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E16B" w14:textId="6142D487" w:rsidR="00501A5D" w:rsidRDefault="00501A5D" w:rsidP="00501A5D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 w:rsidRPr="00946017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Schemat kontroli </w:t>
      </w:r>
      <w:r w:rsidRPr="00501A5D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wprowadzania do obrotu</w:t>
      </w:r>
      <w:r w:rsidR="003B0BE6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/przeznaczenia na potrzeby własne</w:t>
      </w:r>
      <w:r w:rsidRPr="00946017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 </w:t>
      </w:r>
      <w:r w:rsidRPr="003B0BE6"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u w:val="single"/>
        </w:rPr>
        <w:t>produktów  pofermentacyjnych</w:t>
      </w:r>
      <w:r w:rsidR="003B0BE6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*</w:t>
      </w:r>
      <w:r w:rsidRPr="00946017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 na podstawie ustawy </w:t>
      </w:r>
      <w:r w:rsidR="003B0BE6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br/>
      </w:r>
      <w:r w:rsidRPr="00946017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o nawozach i nawożeniu</w:t>
      </w:r>
      <w:r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*</w:t>
      </w:r>
      <w:r w:rsidR="003B0BE6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*</w:t>
      </w:r>
    </w:p>
    <w:p w14:paraId="0B849F44" w14:textId="77777777" w:rsidR="00501A5D" w:rsidRDefault="00501A5D" w:rsidP="00501A5D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</w:p>
    <w:p w14:paraId="79DE9B90" w14:textId="77777777" w:rsidR="00501A5D" w:rsidRDefault="00501A5D" w:rsidP="00501A5D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</w:p>
    <w:p w14:paraId="6C02D56D" w14:textId="27D3F761" w:rsidR="00501A5D" w:rsidRPr="00946017" w:rsidRDefault="00501A5D" w:rsidP="00501A5D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Z</w:t>
      </w:r>
      <w:r w:rsidRPr="00946017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apoznaj się najpierw ze schematem: </w:t>
      </w:r>
      <w:r w:rsidR="00CA745F" w:rsidRPr="00CA745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Ogólny schemat kontroli przedsiębiorców – NAWOZY, ŚRODKI WSPOMAGAJĄCE UPRAWĘ ROŚLIN, PRODUKTY POFERMENTACUJNE, NAWOZY WE, PRODUKTY NAWOZOWE UE </w:t>
      </w:r>
      <w:r w:rsidR="00CA745F" w:rsidRPr="00CA745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</w:r>
    </w:p>
    <w:p w14:paraId="43C2A903" w14:textId="77777777" w:rsidR="00501A5D" w:rsidRDefault="00501A5D" w:rsidP="00501A5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D48F1" wp14:editId="0241ED51">
                <wp:simplePos x="0" y="0"/>
                <wp:positionH relativeFrom="column">
                  <wp:posOffset>-366395</wp:posOffset>
                </wp:positionH>
                <wp:positionV relativeFrom="paragraph">
                  <wp:posOffset>252730</wp:posOffset>
                </wp:positionV>
                <wp:extent cx="6572250" cy="5532120"/>
                <wp:effectExtent l="0" t="0" r="19050" b="1143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5532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A2330" w14:textId="77777777" w:rsidR="00501A5D" w:rsidRDefault="00501A5D" w:rsidP="00501A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DA4C5A6" w14:textId="4B0AB63F" w:rsidR="00501A5D" w:rsidRDefault="00501A5D" w:rsidP="00501A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 trakcie kontroli inspektor sprawdzi c</w:t>
                            </w:r>
                            <w:r w:rsidRP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53F49A4" w14:textId="30018A07" w:rsidR="00501A5D" w:rsidRDefault="00501A5D" w:rsidP="00501A5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41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 w:rsidR="000A4124" w:rsidRPr="000A41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odmiot uprawniony do wykonywania działalności w biogazowniach rolniczych, który po raz pierwszy przeznacza na potrzeby własne lub wprowadza do obrotu produkt pofermentacyjny, </w:t>
                            </w:r>
                            <w:r w:rsidR="000A41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</w:t>
                            </w:r>
                            <w:r w:rsidR="000A4124" w:rsidRPr="000A41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inform</w:t>
                            </w:r>
                            <w:r w:rsidR="000A41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ował</w:t>
                            </w:r>
                            <w:r w:rsidR="000A4124" w:rsidRPr="000A41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na piśmie wojewódzkiego inspektora ochrony roślin i nasiennictwa, właściwego ze względu na miejsce zamieszkania albo siedzibę tego podmiotu, o zamiarze przeznaczenia na potrzeby własne lub wprowadzania do obrotu tego produktu</w:t>
                            </w:r>
                            <w:r w:rsidR="000A41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5E43E1E8" w14:textId="46F3A556" w:rsidR="000A4124" w:rsidRDefault="000A4124" w:rsidP="00501A5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zgłoszenia dokonano n</w:t>
                            </w:r>
                            <w:r w:rsidRPr="000A41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ie później niż w terminie 14 dni przed pierwszym przeznaczeniem na potrzeby własne lub wprowadzeniem do obrotu produktu pofermentacyjnego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EE9ADE9" w14:textId="784CF983" w:rsidR="000A4124" w:rsidRDefault="000A4124" w:rsidP="00501A5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</w:t>
                            </w:r>
                            <w:r w:rsidRPr="000A41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przypadku zmiany substratów, z których produkt pofermentacyjny został wytworzony, podmiot uprawniony do wykonywania działalności w biogazowniach rolniczych przekaz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ał</w:t>
                            </w:r>
                            <w:r w:rsidRPr="000A41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taką informację wojewódzkiemu inspektorowi nie później niż w terminie 7 dni przed przeznaczeniem na potrzeby własne lub wprowadzeniem do obrotu produktu pofermentacyjnego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0711A7E" w14:textId="5A9DF92F" w:rsidR="000A4124" w:rsidRDefault="000A4124" w:rsidP="00501A5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przestrzegany jest zakaz </w:t>
                            </w:r>
                            <w:r w:rsidRPr="000A41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pakowania i przepakowywania produktów pofermentacyjnych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2D75AE9" w14:textId="5C6CAE18" w:rsidR="000A4124" w:rsidRDefault="000A4124" w:rsidP="00501A5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wprowadzany do obrotu produkt pofermentacyjny zaopatrywany jest w dokument zawierający:</w:t>
                            </w:r>
                          </w:p>
                          <w:p w14:paraId="5AE88174" w14:textId="77777777" w:rsidR="009757DE" w:rsidRDefault="000A4124" w:rsidP="009757DE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9757DE"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imię i nazwisko oraz miejsce zamieszkania i adres albo nazwę oraz siedzibę i adres podmiotu uprawnionego do wykonywania działalności w biogazowniach rolniczych, który wprowadza do obrotu ten produkt pofermentacyjny;</w:t>
                            </w:r>
                          </w:p>
                          <w:p w14:paraId="52B60B60" w14:textId="39F098E4" w:rsidR="009757DE" w:rsidRPr="009757DE" w:rsidRDefault="009757DE" w:rsidP="009757DE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postać produktu pofermentacyjnego;</w:t>
                            </w:r>
                          </w:p>
                          <w:p w14:paraId="0C19809C" w14:textId="38731136" w:rsidR="009757DE" w:rsidRPr="009757DE" w:rsidRDefault="009757DE" w:rsidP="009757DE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informacje o masie netto produktu pofermentacyjnego;</w:t>
                            </w:r>
                          </w:p>
                          <w:p w14:paraId="28EFC1D8" w14:textId="0D5700F7" w:rsidR="009757DE" w:rsidRPr="009757DE" w:rsidRDefault="009757DE" w:rsidP="009757DE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informację o deklarowanej przez podmiot uprawniony do wykonywania działalności </w:t>
                            </w:r>
                            <w:r w:rsidR="00CA74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 biogazowniach rolniczych zawartości procentowej (m/m):</w:t>
                            </w:r>
                          </w:p>
                          <w:p w14:paraId="5401FB59" w14:textId="4ABE6732" w:rsidR="009757DE" w:rsidRPr="009757DE" w:rsidRDefault="009757DE" w:rsidP="009757DE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substancji organicznej w suchej masie,</w:t>
                            </w:r>
                          </w:p>
                          <w:p w14:paraId="071E11F6" w14:textId="0589CFAB" w:rsidR="009757DE" w:rsidRPr="009757DE" w:rsidRDefault="009757DE" w:rsidP="009757DE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składników pokarmowych:</w:t>
                            </w:r>
                          </w:p>
                          <w:p w14:paraId="51FB7F04" w14:textId="453AB379" w:rsidR="009757DE" w:rsidRPr="009757DE" w:rsidRDefault="009757DE" w:rsidP="009757DE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azotu całkowitego,</w:t>
                            </w:r>
                          </w:p>
                          <w:p w14:paraId="3BEFF9C7" w14:textId="65F9862F" w:rsidR="009757DE" w:rsidRPr="009757DE" w:rsidRDefault="009757DE" w:rsidP="009757DE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fosforu - w przeliczeniu na pięciotlenek fosforu (</w:t>
                            </w:r>
                            <w:r w:rsidR="00A85A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 w:rsidR="00A85A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="00A85A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="00A85A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5</w:t>
                            </w: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 ogółem,</w:t>
                            </w:r>
                          </w:p>
                          <w:p w14:paraId="50DE2113" w14:textId="5B0FE077" w:rsidR="009757DE" w:rsidRPr="009757DE" w:rsidRDefault="009757DE" w:rsidP="009757DE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potasu - w przeliczeniu na tlenek potasu (</w:t>
                            </w:r>
                            <w:r w:rsidR="00A85A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</w:t>
                            </w:r>
                            <w:r w:rsidR="00A85A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="00A85A7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975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 ogółem.</w:t>
                            </w:r>
                          </w:p>
                          <w:p w14:paraId="04981C2C" w14:textId="74A7B18A" w:rsidR="000A4124" w:rsidRPr="00734127" w:rsidRDefault="000A4124" w:rsidP="000A4124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EF1CDCB" w14:textId="77777777" w:rsidR="00501A5D" w:rsidRPr="0098612F" w:rsidRDefault="00501A5D" w:rsidP="00501A5D">
                            <w:pPr>
                              <w:pStyle w:val="Akapitzli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D70CE18" w14:textId="77777777" w:rsidR="00501A5D" w:rsidRDefault="00501A5D" w:rsidP="00501A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B9F578A" w14:textId="77777777" w:rsidR="00501A5D" w:rsidRDefault="00501A5D" w:rsidP="00501A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AEE4DC2" w14:textId="77777777" w:rsidR="00501A5D" w:rsidRPr="00946017" w:rsidRDefault="00501A5D" w:rsidP="00501A5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D48F1" id="Prostokąt 5" o:spid="_x0000_s1026" style="position:absolute;margin-left:-28.85pt;margin-top:19.9pt;width:517.5pt;height:43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" fillcolor="#4472c4 [3204]" strokecolor="#1f3763 [1604]" strokeweight="1pt">
                <v:textbox>
                  <w:txbxContent>
                    <w:p w14:paraId="597A2330" w14:textId="77777777" w:rsidR="00501A5D" w:rsidRDefault="00501A5D" w:rsidP="00501A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DA4C5A6" w14:textId="4B0AB63F" w:rsidR="00501A5D" w:rsidRDefault="00501A5D" w:rsidP="00501A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 trakcie kontroli inspektor sprawdzi c</w:t>
                      </w:r>
                      <w:r w:rsidRP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zy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14:paraId="753F49A4" w14:textId="30018A07" w:rsidR="00501A5D" w:rsidRDefault="00501A5D" w:rsidP="00501A5D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A41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</w:t>
                      </w:r>
                      <w:r w:rsidR="000A4124" w:rsidRPr="000A41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odmiot uprawniony do wykonywania działalności w biogazowniach rolniczych, który po raz pierwszy przeznacza na potrzeby własne lub wprowadza do obrotu produkt pofermentacyjny, </w:t>
                      </w:r>
                      <w:r w:rsidR="000A41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</w:t>
                      </w:r>
                      <w:r w:rsidR="000A4124" w:rsidRPr="000A41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inform</w:t>
                      </w:r>
                      <w:r w:rsidR="000A41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ował</w:t>
                      </w:r>
                      <w:r w:rsidR="000A4124" w:rsidRPr="000A41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na piśmie wojewódzkiego inspektora ochrony roślin i nasiennictwa, właściwego ze względu na miejsce zamieszkania albo siedzibę tego podmiotu, o zamiarze przeznaczenia na potrzeby własne lub wprowadzania do obrotu tego produktu</w:t>
                      </w:r>
                      <w:r w:rsidR="000A41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5E43E1E8" w14:textId="46F3A556" w:rsidR="000A4124" w:rsidRDefault="000A4124" w:rsidP="00501A5D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zgłoszenia dokonano n</w:t>
                      </w:r>
                      <w:r w:rsidRPr="000A41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ie później niż w terminie 14 dni przed pierwszym przeznaczeniem na potrzeby własne lub wprowadzeniem do obrotu produktu pofermentacyjnego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6EE9ADE9" w14:textId="784CF983" w:rsidR="000A4124" w:rsidRDefault="000A4124" w:rsidP="00501A5D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</w:t>
                      </w:r>
                      <w:r w:rsidRPr="000A41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przypadku zmiany substratów, z których produkt pofermentacyjny został wytworzony, podmiot uprawniony do wykonywania działalności w biogazowniach rolniczych przekaz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ał</w:t>
                      </w:r>
                      <w:r w:rsidRPr="000A41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taką informację wojewódzkiemu inspektorowi nie później niż w terminie 7 dni przed przeznaczeniem na potrzeby własne lub wprowadzeniem do obrotu produktu pofermentacyjnego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60711A7E" w14:textId="5A9DF92F" w:rsidR="000A4124" w:rsidRDefault="000A4124" w:rsidP="00501A5D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przestrzegany jest zakaz </w:t>
                      </w:r>
                      <w:r w:rsidRPr="000A41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pakowania i przepakowywania produktów pofermentacyjnych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72D75AE9" w14:textId="5C6CAE18" w:rsidR="000A4124" w:rsidRDefault="000A4124" w:rsidP="00501A5D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wprowadzany do obrotu produkt pofermentacyjny zaopatrywany jest w dokument zawierający:</w:t>
                      </w:r>
                    </w:p>
                    <w:p w14:paraId="5AE88174" w14:textId="77777777" w:rsidR="009757DE" w:rsidRDefault="000A4124" w:rsidP="009757DE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="009757DE"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imię i nazwisko oraz miejsce zamieszkania i adres albo nazwę oraz siedzibę i adres podmiotu uprawnionego do wykonywania działalności w biogazowniach rolniczych, który wprowadza do obrotu ten produkt pofermentacyjny;</w:t>
                      </w:r>
                    </w:p>
                    <w:p w14:paraId="52B60B60" w14:textId="39F098E4" w:rsidR="009757DE" w:rsidRPr="009757DE" w:rsidRDefault="009757DE" w:rsidP="009757DE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postać produktu pofermentacyjnego;</w:t>
                      </w:r>
                    </w:p>
                    <w:p w14:paraId="0C19809C" w14:textId="38731136" w:rsidR="009757DE" w:rsidRPr="009757DE" w:rsidRDefault="009757DE" w:rsidP="009757DE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informacje o masie netto produktu pofermentacyjnego;</w:t>
                      </w:r>
                    </w:p>
                    <w:p w14:paraId="28EFC1D8" w14:textId="0D5700F7" w:rsidR="009757DE" w:rsidRPr="009757DE" w:rsidRDefault="009757DE" w:rsidP="009757DE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informację o deklarowanej przez podmiot uprawniony do wykonywania działalności </w:t>
                      </w:r>
                      <w:r w:rsidR="00CA74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 biogazowniach rolniczych zawartości procentowej (m/m):</w:t>
                      </w:r>
                    </w:p>
                    <w:p w14:paraId="5401FB59" w14:textId="4ABE6732" w:rsidR="009757DE" w:rsidRPr="009757DE" w:rsidRDefault="009757DE" w:rsidP="009757DE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substancji organicznej w suchej masie,</w:t>
                      </w:r>
                    </w:p>
                    <w:p w14:paraId="071E11F6" w14:textId="0589CFAB" w:rsidR="009757DE" w:rsidRPr="009757DE" w:rsidRDefault="009757DE" w:rsidP="009757DE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składników pokarmowych:</w:t>
                      </w:r>
                    </w:p>
                    <w:p w14:paraId="51FB7F04" w14:textId="453AB379" w:rsidR="009757DE" w:rsidRPr="009757DE" w:rsidRDefault="009757DE" w:rsidP="009757DE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azotu całkowitego,</w:t>
                      </w:r>
                    </w:p>
                    <w:p w14:paraId="3BEFF9C7" w14:textId="65F9862F" w:rsidR="009757DE" w:rsidRPr="009757DE" w:rsidRDefault="009757DE" w:rsidP="009757DE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fosforu - w przeliczeniu na pięciotlenek fosforu (</w:t>
                      </w:r>
                      <w:r w:rsidR="00A85A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</w:t>
                      </w:r>
                      <w:r w:rsidR="00A85A75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="00A85A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  <w:r w:rsidR="00A85A75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5</w:t>
                      </w: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 ogółem,</w:t>
                      </w:r>
                    </w:p>
                    <w:p w14:paraId="50DE2113" w14:textId="5B0FE077" w:rsidR="009757DE" w:rsidRPr="009757DE" w:rsidRDefault="009757DE" w:rsidP="009757DE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potasu - w przeliczeniu na tlenek potasu (</w:t>
                      </w:r>
                      <w:r w:rsidR="00A85A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</w:t>
                      </w:r>
                      <w:r w:rsidR="00A85A75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="00A85A7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  <w:r w:rsidRPr="00975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 ogółem.</w:t>
                      </w:r>
                    </w:p>
                    <w:p w14:paraId="04981C2C" w14:textId="74A7B18A" w:rsidR="000A4124" w:rsidRPr="00734127" w:rsidRDefault="000A4124" w:rsidP="000A4124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EF1CDCB" w14:textId="77777777" w:rsidR="00501A5D" w:rsidRPr="0098612F" w:rsidRDefault="00501A5D" w:rsidP="00501A5D">
                      <w:pPr>
                        <w:pStyle w:val="Akapitzli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D70CE18" w14:textId="77777777" w:rsidR="00501A5D" w:rsidRDefault="00501A5D" w:rsidP="00501A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B9F578A" w14:textId="77777777" w:rsidR="00501A5D" w:rsidRDefault="00501A5D" w:rsidP="00501A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AEE4DC2" w14:textId="77777777" w:rsidR="00501A5D" w:rsidRPr="00946017" w:rsidRDefault="00501A5D" w:rsidP="00501A5D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70ED1" wp14:editId="51904EA7">
                <wp:simplePos x="0" y="0"/>
                <wp:positionH relativeFrom="column">
                  <wp:posOffset>281305</wp:posOffset>
                </wp:positionH>
                <wp:positionV relativeFrom="paragraph">
                  <wp:posOffset>297815</wp:posOffset>
                </wp:positionV>
                <wp:extent cx="45719" cy="45719"/>
                <wp:effectExtent l="0" t="0" r="1206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3EC6DC" id="Prostokąt 3" o:spid="_x0000_s1026" style="position:absolute;margin-left:22.15pt;margin-top:23.45pt;width:3.6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" fillcolor="#4472c4 [3204]" strokecolor="#1f3763 [1604]" strokeweight="1pt"/>
            </w:pict>
          </mc:Fallback>
        </mc:AlternateContent>
      </w:r>
    </w:p>
    <w:p w14:paraId="1DDAC005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6C0530D1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1E2EBA30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01A98B73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60575D3E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12A102A5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45EF4131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06A4D90F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7D27C945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7A615E70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0470F0FE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7BD9EEF3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72B0E6B2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078F35C6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1C0EB131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7AB06A7B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4B23CA38" w14:textId="77777777" w:rsidR="00501A5D" w:rsidRDefault="00501A5D" w:rsidP="00501A5D">
      <w:pPr>
        <w:rPr>
          <w:b/>
          <w:sz w:val="28"/>
          <w:szCs w:val="28"/>
        </w:rPr>
      </w:pPr>
    </w:p>
    <w:p w14:paraId="3711A534" w14:textId="77777777" w:rsidR="00501A5D" w:rsidRDefault="00501A5D" w:rsidP="00501A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637A2" wp14:editId="6B67EB4C">
                <wp:simplePos x="0" y="0"/>
                <wp:positionH relativeFrom="margin">
                  <wp:posOffset>-343535</wp:posOffset>
                </wp:positionH>
                <wp:positionV relativeFrom="paragraph">
                  <wp:posOffset>84455</wp:posOffset>
                </wp:positionV>
                <wp:extent cx="6600825" cy="1447800"/>
                <wp:effectExtent l="0" t="0" r="28575" b="38100"/>
                <wp:wrapNone/>
                <wp:docPr id="2" name="Objaśnienie ze strzałką w dó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4478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7AC6B0" w14:textId="77777777" w:rsidR="00501A5D" w:rsidRPr="00882C51" w:rsidRDefault="00501A5D" w:rsidP="00501A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F252A06" w14:textId="49ADB2B9" w:rsidR="00501A5D" w:rsidRPr="00882C51" w:rsidRDefault="00501A5D" w:rsidP="00501A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C5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 trakcie kontroli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nspektor może pobrać do badań laboratoryjnych próbk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57D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produktu pofermentacyjnego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, ot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rzymasz wtedy do podpisania protokół pobrania próbki, a po przebadaniu próbki informację o wyniku badania.</w:t>
                            </w:r>
                          </w:p>
                          <w:p w14:paraId="7FCA0B15" w14:textId="77777777" w:rsidR="00501A5D" w:rsidRPr="00882C51" w:rsidRDefault="00501A5D" w:rsidP="00501A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637A2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Objaśnienie ze strzałką w dół 2" o:spid="_x0000_s1027" type="#_x0000_t80" style="position:absolute;left:0;text-align:left;margin-left:-27.05pt;margin-top:6.65pt;width:519.7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" adj="14035,9616,16200,10208" fillcolor="#4472c4 [3204]" strokecolor="#1f3763 [1604]" strokeweight="1pt">
                <v:textbox>
                  <w:txbxContent>
                    <w:p w14:paraId="467AC6B0" w14:textId="77777777" w:rsidR="00501A5D" w:rsidRPr="00882C51" w:rsidRDefault="00501A5D" w:rsidP="00501A5D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F252A06" w14:textId="49ADB2B9" w:rsidR="00501A5D" w:rsidRPr="00882C51" w:rsidRDefault="00501A5D" w:rsidP="00501A5D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C5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W trakcie kontroli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nspektor może pobrać do badań laboratoryjnych próbk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9757DE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produktu pofermentacyjnego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, ot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rzymasz wtedy do podpisania protokół pobrania próbki, a po przebadaniu próbki informację o wyniku badania.</w:t>
                      </w:r>
                    </w:p>
                    <w:p w14:paraId="7FCA0B15" w14:textId="77777777" w:rsidR="00501A5D" w:rsidRPr="00882C51" w:rsidRDefault="00501A5D" w:rsidP="00501A5D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A35BCA" w14:textId="77777777" w:rsidR="00501A5D" w:rsidRDefault="00501A5D" w:rsidP="00501A5D">
      <w:pPr>
        <w:rPr>
          <w:b/>
          <w:sz w:val="28"/>
          <w:szCs w:val="28"/>
        </w:rPr>
      </w:pPr>
    </w:p>
    <w:p w14:paraId="0C054740" w14:textId="77777777" w:rsidR="00501A5D" w:rsidRDefault="00501A5D" w:rsidP="00CA745F">
      <w:pPr>
        <w:rPr>
          <w:b/>
          <w:sz w:val="28"/>
          <w:szCs w:val="28"/>
        </w:rPr>
      </w:pPr>
      <w:r w:rsidRPr="001C2B55">
        <w:rPr>
          <w:b/>
          <w:noProof/>
          <w:color w:val="FF0000"/>
          <w:sz w:val="28"/>
          <w:szCs w:val="2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31874E" wp14:editId="30208F2F">
                <wp:simplePos x="0" y="0"/>
                <wp:positionH relativeFrom="column">
                  <wp:posOffset>-358775</wp:posOffset>
                </wp:positionH>
                <wp:positionV relativeFrom="paragraph">
                  <wp:posOffset>345440</wp:posOffset>
                </wp:positionV>
                <wp:extent cx="6591300" cy="967740"/>
                <wp:effectExtent l="0" t="0" r="19050" b="2286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967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0E0A6" w14:textId="0677205D" w:rsidR="00501A5D" w:rsidRPr="005041DC" w:rsidRDefault="00501A5D" w:rsidP="00501A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041D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Po sprawdzeniu powyższych wymagań oraz zakończeniu badań pobranego produktu, inspektor sporządzi protokół z kontroli i otrzymasz go celem zapoznania się z jego treścią i podpisania. Jeżeli masz jakiekolwiek wątpliwości dotyczące przedmiotu kontroli poproś inspektora o wyjaśnienie problematycznych kwestii.</w:t>
                            </w:r>
                          </w:p>
                          <w:p w14:paraId="1BE6F61B" w14:textId="77777777" w:rsidR="00501A5D" w:rsidRPr="005041DC" w:rsidRDefault="00501A5D" w:rsidP="00501A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1874E" id="Prostokąt 6" o:spid="_x0000_s1028" style="position:absolute;margin-left:-28.25pt;margin-top:27.2pt;width:519pt;height:7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" fillcolor="#4472c4 [3204]" strokecolor="#1f3763 [1604]" strokeweight="1pt">
                <v:textbox>
                  <w:txbxContent>
                    <w:p w14:paraId="08F0E0A6" w14:textId="0677205D" w:rsidR="00501A5D" w:rsidRPr="005041DC" w:rsidRDefault="00501A5D" w:rsidP="00501A5D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5041DC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Po sprawdzeniu powyższych wymagań oraz zakończeniu badań pobranego produktu, inspektor sporządzi protokół z kontroli i otrzymasz go celem zapoznania się z jego treścią i podpisania. Jeżeli masz jakiekolwiek wątpliwości dotyczące przedmiotu kontroli poproś inspektora o wyjaśnienie problematycznych kwestii.</w:t>
                      </w:r>
                    </w:p>
                    <w:p w14:paraId="1BE6F61B" w14:textId="77777777" w:rsidR="00501A5D" w:rsidRPr="005041DC" w:rsidRDefault="00501A5D" w:rsidP="00501A5D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8B2742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126DF3FC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1F35B855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6AED47AE" w14:textId="77777777" w:rsidR="00501A5D" w:rsidRDefault="00501A5D" w:rsidP="00501A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21BB5D" wp14:editId="651DCEF3">
                <wp:simplePos x="0" y="0"/>
                <wp:positionH relativeFrom="column">
                  <wp:posOffset>-404495</wp:posOffset>
                </wp:positionH>
                <wp:positionV relativeFrom="paragraph">
                  <wp:posOffset>398145</wp:posOffset>
                </wp:positionV>
                <wp:extent cx="6715125" cy="6477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E36F84" w14:textId="77777777" w:rsidR="00501A5D" w:rsidRPr="005041DC" w:rsidRDefault="00501A5D" w:rsidP="00501A5D">
                            <w:pPr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5041D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Inspektor poprosi o książkę kontroli celem dokonania wpisu o tej kontroli, jeżeli posiadasz książkę kontroli w wersji elektronicznej, sam dokonaj wpisu o przeprowadzeniu tej kontroli.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1BB5D" id="Prostokąt 8" o:spid="_x0000_s1029" style="position:absolute;left:0;text-align:left;margin-left:-31.85pt;margin-top:31.35pt;width:528.7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" fillcolor="#4472c4 [3204]" strokecolor="#1f3763 [1604]" strokeweight="1pt">
                <v:textbox>
                  <w:txbxContent>
                    <w:p w14:paraId="64E36F84" w14:textId="77777777" w:rsidR="00501A5D" w:rsidRPr="005041DC" w:rsidRDefault="00501A5D" w:rsidP="00501A5D">
                      <w:pPr>
                        <w:jc w:val="both"/>
                        <w:rPr>
                          <w:color w:val="FFFFFF" w:themeColor="background1"/>
                        </w:rPr>
                      </w:pPr>
                      <w:r w:rsidRPr="005041DC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Inspektor poprosi o książkę kontroli celem dokonania wpisu o tej kontroli, jeżeli posiadasz książkę kontroli w wersji elektronicznej, sam dokonaj wpisu o przeprowadzeniu tej kontroli.</w:t>
                      </w:r>
                    </w:p>
                  </w:txbxContent>
                </v:textbox>
              </v:rect>
            </w:pict>
          </mc:Fallback>
        </mc:AlternateContent>
      </w:r>
    </w:p>
    <w:p w14:paraId="2BE3BDE5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5AF8D261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16ABCB6D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72DBC8E3" w14:textId="3439EA91" w:rsidR="003B0BE6" w:rsidRPr="003B0BE6" w:rsidRDefault="003B0BE6" w:rsidP="003B0BE6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* - </w:t>
      </w:r>
      <w:r w:rsidRPr="003B0BE6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produkty pofermentacyjne - przeznaczone do rolniczego wykorzystania płynne lub stałe substancje organiczne powstające w wyniku procesu produkcji biogazu rolniczego </w:t>
      </w: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br/>
      </w:r>
      <w:r w:rsidRPr="003B0BE6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w rozumieniu </w:t>
      </w:r>
      <w:hyperlink r:id="rId5" w:anchor="/document/18182244?unitId=art(2)pkt(2)" w:tgtFrame="_blank" w:history="1">
        <w:r w:rsidRPr="003B0BE6">
          <w:rPr>
            <w:rStyle w:val="Hipercze"/>
            <w:rFonts w:ascii="Times New Roman" w:hAnsi="Times New Roman" w:cs="Times New Roman"/>
            <w:bCs/>
            <w:color w:val="034990" w:themeColor="hyperlink" w:themeShade="BF"/>
            <w:sz w:val="24"/>
            <w:szCs w:val="24"/>
            <w:u w:val="none"/>
          </w:rPr>
          <w:t>art. 2 pkt 2</w:t>
        </w:r>
      </w:hyperlink>
      <w:r w:rsidRPr="003B0BE6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ustawy z dnia 20 lutego 2015 r. o odnawialnych źródłach energii (Dz. U. z 2023 r. poz. 1436, 1597, 1681 i 1762) wytworzonego z:</w:t>
      </w:r>
    </w:p>
    <w:p w14:paraId="2007E27D" w14:textId="6CE9A79F" w:rsidR="003B0BE6" w:rsidRPr="003B0BE6" w:rsidRDefault="003B0BE6" w:rsidP="003B0BE6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  <w:r w:rsidRPr="003B0BE6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a)</w:t>
      </w: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</w:t>
      </w:r>
      <w:r w:rsidRPr="003B0BE6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biomasy w postaci odchodów zwierzęcych, słomy i innych, niebędących niebezpiecznymi, naturalnych substancji pochodzących z produkcji rolniczej lub leśnej lub</w:t>
      </w:r>
    </w:p>
    <w:p w14:paraId="3A1A0E8C" w14:textId="62C6EAD1" w:rsidR="003B0BE6" w:rsidRPr="003B0BE6" w:rsidRDefault="003B0BE6" w:rsidP="003B0BE6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  <w:r w:rsidRPr="003B0BE6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b)innych substratów służących do produkcji biogazu niezagrażających zdrowiu ludzi, zwierząt lub środowisku określonych w przepisach wydanych na podstawie </w:t>
      </w:r>
      <w:hyperlink r:id="rId6" w:anchor="/document/21863201?unitId=art(4)ust(3)" w:tgtFrame="_blank" w:history="1">
        <w:r w:rsidRPr="003B0BE6">
          <w:rPr>
            <w:rStyle w:val="Hipercze"/>
            <w:rFonts w:ascii="Times New Roman" w:hAnsi="Times New Roman" w:cs="Times New Roman"/>
            <w:bCs/>
            <w:color w:val="034990" w:themeColor="hyperlink" w:themeShade="BF"/>
            <w:sz w:val="24"/>
            <w:szCs w:val="24"/>
            <w:u w:val="none"/>
          </w:rPr>
          <w:t>art. 4 ust. 3</w:t>
        </w:r>
      </w:hyperlink>
      <w:r w:rsidRPr="003B0BE6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ustawy z dnia 13 lipca 2023 r. o ułatwieniach w przygotowaniu i realizacji inwestycji w zakresie biogazowni rolniczych, a także ich funkcjonowaniu (Dz. U. poz. 1597);</w:t>
      </w:r>
    </w:p>
    <w:p w14:paraId="2CF70A33" w14:textId="77777777" w:rsidR="00501A5D" w:rsidRPr="003B0BE6" w:rsidRDefault="00501A5D" w:rsidP="00501A5D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</w:p>
    <w:p w14:paraId="1C4F13DB" w14:textId="72281485" w:rsidR="00501A5D" w:rsidRPr="005041DC" w:rsidRDefault="00501A5D" w:rsidP="00501A5D">
      <w:pPr>
        <w:pStyle w:val="Akapitzlist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*</w:t>
      </w:r>
      <w:r w:rsidR="003B0BE6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*</w:t>
      </w:r>
      <w:r w:rsidRPr="005041D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="003B0BE6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- </w:t>
      </w:r>
      <w:r w:rsidRPr="005041D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Ustawa z 10 lipca 2007 r o nawozach i nawożeniu (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t. j. </w:t>
      </w:r>
      <w:r w:rsidRPr="005041D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Dz. U. 2024 poz. 105</w:t>
      </w:r>
      <w:r w:rsidRPr="005041D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  <w:t>z 29.01.2024 r.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)</w:t>
      </w:r>
    </w:p>
    <w:p w14:paraId="20B97D6C" w14:textId="77777777" w:rsidR="00501A5D" w:rsidRDefault="00501A5D" w:rsidP="00501A5D">
      <w:pPr>
        <w:jc w:val="center"/>
        <w:rPr>
          <w:b/>
          <w:sz w:val="28"/>
          <w:szCs w:val="28"/>
        </w:rPr>
      </w:pPr>
    </w:p>
    <w:p w14:paraId="4A589E70" w14:textId="77777777" w:rsidR="00B31323" w:rsidRDefault="00B31323"/>
    <w:sectPr w:rsidR="00B31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51DD"/>
    <w:multiLevelType w:val="hybridMultilevel"/>
    <w:tmpl w:val="900C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43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5D"/>
    <w:rsid w:val="000A4124"/>
    <w:rsid w:val="001331C4"/>
    <w:rsid w:val="002B776C"/>
    <w:rsid w:val="003B0BE6"/>
    <w:rsid w:val="00495CFB"/>
    <w:rsid w:val="00501A5D"/>
    <w:rsid w:val="005C7276"/>
    <w:rsid w:val="00773755"/>
    <w:rsid w:val="009757DE"/>
    <w:rsid w:val="00A85A75"/>
    <w:rsid w:val="00B31323"/>
    <w:rsid w:val="00CA745F"/>
    <w:rsid w:val="00F5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0444"/>
  <w15:chartTrackingRefBased/>
  <w15:docId w15:val="{6B85470A-D7CE-4ECE-AEA5-D5303D60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A5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1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1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1A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1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1A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1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1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1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1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1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1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1A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1A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1A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1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1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1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1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1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1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1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1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1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1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1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1A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1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1A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1A5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B0B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0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Brzozowska</dc:creator>
  <cp:keywords/>
  <dc:description/>
  <cp:lastModifiedBy>Jacek Lesisz</cp:lastModifiedBy>
  <cp:revision>5</cp:revision>
  <dcterms:created xsi:type="dcterms:W3CDTF">2025-10-06T18:30:00Z</dcterms:created>
  <dcterms:modified xsi:type="dcterms:W3CDTF">2025-10-08T06:23:00Z</dcterms:modified>
</cp:coreProperties>
</file>