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C17C" w14:textId="17453EA5" w:rsidR="00931C85" w:rsidRPr="001E1CC4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1E1CC4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1E1CC4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E1CC4" w:rsidRPr="001E1CC4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1E1CC4" w:rsidRPr="001E1CC4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1E1CC4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1E1CC4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1E1CC4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1E1CC4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506A3116" w:rsidR="00931C85" w:rsidRPr="001E1CC4" w:rsidRDefault="00000000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1C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1CC4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4182C8DC" w14:textId="77777777" w:rsidR="00931C85" w:rsidRPr="001E1CC4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0AF9D66" w14:textId="0697F7AD" w:rsidR="006543E9" w:rsidRDefault="003E5341" w:rsidP="006543E9">
      <w:pPr>
        <w:jc w:val="both"/>
        <w:rPr>
          <w:rFonts w:ascii="Times New Roman" w:eastAsia="Times New Roman" w:hAnsi="Times New Roman" w:cs="Times New Roman"/>
          <w:bCs/>
        </w:rPr>
      </w:pPr>
      <w:r w:rsidRPr="006543E9">
        <w:rPr>
          <w:rFonts w:ascii="Times New Roman" w:eastAsia="Times New Roman" w:hAnsi="Times New Roman" w:cs="Times New Roman"/>
          <w:bCs/>
        </w:rPr>
        <w:t>W odpowiedzi na zapytanie ofertowe dotyczące przygotowani</w:t>
      </w:r>
      <w:r w:rsidR="006543E9" w:rsidRPr="006543E9">
        <w:rPr>
          <w:rFonts w:ascii="Times New Roman" w:eastAsia="Times New Roman" w:hAnsi="Times New Roman" w:cs="Times New Roman"/>
          <w:bCs/>
        </w:rPr>
        <w:t xml:space="preserve">a opracowania pod roboczym tytułem </w:t>
      </w:r>
      <w:r w:rsidR="006543E9" w:rsidRPr="00C90190">
        <w:rPr>
          <w:rFonts w:ascii="Times New Roman" w:eastAsia="Times New Roman" w:hAnsi="Times New Roman" w:cs="Times New Roman"/>
          <w:bCs/>
          <w:i/>
          <w:iCs/>
        </w:rPr>
        <w:t>„Przenoszenie porostów – skuteczność działania i metodyka jego wykonania”</w:t>
      </w:r>
      <w:r w:rsidR="006543E9" w:rsidRPr="006543E9">
        <w:rPr>
          <w:rFonts w:ascii="Times New Roman" w:eastAsia="Times New Roman" w:hAnsi="Times New Roman" w:cs="Times New Roman"/>
          <w:bCs/>
        </w:rPr>
        <w:t xml:space="preserve"> </w:t>
      </w:r>
      <w:r w:rsidRPr="006543E9">
        <w:rPr>
          <w:rFonts w:ascii="Times New Roman" w:eastAsia="Times New Roman" w:hAnsi="Times New Roman" w:cs="Times New Roman"/>
          <w:bCs/>
        </w:rPr>
        <w:t xml:space="preserve">na potrzeby Generalnej Dyrekcji Ochrony Środowiska </w:t>
      </w:r>
      <w:r w:rsidRPr="001E1CC4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1E1CC4">
        <w:rPr>
          <w:rFonts w:ascii="Times New Roman" w:eastAsia="Times New Roman" w:hAnsi="Times New Roman" w:cs="Times New Roman"/>
          <w:bCs/>
        </w:rPr>
        <w:t>emy</w:t>
      </w:r>
      <w:proofErr w:type="spellEnd"/>
      <w:r w:rsidRPr="001E1CC4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3FB8E781" w:rsidR="003E5341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1E1CC4">
        <w:rPr>
          <w:rFonts w:ascii="Times New Roman" w:hAnsi="Times New Roman" w:cs="Times New Roman"/>
          <w:b/>
          <w:bCs/>
        </w:rPr>
        <w:t>Cena</w:t>
      </w:r>
      <w:r w:rsidR="00A203B2">
        <w:rPr>
          <w:rFonts w:ascii="Times New Roman" w:hAnsi="Times New Roman" w:cs="Times New Roman"/>
          <w:b/>
          <w:bCs/>
        </w:rPr>
        <w:t xml:space="preserve"> </w:t>
      </w:r>
      <w:r w:rsidR="00A203B2" w:rsidRPr="001E1CC4">
        <w:rPr>
          <w:rFonts w:ascii="Times New Roman" w:hAnsi="Times New Roman" w:cs="Times New Roman"/>
          <w:b/>
          <w:bCs/>
        </w:rPr>
        <w:t>(kryteri</w:t>
      </w:r>
      <w:r w:rsidR="00A203B2">
        <w:rPr>
          <w:rFonts w:ascii="Times New Roman" w:hAnsi="Times New Roman" w:cs="Times New Roman"/>
          <w:b/>
          <w:bCs/>
        </w:rPr>
        <w:t>um</w:t>
      </w:r>
      <w:r w:rsidR="00A203B2" w:rsidRPr="001E1CC4">
        <w:rPr>
          <w:rFonts w:ascii="Times New Roman" w:hAnsi="Times New Roman" w:cs="Times New Roman"/>
          <w:b/>
          <w:bCs/>
        </w:rPr>
        <w:t xml:space="preserve"> oceny ofert</w:t>
      </w:r>
      <w:r w:rsidR="00A203B2">
        <w:rPr>
          <w:rFonts w:ascii="Times New Roman" w:hAnsi="Times New Roman" w:cs="Times New Roman"/>
          <w:b/>
          <w:bCs/>
        </w:rPr>
        <w:t>)</w:t>
      </w:r>
      <w:r w:rsidR="00602F9E">
        <w:rPr>
          <w:rFonts w:ascii="Times New Roman" w:hAnsi="Times New Roman" w:cs="Times New Roman"/>
          <w:b/>
          <w:bCs/>
        </w:rPr>
        <w:t>:</w:t>
      </w:r>
    </w:p>
    <w:p w14:paraId="09262863" w14:textId="77777777" w:rsidR="00A84C76" w:rsidRDefault="00A84C76" w:rsidP="001C5538">
      <w:pPr>
        <w:pStyle w:val="Akapitzlist"/>
        <w:ind w:left="786"/>
        <w:rPr>
          <w:rFonts w:ascii="Times New Roman" w:hAnsi="Times New Roman" w:cs="Times New Roman"/>
          <w:b/>
          <w:bCs/>
        </w:rPr>
      </w:pPr>
    </w:p>
    <w:p w14:paraId="2CD7291C" w14:textId="13AE433A" w:rsidR="001A092C" w:rsidRDefault="0048045D" w:rsidP="001A092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48045D">
        <w:rPr>
          <w:rFonts w:ascii="Times New Roman" w:hAnsi="Times New Roman" w:cs="Times New Roman"/>
        </w:rPr>
        <w:t xml:space="preserve">Przygotowanie Projektu </w:t>
      </w:r>
      <w:r w:rsidR="006543E9">
        <w:rPr>
          <w:rFonts w:ascii="Times New Roman" w:hAnsi="Times New Roman" w:cs="Times New Roman"/>
        </w:rPr>
        <w:t xml:space="preserve">ww. </w:t>
      </w:r>
      <w:r w:rsidRPr="0048045D">
        <w:rPr>
          <w:rFonts w:ascii="Times New Roman" w:hAnsi="Times New Roman" w:cs="Times New Roman"/>
        </w:rPr>
        <w:t>Dzieła</w:t>
      </w:r>
      <w:r w:rsidR="006543E9">
        <w:rPr>
          <w:rFonts w:ascii="Times New Roman" w:hAnsi="Times New Roman" w:cs="Times New Roman"/>
        </w:rPr>
        <w:t>:</w:t>
      </w:r>
    </w:p>
    <w:p w14:paraId="4B7515AA" w14:textId="77777777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D587393" w14:textId="34B6DAC8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A092C">
        <w:rPr>
          <w:rFonts w:ascii="Times New Roman" w:hAnsi="Times New Roman" w:cs="Times New Roman"/>
        </w:rPr>
        <w:t>Cena brutto……………………..…zł</w:t>
      </w:r>
    </w:p>
    <w:p w14:paraId="70C2C050" w14:textId="77777777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358A97AE" w14:textId="36A13933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48045D">
        <w:rPr>
          <w:rFonts w:ascii="Times New Roman" w:hAnsi="Times New Roman" w:cs="Times New Roman"/>
        </w:rPr>
        <w:t>co stanowi 60% łącznej ceny realizacji zamówienia</w:t>
      </w:r>
      <w:r>
        <w:rPr>
          <w:rFonts w:ascii="Times New Roman" w:hAnsi="Times New Roman" w:cs="Times New Roman"/>
        </w:rPr>
        <w:t>.</w:t>
      </w:r>
    </w:p>
    <w:p w14:paraId="1DC1EBB0" w14:textId="77777777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6F455311" w14:textId="3D9137F1" w:rsidR="0048045D" w:rsidRDefault="0048045D" w:rsidP="001959D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1A092C">
        <w:rPr>
          <w:rFonts w:ascii="Times New Roman" w:hAnsi="Times New Roman" w:cs="Times New Roman"/>
        </w:rPr>
        <w:t xml:space="preserve">Udział w Konsultacjach dotyczących treści </w:t>
      </w:r>
      <w:r w:rsidR="001A092C">
        <w:rPr>
          <w:rFonts w:ascii="Times New Roman" w:hAnsi="Times New Roman" w:cs="Times New Roman"/>
        </w:rPr>
        <w:t xml:space="preserve">ww. </w:t>
      </w:r>
      <w:r w:rsidRPr="001A092C">
        <w:rPr>
          <w:rFonts w:ascii="Times New Roman" w:hAnsi="Times New Roman" w:cs="Times New Roman"/>
        </w:rPr>
        <w:t>Projektu</w:t>
      </w:r>
      <w:r w:rsidR="001A092C">
        <w:rPr>
          <w:rFonts w:ascii="Times New Roman" w:hAnsi="Times New Roman" w:cs="Times New Roman"/>
        </w:rPr>
        <w:t xml:space="preserve"> </w:t>
      </w:r>
      <w:r w:rsidRPr="001A092C">
        <w:rPr>
          <w:rFonts w:ascii="Times New Roman" w:hAnsi="Times New Roman" w:cs="Times New Roman"/>
        </w:rPr>
        <w:t>Dzieła oraz przygotowanie ostatecznej wersji Dzieła do odbioru, z uwzględnieniem uwag zgłoszonych w trakcie Konsultacji</w:t>
      </w:r>
      <w:r w:rsidR="001A092C">
        <w:rPr>
          <w:rFonts w:ascii="Times New Roman" w:hAnsi="Times New Roman" w:cs="Times New Roman"/>
        </w:rPr>
        <w:t>:</w:t>
      </w:r>
    </w:p>
    <w:p w14:paraId="0251E8F3" w14:textId="77777777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910DDBA" w14:textId="63E21AD1" w:rsidR="001A092C" w:rsidRP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A092C">
        <w:rPr>
          <w:rFonts w:ascii="Times New Roman" w:hAnsi="Times New Roman" w:cs="Times New Roman"/>
        </w:rPr>
        <w:t>Cena brutto……………………..…zł</w:t>
      </w:r>
    </w:p>
    <w:p w14:paraId="451FC7EB" w14:textId="77777777" w:rsidR="0048045D" w:rsidRDefault="0048045D" w:rsidP="0048045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2E746FA0" w14:textId="172ED6DE" w:rsidR="001A092C" w:rsidRDefault="001A092C" w:rsidP="0048045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1A092C">
        <w:rPr>
          <w:rFonts w:ascii="Times New Roman" w:hAnsi="Times New Roman" w:cs="Times New Roman"/>
        </w:rPr>
        <w:t>co stanowi 40% łącznej ceny realizacji zamówienia</w:t>
      </w:r>
      <w:r>
        <w:rPr>
          <w:rFonts w:ascii="Times New Roman" w:hAnsi="Times New Roman" w:cs="Times New Roman"/>
        </w:rPr>
        <w:t>.</w:t>
      </w:r>
    </w:p>
    <w:p w14:paraId="42C573DA" w14:textId="77777777" w:rsidR="001A092C" w:rsidRPr="0048045D" w:rsidRDefault="001A092C" w:rsidP="0048045D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4B5B6382" w14:textId="682B6393" w:rsidR="00270563" w:rsidRPr="001A092C" w:rsidRDefault="00602F9E" w:rsidP="001A092C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1A092C">
        <w:rPr>
          <w:rFonts w:ascii="Times New Roman" w:hAnsi="Times New Roman" w:cs="Times New Roman"/>
        </w:rPr>
        <w:t xml:space="preserve">Łączna cena realizacji zamówienia </w:t>
      </w:r>
      <w:r w:rsidR="0048045D" w:rsidRPr="001A092C">
        <w:rPr>
          <w:rFonts w:ascii="Times New Roman" w:hAnsi="Times New Roman" w:cs="Times New Roman"/>
        </w:rPr>
        <w:t>(</w:t>
      </w:r>
      <w:r w:rsidRPr="001A092C">
        <w:rPr>
          <w:rFonts w:ascii="Times New Roman" w:hAnsi="Times New Roman" w:cs="Times New Roman"/>
        </w:rPr>
        <w:t xml:space="preserve">wskazanych w pkt </w:t>
      </w:r>
      <w:r w:rsidR="0048045D" w:rsidRPr="001A092C">
        <w:rPr>
          <w:rFonts w:ascii="Times New Roman" w:hAnsi="Times New Roman" w:cs="Times New Roman"/>
        </w:rPr>
        <w:t xml:space="preserve">a oraz b) </w:t>
      </w:r>
    </w:p>
    <w:p w14:paraId="616BA929" w14:textId="77777777" w:rsidR="001A092C" w:rsidRDefault="001A092C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062765A2" w14:textId="77777777" w:rsidR="00602F9E" w:rsidRDefault="00602F9E" w:rsidP="001A092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brutto……………………..…zł</w:t>
      </w:r>
    </w:p>
    <w:p w14:paraId="2355DBFF" w14:textId="77777777" w:rsidR="003E5341" w:rsidRPr="001E1CC4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1A092C">
        <w:rPr>
          <w:rFonts w:ascii="Times New Roman" w:hAnsi="Times New Roman" w:cs="Times New Roman"/>
          <w:b/>
          <w:bCs/>
          <w:i/>
          <w:sz w:val="18"/>
          <w:szCs w:val="18"/>
          <w:lang w:eastAsia="x-none"/>
        </w:rPr>
        <w:t>Uwaga:</w:t>
      </w:r>
      <w:r w:rsidRPr="001E1CC4">
        <w:rPr>
          <w:rFonts w:ascii="Times New Roman" w:hAnsi="Times New Roman" w:cs="Times New Roman"/>
          <w:i/>
          <w:sz w:val="18"/>
          <w:szCs w:val="18"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32775308" w14:textId="77777777" w:rsidR="00C90190" w:rsidRPr="001E1CC4" w:rsidRDefault="00C90190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</w:p>
    <w:p w14:paraId="30366D7D" w14:textId="1C60A622" w:rsidR="00E556A4" w:rsidRPr="001A092C" w:rsidRDefault="00F442E5" w:rsidP="001A092C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1A092C">
        <w:rPr>
          <w:rFonts w:ascii="Times New Roman" w:hAnsi="Times New Roman" w:cs="Times New Roman"/>
          <w:b/>
          <w:bCs/>
        </w:rPr>
        <w:lastRenderedPageBreak/>
        <w:t>Wykaz osób</w:t>
      </w:r>
      <w:r w:rsidR="00172D4D" w:rsidRPr="001A092C">
        <w:rPr>
          <w:rFonts w:ascii="Times New Roman" w:hAnsi="Times New Roman" w:cs="Times New Roman"/>
          <w:b/>
          <w:bCs/>
        </w:rPr>
        <w:t xml:space="preserve"> </w:t>
      </w:r>
      <w:r w:rsidR="002263DB" w:rsidRPr="001A092C">
        <w:rPr>
          <w:rFonts w:ascii="Times New Roman" w:hAnsi="Times New Roman" w:cs="Times New Roman"/>
          <w:b/>
          <w:bCs/>
        </w:rPr>
        <w:t>(na spełnienie warunk</w:t>
      </w:r>
      <w:r w:rsidR="00063802">
        <w:rPr>
          <w:rFonts w:ascii="Times New Roman" w:hAnsi="Times New Roman" w:cs="Times New Roman"/>
          <w:b/>
          <w:bCs/>
        </w:rPr>
        <w:t>ów</w:t>
      </w:r>
      <w:r w:rsidR="002263DB" w:rsidRPr="001A092C">
        <w:rPr>
          <w:rFonts w:ascii="Times New Roman" w:hAnsi="Times New Roman" w:cs="Times New Roman"/>
          <w:b/>
          <w:bCs/>
        </w:rPr>
        <w:t xml:space="preserve"> udziału w postępowaniu)</w:t>
      </w:r>
      <w:r w:rsidR="003E5341" w:rsidRPr="001A092C">
        <w:rPr>
          <w:rFonts w:ascii="Times New Roman" w:hAnsi="Times New Roman" w:cs="Times New Roman"/>
          <w:b/>
          <w:bCs/>
        </w:rPr>
        <w:t>:</w:t>
      </w:r>
    </w:p>
    <w:p w14:paraId="7CE40F1E" w14:textId="77777777" w:rsidR="00F37163" w:rsidRPr="00F37163" w:rsidRDefault="00F37163" w:rsidP="00F37163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41B7CDEE" w14:textId="31322D9D" w:rsidR="009816E1" w:rsidRPr="009816E1" w:rsidRDefault="003E5341" w:rsidP="009816E1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 w:cs="Times New Roman"/>
          <w:b/>
          <w:bCs/>
        </w:rPr>
      </w:pPr>
      <w:r w:rsidRPr="001E1CC4">
        <w:rPr>
          <w:rFonts w:ascii="Times New Roman" w:hAnsi="Times New Roman" w:cs="Times New Roman"/>
          <w:b/>
          <w:bCs/>
        </w:rPr>
        <w:t>Specjalista</w:t>
      </w:r>
      <w:r w:rsidR="006D419C">
        <w:rPr>
          <w:rStyle w:val="Odwoanieprzypisudolnego"/>
          <w:rFonts w:ascii="Times New Roman" w:hAnsi="Times New Roman"/>
          <w:b/>
          <w:bCs/>
        </w:rPr>
        <w:footnoteReference w:id="1"/>
      </w:r>
      <w:r w:rsidRPr="001E1CC4">
        <w:rPr>
          <w:rFonts w:ascii="Times New Roman" w:hAnsi="Times New Roman" w:cs="Times New Roman"/>
          <w:b/>
          <w:bCs/>
        </w:rPr>
        <w:t xml:space="preserve"> </w:t>
      </w:r>
      <w:r w:rsidR="00F37163">
        <w:rPr>
          <w:rFonts w:ascii="Times New Roman" w:hAnsi="Times New Roman" w:cs="Times New Roman"/>
          <w:b/>
          <w:bCs/>
        </w:rPr>
        <w:t>_________________________________</w:t>
      </w:r>
      <w:r w:rsidR="009130A2" w:rsidRPr="001E1CC4">
        <w:rPr>
          <w:rFonts w:ascii="Times New Roman" w:hAnsi="Times New Roman" w:cs="Times New Roman"/>
          <w:b/>
          <w:bCs/>
        </w:rPr>
        <w:t>________________________________</w:t>
      </w:r>
    </w:p>
    <w:p w14:paraId="003760D1" w14:textId="1C2139EC" w:rsidR="009130A2" w:rsidRDefault="009130A2" w:rsidP="00F37163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1E1CC4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B13A602" w14:textId="77777777" w:rsidR="009816E1" w:rsidRPr="001E1CC4" w:rsidRDefault="009816E1" w:rsidP="00F37163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</w:p>
    <w:p w14:paraId="6A7804D5" w14:textId="77777777" w:rsidR="00AF40A1" w:rsidRDefault="00F37163" w:rsidP="005D137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5D137A">
        <w:rPr>
          <w:rFonts w:ascii="Times New Roman" w:hAnsi="Times New Roman" w:cs="Times New Roman"/>
        </w:rPr>
        <w:t xml:space="preserve">posiada wykształcenie </w:t>
      </w:r>
      <w:r w:rsidR="008B2EC9" w:rsidRPr="005D137A">
        <w:rPr>
          <w:rFonts w:ascii="Times New Roman" w:hAnsi="Times New Roman" w:cs="Times New Roman"/>
        </w:rPr>
        <w:t>wyższe</w:t>
      </w:r>
      <w:r w:rsidR="00AF40A1" w:rsidRPr="005D137A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5D137A" w14:paraId="1BF60349" w14:textId="77777777" w:rsidTr="00AE30B2">
        <w:tc>
          <w:tcPr>
            <w:tcW w:w="6516" w:type="dxa"/>
          </w:tcPr>
          <w:p w14:paraId="5BEB35BE" w14:textId="107CEC9A" w:rsidR="005D137A" w:rsidRPr="009816E1" w:rsidRDefault="005D137A" w:rsidP="009816E1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6E1">
              <w:rPr>
                <w:rFonts w:ascii="Times New Roman" w:hAnsi="Times New Roman" w:cs="Times New Roman"/>
              </w:rPr>
              <w:t>w dziedzinie nauk ścisłych i przyrodniczych: w dyscyplinie nauki biologiczne lub nauki o</w:t>
            </w:r>
            <w:r w:rsidR="006339A1">
              <w:rPr>
                <w:rFonts w:ascii="Times New Roman" w:hAnsi="Times New Roman" w:cs="Times New Roman"/>
              </w:rPr>
              <w:t> </w:t>
            </w:r>
            <w:r w:rsidRPr="009816E1">
              <w:rPr>
                <w:rFonts w:ascii="Times New Roman" w:hAnsi="Times New Roman" w:cs="Times New Roman"/>
              </w:rPr>
              <w:t>Ziemi i środowisku, bądź;</w:t>
            </w:r>
          </w:p>
          <w:p w14:paraId="2CFB08F9" w14:textId="77777777" w:rsidR="00893549" w:rsidRPr="00893549" w:rsidRDefault="00893549" w:rsidP="00893549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3549">
              <w:rPr>
                <w:rFonts w:ascii="Times New Roman" w:hAnsi="Times New Roman" w:cs="Times New Roman"/>
              </w:rPr>
              <w:t>w dziedzinie  nauk rolniczych: w dyscyplinie nauki leśne lub zootechnika i rybactwo lub rolnictwo i ogrodnictwo, bądź;</w:t>
            </w:r>
          </w:p>
          <w:p w14:paraId="44E1C094" w14:textId="089B4507" w:rsidR="005D137A" w:rsidRPr="009816E1" w:rsidRDefault="005D137A" w:rsidP="009816E1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6E1">
              <w:rPr>
                <w:rFonts w:ascii="Times New Roman" w:hAnsi="Times New Roman" w:cs="Times New Roman"/>
              </w:rPr>
              <w:t>w dziedzinie nauk weterynaryjnych w</w:t>
            </w:r>
            <w:r w:rsidR="006339A1">
              <w:rPr>
                <w:rFonts w:ascii="Times New Roman" w:hAnsi="Times New Roman" w:cs="Times New Roman"/>
              </w:rPr>
              <w:t> </w:t>
            </w:r>
            <w:r w:rsidRPr="009816E1">
              <w:rPr>
                <w:rFonts w:ascii="Times New Roman" w:hAnsi="Times New Roman" w:cs="Times New Roman"/>
              </w:rPr>
              <w:t>dyscyplinie weterynaria</w:t>
            </w:r>
          </w:p>
          <w:p w14:paraId="76BC08F9" w14:textId="77777777" w:rsidR="005D137A" w:rsidRDefault="005D137A" w:rsidP="005D13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C4B7316" w14:textId="19F092D2" w:rsidR="005D137A" w:rsidRPr="00D30438" w:rsidRDefault="005D137A" w:rsidP="005D13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40A1">
              <w:rPr>
                <w:rFonts w:ascii="Times New Roman" w:hAnsi="Times New Roman" w:cs="Times New Roman"/>
              </w:rPr>
              <w:t>zgodnie z rozporządzeniem Ministra Edukacji i</w:t>
            </w:r>
            <w:r w:rsidR="009816E1">
              <w:rPr>
                <w:rFonts w:ascii="Times New Roman" w:hAnsi="Times New Roman" w:cs="Times New Roman"/>
              </w:rPr>
              <w:t> </w:t>
            </w:r>
            <w:r w:rsidRPr="00AF40A1">
              <w:rPr>
                <w:rFonts w:ascii="Times New Roman" w:hAnsi="Times New Roman" w:cs="Times New Roman"/>
              </w:rPr>
              <w:t>Nauki z dnia 11 października 2022 r. w sprawie dziedzin nauki i dyscyplin naukowych oraz dyscyplin artystycznych (Dz.U. z 2022 r. poz. 2202),</w:t>
            </w:r>
          </w:p>
          <w:p w14:paraId="1B6C0BA8" w14:textId="7B5AB23A" w:rsidR="005D137A" w:rsidRDefault="005D137A" w:rsidP="005D13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14:paraId="1B07F95C" w14:textId="0C96C637" w:rsidR="005D137A" w:rsidRPr="00AE30B2" w:rsidRDefault="005D137A" w:rsidP="00AE30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0B2">
              <w:rPr>
                <w:rFonts w:ascii="Times New Roman" w:hAnsi="Times New Roman" w:cs="Times New Roman"/>
                <w:b/>
                <w:bCs/>
              </w:rPr>
              <w:t>TAK/NIE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</w:p>
        </w:tc>
      </w:tr>
    </w:tbl>
    <w:p w14:paraId="644B493E" w14:textId="77777777" w:rsidR="00D30438" w:rsidRPr="001A7495" w:rsidRDefault="00D30438" w:rsidP="00AF40A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790D47AA" w14:textId="1129388A" w:rsidR="00104C44" w:rsidRDefault="00104C44" w:rsidP="005D137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D30438">
        <w:rPr>
          <w:rFonts w:ascii="Times New Roman" w:hAnsi="Times New Roman" w:cs="Times New Roman"/>
        </w:rPr>
        <w:t xml:space="preserve">jest pierwszym autorem co najmniej </w:t>
      </w:r>
      <w:r>
        <w:rPr>
          <w:rFonts w:ascii="Times New Roman" w:hAnsi="Times New Roman" w:cs="Times New Roman"/>
        </w:rPr>
        <w:t>trzech</w:t>
      </w:r>
      <w:r w:rsidRPr="00D30438">
        <w:rPr>
          <w:rFonts w:ascii="Times New Roman" w:hAnsi="Times New Roman" w:cs="Times New Roman"/>
        </w:rPr>
        <w:t xml:space="preserve"> publikacji naukowych dotyczących porostów</w:t>
      </w:r>
    </w:p>
    <w:p w14:paraId="18F33274" w14:textId="77777777" w:rsidR="00497F5B" w:rsidRDefault="00497F5B" w:rsidP="005D137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CB05B16" w14:textId="7163B3BC" w:rsidR="005D137A" w:rsidRDefault="00497F5B" w:rsidP="005D137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497F5B">
        <w:rPr>
          <w:rFonts w:ascii="Times New Roman" w:hAnsi="Times New Roman" w:cs="Times New Roman"/>
        </w:rPr>
        <w:t>Przez publikację naukową należy rozumieć artykuł recenzowany, opublikowany w 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</w:r>
    </w:p>
    <w:p w14:paraId="026CA45C" w14:textId="77777777" w:rsidR="00497F5B" w:rsidRDefault="00497F5B" w:rsidP="005D137A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51" w:type="dxa"/>
        <w:tblInd w:w="137" w:type="dxa"/>
        <w:tblLook w:val="04A0" w:firstRow="1" w:lastRow="0" w:firstColumn="1" w:lastColumn="0" w:noHBand="0" w:noVBand="1"/>
      </w:tblPr>
      <w:tblGrid>
        <w:gridCol w:w="462"/>
        <w:gridCol w:w="5432"/>
        <w:gridCol w:w="3157"/>
      </w:tblGrid>
      <w:tr w:rsidR="00497F5B" w:rsidRPr="00C901E8" w14:paraId="152443B1" w14:textId="77777777" w:rsidTr="00497F5B">
        <w:trPr>
          <w:trHeight w:val="453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1006E8C3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432" w:type="dxa"/>
            <w:shd w:val="clear" w:color="auto" w:fill="D9D9D9" w:themeFill="background1" w:themeFillShade="D9"/>
            <w:vAlign w:val="center"/>
          </w:tcPr>
          <w:p w14:paraId="741C409A" w14:textId="77777777" w:rsidR="00497F5B" w:rsidRPr="00DD2131" w:rsidRDefault="00497F5B" w:rsidP="00AD2EDF">
            <w:pPr>
              <w:tabs>
                <w:tab w:val="center" w:pos="5954"/>
              </w:tabs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Tytuł publikacji  naukow</w:t>
            </w:r>
            <w:r>
              <w:rPr>
                <w:rFonts w:cstheme="minorHAnsi"/>
                <w:b/>
                <w:sz w:val="20"/>
                <w:szCs w:val="20"/>
              </w:rPr>
              <w:t>ej</w:t>
            </w:r>
          </w:p>
        </w:tc>
        <w:tc>
          <w:tcPr>
            <w:tcW w:w="3157" w:type="dxa"/>
            <w:shd w:val="clear" w:color="auto" w:fill="D9D9D9" w:themeFill="background1" w:themeFillShade="D9"/>
            <w:vAlign w:val="center"/>
          </w:tcPr>
          <w:p w14:paraId="7AE743E3" w14:textId="3F0C0B20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 xml:space="preserve">Miejsce publikacji </w:t>
            </w:r>
          </w:p>
        </w:tc>
      </w:tr>
      <w:tr w:rsidR="00497F5B" w:rsidRPr="00C901E8" w14:paraId="11040C6E" w14:textId="77777777" w:rsidTr="00497F5B">
        <w:trPr>
          <w:trHeight w:val="226"/>
        </w:trPr>
        <w:tc>
          <w:tcPr>
            <w:tcW w:w="462" w:type="dxa"/>
          </w:tcPr>
          <w:p w14:paraId="2B45AA41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432" w:type="dxa"/>
          </w:tcPr>
          <w:p w14:paraId="2AA147FF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157" w:type="dxa"/>
          </w:tcPr>
          <w:p w14:paraId="0853C6F3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97F5B" w:rsidRPr="00C901E8" w14:paraId="51A42096" w14:textId="77777777" w:rsidTr="00497F5B">
        <w:trPr>
          <w:trHeight w:val="226"/>
        </w:trPr>
        <w:tc>
          <w:tcPr>
            <w:tcW w:w="462" w:type="dxa"/>
          </w:tcPr>
          <w:p w14:paraId="635D9B9F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432" w:type="dxa"/>
          </w:tcPr>
          <w:p w14:paraId="1927FD6D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157" w:type="dxa"/>
          </w:tcPr>
          <w:p w14:paraId="2E321032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97F5B" w:rsidRPr="00C901E8" w14:paraId="5BDE14FB" w14:textId="77777777" w:rsidTr="00497F5B">
        <w:trPr>
          <w:trHeight w:val="226"/>
        </w:trPr>
        <w:tc>
          <w:tcPr>
            <w:tcW w:w="462" w:type="dxa"/>
          </w:tcPr>
          <w:p w14:paraId="2082ECD7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432" w:type="dxa"/>
          </w:tcPr>
          <w:p w14:paraId="59C4BF7B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157" w:type="dxa"/>
          </w:tcPr>
          <w:p w14:paraId="6BF2C78B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3BC4A3B8" w14:textId="01C99287" w:rsidR="00634D38" w:rsidRDefault="00852C3F" w:rsidP="00930DF4">
      <w:pPr>
        <w:spacing w:before="120" w:after="120"/>
        <w:jc w:val="both"/>
        <w:rPr>
          <w:rFonts w:ascii="Times New Roman" w:hAnsi="Times New Roman" w:cs="Times New Roman"/>
        </w:rPr>
      </w:pPr>
      <w:r w:rsidRPr="00852C3F">
        <w:rPr>
          <w:rFonts w:ascii="Times New Roman" w:hAnsi="Times New Roman" w:cs="Times New Roman"/>
        </w:rPr>
        <w:t>Zamawiający zastrzega sobie prawo do wezwania Wykonawcy do</w:t>
      </w:r>
      <w:r>
        <w:rPr>
          <w:rFonts w:ascii="Times New Roman" w:hAnsi="Times New Roman" w:cs="Times New Roman"/>
        </w:rPr>
        <w:t> </w:t>
      </w:r>
      <w:r w:rsidRPr="00852C3F">
        <w:rPr>
          <w:rFonts w:ascii="Times New Roman" w:hAnsi="Times New Roman" w:cs="Times New Roman"/>
        </w:rPr>
        <w:t>udokumentowania doświadczenia wykazanego w ofercie.</w:t>
      </w:r>
    </w:p>
    <w:p w14:paraId="00928B52" w14:textId="77777777" w:rsidR="00634D38" w:rsidRDefault="00634D38" w:rsidP="00930DF4">
      <w:pPr>
        <w:spacing w:before="120" w:after="120"/>
        <w:jc w:val="both"/>
        <w:rPr>
          <w:rFonts w:ascii="Times New Roman" w:hAnsi="Times New Roman" w:cs="Times New Roman"/>
        </w:rPr>
      </w:pPr>
    </w:p>
    <w:p w14:paraId="25326080" w14:textId="77777777" w:rsidR="00C72F6C" w:rsidRDefault="00C72F6C" w:rsidP="001A092C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Doświadczenie </w:t>
      </w:r>
      <w:r>
        <w:rPr>
          <w:rFonts w:ascii="Times New Roman" w:hAnsi="Times New Roman" w:cs="Times New Roman"/>
          <w:b/>
          <w:bCs/>
        </w:rPr>
        <w:t>Wykonawcy</w:t>
      </w:r>
      <w:r w:rsidRPr="00B022BA">
        <w:rPr>
          <w:rFonts w:ascii="Times New Roman" w:hAnsi="Times New Roman" w:cs="Times New Roman"/>
          <w:b/>
          <w:bCs/>
        </w:rPr>
        <w:t xml:space="preserve"> (na kryteria oceny ofert):</w:t>
      </w:r>
    </w:p>
    <w:p w14:paraId="2FB60F41" w14:textId="77777777" w:rsidR="00F72552" w:rsidRDefault="00F72552" w:rsidP="00F72552">
      <w:pPr>
        <w:rPr>
          <w:rFonts w:ascii="Times New Roman" w:hAnsi="Times New Roman" w:cs="Times New Roman"/>
          <w:b/>
          <w:bCs/>
        </w:rPr>
      </w:pPr>
    </w:p>
    <w:p w14:paraId="18ACDA8E" w14:textId="0CD3BC9B" w:rsidR="00C72F6C" w:rsidRDefault="00F72552" w:rsidP="00F72552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34D38">
        <w:rPr>
          <w:rFonts w:ascii="Times New Roman" w:hAnsi="Times New Roman" w:cs="Times New Roman"/>
        </w:rPr>
        <w:t>jest pierwszym autorem publikacji naukowych dotyczących porostów</w:t>
      </w:r>
    </w:p>
    <w:p w14:paraId="76D4EA24" w14:textId="77777777" w:rsidR="00F72552" w:rsidRPr="00F72552" w:rsidRDefault="00F72552" w:rsidP="00F72552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C8234E7" w14:textId="77777777" w:rsidR="00F72552" w:rsidRDefault="00F72552" w:rsidP="00F72552">
      <w:pPr>
        <w:pStyle w:val="Akapitzlist"/>
        <w:spacing w:line="276" w:lineRule="auto"/>
        <w:ind w:left="207"/>
        <w:jc w:val="both"/>
        <w:rPr>
          <w:rFonts w:ascii="Times New Roman" w:hAnsi="Times New Roman" w:cs="Times New Roman"/>
        </w:rPr>
      </w:pPr>
      <w:bookmarkStart w:id="0" w:name="_Hlk195079775"/>
      <w:r w:rsidRPr="00497F5B">
        <w:rPr>
          <w:rFonts w:ascii="Times New Roman" w:hAnsi="Times New Roman" w:cs="Times New Roman"/>
        </w:rPr>
        <w:t>Przez publikację naukową należy rozumieć artykuł recenzowany, opublikowany w 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</w:r>
    </w:p>
    <w:p w14:paraId="65CAD893" w14:textId="77777777" w:rsidR="00F72552" w:rsidRDefault="00F72552" w:rsidP="00B16112">
      <w:pPr>
        <w:spacing w:after="0"/>
        <w:rPr>
          <w:rFonts w:ascii="Times New Roman" w:hAnsi="Times New Roman" w:cs="Times New Roman"/>
          <w:b/>
          <w:bCs/>
        </w:rPr>
      </w:pPr>
    </w:p>
    <w:p w14:paraId="47AC2691" w14:textId="7CEB312F" w:rsidR="00C72F6C" w:rsidRPr="00C72F6C" w:rsidRDefault="00C72F6C" w:rsidP="00B16112">
      <w:pPr>
        <w:spacing w:after="0"/>
        <w:rPr>
          <w:rFonts w:ascii="Times New Roman" w:hAnsi="Times New Roman" w:cs="Times New Roman"/>
          <w:b/>
          <w:bCs/>
        </w:rPr>
      </w:pPr>
      <w:r w:rsidRPr="00C72F6C">
        <w:rPr>
          <w:rFonts w:ascii="Times New Roman" w:hAnsi="Times New Roman" w:cs="Times New Roman"/>
          <w:b/>
          <w:bCs/>
        </w:rPr>
        <w:t>Specjalista _________________________________________________________________</w:t>
      </w:r>
      <w:r w:rsidR="00B16112" w:rsidRPr="00C72F6C">
        <w:rPr>
          <w:rFonts w:ascii="Times New Roman" w:hAnsi="Times New Roman" w:cs="Times New Roman"/>
          <w:b/>
          <w:bCs/>
        </w:rPr>
        <w:t>_______</w:t>
      </w:r>
    </w:p>
    <w:p w14:paraId="0C02AE2F" w14:textId="56B93C93" w:rsidR="00497F5B" w:rsidRDefault="00C72F6C" w:rsidP="00F72552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1E1CC4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  <w:bookmarkStart w:id="1" w:name="_Hlk195013387"/>
      <w:bookmarkEnd w:id="0"/>
    </w:p>
    <w:p w14:paraId="42738338" w14:textId="77777777" w:rsidR="00F72552" w:rsidRPr="00F72552" w:rsidRDefault="00F72552" w:rsidP="00F72552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8584" w:type="dxa"/>
        <w:tblInd w:w="137" w:type="dxa"/>
        <w:tblLook w:val="04A0" w:firstRow="1" w:lastRow="0" w:firstColumn="1" w:lastColumn="0" w:noHBand="0" w:noVBand="1"/>
      </w:tblPr>
      <w:tblGrid>
        <w:gridCol w:w="510"/>
        <w:gridCol w:w="4037"/>
        <w:gridCol w:w="4037"/>
      </w:tblGrid>
      <w:tr w:rsidR="00497F5B" w:rsidRPr="00DD2131" w14:paraId="16ABF1B2" w14:textId="77777777" w:rsidTr="00AD2EDF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DE10316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037" w:type="dxa"/>
            <w:shd w:val="clear" w:color="auto" w:fill="D9D9D9" w:themeFill="background1" w:themeFillShade="D9"/>
            <w:vAlign w:val="center"/>
          </w:tcPr>
          <w:p w14:paraId="1C403DCF" w14:textId="25F61864" w:rsidR="00497F5B" w:rsidRPr="00DD2131" w:rsidRDefault="00AE30B2" w:rsidP="00AD2EDF">
            <w:pPr>
              <w:tabs>
                <w:tab w:val="center" w:pos="5954"/>
              </w:tabs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Tytuł publikacji </w:t>
            </w:r>
            <w:r w:rsidR="00497F5B" w:rsidRPr="00DD2131">
              <w:rPr>
                <w:rFonts w:cstheme="minorHAnsi"/>
                <w:b/>
                <w:sz w:val="20"/>
                <w:szCs w:val="20"/>
              </w:rPr>
              <w:t>naukow</w:t>
            </w:r>
            <w:r w:rsidR="00497F5B">
              <w:rPr>
                <w:rFonts w:cstheme="minorHAnsi"/>
                <w:b/>
                <w:sz w:val="20"/>
                <w:szCs w:val="20"/>
              </w:rPr>
              <w:t>ej</w:t>
            </w:r>
          </w:p>
        </w:tc>
        <w:tc>
          <w:tcPr>
            <w:tcW w:w="4037" w:type="dxa"/>
            <w:shd w:val="clear" w:color="auto" w:fill="D9D9D9" w:themeFill="background1" w:themeFillShade="D9"/>
            <w:vAlign w:val="center"/>
          </w:tcPr>
          <w:p w14:paraId="678FE75E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Miejsce publikacji</w:t>
            </w:r>
          </w:p>
        </w:tc>
      </w:tr>
      <w:tr w:rsidR="00497F5B" w:rsidRPr="00DD2131" w14:paraId="363CCB0E" w14:textId="77777777" w:rsidTr="00AD2EDF">
        <w:tc>
          <w:tcPr>
            <w:tcW w:w="510" w:type="dxa"/>
          </w:tcPr>
          <w:p w14:paraId="5D63E665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037" w:type="dxa"/>
          </w:tcPr>
          <w:p w14:paraId="5C8A9B63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37" w:type="dxa"/>
          </w:tcPr>
          <w:p w14:paraId="4C7817FB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97F5B" w:rsidRPr="00DD2131" w14:paraId="4BCDF247" w14:textId="77777777" w:rsidTr="00AD2EDF">
        <w:tc>
          <w:tcPr>
            <w:tcW w:w="510" w:type="dxa"/>
          </w:tcPr>
          <w:p w14:paraId="5546ADE1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037" w:type="dxa"/>
          </w:tcPr>
          <w:p w14:paraId="138969C2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37" w:type="dxa"/>
          </w:tcPr>
          <w:p w14:paraId="19AAE2DD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97F5B" w:rsidRPr="00DD2131" w14:paraId="3FD66F00" w14:textId="77777777" w:rsidTr="00AD2EDF">
        <w:tc>
          <w:tcPr>
            <w:tcW w:w="510" w:type="dxa"/>
          </w:tcPr>
          <w:p w14:paraId="36D47E43" w14:textId="77777777" w:rsidR="00497F5B" w:rsidRPr="00DD2131" w:rsidRDefault="00497F5B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037" w:type="dxa"/>
          </w:tcPr>
          <w:p w14:paraId="10FC9C78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37" w:type="dxa"/>
          </w:tcPr>
          <w:p w14:paraId="460B700D" w14:textId="77777777" w:rsidR="00497F5B" w:rsidRPr="00DD2131" w:rsidRDefault="00497F5B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634D38" w:rsidRPr="00DD2131" w14:paraId="77133159" w14:textId="77777777" w:rsidTr="00AD2EDF">
        <w:tc>
          <w:tcPr>
            <w:tcW w:w="510" w:type="dxa"/>
          </w:tcPr>
          <w:p w14:paraId="24535345" w14:textId="13845E3A" w:rsidR="00634D38" w:rsidRDefault="00634D38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037" w:type="dxa"/>
          </w:tcPr>
          <w:p w14:paraId="2BAE494C" w14:textId="77777777" w:rsidR="00634D38" w:rsidRPr="00DD2131" w:rsidRDefault="00634D38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37" w:type="dxa"/>
          </w:tcPr>
          <w:p w14:paraId="583EAA2C" w14:textId="77777777" w:rsidR="00634D38" w:rsidRPr="00DD2131" w:rsidRDefault="00634D38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6686D758" w14:textId="77777777" w:rsidR="009650EF" w:rsidRDefault="009650EF" w:rsidP="00B1611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p w14:paraId="5186D359" w14:textId="4D0F7EF8" w:rsidR="00634D38" w:rsidRPr="009650EF" w:rsidRDefault="00634D38" w:rsidP="00B1611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650EF">
        <w:rPr>
          <w:rFonts w:ascii="Times New Roman" w:hAnsi="Times New Roman" w:cs="Times New Roman"/>
          <w:i/>
          <w:iCs/>
        </w:rPr>
        <w:t>Przy większej liczbie tytułów należy powielić wiersze w tabeli.</w:t>
      </w:r>
    </w:p>
    <w:p w14:paraId="3BB2D552" w14:textId="09459270" w:rsidR="00634D38" w:rsidRPr="009650EF" w:rsidRDefault="00634D38" w:rsidP="00B1611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650EF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3E605940" w14:textId="7835E999" w:rsidR="00893549" w:rsidRPr="002E4CE1" w:rsidRDefault="00893549" w:rsidP="006339A1">
      <w:pPr>
        <w:spacing w:before="120"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893549">
        <w:rPr>
          <w:rFonts w:ascii="Times New Roman" w:hAnsi="Times New Roman" w:cs="Times New Roman"/>
          <w:i/>
          <w:iCs/>
          <w:color w:val="FF0000"/>
        </w:rPr>
        <w:t>UWAGA: Zamawiający zastrzega, że wykazane przez Wykonawcę publikacje naukowe na ww. kryterium muszą być inne niż wskazane na spełnienie warunków udziału w postępowaniu oraz w kryterium, o</w:t>
      </w:r>
      <w:r w:rsidR="00D30244">
        <w:rPr>
          <w:rFonts w:ascii="Times New Roman" w:hAnsi="Times New Roman" w:cs="Times New Roman"/>
          <w:i/>
          <w:iCs/>
          <w:color w:val="FF0000"/>
        </w:rPr>
        <w:t> </w:t>
      </w:r>
      <w:r w:rsidRPr="00893549">
        <w:rPr>
          <w:rFonts w:ascii="Times New Roman" w:hAnsi="Times New Roman" w:cs="Times New Roman"/>
          <w:i/>
          <w:iCs/>
          <w:color w:val="FF0000"/>
        </w:rPr>
        <w:t>którym mowa w pkt III.2 niniejszego formularza ofertowego.</w:t>
      </w:r>
    </w:p>
    <w:p w14:paraId="4F4BEBC3" w14:textId="5D101B9D" w:rsidR="006339A1" w:rsidRPr="006339A1" w:rsidRDefault="006339A1" w:rsidP="006339A1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6339A1">
        <w:rPr>
          <w:rFonts w:ascii="Times New Roman" w:hAnsi="Times New Roman" w:cs="Times New Roman"/>
          <w:i/>
          <w:iCs/>
        </w:rPr>
        <w:t>Doświadczenie Specjalisty nie podlega sumowaniu, tzn. jeśli na ww. kryterium Wykonawca wskaże więcej niż jednego Specjalistę, Zamawiający przyjmie do oceny Specjalistę z największą liczbą publikacji naukowych spełniających warunek kryterium.</w:t>
      </w:r>
    </w:p>
    <w:p w14:paraId="6638E5DA" w14:textId="77777777" w:rsidR="009650EF" w:rsidRDefault="009650EF" w:rsidP="009650EF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71181" w14:textId="77777777" w:rsidR="00F72552" w:rsidRPr="009650EF" w:rsidRDefault="00F72552" w:rsidP="00F72552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650EF">
        <w:rPr>
          <w:rFonts w:ascii="Times New Roman" w:hAnsi="Times New Roman" w:cs="Times New Roman"/>
        </w:rPr>
        <w:t>jest pierwszym autorem ekspertyz/publikacji naukowych dotyczących przenoszenia porostów</w:t>
      </w:r>
    </w:p>
    <w:p w14:paraId="2B875CFA" w14:textId="77777777" w:rsidR="00F72552" w:rsidRDefault="00F72552" w:rsidP="00F72552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B98F459" w14:textId="52F25B7E" w:rsidR="00F72552" w:rsidRDefault="00295255" w:rsidP="002952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</w:t>
      </w:r>
      <w:r w:rsidRPr="00295255">
        <w:rPr>
          <w:rFonts w:ascii="Times New Roman" w:hAnsi="Times New Roman" w:cs="Times New Roman"/>
        </w:rPr>
        <w:t>ekspertyz</w:t>
      </w:r>
      <w:r>
        <w:rPr>
          <w:rFonts w:ascii="Times New Roman" w:hAnsi="Times New Roman" w:cs="Times New Roman"/>
        </w:rPr>
        <w:t>ę</w:t>
      </w:r>
      <w:r w:rsidRPr="002952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należy rozumieć </w:t>
      </w:r>
      <w:r w:rsidRPr="00295255">
        <w:rPr>
          <w:rFonts w:ascii="Times New Roman" w:hAnsi="Times New Roman" w:cs="Times New Roman"/>
        </w:rPr>
        <w:t>ogół czynności badawczych dokonywanych przez osobę wyspecjalizowaną w danej dziedzinie lub powołaną do tego instytucję (np. instytut naukowo-badawczy), przeprowadzonych na zlecenie innego podmiotu.</w:t>
      </w:r>
    </w:p>
    <w:p w14:paraId="0306B7DE" w14:textId="75B62DD7" w:rsidR="007E5137" w:rsidRDefault="00F72552" w:rsidP="00F7255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497F5B">
        <w:rPr>
          <w:rFonts w:ascii="Times New Roman" w:hAnsi="Times New Roman" w:cs="Times New Roman"/>
        </w:rPr>
        <w:t>Przez publikację naukową należy rozumieć artykuł recenzowany, opublikowany w 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</w:r>
    </w:p>
    <w:p w14:paraId="69098AC9" w14:textId="22087301" w:rsidR="007E5137" w:rsidRDefault="007E5137">
      <w:pPr>
        <w:rPr>
          <w:rFonts w:ascii="Times New Roman" w:hAnsi="Times New Roman" w:cs="Times New Roman"/>
        </w:rPr>
      </w:pPr>
    </w:p>
    <w:p w14:paraId="1BE2F553" w14:textId="647DD75B" w:rsidR="00F72552" w:rsidRPr="00C72F6C" w:rsidRDefault="00F72552" w:rsidP="00F72552">
      <w:pPr>
        <w:spacing w:after="0"/>
        <w:rPr>
          <w:rFonts w:ascii="Times New Roman" w:hAnsi="Times New Roman" w:cs="Times New Roman"/>
          <w:b/>
          <w:bCs/>
        </w:rPr>
      </w:pPr>
      <w:r w:rsidRPr="00C72F6C">
        <w:rPr>
          <w:rFonts w:ascii="Times New Roman" w:hAnsi="Times New Roman" w:cs="Times New Roman"/>
          <w:b/>
          <w:bCs/>
        </w:rPr>
        <w:t>Specjalista ________________________________________________________________________</w:t>
      </w:r>
    </w:p>
    <w:p w14:paraId="028F5110" w14:textId="74418816" w:rsidR="009650EF" w:rsidRDefault="00F72552" w:rsidP="00295255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1E1CC4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78F358A3" w14:textId="77777777" w:rsidR="00295255" w:rsidRPr="00295255" w:rsidRDefault="00295255" w:rsidP="00295255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8869" w:type="dxa"/>
        <w:tblInd w:w="137" w:type="dxa"/>
        <w:tblLook w:val="04A0" w:firstRow="1" w:lastRow="0" w:firstColumn="1" w:lastColumn="0" w:noHBand="0" w:noVBand="1"/>
      </w:tblPr>
      <w:tblGrid>
        <w:gridCol w:w="1103"/>
        <w:gridCol w:w="2913"/>
        <w:gridCol w:w="2817"/>
        <w:gridCol w:w="2036"/>
      </w:tblGrid>
      <w:tr w:rsidR="00893549" w:rsidRPr="00DD2131" w14:paraId="269D7874" w14:textId="693AECCA" w:rsidTr="00893549">
        <w:trPr>
          <w:trHeight w:val="798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4F257C52" w14:textId="77777777" w:rsidR="00893549" w:rsidRPr="00DD2131" w:rsidRDefault="00893549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6C1F47C1" w14:textId="7149E79A" w:rsidR="00893549" w:rsidRPr="00DD2131" w:rsidRDefault="00893549" w:rsidP="00AD2EDF">
            <w:pPr>
              <w:tabs>
                <w:tab w:val="center" w:pos="5954"/>
              </w:tabs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 xml:space="preserve">Tytuł </w:t>
            </w:r>
            <w:r w:rsidRPr="00C62E6D">
              <w:rPr>
                <w:rFonts w:cstheme="minorHAnsi"/>
                <w:b/>
                <w:sz w:val="20"/>
                <w:szCs w:val="20"/>
              </w:rPr>
              <w:t>ekspertyz</w:t>
            </w:r>
            <w:r>
              <w:rPr>
                <w:rFonts w:cstheme="minorHAnsi"/>
                <w:b/>
                <w:sz w:val="20"/>
                <w:szCs w:val="20"/>
              </w:rPr>
              <w:t xml:space="preserve">y </w:t>
            </w:r>
            <w:r w:rsidRPr="00C62E6D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2E6D">
              <w:rPr>
                <w:rFonts w:cstheme="minorHAnsi"/>
                <w:b/>
                <w:sz w:val="20"/>
                <w:szCs w:val="20"/>
              </w:rPr>
              <w:t>publikacji naukow</w:t>
            </w:r>
            <w:r>
              <w:rPr>
                <w:rFonts w:cstheme="minorHAnsi"/>
                <w:b/>
                <w:sz w:val="20"/>
                <w:szCs w:val="20"/>
              </w:rPr>
              <w:t>ej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1B07E1A0" w14:textId="77777777" w:rsidR="00893549" w:rsidRPr="00893549" w:rsidRDefault="00893549" w:rsidP="00893549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3549">
              <w:rPr>
                <w:rFonts w:cstheme="minorHAnsi"/>
                <w:b/>
                <w:sz w:val="20"/>
                <w:szCs w:val="20"/>
              </w:rPr>
              <w:t>Rodzaj przygotowywanego dokumentu</w:t>
            </w:r>
          </w:p>
          <w:p w14:paraId="0710B286" w14:textId="0D3E2C18" w:rsidR="00893549" w:rsidRPr="00DD2131" w:rsidRDefault="00893549" w:rsidP="00893549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3549">
              <w:rPr>
                <w:rFonts w:cstheme="minorHAnsi"/>
                <w:b/>
                <w:sz w:val="20"/>
                <w:szCs w:val="20"/>
              </w:rPr>
              <w:t>(ekspertyza, publikacja naukowa)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49AE0D8" w14:textId="7825F32A" w:rsidR="00893549" w:rsidRPr="00DD2131" w:rsidRDefault="00893549" w:rsidP="00893549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Miejsce publikacji</w:t>
            </w:r>
          </w:p>
        </w:tc>
      </w:tr>
      <w:tr w:rsidR="00893549" w:rsidRPr="00DD2131" w14:paraId="45935B58" w14:textId="0BCE8AED" w:rsidTr="00893549">
        <w:trPr>
          <w:trHeight w:val="265"/>
        </w:trPr>
        <w:tc>
          <w:tcPr>
            <w:tcW w:w="1103" w:type="dxa"/>
          </w:tcPr>
          <w:p w14:paraId="0222AF58" w14:textId="77777777" w:rsidR="00893549" w:rsidRPr="00DD2131" w:rsidRDefault="00893549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13" w:type="dxa"/>
          </w:tcPr>
          <w:p w14:paraId="07AD7519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817" w:type="dxa"/>
          </w:tcPr>
          <w:p w14:paraId="2472076B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036" w:type="dxa"/>
          </w:tcPr>
          <w:p w14:paraId="0DB44FE9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893549" w:rsidRPr="00DD2131" w14:paraId="4119370A" w14:textId="0F626951" w:rsidTr="00893549">
        <w:trPr>
          <w:trHeight w:val="265"/>
        </w:trPr>
        <w:tc>
          <w:tcPr>
            <w:tcW w:w="1103" w:type="dxa"/>
          </w:tcPr>
          <w:p w14:paraId="41241480" w14:textId="77777777" w:rsidR="00893549" w:rsidRPr="00DD2131" w:rsidRDefault="00893549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131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13" w:type="dxa"/>
          </w:tcPr>
          <w:p w14:paraId="20334646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817" w:type="dxa"/>
          </w:tcPr>
          <w:p w14:paraId="6A1BA1C0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036" w:type="dxa"/>
          </w:tcPr>
          <w:p w14:paraId="4D6F0E1C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893549" w:rsidRPr="00DD2131" w14:paraId="0A841FFA" w14:textId="22F9C063" w:rsidTr="00893549">
        <w:trPr>
          <w:trHeight w:val="265"/>
        </w:trPr>
        <w:tc>
          <w:tcPr>
            <w:tcW w:w="1103" w:type="dxa"/>
          </w:tcPr>
          <w:p w14:paraId="7F6150DF" w14:textId="77777777" w:rsidR="00893549" w:rsidRPr="00DD2131" w:rsidRDefault="00893549" w:rsidP="00AD2EDF">
            <w:pPr>
              <w:tabs>
                <w:tab w:val="center" w:pos="595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13" w:type="dxa"/>
          </w:tcPr>
          <w:p w14:paraId="53687DD6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817" w:type="dxa"/>
          </w:tcPr>
          <w:p w14:paraId="6AB05A46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036" w:type="dxa"/>
          </w:tcPr>
          <w:p w14:paraId="625655F4" w14:textId="77777777" w:rsidR="00893549" w:rsidRPr="00DD2131" w:rsidRDefault="00893549" w:rsidP="00AD2EDF">
            <w:pPr>
              <w:tabs>
                <w:tab w:val="center" w:pos="5954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2F5020F6" w14:textId="77777777" w:rsidR="009650EF" w:rsidRPr="009650EF" w:rsidRDefault="009650EF" w:rsidP="009650EF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650EF">
        <w:rPr>
          <w:rFonts w:ascii="Times New Roman" w:hAnsi="Times New Roman" w:cs="Times New Roman"/>
          <w:i/>
          <w:iCs/>
        </w:rPr>
        <w:t>Przy większej liczbie tytułów należy powielić wiersze w tabeli.</w:t>
      </w:r>
    </w:p>
    <w:p w14:paraId="300D5C27" w14:textId="77777777" w:rsidR="009650EF" w:rsidRPr="009650EF" w:rsidRDefault="009650EF" w:rsidP="009650EF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650EF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02FE6FB8" w14:textId="77777777" w:rsidR="00893549" w:rsidRDefault="00893549" w:rsidP="00C62E6D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p w14:paraId="7904AA54" w14:textId="6AF0A2E6" w:rsidR="00893549" w:rsidRPr="00D30244" w:rsidRDefault="00893549" w:rsidP="00C62E6D">
      <w:pPr>
        <w:spacing w:before="120"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D30244">
        <w:rPr>
          <w:rFonts w:ascii="Times New Roman" w:hAnsi="Times New Roman" w:cs="Times New Roman"/>
          <w:i/>
          <w:iCs/>
          <w:color w:val="FF0000"/>
        </w:rPr>
        <w:lastRenderedPageBreak/>
        <w:t>UWAGA: Zamawiający zastrzega, że wykazane przez Wykonawcę publikacje naukowe na ww. kryterium muszą być inne niż wskazane na spełnienie warunków udziału w postępowaniu oraz w kryterium, o</w:t>
      </w:r>
      <w:r w:rsidR="00D30244" w:rsidRPr="00D30244">
        <w:rPr>
          <w:rFonts w:ascii="Times New Roman" w:hAnsi="Times New Roman" w:cs="Times New Roman"/>
          <w:i/>
          <w:iCs/>
          <w:color w:val="FF0000"/>
        </w:rPr>
        <w:t> </w:t>
      </w:r>
      <w:r w:rsidRPr="00D30244">
        <w:rPr>
          <w:rFonts w:ascii="Times New Roman" w:hAnsi="Times New Roman" w:cs="Times New Roman"/>
          <w:i/>
          <w:iCs/>
          <w:color w:val="FF0000"/>
        </w:rPr>
        <w:t>którym mowa w pkt III.1 niniejszego formularza ofertowego.</w:t>
      </w:r>
    </w:p>
    <w:p w14:paraId="67E65A78" w14:textId="78B2A8DA" w:rsidR="009650EF" w:rsidRPr="00B16112" w:rsidRDefault="00C62E6D" w:rsidP="00C62E6D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C62E6D">
        <w:rPr>
          <w:rFonts w:ascii="Times New Roman" w:hAnsi="Times New Roman" w:cs="Times New Roman"/>
          <w:i/>
          <w:iCs/>
        </w:rPr>
        <w:t>Doświadczenie Specjalisty nie podlega sumowaniu, tzn. jeśli na ww. kryterium Wykonawca wskaże więcej niż jednego Specjalistę, Zamawiający przyjmie do oceny Specjalistę z największą liczbą</w:t>
      </w:r>
      <w:r w:rsidR="009A7E7A">
        <w:rPr>
          <w:rFonts w:ascii="Times New Roman" w:hAnsi="Times New Roman" w:cs="Times New Roman"/>
          <w:i/>
          <w:iCs/>
        </w:rPr>
        <w:t xml:space="preserve"> ekspertyz / </w:t>
      </w:r>
      <w:r w:rsidRPr="00C62E6D">
        <w:rPr>
          <w:rFonts w:ascii="Times New Roman" w:hAnsi="Times New Roman" w:cs="Times New Roman"/>
          <w:i/>
          <w:iCs/>
        </w:rPr>
        <w:t xml:space="preserve"> publikacji naukowych spełniających warunek kryterium.</w:t>
      </w:r>
    </w:p>
    <w:p w14:paraId="5F446F9D" w14:textId="77777777" w:rsidR="00B16112" w:rsidRPr="00B16112" w:rsidRDefault="00B16112" w:rsidP="00B1611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bookmarkEnd w:id="1"/>
    <w:p w14:paraId="2DD79A82" w14:textId="39532388" w:rsidR="00257E90" w:rsidRPr="00A203B2" w:rsidRDefault="00F442E5" w:rsidP="001A092C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1E1CC4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Przedmiotowe zamówienie zobowiązuję/</w:t>
      </w:r>
      <w:proofErr w:type="spellStart"/>
      <w:r w:rsidRPr="001E1CC4">
        <w:rPr>
          <w:rFonts w:ascii="Times New Roman" w:hAnsi="Times New Roman" w:cs="Times New Roman"/>
        </w:rPr>
        <w:t>emy</w:t>
      </w:r>
      <w:proofErr w:type="spellEnd"/>
      <w:r w:rsidRPr="001E1CC4">
        <w:rPr>
          <w:rFonts w:ascii="Times New Roman" w:hAnsi="Times New Roman" w:cs="Times New Roman"/>
        </w:rPr>
        <w:t xml:space="preserve"> się wykonać zgodnie z wymaganiami określonymi </w:t>
      </w:r>
      <w:r w:rsidRPr="001E1CC4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1E1CC4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1E1CC4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Uważam/y się za związanego/</w:t>
      </w:r>
      <w:proofErr w:type="spellStart"/>
      <w:r w:rsidRPr="001E1CC4">
        <w:rPr>
          <w:rFonts w:ascii="Times New Roman" w:hAnsi="Times New Roman" w:cs="Times New Roman"/>
        </w:rPr>
        <w:t>ych</w:t>
      </w:r>
      <w:proofErr w:type="spellEnd"/>
      <w:r w:rsidRPr="001E1CC4">
        <w:rPr>
          <w:rFonts w:ascii="Times New Roman" w:hAnsi="Times New Roman" w:cs="Times New Roman"/>
        </w:rPr>
        <w:t xml:space="preserve"> niniejszą ofertą przez okres </w:t>
      </w:r>
      <w:r w:rsidR="00AD4E4A" w:rsidRPr="001E1CC4">
        <w:rPr>
          <w:rFonts w:ascii="Times New Roman" w:hAnsi="Times New Roman" w:cs="Times New Roman"/>
        </w:rPr>
        <w:t>30</w:t>
      </w:r>
      <w:r w:rsidRPr="001E1CC4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2F93A50C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Oświadczam, że wypełniłem obowiązki informacyjne przewidziane w art. 13 lub art. 14 RODO</w:t>
      </w:r>
      <w:r w:rsidR="006D419C">
        <w:rPr>
          <w:rStyle w:val="Odwoanieprzypisudolnego"/>
          <w:rFonts w:ascii="Times New Roman" w:hAnsi="Times New Roman"/>
        </w:rPr>
        <w:footnoteReference w:id="3"/>
      </w:r>
      <w:r w:rsidRPr="001E1CC4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="006D419C">
        <w:rPr>
          <w:rStyle w:val="Odwoanieprzypisudolnego"/>
          <w:rFonts w:ascii="Times New Roman" w:hAnsi="Times New Roman"/>
        </w:rPr>
        <w:footnoteReference w:id="4"/>
      </w:r>
      <w:r w:rsidRPr="001E1CC4">
        <w:rPr>
          <w:rFonts w:ascii="Times New Roman" w:hAnsi="Times New Roman" w:cs="Times New Roman"/>
        </w:rPr>
        <w:t>.</w:t>
      </w:r>
    </w:p>
    <w:p w14:paraId="6B2BCB2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1E1CC4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E1CC4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1E1CC4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1E1CC4">
        <w:rPr>
          <w:rFonts w:ascii="Times New Roman" w:hAnsi="Times New Roman" w:cs="Times New Roman"/>
          <w:i/>
          <w:iCs/>
        </w:rPr>
        <w:t>(jeśli dotyczy)</w:t>
      </w:r>
      <w:r w:rsidRPr="001E1CC4">
        <w:rPr>
          <w:rFonts w:ascii="Times New Roman" w:hAnsi="Times New Roman" w:cs="Times New Roman"/>
        </w:rPr>
        <w:t>:</w:t>
      </w:r>
    </w:p>
    <w:p w14:paraId="5666D9FF" w14:textId="77777777" w:rsidR="00931C85" w:rsidRPr="001E1CC4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.......................................................;</w:t>
      </w:r>
    </w:p>
    <w:p w14:paraId="42C5FECE" w14:textId="7442D47F" w:rsidR="00931C85" w:rsidRPr="001E1CC4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……………………………………</w:t>
      </w:r>
      <w:r w:rsidR="00B27501">
        <w:rPr>
          <w:rFonts w:ascii="Times New Roman" w:hAnsi="Times New Roman" w:cs="Times New Roman"/>
        </w:rPr>
        <w:t xml:space="preserve">  </w:t>
      </w:r>
    </w:p>
    <w:p w14:paraId="40CCEABF" w14:textId="77777777" w:rsidR="00931C85" w:rsidRPr="001E1CC4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E1CC4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1E1CC4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1E1CC4">
        <w:rPr>
          <w:rFonts w:ascii="Times New Roman" w:hAnsi="Times New Roman" w:cs="Times New Roman"/>
          <w:sz w:val="16"/>
          <w:szCs w:val="16"/>
        </w:rPr>
        <w:t>(</w:t>
      </w:r>
      <w:r w:rsidRPr="001E1CC4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1E1CC4" w:rsidSect="00363A94">
      <w:headerReference w:type="first" r:id="rId8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0BA3" w14:textId="77777777" w:rsidR="001841D0" w:rsidRDefault="001841D0" w:rsidP="00931C85">
      <w:pPr>
        <w:spacing w:after="0" w:line="240" w:lineRule="auto"/>
      </w:pPr>
      <w:r>
        <w:separator/>
      </w:r>
    </w:p>
  </w:endnote>
  <w:endnote w:type="continuationSeparator" w:id="0">
    <w:p w14:paraId="0102EBF5" w14:textId="77777777" w:rsidR="001841D0" w:rsidRDefault="001841D0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0009" w14:textId="77777777" w:rsidR="001841D0" w:rsidRDefault="001841D0" w:rsidP="00931C85">
      <w:pPr>
        <w:spacing w:after="0" w:line="240" w:lineRule="auto"/>
      </w:pPr>
      <w:r>
        <w:separator/>
      </w:r>
    </w:p>
  </w:footnote>
  <w:footnote w:type="continuationSeparator" w:id="0">
    <w:p w14:paraId="79AA097A" w14:textId="77777777" w:rsidR="001841D0" w:rsidRDefault="001841D0" w:rsidP="00931C85">
      <w:pPr>
        <w:spacing w:after="0" w:line="240" w:lineRule="auto"/>
      </w:pPr>
      <w:r>
        <w:continuationSeparator/>
      </w:r>
    </w:p>
  </w:footnote>
  <w:footnote w:id="1">
    <w:p w14:paraId="6CA67712" w14:textId="74401BE2" w:rsidR="006D419C" w:rsidRDefault="006D41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419C">
        <w:t>w przypadku oferty składanej przez zespół</w:t>
      </w:r>
      <w:r>
        <w:t xml:space="preserve"> autorów</w:t>
      </w:r>
      <w:r w:rsidRPr="006D419C">
        <w:t>, w skład którego wchodzi więcej niż jeden specjalista należy powielić odpowiednią liczbę razy treść zawartą w punkcie 1, umieścić ją jako kolejno numerowane punkty i wskazać w nich wymagane informacje dla wszystkich osób, wchodzących w skład zespołu</w:t>
      </w:r>
    </w:p>
  </w:footnote>
  <w:footnote w:id="2">
    <w:p w14:paraId="6741B257" w14:textId="77777777" w:rsidR="005D137A" w:rsidRDefault="005D137A" w:rsidP="005D1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419C">
        <w:t>niepotrzebne skreślić</w:t>
      </w:r>
    </w:p>
  </w:footnote>
  <w:footnote w:id="3">
    <w:p w14:paraId="510540A4" w14:textId="69E7C68B" w:rsidR="006D419C" w:rsidRDefault="006D41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4AB0"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0232052" w14:textId="7FE110FB" w:rsidR="006D419C" w:rsidRDefault="006D41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4AB0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010A" w14:textId="471F4AAB" w:rsidR="00ED5E64" w:rsidRPr="002B2A89" w:rsidRDefault="00E3701C" w:rsidP="00E3701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806E9F" wp14:editId="6BC97A64">
          <wp:simplePos x="0" y="0"/>
          <wp:positionH relativeFrom="margin">
            <wp:posOffset>0</wp:posOffset>
          </wp:positionH>
          <wp:positionV relativeFrom="margin">
            <wp:posOffset>-1028065</wp:posOffset>
          </wp:positionV>
          <wp:extent cx="5683978" cy="856800"/>
          <wp:effectExtent l="0" t="0" r="0" b="635"/>
          <wp:wrapSquare wrapText="bothSides"/>
          <wp:docPr id="426561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978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4738EE"/>
    <w:multiLevelType w:val="hybridMultilevel"/>
    <w:tmpl w:val="8B444D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6" w15:restartNumberingAfterBreak="0">
    <w:nsid w:val="19E40595"/>
    <w:multiLevelType w:val="hybridMultilevel"/>
    <w:tmpl w:val="5268DD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7F11"/>
    <w:multiLevelType w:val="hybridMultilevel"/>
    <w:tmpl w:val="CA664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9F48CE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26FC"/>
    <w:multiLevelType w:val="hybridMultilevel"/>
    <w:tmpl w:val="9C1EA13E"/>
    <w:lvl w:ilvl="0" w:tplc="2CA2B4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BE5966"/>
    <w:multiLevelType w:val="hybridMultilevel"/>
    <w:tmpl w:val="8BEC668E"/>
    <w:lvl w:ilvl="0" w:tplc="DE7C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8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1" w15:restartNumberingAfterBreak="0">
    <w:nsid w:val="5E3447CF"/>
    <w:multiLevelType w:val="hybridMultilevel"/>
    <w:tmpl w:val="31C601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051827">
    <w:abstractNumId w:val="13"/>
  </w:num>
  <w:num w:numId="2" w16cid:durableId="1757750875">
    <w:abstractNumId w:val="9"/>
  </w:num>
  <w:num w:numId="3" w16cid:durableId="1927759943">
    <w:abstractNumId w:val="33"/>
  </w:num>
  <w:num w:numId="4" w16cid:durableId="45840814">
    <w:abstractNumId w:val="29"/>
  </w:num>
  <w:num w:numId="5" w16cid:durableId="1588462221">
    <w:abstractNumId w:val="10"/>
  </w:num>
  <w:num w:numId="6" w16cid:durableId="829442671">
    <w:abstractNumId w:val="32"/>
  </w:num>
  <w:num w:numId="7" w16cid:durableId="1921253681">
    <w:abstractNumId w:val="2"/>
  </w:num>
  <w:num w:numId="8" w16cid:durableId="974986653">
    <w:abstractNumId w:val="15"/>
  </w:num>
  <w:num w:numId="9" w16cid:durableId="1119255132">
    <w:abstractNumId w:val="25"/>
  </w:num>
  <w:num w:numId="10" w16cid:durableId="1678263841">
    <w:abstractNumId w:val="5"/>
  </w:num>
  <w:num w:numId="11" w16cid:durableId="359935010">
    <w:abstractNumId w:val="11"/>
  </w:num>
  <w:num w:numId="12" w16cid:durableId="1380787545">
    <w:abstractNumId w:val="19"/>
  </w:num>
  <w:num w:numId="13" w16cid:durableId="151794221">
    <w:abstractNumId w:val="14"/>
  </w:num>
  <w:num w:numId="14" w16cid:durableId="1502891989">
    <w:abstractNumId w:val="23"/>
  </w:num>
  <w:num w:numId="15" w16cid:durableId="2068795850">
    <w:abstractNumId w:val="1"/>
  </w:num>
  <w:num w:numId="16" w16cid:durableId="2064324888">
    <w:abstractNumId w:val="17"/>
  </w:num>
  <w:num w:numId="17" w16cid:durableId="2125418263">
    <w:abstractNumId w:val="30"/>
  </w:num>
  <w:num w:numId="18" w16cid:durableId="897278661">
    <w:abstractNumId w:val="27"/>
  </w:num>
  <w:num w:numId="19" w16cid:durableId="23097793">
    <w:abstractNumId w:val="4"/>
  </w:num>
  <w:num w:numId="20" w16cid:durableId="449016406">
    <w:abstractNumId w:val="0"/>
  </w:num>
  <w:num w:numId="21" w16cid:durableId="1732191792">
    <w:abstractNumId w:val="36"/>
  </w:num>
  <w:num w:numId="22" w16cid:durableId="169180634">
    <w:abstractNumId w:val="22"/>
  </w:num>
  <w:num w:numId="23" w16cid:durableId="1440563093">
    <w:abstractNumId w:val="7"/>
  </w:num>
  <w:num w:numId="24" w16cid:durableId="1299411169">
    <w:abstractNumId w:val="28"/>
  </w:num>
  <w:num w:numId="25" w16cid:durableId="974725019">
    <w:abstractNumId w:val="37"/>
  </w:num>
  <w:num w:numId="26" w16cid:durableId="72511900">
    <w:abstractNumId w:val="34"/>
  </w:num>
  <w:num w:numId="27" w16cid:durableId="904685823">
    <w:abstractNumId w:val="21"/>
  </w:num>
  <w:num w:numId="28" w16cid:durableId="153224897">
    <w:abstractNumId w:val="18"/>
  </w:num>
  <w:num w:numId="29" w16cid:durableId="886063353">
    <w:abstractNumId w:val="8"/>
  </w:num>
  <w:num w:numId="30" w16cid:durableId="431438462">
    <w:abstractNumId w:val="35"/>
  </w:num>
  <w:num w:numId="31" w16cid:durableId="1844394249">
    <w:abstractNumId w:val="3"/>
  </w:num>
  <w:num w:numId="32" w16cid:durableId="1597206303">
    <w:abstractNumId w:val="24"/>
  </w:num>
  <w:num w:numId="33" w16cid:durableId="627862149">
    <w:abstractNumId w:val="31"/>
  </w:num>
  <w:num w:numId="34" w16cid:durableId="2087067758">
    <w:abstractNumId w:val="26"/>
  </w:num>
  <w:num w:numId="35" w16cid:durableId="710307086">
    <w:abstractNumId w:val="12"/>
  </w:num>
  <w:num w:numId="36" w16cid:durableId="192888996">
    <w:abstractNumId w:val="16"/>
  </w:num>
  <w:num w:numId="37" w16cid:durableId="2081445876">
    <w:abstractNumId w:val="20"/>
  </w:num>
  <w:num w:numId="38" w16cid:durableId="1055589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04ACD"/>
    <w:rsid w:val="000327D7"/>
    <w:rsid w:val="00041B61"/>
    <w:rsid w:val="0004268B"/>
    <w:rsid w:val="00062E94"/>
    <w:rsid w:val="000634F4"/>
    <w:rsid w:val="00063802"/>
    <w:rsid w:val="00070BF3"/>
    <w:rsid w:val="00081BF1"/>
    <w:rsid w:val="000A0396"/>
    <w:rsid w:val="000C5190"/>
    <w:rsid w:val="00104C44"/>
    <w:rsid w:val="00115912"/>
    <w:rsid w:val="00136067"/>
    <w:rsid w:val="00137893"/>
    <w:rsid w:val="0017249E"/>
    <w:rsid w:val="00172D4D"/>
    <w:rsid w:val="0017452E"/>
    <w:rsid w:val="001812BC"/>
    <w:rsid w:val="001841D0"/>
    <w:rsid w:val="00195B2B"/>
    <w:rsid w:val="001A092C"/>
    <w:rsid w:val="001A1923"/>
    <w:rsid w:val="001A7495"/>
    <w:rsid w:val="001C5538"/>
    <w:rsid w:val="001E1CC4"/>
    <w:rsid w:val="002057CC"/>
    <w:rsid w:val="00217694"/>
    <w:rsid w:val="00217BC0"/>
    <w:rsid w:val="002263DB"/>
    <w:rsid w:val="0025747D"/>
    <w:rsid w:val="00257E90"/>
    <w:rsid w:val="00264CC9"/>
    <w:rsid w:val="00270563"/>
    <w:rsid w:val="00295255"/>
    <w:rsid w:val="002B2A89"/>
    <w:rsid w:val="002B333F"/>
    <w:rsid w:val="002E4CE1"/>
    <w:rsid w:val="00342720"/>
    <w:rsid w:val="00352676"/>
    <w:rsid w:val="00355772"/>
    <w:rsid w:val="00362ED1"/>
    <w:rsid w:val="0036345A"/>
    <w:rsid w:val="00363A94"/>
    <w:rsid w:val="00370A50"/>
    <w:rsid w:val="0037669E"/>
    <w:rsid w:val="003B16F6"/>
    <w:rsid w:val="003B4811"/>
    <w:rsid w:val="003B5287"/>
    <w:rsid w:val="003B7EAD"/>
    <w:rsid w:val="003E4655"/>
    <w:rsid w:val="003E5341"/>
    <w:rsid w:val="00404B05"/>
    <w:rsid w:val="0043625C"/>
    <w:rsid w:val="0046455F"/>
    <w:rsid w:val="0048045D"/>
    <w:rsid w:val="00484258"/>
    <w:rsid w:val="00497F5B"/>
    <w:rsid w:val="004D3DD7"/>
    <w:rsid w:val="004E298A"/>
    <w:rsid w:val="004E50C8"/>
    <w:rsid w:val="005005CF"/>
    <w:rsid w:val="00515BF8"/>
    <w:rsid w:val="00525F60"/>
    <w:rsid w:val="00536DD0"/>
    <w:rsid w:val="00545B37"/>
    <w:rsid w:val="00552BF1"/>
    <w:rsid w:val="00577FA2"/>
    <w:rsid w:val="00585C3C"/>
    <w:rsid w:val="005D137A"/>
    <w:rsid w:val="005D314B"/>
    <w:rsid w:val="005D4086"/>
    <w:rsid w:val="005D5882"/>
    <w:rsid w:val="005E0EA5"/>
    <w:rsid w:val="005F2369"/>
    <w:rsid w:val="00602F9E"/>
    <w:rsid w:val="0060352E"/>
    <w:rsid w:val="006056C6"/>
    <w:rsid w:val="006135CE"/>
    <w:rsid w:val="006339A1"/>
    <w:rsid w:val="00634D38"/>
    <w:rsid w:val="00644FBB"/>
    <w:rsid w:val="006543E9"/>
    <w:rsid w:val="00654C2B"/>
    <w:rsid w:val="006C6CE6"/>
    <w:rsid w:val="006D419C"/>
    <w:rsid w:val="006E0C93"/>
    <w:rsid w:val="006E2AC3"/>
    <w:rsid w:val="006E6A56"/>
    <w:rsid w:val="0073129F"/>
    <w:rsid w:val="0077643F"/>
    <w:rsid w:val="00785946"/>
    <w:rsid w:val="00790DA0"/>
    <w:rsid w:val="00794B21"/>
    <w:rsid w:val="007C4B72"/>
    <w:rsid w:val="007C589A"/>
    <w:rsid w:val="007E28F2"/>
    <w:rsid w:val="007E5137"/>
    <w:rsid w:val="007E534C"/>
    <w:rsid w:val="007F3242"/>
    <w:rsid w:val="008100C9"/>
    <w:rsid w:val="008279CC"/>
    <w:rsid w:val="00827DFA"/>
    <w:rsid w:val="00852C3F"/>
    <w:rsid w:val="008605BC"/>
    <w:rsid w:val="00882EA8"/>
    <w:rsid w:val="00893549"/>
    <w:rsid w:val="008B2EC9"/>
    <w:rsid w:val="008E1E03"/>
    <w:rsid w:val="009130A2"/>
    <w:rsid w:val="00930DF4"/>
    <w:rsid w:val="00931C85"/>
    <w:rsid w:val="00937428"/>
    <w:rsid w:val="00961609"/>
    <w:rsid w:val="009650EF"/>
    <w:rsid w:val="00970B74"/>
    <w:rsid w:val="009758E8"/>
    <w:rsid w:val="009816E1"/>
    <w:rsid w:val="00994A67"/>
    <w:rsid w:val="00997E43"/>
    <w:rsid w:val="009A7E7A"/>
    <w:rsid w:val="009D1F2E"/>
    <w:rsid w:val="009E7FCB"/>
    <w:rsid w:val="00A04FBC"/>
    <w:rsid w:val="00A15853"/>
    <w:rsid w:val="00A203B2"/>
    <w:rsid w:val="00A27E6F"/>
    <w:rsid w:val="00A4186A"/>
    <w:rsid w:val="00A44427"/>
    <w:rsid w:val="00A51581"/>
    <w:rsid w:val="00A84C76"/>
    <w:rsid w:val="00AB4809"/>
    <w:rsid w:val="00AC1DEA"/>
    <w:rsid w:val="00AD4E4A"/>
    <w:rsid w:val="00AE30B2"/>
    <w:rsid w:val="00AE6561"/>
    <w:rsid w:val="00AF40A1"/>
    <w:rsid w:val="00AF4D52"/>
    <w:rsid w:val="00AF5CF2"/>
    <w:rsid w:val="00B01FF0"/>
    <w:rsid w:val="00B022BA"/>
    <w:rsid w:val="00B108F0"/>
    <w:rsid w:val="00B16112"/>
    <w:rsid w:val="00B26696"/>
    <w:rsid w:val="00B27501"/>
    <w:rsid w:val="00B32B29"/>
    <w:rsid w:val="00B373DF"/>
    <w:rsid w:val="00B71E7B"/>
    <w:rsid w:val="00B7335A"/>
    <w:rsid w:val="00B8599D"/>
    <w:rsid w:val="00BB252D"/>
    <w:rsid w:val="00BB26C4"/>
    <w:rsid w:val="00BD3F14"/>
    <w:rsid w:val="00BE6EA2"/>
    <w:rsid w:val="00BF0D29"/>
    <w:rsid w:val="00BF5384"/>
    <w:rsid w:val="00C00EE3"/>
    <w:rsid w:val="00C01FA7"/>
    <w:rsid w:val="00C122D0"/>
    <w:rsid w:val="00C45BE5"/>
    <w:rsid w:val="00C62E6D"/>
    <w:rsid w:val="00C72F6C"/>
    <w:rsid w:val="00C90190"/>
    <w:rsid w:val="00CA0CA5"/>
    <w:rsid w:val="00CB682E"/>
    <w:rsid w:val="00CB7D40"/>
    <w:rsid w:val="00CF6C72"/>
    <w:rsid w:val="00D03BB4"/>
    <w:rsid w:val="00D05A40"/>
    <w:rsid w:val="00D23D77"/>
    <w:rsid w:val="00D30244"/>
    <w:rsid w:val="00D30438"/>
    <w:rsid w:val="00D445CF"/>
    <w:rsid w:val="00D45CF7"/>
    <w:rsid w:val="00D56ACF"/>
    <w:rsid w:val="00D67C40"/>
    <w:rsid w:val="00D8260B"/>
    <w:rsid w:val="00DB59B4"/>
    <w:rsid w:val="00DC307D"/>
    <w:rsid w:val="00DC3627"/>
    <w:rsid w:val="00DC7CE7"/>
    <w:rsid w:val="00DD11C3"/>
    <w:rsid w:val="00DE5491"/>
    <w:rsid w:val="00DF3C21"/>
    <w:rsid w:val="00DF6580"/>
    <w:rsid w:val="00E10D0F"/>
    <w:rsid w:val="00E16CB5"/>
    <w:rsid w:val="00E21233"/>
    <w:rsid w:val="00E3701C"/>
    <w:rsid w:val="00E41483"/>
    <w:rsid w:val="00E556A4"/>
    <w:rsid w:val="00E60658"/>
    <w:rsid w:val="00E61945"/>
    <w:rsid w:val="00E67F3D"/>
    <w:rsid w:val="00EA3E7E"/>
    <w:rsid w:val="00EB5CD2"/>
    <w:rsid w:val="00EB6A91"/>
    <w:rsid w:val="00ED1C5C"/>
    <w:rsid w:val="00ED31FB"/>
    <w:rsid w:val="00ED5E64"/>
    <w:rsid w:val="00EE1102"/>
    <w:rsid w:val="00F209D9"/>
    <w:rsid w:val="00F37163"/>
    <w:rsid w:val="00F442E5"/>
    <w:rsid w:val="00F5632B"/>
    <w:rsid w:val="00F67FAD"/>
    <w:rsid w:val="00F72552"/>
    <w:rsid w:val="00F7319A"/>
    <w:rsid w:val="00F82C3C"/>
    <w:rsid w:val="00FA45D0"/>
    <w:rsid w:val="00FB07BA"/>
    <w:rsid w:val="00FB6394"/>
    <w:rsid w:val="00FD602C"/>
    <w:rsid w:val="00FE0220"/>
    <w:rsid w:val="00FE1374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4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3E31-D97D-4F52-9F84-89050536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Ewa Laska</cp:lastModifiedBy>
  <cp:revision>63</cp:revision>
  <dcterms:created xsi:type="dcterms:W3CDTF">2024-02-26T12:17:00Z</dcterms:created>
  <dcterms:modified xsi:type="dcterms:W3CDTF">2025-04-30T10:14:00Z</dcterms:modified>
</cp:coreProperties>
</file>