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0ABF81" w14:textId="65A92F4D" w:rsidR="00667461" w:rsidRDefault="00247447" w:rsidP="00667461">
      <w:pPr>
        <w:suppressAutoHyphens/>
        <w:spacing w:line="276" w:lineRule="auto"/>
        <w:rPr>
          <w:rFonts w:eastAsia="Calibri"/>
          <w:lang w:eastAsia="ar-SA"/>
        </w:rPr>
      </w:pPr>
      <w:r w:rsidRPr="00247447">
        <w:rPr>
          <w:rFonts w:eastAsia="Calibri"/>
          <w:b/>
          <w:bCs/>
          <w:lang w:eastAsia="ar-SA"/>
        </w:rPr>
        <w:t xml:space="preserve">Załącznik nr </w:t>
      </w:r>
      <w:r w:rsidR="007B1315">
        <w:rPr>
          <w:rFonts w:eastAsia="Calibri"/>
          <w:b/>
          <w:bCs/>
          <w:lang w:eastAsia="ar-SA"/>
        </w:rPr>
        <w:t>8</w:t>
      </w:r>
    </w:p>
    <w:p w14:paraId="122FA358" w14:textId="6A556B85" w:rsidR="00247447" w:rsidRPr="00667461" w:rsidRDefault="00247447" w:rsidP="008845C0">
      <w:pPr>
        <w:pStyle w:val="Nagwek1"/>
        <w:spacing w:after="720"/>
        <w:jc w:val="center"/>
        <w:rPr>
          <w:lang w:eastAsia="ar-SA"/>
        </w:rPr>
      </w:pPr>
      <w:r w:rsidRPr="00667461">
        <w:rPr>
          <w:lang w:eastAsia="ar-SA"/>
        </w:rPr>
        <w:t>Lista podmiotów upoważnionych do ponoszenia wydatków, nieposiadających statusu Partnera (jeśli dotyczy)</w:t>
      </w:r>
    </w:p>
    <w:p w14:paraId="5BCFCF41" w14:textId="04B29FB0" w:rsidR="00247447" w:rsidRPr="00247447" w:rsidRDefault="00247447" w:rsidP="00667461">
      <w:pPr>
        <w:tabs>
          <w:tab w:val="left" w:leader="dot" w:pos="6521"/>
        </w:tabs>
        <w:suppressAutoHyphens/>
        <w:spacing w:before="0" w:after="200" w:line="276" w:lineRule="auto"/>
        <w:rPr>
          <w:rFonts w:eastAsia="Calibri"/>
          <w:lang w:eastAsia="ar-SA"/>
        </w:rPr>
      </w:pPr>
      <w:r w:rsidRPr="00247447">
        <w:rPr>
          <w:rFonts w:eastAsia="Calibri"/>
          <w:lang w:eastAsia="ar-SA"/>
        </w:rPr>
        <w:t xml:space="preserve">Nazwa Ostatecznego </w:t>
      </w:r>
      <w:r>
        <w:rPr>
          <w:rFonts w:eastAsia="Calibri"/>
          <w:lang w:eastAsia="ar-SA"/>
        </w:rPr>
        <w:t>o</w:t>
      </w:r>
      <w:r w:rsidRPr="00247447">
        <w:rPr>
          <w:rFonts w:eastAsia="Calibri"/>
          <w:lang w:eastAsia="ar-SA"/>
        </w:rPr>
        <w:t xml:space="preserve">dbiorcy </w:t>
      </w:r>
      <w:r>
        <w:rPr>
          <w:rFonts w:eastAsia="Calibri"/>
          <w:lang w:eastAsia="ar-SA"/>
        </w:rPr>
        <w:t>w</w:t>
      </w:r>
      <w:r w:rsidRPr="00247447">
        <w:rPr>
          <w:rFonts w:eastAsia="Calibri"/>
          <w:lang w:eastAsia="ar-SA"/>
        </w:rPr>
        <w:t xml:space="preserve">sparcia: </w:t>
      </w:r>
      <w:r w:rsidR="00667461">
        <w:rPr>
          <w:rFonts w:eastAsia="Calibri"/>
          <w:lang w:eastAsia="ar-SA"/>
        </w:rPr>
        <w:tab/>
      </w:r>
    </w:p>
    <w:p w14:paraId="039AD5F4" w14:textId="77777777" w:rsidR="00667461" w:rsidRDefault="00247447" w:rsidP="00667461">
      <w:pPr>
        <w:tabs>
          <w:tab w:val="left" w:leader="dot" w:pos="2977"/>
        </w:tabs>
        <w:suppressAutoHyphens/>
        <w:spacing w:before="0" w:after="200" w:line="276" w:lineRule="auto"/>
        <w:rPr>
          <w:rFonts w:eastAsia="Calibri"/>
          <w:lang w:eastAsia="ar-SA"/>
        </w:rPr>
      </w:pPr>
      <w:r w:rsidRPr="00247447">
        <w:rPr>
          <w:rFonts w:eastAsia="Calibri"/>
          <w:lang w:eastAsia="ar-SA"/>
        </w:rPr>
        <w:t>Adres:</w:t>
      </w:r>
      <w:r w:rsidR="00667461">
        <w:rPr>
          <w:rFonts w:eastAsia="Calibri"/>
          <w:lang w:eastAsia="ar-SA"/>
        </w:rPr>
        <w:tab/>
      </w:r>
    </w:p>
    <w:p w14:paraId="0F2ADE42" w14:textId="77777777" w:rsidR="00667461" w:rsidRDefault="00247447" w:rsidP="00667461">
      <w:pPr>
        <w:tabs>
          <w:tab w:val="left" w:leader="dot" w:pos="2977"/>
        </w:tabs>
        <w:suppressAutoHyphens/>
        <w:spacing w:before="0" w:after="200" w:line="276" w:lineRule="auto"/>
        <w:rPr>
          <w:rFonts w:eastAsia="Calibri"/>
          <w:lang w:eastAsia="ar-SA"/>
        </w:rPr>
      </w:pPr>
      <w:r w:rsidRPr="00247447">
        <w:rPr>
          <w:rFonts w:eastAsia="Calibri"/>
          <w:lang w:eastAsia="ar-SA"/>
        </w:rPr>
        <w:t>REGON:</w:t>
      </w:r>
      <w:r w:rsidR="00667461">
        <w:rPr>
          <w:rFonts w:eastAsia="Calibri"/>
          <w:lang w:eastAsia="ar-SA"/>
        </w:rPr>
        <w:tab/>
      </w:r>
    </w:p>
    <w:p w14:paraId="4E4EEA12" w14:textId="0DD25E76" w:rsidR="00247447" w:rsidRPr="00247447" w:rsidRDefault="00247447" w:rsidP="007B1315">
      <w:pPr>
        <w:tabs>
          <w:tab w:val="left" w:leader="dot" w:pos="2977"/>
        </w:tabs>
        <w:suppressAutoHyphens/>
        <w:spacing w:before="0" w:line="276" w:lineRule="auto"/>
        <w:rPr>
          <w:rFonts w:eastAsia="Calibri"/>
          <w:lang w:eastAsia="ar-SA"/>
        </w:rPr>
      </w:pPr>
      <w:r w:rsidRPr="00247447">
        <w:rPr>
          <w:rFonts w:eastAsia="Calibri"/>
          <w:lang w:eastAsia="ar-SA"/>
        </w:rPr>
        <w:t>NIP:</w:t>
      </w:r>
      <w:r w:rsidR="00667461">
        <w:rPr>
          <w:rFonts w:eastAsia="Calibri"/>
          <w:lang w:eastAsia="ar-SA"/>
        </w:rPr>
        <w:tab/>
      </w:r>
    </w:p>
    <w:p w14:paraId="17BF491F" w14:textId="29FB11B9" w:rsidR="00247447" w:rsidRPr="00667461" w:rsidRDefault="00247447" w:rsidP="00667461">
      <w:pPr>
        <w:tabs>
          <w:tab w:val="left" w:leader="dot" w:pos="3969"/>
        </w:tabs>
        <w:suppressAutoHyphens/>
        <w:autoSpaceDE w:val="0"/>
        <w:autoSpaceDN w:val="0"/>
        <w:adjustRightInd w:val="0"/>
        <w:jc w:val="both"/>
        <w:rPr>
          <w:rFonts w:eastAsia="Calibri" w:cs="Calibri"/>
          <w:lang w:eastAsia="ar-SA"/>
        </w:rPr>
      </w:pPr>
      <w:r w:rsidRPr="00247447">
        <w:rPr>
          <w:rFonts w:eastAsia="Calibri" w:cs="Calibri"/>
          <w:lang w:eastAsia="ar-SA"/>
        </w:rPr>
        <w:t xml:space="preserve">Lista podmiotów upoważnionych do ponoszenia wydatków nieposiadających statusu Partnera w Przedsięwzięciu pn. </w:t>
      </w:r>
      <w:r w:rsidR="00667461">
        <w:rPr>
          <w:rFonts w:eastAsia="Calibri" w:cs="Calibri"/>
          <w:lang w:eastAsia="ar-SA"/>
        </w:rPr>
        <w:tab/>
      </w:r>
    </w:p>
    <w:tbl>
      <w:tblPr>
        <w:tblW w:w="905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1"/>
        <w:gridCol w:w="2610"/>
        <w:gridCol w:w="2208"/>
        <w:gridCol w:w="3048"/>
      </w:tblGrid>
      <w:tr w:rsidR="00247447" w:rsidRPr="00247447" w14:paraId="587BCEC1" w14:textId="77777777" w:rsidTr="00667461">
        <w:trPr>
          <w:trHeight w:val="893"/>
        </w:trPr>
        <w:tc>
          <w:tcPr>
            <w:tcW w:w="9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/>
            <w:vAlign w:val="center"/>
            <w:hideMark/>
          </w:tcPr>
          <w:p w14:paraId="2064DCEA" w14:textId="1AF94682" w:rsidR="00247447" w:rsidRPr="00247447" w:rsidRDefault="00247447" w:rsidP="00247447">
            <w:pPr>
              <w:suppressAutoHyphens/>
              <w:spacing w:before="0" w:after="0" w:line="240" w:lineRule="auto"/>
              <w:rPr>
                <w:b/>
                <w:bCs/>
                <w:color w:val="000000"/>
                <w:lang w:eastAsia="pl-PL"/>
              </w:rPr>
            </w:pPr>
            <w:r w:rsidRPr="00247447">
              <w:rPr>
                <w:b/>
                <w:bCs/>
                <w:color w:val="000000"/>
                <w:lang w:eastAsia="pl-PL"/>
              </w:rPr>
              <w:t xml:space="preserve">Lista podmiotów upoważnionych do ponoszenia wydatków, nieposiadających statusu Partnera </w:t>
            </w:r>
          </w:p>
        </w:tc>
      </w:tr>
      <w:tr w:rsidR="00247447" w:rsidRPr="00247447" w14:paraId="4F22FE01" w14:textId="77777777" w:rsidTr="00667461">
        <w:trPr>
          <w:trHeight w:val="1072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7A279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b/>
                <w:bCs/>
                <w:color w:val="000000"/>
                <w:lang w:eastAsia="pl-PL"/>
              </w:rPr>
            </w:pPr>
            <w:r w:rsidRPr="00247447">
              <w:rPr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0C610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b/>
                <w:bCs/>
                <w:color w:val="000000"/>
                <w:lang w:eastAsia="pl-PL"/>
              </w:rPr>
            </w:pPr>
            <w:r w:rsidRPr="00247447">
              <w:rPr>
                <w:b/>
                <w:bCs/>
                <w:color w:val="000000"/>
                <w:lang w:eastAsia="pl-PL"/>
              </w:rPr>
              <w:t>Nazwa podmiotu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B1FF1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b/>
                <w:bCs/>
                <w:color w:val="000000"/>
                <w:lang w:eastAsia="pl-PL"/>
              </w:rPr>
            </w:pPr>
            <w:r w:rsidRPr="00247447">
              <w:rPr>
                <w:b/>
                <w:bCs/>
                <w:color w:val="000000"/>
                <w:lang w:eastAsia="pl-PL"/>
              </w:rPr>
              <w:t>Adres siedziby, REGON, NIP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52903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b/>
                <w:bCs/>
                <w:color w:val="000000"/>
                <w:lang w:eastAsia="pl-PL"/>
              </w:rPr>
            </w:pPr>
            <w:r w:rsidRPr="00247447">
              <w:rPr>
                <w:b/>
                <w:bCs/>
                <w:color w:val="000000"/>
                <w:lang w:eastAsia="pl-PL"/>
              </w:rPr>
              <w:t>Kwota wydatków kwalifikowalnych</w:t>
            </w:r>
          </w:p>
        </w:tc>
      </w:tr>
      <w:tr w:rsidR="00247447" w:rsidRPr="00247447" w14:paraId="5A8CD82D" w14:textId="77777777" w:rsidTr="008845C0">
        <w:trPr>
          <w:trHeight w:val="454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742C2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247447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8D083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247447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08BB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247447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FD149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247447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247447" w:rsidRPr="00247447" w14:paraId="6A689590" w14:textId="77777777" w:rsidTr="008845C0">
        <w:trPr>
          <w:trHeight w:val="454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E1D86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247447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F7C18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247447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8531A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247447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8D0A1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247447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247447" w:rsidRPr="00247447" w14:paraId="6ABCE8CF" w14:textId="77777777" w:rsidTr="008845C0">
        <w:trPr>
          <w:trHeight w:val="454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EB6CA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247447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7386E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247447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C8DA7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247447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33AA0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247447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247447" w:rsidRPr="00247447" w14:paraId="19749703" w14:textId="77777777" w:rsidTr="008845C0">
        <w:trPr>
          <w:trHeight w:val="454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C417C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247447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92EA7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247447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F9935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247447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5463F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247447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247447" w:rsidRPr="00247447" w14:paraId="2ABDF54E" w14:textId="77777777" w:rsidTr="008845C0">
        <w:trPr>
          <w:trHeight w:val="454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20371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247447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AC61E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247447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F2BFD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247447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76081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247447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247447" w:rsidRPr="00247447" w14:paraId="5509285C" w14:textId="77777777" w:rsidTr="008845C0">
        <w:trPr>
          <w:trHeight w:val="454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86CE7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247447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6C345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247447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DF060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247447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B8990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247447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247447" w:rsidRPr="00247447" w14:paraId="4A6D5195" w14:textId="77777777" w:rsidTr="008845C0">
        <w:trPr>
          <w:trHeight w:val="454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E4376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247447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EF13D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247447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9962A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247447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29D67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247447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</w:tbl>
    <w:p w14:paraId="25342D5D" w14:textId="2B734C29" w:rsidR="00247447" w:rsidRPr="00247447" w:rsidRDefault="00667461" w:rsidP="00667461">
      <w:pPr>
        <w:tabs>
          <w:tab w:val="left" w:leader="dot" w:pos="2977"/>
          <w:tab w:val="left" w:pos="8647"/>
        </w:tabs>
        <w:suppressAutoHyphens/>
        <w:autoSpaceDE w:val="0"/>
        <w:autoSpaceDN w:val="0"/>
        <w:adjustRightInd w:val="0"/>
        <w:spacing w:before="1320"/>
        <w:jc w:val="right"/>
        <w:rPr>
          <w:rFonts w:eastAsia="Calibri" w:cs="Calibri"/>
          <w:lang w:eastAsia="ar-SA"/>
        </w:rPr>
      </w:pPr>
      <w:r>
        <w:rPr>
          <w:rFonts w:eastAsia="Calibri" w:cs="Calibri"/>
          <w:lang w:eastAsia="ar-SA"/>
        </w:rPr>
        <w:tab/>
      </w:r>
    </w:p>
    <w:p w14:paraId="010860BC" w14:textId="5C7D282F" w:rsidR="003F4879" w:rsidRPr="00667461" w:rsidRDefault="00247447" w:rsidP="00667461">
      <w:pPr>
        <w:suppressAutoHyphens/>
        <w:autoSpaceDE w:val="0"/>
        <w:autoSpaceDN w:val="0"/>
        <w:adjustRightInd w:val="0"/>
        <w:spacing w:before="0" w:after="0" w:line="240" w:lineRule="auto"/>
        <w:ind w:left="3540" w:firstLine="708"/>
        <w:jc w:val="right"/>
        <w:rPr>
          <w:rFonts w:eastAsia="Calibri" w:cs="Calibri,Italic"/>
          <w:lang w:eastAsia="ar-SA"/>
        </w:rPr>
      </w:pPr>
      <w:r w:rsidRPr="003B789E">
        <w:rPr>
          <w:rFonts w:eastAsia="Calibri" w:cs="Calibri,Italic"/>
          <w:lang w:eastAsia="ar-SA"/>
        </w:rPr>
        <w:t>/podpisano elektronicznie/</w:t>
      </w:r>
    </w:p>
    <w:sectPr w:rsidR="003F4879" w:rsidRPr="00667461" w:rsidSect="003928DF">
      <w:headerReference w:type="default" r:id="rId11"/>
      <w:footerReference w:type="even" r:id="rId12"/>
      <w:footerReference w:type="default" r:id="rId13"/>
      <w:headerReference w:type="first" r:id="rId14"/>
      <w:type w:val="continuous"/>
      <w:pgSz w:w="11906" w:h="16838" w:code="9"/>
      <w:pgMar w:top="1232" w:right="1134" w:bottom="1446" w:left="1134" w:header="283" w:footer="5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E28909" w14:textId="77777777" w:rsidR="00C3592B" w:rsidRDefault="00C3592B">
      <w:r>
        <w:separator/>
      </w:r>
    </w:p>
  </w:endnote>
  <w:endnote w:type="continuationSeparator" w:id="0">
    <w:p w14:paraId="605535C4" w14:textId="77777777" w:rsidR="00C3592B" w:rsidRDefault="00C35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9D2AF0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18AA9E" w14:textId="5C8BCB32" w:rsidR="00266608" w:rsidRPr="00266608" w:rsidRDefault="00266608" w:rsidP="00266608">
    <w:pPr>
      <w:pStyle w:val="Stopka"/>
      <w:tabs>
        <w:tab w:val="right" w:pos="9720"/>
      </w:tabs>
      <w:spacing w:before="0" w:after="0"/>
      <w:rPr>
        <w:rFonts w:cs="Arial"/>
        <w:sz w:val="10"/>
        <w:szCs w:val="10"/>
      </w:rPr>
    </w:pPr>
    <w:r w:rsidRPr="00E33827">
      <w:rPr>
        <w:rFonts w:cs="Arial"/>
        <w:sz w:val="10"/>
        <w:szCs w:val="1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37C05E" w14:textId="77777777" w:rsidR="00C3592B" w:rsidRDefault="00C3592B">
      <w:r>
        <w:separator/>
      </w:r>
    </w:p>
  </w:footnote>
  <w:footnote w:type="continuationSeparator" w:id="0">
    <w:p w14:paraId="719FA9BD" w14:textId="77777777" w:rsidR="00C3592B" w:rsidRDefault="00C359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69DBD3" w14:textId="5A7E53BD" w:rsidR="00AF3CB9" w:rsidRPr="00266608" w:rsidRDefault="00B96D62" w:rsidP="00266608">
    <w:pPr>
      <w:pStyle w:val="Nagwek"/>
    </w:pPr>
    <w:r w:rsidRPr="007C0656">
      <w:rPr>
        <w:rFonts w:ascii="Arial" w:hAnsi="Arial" w:cs="Arial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7216" behindDoc="0" locked="0" layoutInCell="1" allowOverlap="1" wp14:anchorId="3B5F60B0" wp14:editId="1F26DF04">
          <wp:simplePos x="0" y="0"/>
          <wp:positionH relativeFrom="margin">
            <wp:posOffset>12065</wp:posOffset>
          </wp:positionH>
          <wp:positionV relativeFrom="margin">
            <wp:posOffset>-548945</wp:posOffset>
          </wp:positionV>
          <wp:extent cx="6087110" cy="359410"/>
          <wp:effectExtent l="0" t="0" r="8890" b="2540"/>
          <wp:wrapNone/>
          <wp:docPr id="85872112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87110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B2FF5F" w14:textId="77777777" w:rsidR="00760990" w:rsidRDefault="00FE3AD8" w:rsidP="00FF1DDF">
    <w:pPr>
      <w:pStyle w:val="Nagwek"/>
      <w:tabs>
        <w:tab w:val="left" w:pos="3686"/>
      </w:tabs>
    </w:pPr>
    <w:r>
      <w:rPr>
        <w:noProof/>
        <w:color w:val="646464"/>
        <w:lang w:eastAsia="pl-PL"/>
      </w:rPr>
      <w:drawing>
        <wp:inline distT="0" distB="0" distL="0" distR="0" wp14:anchorId="657B6762" wp14:editId="470AB005">
          <wp:extent cx="1447800" cy="580557"/>
          <wp:effectExtent l="0" t="0" r="0" b="0"/>
          <wp:docPr id="1769032879" name="Picture 17" descr="Logo Centrum Projektów Polska Cyfrow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17" descr="Logo Centrum Projektów Polska Cyfrow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6381" cy="600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9007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9"/>
  </w:num>
  <w:num w:numId="4" w16cid:durableId="907615826">
    <w:abstractNumId w:val="6"/>
  </w:num>
  <w:num w:numId="5" w16cid:durableId="397635744">
    <w:abstractNumId w:val="15"/>
  </w:num>
  <w:num w:numId="6" w16cid:durableId="1648318210">
    <w:abstractNumId w:val="13"/>
  </w:num>
  <w:num w:numId="7" w16cid:durableId="331833269">
    <w:abstractNumId w:val="14"/>
  </w:num>
  <w:num w:numId="8" w16cid:durableId="162362834">
    <w:abstractNumId w:val="0"/>
  </w:num>
  <w:num w:numId="9" w16cid:durableId="493955748">
    <w:abstractNumId w:val="1"/>
  </w:num>
  <w:num w:numId="10" w16cid:durableId="1613436086">
    <w:abstractNumId w:val="12"/>
  </w:num>
  <w:num w:numId="11" w16cid:durableId="7873616">
    <w:abstractNumId w:val="8"/>
  </w:num>
  <w:num w:numId="12" w16cid:durableId="1726102718">
    <w:abstractNumId w:val="16"/>
  </w:num>
  <w:num w:numId="13" w16cid:durableId="333580693">
    <w:abstractNumId w:val="11"/>
  </w:num>
  <w:num w:numId="14" w16cid:durableId="1335911795">
    <w:abstractNumId w:val="7"/>
  </w:num>
  <w:num w:numId="15" w16cid:durableId="736320308">
    <w:abstractNumId w:val="5"/>
  </w:num>
  <w:num w:numId="16" w16cid:durableId="1160580737">
    <w:abstractNumId w:val="4"/>
  </w:num>
  <w:num w:numId="17" w16cid:durableId="13002635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4603C"/>
    <w:rsid w:val="00065C40"/>
    <w:rsid w:val="00094EF6"/>
    <w:rsid w:val="000E21EF"/>
    <w:rsid w:val="00154069"/>
    <w:rsid w:val="001561C5"/>
    <w:rsid w:val="00173364"/>
    <w:rsid w:val="001748DF"/>
    <w:rsid w:val="00214307"/>
    <w:rsid w:val="00247447"/>
    <w:rsid w:val="002571F6"/>
    <w:rsid w:val="00266608"/>
    <w:rsid w:val="002B08FC"/>
    <w:rsid w:val="002D66BB"/>
    <w:rsid w:val="002E6BDD"/>
    <w:rsid w:val="002F368F"/>
    <w:rsid w:val="002F57FC"/>
    <w:rsid w:val="002F66E8"/>
    <w:rsid w:val="00310274"/>
    <w:rsid w:val="003134FE"/>
    <w:rsid w:val="003816DA"/>
    <w:rsid w:val="003923CE"/>
    <w:rsid w:val="003928DF"/>
    <w:rsid w:val="003B789E"/>
    <w:rsid w:val="003F4879"/>
    <w:rsid w:val="00412555"/>
    <w:rsid w:val="00482EA3"/>
    <w:rsid w:val="004844AD"/>
    <w:rsid w:val="004C5E54"/>
    <w:rsid w:val="005115C2"/>
    <w:rsid w:val="00533064"/>
    <w:rsid w:val="005856B2"/>
    <w:rsid w:val="005A056A"/>
    <w:rsid w:val="005B7917"/>
    <w:rsid w:val="005D301F"/>
    <w:rsid w:val="005E22E2"/>
    <w:rsid w:val="00621B05"/>
    <w:rsid w:val="00667461"/>
    <w:rsid w:val="006760F1"/>
    <w:rsid w:val="006D19B4"/>
    <w:rsid w:val="006E040C"/>
    <w:rsid w:val="007021C9"/>
    <w:rsid w:val="007077F2"/>
    <w:rsid w:val="0076081E"/>
    <w:rsid w:val="00760990"/>
    <w:rsid w:val="00761B48"/>
    <w:rsid w:val="00780D75"/>
    <w:rsid w:val="007B1315"/>
    <w:rsid w:val="0082125B"/>
    <w:rsid w:val="00824064"/>
    <w:rsid w:val="00841FAB"/>
    <w:rsid w:val="00852CDF"/>
    <w:rsid w:val="00863D3F"/>
    <w:rsid w:val="008845C0"/>
    <w:rsid w:val="0088784C"/>
    <w:rsid w:val="008C4DE6"/>
    <w:rsid w:val="009A5797"/>
    <w:rsid w:val="009B7B29"/>
    <w:rsid w:val="00A42564"/>
    <w:rsid w:val="00A46FB2"/>
    <w:rsid w:val="00A8394D"/>
    <w:rsid w:val="00A92B5C"/>
    <w:rsid w:val="00A97B93"/>
    <w:rsid w:val="00AD274B"/>
    <w:rsid w:val="00AF3CB9"/>
    <w:rsid w:val="00AF4EB4"/>
    <w:rsid w:val="00B371AE"/>
    <w:rsid w:val="00B546E9"/>
    <w:rsid w:val="00B619ED"/>
    <w:rsid w:val="00B82EF6"/>
    <w:rsid w:val="00B96D62"/>
    <w:rsid w:val="00BC79CC"/>
    <w:rsid w:val="00C06AC7"/>
    <w:rsid w:val="00C0733F"/>
    <w:rsid w:val="00C14A13"/>
    <w:rsid w:val="00C3461A"/>
    <w:rsid w:val="00C3592B"/>
    <w:rsid w:val="00C55FE8"/>
    <w:rsid w:val="00C965EE"/>
    <w:rsid w:val="00CA4211"/>
    <w:rsid w:val="00CB53C1"/>
    <w:rsid w:val="00CC431D"/>
    <w:rsid w:val="00CD24D6"/>
    <w:rsid w:val="00CF1AB9"/>
    <w:rsid w:val="00DC0C56"/>
    <w:rsid w:val="00E1663C"/>
    <w:rsid w:val="00E33827"/>
    <w:rsid w:val="00E84F5B"/>
    <w:rsid w:val="00EB7791"/>
    <w:rsid w:val="00EE312E"/>
    <w:rsid w:val="00EF4836"/>
    <w:rsid w:val="00F6134F"/>
    <w:rsid w:val="00F753C2"/>
    <w:rsid w:val="00F8620F"/>
    <w:rsid w:val="00F91835"/>
    <w:rsid w:val="00FE3AD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138B7B29294B469458B17A2FA02957" ma:contentTypeVersion="4" ma:contentTypeDescription="Utwórz nowy dokument." ma:contentTypeScope="" ma:versionID="b4311c6dc23537a3043e9eba8eab39f4">
  <xsd:schema xmlns:xsd="http://www.w3.org/2001/XMLSchema" xmlns:xs="http://www.w3.org/2001/XMLSchema" xmlns:p="http://schemas.microsoft.com/office/2006/metadata/properties" xmlns:ns2="084cc183-e9f2-4667-af36-c62310f87f49" targetNamespace="http://schemas.microsoft.com/office/2006/metadata/properties" ma:root="true" ma:fieldsID="000d423e1e0092b65368444bab114011" ns2:_="">
    <xsd:import namespace="084cc183-e9f2-4667-af36-c62310f87f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4cc183-e9f2-4667-af36-c62310f87f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FB2DE4-EE38-4691-8E38-EC61437D57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4cc183-e9f2-4667-af36-c62310f87f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31452AC-8333-44F3-A31A-5E2D265146F8}">
  <ds:schemaRefs>
    <ds:schemaRef ds:uri="http://purl.org/dc/dcmitype/"/>
    <ds:schemaRef ds:uri="http://schemas.microsoft.com/office/2006/documentManagement/types"/>
    <ds:schemaRef ds:uri="http://schemas.microsoft.com/office/2006/metadata/properties"/>
    <ds:schemaRef ds:uri="084cc183-e9f2-4667-af36-c62310f87f49"/>
    <ds:schemaRef ds:uri="http://purl.org/dc/elements/1.1/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54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Zał_8_Lista podmiotów upoważnionych</vt:lpstr>
    </vt:vector>
  </TitlesOfParts>
  <Company>MRR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podmiotów upoważnionych do ponoszenia wydatków nieposiadających statusu Partnera (jeśli dotyczy)</dc:title>
  <dc:creator>Soon</dc:creator>
  <cp:lastModifiedBy>Sylwia Frąckiewicz</cp:lastModifiedBy>
  <cp:revision>30</cp:revision>
  <cp:lastPrinted>2018-03-26T09:55:00Z</cp:lastPrinted>
  <dcterms:created xsi:type="dcterms:W3CDTF">2024-02-09T09:14:00Z</dcterms:created>
  <dcterms:modified xsi:type="dcterms:W3CDTF">2024-06-21T08:24:00Z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0x0101001F138B7B29294B469458B17A2FA02957</vt:lpwstr>
  </property>
  <property fmtid="{D5CDD505-2E9C-101B-9397-08002B2CF9AE}" pid="3" name="MediaServiceImageTags">
    <vt:lpwstr/>
  </property>
</Properties>
</file>