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82DD3" w14:textId="150B016A" w:rsidR="00FF7061" w:rsidRPr="00762E9F" w:rsidRDefault="00FF7061" w:rsidP="00936408">
      <w:pPr>
        <w:pStyle w:val="Akapitzlist"/>
        <w:ind w:left="0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 w:rsidRPr="00762E9F">
        <w:rPr>
          <w:rFonts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762E9F">
        <w:rPr>
          <w:rFonts w:cs="Times New Roman"/>
          <w:b/>
          <w:color w:val="FF0000"/>
          <w:sz w:val="36"/>
          <w:szCs w:val="36"/>
        </w:rPr>
        <w:br/>
      </w:r>
      <w:r w:rsidRPr="00762E9F">
        <w:rPr>
          <w:rFonts w:cs="Times New Roman"/>
          <w:b/>
          <w:color w:val="FF0000"/>
          <w:sz w:val="36"/>
          <w:szCs w:val="36"/>
        </w:rPr>
        <w:t xml:space="preserve">ogłasza </w:t>
      </w:r>
      <w:r w:rsidR="006C487D">
        <w:rPr>
          <w:rFonts w:cs="Times New Roman"/>
          <w:b/>
          <w:color w:val="FF0000"/>
          <w:sz w:val="36"/>
          <w:szCs w:val="36"/>
        </w:rPr>
        <w:t>nabór wniosków</w:t>
      </w:r>
      <w:r w:rsidR="005F3F08">
        <w:rPr>
          <w:rFonts w:cs="Times New Roman"/>
          <w:b/>
          <w:color w:val="FF0000"/>
          <w:sz w:val="36"/>
          <w:szCs w:val="36"/>
        </w:rPr>
        <w:t xml:space="preserve"> </w:t>
      </w:r>
      <w:r w:rsidRPr="00762E9F">
        <w:rPr>
          <w:rFonts w:cs="Times New Roman"/>
          <w:b/>
          <w:color w:val="FF0000"/>
          <w:sz w:val="36"/>
          <w:szCs w:val="36"/>
        </w:rPr>
        <w:t xml:space="preserve">w ramach </w:t>
      </w:r>
      <w:r w:rsidRPr="00762E9F">
        <w:rPr>
          <w:rFonts w:cs="Times New Roman"/>
          <w:b/>
          <w:color w:val="FF0000"/>
          <w:sz w:val="36"/>
          <w:szCs w:val="36"/>
        </w:rPr>
        <w:br/>
        <w:t>Programu „</w:t>
      </w:r>
      <w:r w:rsidR="00D8535A" w:rsidRPr="00762E9F">
        <w:rPr>
          <w:rFonts w:cs="Times New Roman"/>
          <w:b/>
          <w:color w:val="FF0000"/>
          <w:sz w:val="36"/>
          <w:szCs w:val="36"/>
        </w:rPr>
        <w:t>Opieka wytchnieniowa</w:t>
      </w:r>
      <w:r w:rsidRPr="00762E9F">
        <w:rPr>
          <w:rFonts w:cs="Times New Roman"/>
          <w:b/>
          <w:color w:val="FF0000"/>
          <w:sz w:val="36"/>
          <w:szCs w:val="36"/>
        </w:rPr>
        <w:t xml:space="preserve">” </w:t>
      </w:r>
      <w:r w:rsidR="004A3A0A" w:rsidRPr="00762E9F">
        <w:rPr>
          <w:rFonts w:cs="Times New Roman"/>
          <w:b/>
          <w:color w:val="FF0000"/>
          <w:sz w:val="36"/>
          <w:szCs w:val="36"/>
        </w:rPr>
        <w:sym w:font="Symbol" w:char="F02D"/>
      </w:r>
      <w:r w:rsidR="00ED7A84" w:rsidRPr="00762E9F">
        <w:rPr>
          <w:rFonts w:cs="Times New Roman"/>
          <w:b/>
          <w:color w:val="FF0000"/>
          <w:sz w:val="36"/>
          <w:szCs w:val="36"/>
        </w:rPr>
        <w:t xml:space="preserve"> edycja</w:t>
      </w:r>
      <w:r w:rsidR="001F1637" w:rsidRPr="00762E9F">
        <w:rPr>
          <w:rFonts w:cs="Times New Roman"/>
          <w:b/>
          <w:color w:val="FF0000"/>
          <w:sz w:val="36"/>
          <w:szCs w:val="36"/>
        </w:rPr>
        <w:t xml:space="preserve"> 202</w:t>
      </w:r>
      <w:r w:rsidR="00A23C9C">
        <w:rPr>
          <w:rFonts w:cs="Times New Roman"/>
          <w:b/>
          <w:color w:val="FF0000"/>
          <w:sz w:val="36"/>
          <w:szCs w:val="36"/>
        </w:rPr>
        <w:t>2</w:t>
      </w:r>
      <w:r w:rsidR="001F1637" w:rsidRPr="00762E9F">
        <w:rPr>
          <w:rFonts w:cs="Times New Roman"/>
          <w:b/>
          <w:color w:val="FF0000"/>
          <w:sz w:val="36"/>
          <w:szCs w:val="36"/>
        </w:rPr>
        <w:t xml:space="preserve"> </w:t>
      </w:r>
    </w:p>
    <w:p w14:paraId="4ED2DA1C" w14:textId="77777777" w:rsidR="00FF7061" w:rsidRPr="00762E9F" w:rsidRDefault="00FF7061" w:rsidP="00FF7061">
      <w:pPr>
        <w:rPr>
          <w:rFonts w:cs="Times New Roman"/>
          <w:b/>
        </w:rPr>
      </w:pPr>
    </w:p>
    <w:p w14:paraId="0A063194" w14:textId="77777777" w:rsidR="00FF7061" w:rsidRPr="00762E9F" w:rsidRDefault="00FF7061" w:rsidP="00A42D05">
      <w:pPr>
        <w:spacing w:after="0" w:line="240" w:lineRule="auto"/>
        <w:rPr>
          <w:rFonts w:cs="Times New Roman"/>
          <w:b/>
        </w:rPr>
      </w:pPr>
    </w:p>
    <w:p w14:paraId="2AA8A03B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Podstawa prawna Programu</w:t>
      </w:r>
    </w:p>
    <w:p w14:paraId="2217CA62" w14:textId="694C013A" w:rsidR="00ED7A84" w:rsidRPr="00BA062E" w:rsidRDefault="00ED7A84" w:rsidP="00BA062E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</w:t>
      </w:r>
      <w:r w:rsidR="00DD5880" w:rsidRPr="004D4A31">
        <w:rPr>
          <w:rFonts w:cstheme="minorHAnsi"/>
          <w:sz w:val="24"/>
          <w:szCs w:val="24"/>
        </w:rPr>
        <w:t xml:space="preserve">i </w:t>
      </w:r>
      <w:r w:rsidRPr="004D4A31">
        <w:rPr>
          <w:rFonts w:cstheme="minorHAnsi"/>
          <w:sz w:val="24"/>
          <w:szCs w:val="24"/>
        </w:rPr>
        <w:t>Polityki Społecznej, zwany dalej  „</w:t>
      </w:r>
      <w:r w:rsidR="00A8590D">
        <w:rPr>
          <w:rFonts w:cstheme="minorHAnsi"/>
          <w:sz w:val="24"/>
          <w:szCs w:val="24"/>
        </w:rPr>
        <w:t>Ministrem</w:t>
      </w:r>
      <w:r w:rsidRPr="004D4A31">
        <w:rPr>
          <w:rFonts w:cstheme="minorHAnsi"/>
          <w:sz w:val="24"/>
          <w:szCs w:val="24"/>
        </w:rPr>
        <w:t>”, na podstawie art. 7 ust. 5 oraz art. 1</w:t>
      </w:r>
      <w:r w:rsidR="00B352F9">
        <w:rPr>
          <w:rFonts w:cstheme="minorHAnsi"/>
          <w:sz w:val="24"/>
          <w:szCs w:val="24"/>
        </w:rPr>
        <w:t>3</w:t>
      </w:r>
      <w:r w:rsidRPr="004D4A31">
        <w:rPr>
          <w:rFonts w:cstheme="minorHAnsi"/>
          <w:sz w:val="24"/>
          <w:szCs w:val="24"/>
        </w:rPr>
        <w:t xml:space="preserve"> ustawy z dnia 23 października 2018 r. o Funduszu Solidarnościowym (Dz. U. </w:t>
      </w:r>
      <w:r w:rsidR="00894C29" w:rsidRPr="00BA062E">
        <w:rPr>
          <w:rFonts w:cstheme="minorHAnsi"/>
          <w:sz w:val="24"/>
          <w:szCs w:val="24"/>
        </w:rPr>
        <w:t xml:space="preserve">z 2020 r. </w:t>
      </w:r>
      <w:r w:rsidRPr="00BA062E">
        <w:rPr>
          <w:rFonts w:cstheme="minorHAnsi"/>
          <w:sz w:val="24"/>
          <w:szCs w:val="24"/>
        </w:rPr>
        <w:t xml:space="preserve">poz. </w:t>
      </w:r>
      <w:r w:rsidR="00894C29" w:rsidRPr="00BA062E">
        <w:rPr>
          <w:rFonts w:cstheme="minorHAnsi"/>
          <w:sz w:val="24"/>
          <w:szCs w:val="24"/>
        </w:rPr>
        <w:t>1787</w:t>
      </w:r>
      <w:r w:rsidRPr="00BA062E">
        <w:rPr>
          <w:rFonts w:cstheme="minorHAnsi"/>
          <w:sz w:val="24"/>
          <w:szCs w:val="24"/>
        </w:rPr>
        <w:t xml:space="preserve">) ogłasza </w:t>
      </w:r>
      <w:r w:rsidR="0037599C" w:rsidRPr="00BA062E">
        <w:rPr>
          <w:rFonts w:cstheme="minorHAnsi"/>
          <w:sz w:val="24"/>
          <w:szCs w:val="24"/>
        </w:rPr>
        <w:t xml:space="preserve">nabór wniosków </w:t>
      </w:r>
      <w:r w:rsidRPr="00BA062E">
        <w:rPr>
          <w:rFonts w:cstheme="minorHAnsi"/>
          <w:sz w:val="24"/>
          <w:szCs w:val="24"/>
        </w:rPr>
        <w:t>na realizację Programu pn. „</w:t>
      </w:r>
      <w:r w:rsidR="00D8535A" w:rsidRPr="00BA062E">
        <w:rPr>
          <w:rFonts w:cstheme="minorHAnsi"/>
          <w:sz w:val="24"/>
          <w:szCs w:val="24"/>
        </w:rPr>
        <w:t>Opieka wytchnieniowa</w:t>
      </w:r>
      <w:r w:rsidRPr="00BA062E">
        <w:rPr>
          <w:rFonts w:cstheme="minorHAnsi"/>
          <w:sz w:val="24"/>
          <w:szCs w:val="24"/>
        </w:rPr>
        <w:t>” − edycja 202</w:t>
      </w:r>
      <w:r w:rsidR="00A23C9C" w:rsidRPr="00BA062E">
        <w:rPr>
          <w:rFonts w:cstheme="minorHAnsi"/>
          <w:sz w:val="24"/>
          <w:szCs w:val="24"/>
        </w:rPr>
        <w:t>2</w:t>
      </w:r>
      <w:r w:rsidR="00764853" w:rsidRPr="00BA062E">
        <w:rPr>
          <w:rFonts w:cstheme="minorHAnsi"/>
          <w:sz w:val="24"/>
          <w:szCs w:val="24"/>
        </w:rPr>
        <w:t>, zwany dalej „Programem”.</w:t>
      </w:r>
    </w:p>
    <w:p w14:paraId="0FF47CE6" w14:textId="77777777" w:rsidR="00FF7061" w:rsidRPr="00BA062E" w:rsidRDefault="00FF7061" w:rsidP="00BA062E">
      <w:pPr>
        <w:spacing w:after="120" w:line="360" w:lineRule="auto"/>
        <w:rPr>
          <w:rFonts w:cstheme="minorHAnsi"/>
          <w:sz w:val="24"/>
          <w:szCs w:val="24"/>
        </w:rPr>
      </w:pPr>
    </w:p>
    <w:p w14:paraId="31682F50" w14:textId="47294619" w:rsidR="00862158" w:rsidRPr="00BA062E" w:rsidRDefault="0037599C" w:rsidP="00BA062E">
      <w:pPr>
        <w:spacing w:after="12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N</w:t>
      </w:r>
      <w:r w:rsidR="00862158" w:rsidRPr="00BA062E">
        <w:rPr>
          <w:rFonts w:cstheme="minorHAnsi"/>
          <w:sz w:val="24"/>
          <w:szCs w:val="24"/>
        </w:rPr>
        <w:t xml:space="preserve">a realizację </w:t>
      </w:r>
      <w:r w:rsidR="00764853" w:rsidRPr="00BA062E">
        <w:rPr>
          <w:rFonts w:cstheme="minorHAnsi"/>
          <w:sz w:val="24"/>
          <w:szCs w:val="24"/>
        </w:rPr>
        <w:t>P</w:t>
      </w:r>
      <w:r w:rsidR="00862158" w:rsidRPr="00BA062E">
        <w:rPr>
          <w:rFonts w:cstheme="minorHAnsi"/>
          <w:sz w:val="24"/>
          <w:szCs w:val="24"/>
        </w:rPr>
        <w:t xml:space="preserve">rogramu Minister przeznaczył kwotę </w:t>
      </w:r>
      <w:r w:rsidR="00A23C9C" w:rsidRPr="00BA062E">
        <w:rPr>
          <w:rFonts w:cstheme="minorHAnsi"/>
          <w:sz w:val="24"/>
          <w:szCs w:val="24"/>
        </w:rPr>
        <w:t>6</w:t>
      </w:r>
      <w:r w:rsidR="00862158" w:rsidRPr="00BA062E">
        <w:rPr>
          <w:rFonts w:cstheme="minorHAnsi"/>
          <w:sz w:val="24"/>
          <w:szCs w:val="24"/>
        </w:rPr>
        <w:t xml:space="preserve">0 000 000,00 zł (słownie: </w:t>
      </w:r>
      <w:r w:rsidR="00A23C9C" w:rsidRPr="00BA062E">
        <w:rPr>
          <w:rFonts w:cstheme="minorHAnsi"/>
          <w:sz w:val="24"/>
          <w:szCs w:val="24"/>
        </w:rPr>
        <w:t>sześć</w:t>
      </w:r>
      <w:r w:rsidR="00D8535A" w:rsidRPr="00BA062E">
        <w:rPr>
          <w:rFonts w:cstheme="minorHAnsi"/>
          <w:sz w:val="24"/>
          <w:szCs w:val="24"/>
        </w:rPr>
        <w:t>dziesiąt</w:t>
      </w:r>
      <w:r w:rsidR="00862158" w:rsidRPr="00BA062E">
        <w:rPr>
          <w:rFonts w:cstheme="minorHAnsi"/>
          <w:sz w:val="24"/>
          <w:szCs w:val="24"/>
        </w:rPr>
        <w:t xml:space="preserve"> milionów złotych). </w:t>
      </w:r>
    </w:p>
    <w:p w14:paraId="04EBECE7" w14:textId="77777777" w:rsidR="00ED7A84" w:rsidRPr="00BA062E" w:rsidRDefault="00ED7A84" w:rsidP="00BA062E">
      <w:pPr>
        <w:spacing w:after="120" w:line="240" w:lineRule="auto"/>
        <w:rPr>
          <w:rFonts w:cstheme="minorHAnsi"/>
          <w:sz w:val="24"/>
          <w:szCs w:val="24"/>
        </w:rPr>
      </w:pPr>
    </w:p>
    <w:p w14:paraId="69EC0F6A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Cele Programu</w:t>
      </w:r>
    </w:p>
    <w:p w14:paraId="504482F1" w14:textId="09D390E6" w:rsidR="00A23C9C" w:rsidRPr="00BA062E" w:rsidRDefault="00A23C9C" w:rsidP="004D4A31">
      <w:pPr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3"/>
          <w:w w:val="105"/>
          <w:sz w:val="24"/>
          <w:szCs w:val="24"/>
        </w:rPr>
        <w:t xml:space="preserve">Głównym celem </w:t>
      </w:r>
      <w:r w:rsidRPr="00BA062E">
        <w:rPr>
          <w:rFonts w:eastAsia="Times New Roman" w:cstheme="minorHAnsi"/>
          <w:spacing w:val="5"/>
          <w:w w:val="105"/>
          <w:sz w:val="24"/>
          <w:szCs w:val="24"/>
        </w:rPr>
        <w:t xml:space="preserve">Programu 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jest wsparcie członków rodzin </w:t>
      </w:r>
      <w:r w:rsidR="00A8590D">
        <w:rPr>
          <w:rFonts w:eastAsia="Times New Roman" w:cstheme="minorHAnsi"/>
          <w:spacing w:val="6"/>
          <w:w w:val="105"/>
          <w:sz w:val="24"/>
          <w:szCs w:val="24"/>
        </w:rPr>
        <w:t>lub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 opiekunów sprawujących bezpośrednią opiekę nad:</w:t>
      </w:r>
    </w:p>
    <w:p w14:paraId="6F6038E1" w14:textId="77777777" w:rsidR="00A23C9C" w:rsidRPr="00BA062E" w:rsidRDefault="00A23C9C" w:rsidP="004D4A31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1) dziećmi z orzeczeniem o niepełnosprawności, </w:t>
      </w:r>
    </w:p>
    <w:p w14:paraId="59730E11" w14:textId="77777777" w:rsidR="00A23C9C" w:rsidRPr="00BA062E" w:rsidRDefault="00A23C9C" w:rsidP="004D4A31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>2) osobami posiadającymi:</w:t>
      </w:r>
    </w:p>
    <w:p w14:paraId="2DEF859B" w14:textId="4F9664E2" w:rsidR="00A23C9C" w:rsidRPr="00BA062E" w:rsidRDefault="00A23C9C" w:rsidP="00BA062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>orzeczenie o znacznym stopniu niepełnosprawności (</w:t>
      </w:r>
      <w:r w:rsidRPr="00BA062E">
        <w:rPr>
          <w:rFonts w:cstheme="minorHAnsi"/>
          <w:sz w:val="24"/>
          <w:szCs w:val="24"/>
        </w:rPr>
        <w:t>zgodnie z ustawą z dnia 27 sierpnia 1997 r. o rehabilitacji zawodowej i społecznej oraz zatrudnianiu osób niepełnosprawnych</w:t>
      </w:r>
      <w:r w:rsidR="00A8590D">
        <w:rPr>
          <w:rFonts w:cstheme="minorHAnsi"/>
          <w:sz w:val="24"/>
          <w:szCs w:val="24"/>
        </w:rPr>
        <w:t xml:space="preserve"> </w:t>
      </w:r>
      <w:r w:rsidR="00B916D0">
        <w:rPr>
          <w:rFonts w:cstheme="minorHAnsi"/>
          <w:sz w:val="24"/>
          <w:szCs w:val="24"/>
        </w:rPr>
        <w:t>(</w:t>
      </w:r>
      <w:r w:rsidR="00A8590D">
        <w:rPr>
          <w:rFonts w:cstheme="minorHAnsi"/>
          <w:sz w:val="24"/>
          <w:szCs w:val="24"/>
        </w:rPr>
        <w:t>Dz. U. z 2021 r. poz. 573</w:t>
      </w:r>
      <w:r w:rsidR="00B916D0">
        <w:rPr>
          <w:rFonts w:cstheme="minorHAnsi"/>
          <w:sz w:val="24"/>
          <w:szCs w:val="24"/>
        </w:rPr>
        <w:t>)</w:t>
      </w:r>
      <w:r w:rsidRPr="00BA062E">
        <w:rPr>
          <w:rFonts w:cstheme="minorHAnsi"/>
          <w:sz w:val="24"/>
          <w:szCs w:val="24"/>
        </w:rPr>
        <w:t xml:space="preserve"> </w:t>
      </w:r>
      <w:r w:rsidR="008D76B3">
        <w:rPr>
          <w:rFonts w:eastAsia="Times New Roman" w:cstheme="minorHAnsi"/>
          <w:spacing w:val="6"/>
          <w:w w:val="105"/>
          <w:sz w:val="24"/>
          <w:szCs w:val="24"/>
        </w:rPr>
        <w:t>albo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</w:p>
    <w:p w14:paraId="4EE0E416" w14:textId="43040AE4" w:rsidR="00A8590D" w:rsidRPr="008705EF" w:rsidRDefault="00A23C9C" w:rsidP="008705EF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ind w:left="567" w:right="-1" w:hanging="283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  <w:r w:rsidRPr="00A8590D">
        <w:rPr>
          <w:rFonts w:eastAsia="Times New Roman" w:cstheme="minorHAnsi"/>
          <w:spacing w:val="6"/>
          <w:w w:val="105"/>
          <w:sz w:val="24"/>
          <w:szCs w:val="24"/>
        </w:rPr>
        <w:t xml:space="preserve">orzeczenie </w:t>
      </w:r>
      <w:r w:rsidR="00A564FD">
        <w:rPr>
          <w:rFonts w:eastAsia="Times New Roman" w:cstheme="minorHAnsi"/>
          <w:spacing w:val="6"/>
          <w:w w:val="105"/>
          <w:sz w:val="24"/>
          <w:szCs w:val="24"/>
        </w:rPr>
        <w:t xml:space="preserve">traktowane na 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rów</w:t>
      </w:r>
      <w:r w:rsidR="00A564FD">
        <w:rPr>
          <w:rFonts w:eastAsia="Times New Roman" w:cstheme="minorHAnsi"/>
          <w:spacing w:val="6"/>
          <w:w w:val="105"/>
          <w:sz w:val="24"/>
          <w:szCs w:val="24"/>
        </w:rPr>
        <w:t>ni z orzeczeniem o znacznym stopniu niepełnosprawności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(</w:t>
      </w:r>
      <w:r w:rsidRPr="00A8590D">
        <w:rPr>
          <w:rFonts w:cstheme="minorHAnsi"/>
          <w:color w:val="000000"/>
          <w:sz w:val="24"/>
          <w:szCs w:val="24"/>
        </w:rPr>
        <w:t xml:space="preserve">zgodnie z art. 5 i art. 62 ww. ustawy </w:t>
      </w:r>
      <w:r w:rsidR="00EF074C" w:rsidRPr="00BA062E">
        <w:rPr>
          <w:rFonts w:cstheme="minorHAnsi"/>
          <w:sz w:val="24"/>
          <w:szCs w:val="24"/>
        </w:rPr>
        <w:t xml:space="preserve">z dnia 27 sierpnia 1997 r. </w:t>
      </w:r>
      <w:r w:rsidRPr="00A8590D">
        <w:rPr>
          <w:rFonts w:cstheme="minorHAnsi"/>
          <w:color w:val="000000"/>
          <w:sz w:val="24"/>
          <w:szCs w:val="24"/>
        </w:rPr>
        <w:t>o rehabilitacji zawodowej i społecznej oraz zatrudnianiu osób niepełnosprawnych</w:t>
      </w:r>
      <w:r w:rsidR="00CA3503">
        <w:rPr>
          <w:rFonts w:cstheme="minorHAnsi"/>
          <w:color w:val="000000"/>
          <w:sz w:val="24"/>
          <w:szCs w:val="24"/>
        </w:rPr>
        <w:t>)</w:t>
      </w:r>
    </w:p>
    <w:p w14:paraId="739CD204" w14:textId="51C3FC3A" w:rsidR="00A23C9C" w:rsidRDefault="00A23C9C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  <w:r w:rsidRPr="00A8590D">
        <w:rPr>
          <w:rFonts w:cstheme="minorHAnsi"/>
          <w:sz w:val="24"/>
          <w:szCs w:val="24"/>
        </w:rPr>
        <w:t>–</w:t>
      </w:r>
      <w:r w:rsidR="00CA3503">
        <w:rPr>
          <w:rFonts w:cstheme="minorHAnsi"/>
          <w:sz w:val="24"/>
          <w:szCs w:val="24"/>
        </w:rPr>
        <w:t xml:space="preserve"> 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poprzez możliwość uzyskania doraźnej, czasowej pomocy w formie usługi opieki wytchnieniowej.</w:t>
      </w:r>
    </w:p>
    <w:p w14:paraId="12B38C7E" w14:textId="19FD9EAD" w:rsidR="00A564FD" w:rsidRDefault="00A564FD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łączn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</w:t>
      </w:r>
      <w:r w:rsidR="00255C41">
        <w:rPr>
          <w:rFonts w:eastAsia="Times New Roman" w:hAnsi="Calibri" w:cs="Calibri"/>
          <w:spacing w:val="6"/>
          <w:w w:val="105"/>
          <w:sz w:val="24"/>
          <w:szCs w:val="24"/>
        </w:rPr>
        <w:t>zą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>000 osób</w:t>
      </w:r>
      <w:r w:rsidR="00CA3503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498362B7" w14:textId="28E4CA51" w:rsidR="00436318" w:rsidRDefault="00436318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</w:p>
    <w:p w14:paraId="6C3254B3" w14:textId="77777777" w:rsidR="00436318" w:rsidRPr="00A8590D" w:rsidRDefault="00436318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</w:p>
    <w:p w14:paraId="119D8271" w14:textId="77777777" w:rsidR="00A23C9C" w:rsidRPr="00BA062E" w:rsidRDefault="00A23C9C" w:rsidP="00BA062E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w w:val="110"/>
          <w:sz w:val="24"/>
          <w:szCs w:val="24"/>
        </w:rPr>
      </w:pPr>
      <w:r w:rsidRPr="00BA062E">
        <w:rPr>
          <w:rFonts w:eastAsia="Times New Roman" w:cstheme="minorHAnsi"/>
          <w:w w:val="110"/>
          <w:sz w:val="24"/>
          <w:szCs w:val="24"/>
        </w:rPr>
        <w:lastRenderedPageBreak/>
        <w:t>Program ma także zapewniać:</w:t>
      </w:r>
    </w:p>
    <w:p w14:paraId="5A230239" w14:textId="78CFEC8D" w:rsidR="00436318" w:rsidRPr="000339C9" w:rsidRDefault="00436318" w:rsidP="0043631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w odniesieniu do rozwiązań systemowych: </w:t>
      </w:r>
    </w:p>
    <w:p w14:paraId="0C192FEF" w14:textId="77777777" w:rsidR="00436318" w:rsidRPr="000339C9" w:rsidRDefault="00436318" w:rsidP="00436318">
      <w:pPr>
        <w:numPr>
          <w:ilvl w:val="0"/>
          <w:numId w:val="1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 traktowanym na równi z orzeczeniem o znacznym stopniu niepełnosprawności,</w:t>
      </w:r>
    </w:p>
    <w:p w14:paraId="3D509487" w14:textId="77777777" w:rsidR="00436318" w:rsidRPr="000339C9" w:rsidRDefault="00436318" w:rsidP="00436318">
      <w:pPr>
        <w:numPr>
          <w:ilvl w:val="0"/>
          <w:numId w:val="1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wsparcie finansowe gmin/powiatów w zakresie realizacji usług opieki wytchnieniowej;</w:t>
      </w:r>
    </w:p>
    <w:p w14:paraId="3F0B7409" w14:textId="57716059" w:rsidR="0037599C" w:rsidRPr="004D4A31" w:rsidRDefault="00436318" w:rsidP="0043631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2) w odniesieniu do członków rodzin lub opiekunów osób niepełnosprawnych: </w:t>
      </w:r>
      <w:r w:rsidRPr="000339C9">
        <w:rPr>
          <w:rFonts w:eastAsia="Times New Roman" w:hAnsi="Calibri" w:cs="Calibri"/>
          <w:w w:val="110"/>
          <w:sz w:val="24"/>
          <w:szCs w:val="24"/>
        </w:rPr>
        <w:t>czasowe odciążenie od codziennych obowiązków łączących się ze sprawowaniem opieki, zapewnienie czasu na odpoczynek i regenerację.</w:t>
      </w:r>
    </w:p>
    <w:p w14:paraId="6282C5F9" w14:textId="77777777" w:rsidR="00EE11E3" w:rsidRPr="00BA062E" w:rsidRDefault="00EE11E3" w:rsidP="00BA062E">
      <w:pPr>
        <w:spacing w:line="240" w:lineRule="auto"/>
        <w:rPr>
          <w:rFonts w:cstheme="minorHAnsi"/>
          <w:b/>
          <w:sz w:val="24"/>
          <w:szCs w:val="24"/>
        </w:rPr>
      </w:pPr>
    </w:p>
    <w:p w14:paraId="6D4239FB" w14:textId="31DB08FE" w:rsidR="008B7FF7" w:rsidRPr="00BA062E" w:rsidRDefault="008B7FF7" w:rsidP="004D4A31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Rodzaj zadań</w:t>
      </w:r>
    </w:p>
    <w:p w14:paraId="323FF180" w14:textId="3E57C2C4" w:rsidR="005E384F" w:rsidRPr="00BA062E" w:rsidRDefault="005E384F" w:rsidP="00BA062E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4A31">
        <w:rPr>
          <w:rFonts w:eastAsia="Times New Roman" w:cstheme="minorHAnsi"/>
          <w:color w:val="000000"/>
          <w:sz w:val="24"/>
          <w:szCs w:val="24"/>
        </w:rPr>
        <w:t>Gmina/powiat otrzymuje wsparcie finansowe w zakresie świadczenia usługi opieki wytchnieniowej, zarówno w ramach pobytu dziennego</w:t>
      </w:r>
      <w:r w:rsidR="000127E8">
        <w:rPr>
          <w:rFonts w:eastAsia="Times New Roman" w:cstheme="minorHAnsi"/>
          <w:color w:val="000000"/>
          <w:sz w:val="24"/>
          <w:szCs w:val="24"/>
        </w:rPr>
        <w:t xml:space="preserve">, jak </w:t>
      </w:r>
      <w:r w:rsidRPr="004D4A31">
        <w:rPr>
          <w:rFonts w:eastAsia="Times New Roman" w:cstheme="minorHAnsi"/>
          <w:color w:val="000000"/>
          <w:sz w:val="24"/>
          <w:szCs w:val="24"/>
        </w:rPr>
        <w:t xml:space="preserve"> i pobytu całodobowego dla członków rodzin </w:t>
      </w:r>
      <w:r w:rsidRPr="00BA062E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lub opiekunów sprawujących bezpośrednią opiekę nad </w:t>
      </w:r>
      <w:r w:rsidRPr="00BA062E">
        <w:rPr>
          <w:rFonts w:eastAsia="Times New Roman" w:cstheme="minorHAnsi"/>
          <w:color w:val="000000"/>
          <w:sz w:val="24"/>
          <w:szCs w:val="24"/>
        </w:rPr>
        <w:t xml:space="preserve">dziećmi z orzeczeniem o niepełnosprawności lub nad osobami ze znacznym stopniem niepełnosprawności/osobami z orzeczeniem </w:t>
      </w:r>
      <w:r w:rsidR="005830EA">
        <w:rPr>
          <w:rFonts w:eastAsia="Times New Roman" w:cstheme="minorHAnsi"/>
          <w:color w:val="000000"/>
          <w:sz w:val="24"/>
          <w:szCs w:val="24"/>
        </w:rPr>
        <w:t xml:space="preserve">traktowanym na </w:t>
      </w:r>
      <w:r w:rsidRPr="00BA062E">
        <w:rPr>
          <w:rFonts w:eastAsia="Times New Roman" w:cstheme="minorHAnsi"/>
          <w:color w:val="000000"/>
          <w:sz w:val="24"/>
          <w:szCs w:val="24"/>
        </w:rPr>
        <w:t>równ</w:t>
      </w:r>
      <w:r w:rsidR="005830EA">
        <w:rPr>
          <w:rFonts w:eastAsia="Times New Roman" w:cstheme="minorHAnsi"/>
          <w:color w:val="000000"/>
          <w:sz w:val="24"/>
          <w:szCs w:val="24"/>
        </w:rPr>
        <w:t>i z orzeczeniem o znacznym stopniu niepełnosprawności.</w:t>
      </w:r>
    </w:p>
    <w:p w14:paraId="20B744E7" w14:textId="77777777" w:rsidR="008B7FF7" w:rsidRPr="00BA062E" w:rsidRDefault="008B7FF7" w:rsidP="004D4A31">
      <w:pPr>
        <w:pStyle w:val="Akapitzlist"/>
        <w:rPr>
          <w:rFonts w:cstheme="minorHAnsi"/>
          <w:b/>
          <w:sz w:val="24"/>
          <w:szCs w:val="24"/>
        </w:rPr>
      </w:pPr>
    </w:p>
    <w:p w14:paraId="7392B876" w14:textId="77777777" w:rsidR="004433AB" w:rsidRPr="00BA062E" w:rsidRDefault="004433AB" w:rsidP="00BA062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Podmioty uprawnione do składania wniosków</w:t>
      </w:r>
    </w:p>
    <w:p w14:paraId="4EB0B883" w14:textId="4F0AFB54" w:rsidR="0010471D" w:rsidRPr="00BA062E" w:rsidRDefault="0010471D" w:rsidP="00BA062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O dofinansowanie </w:t>
      </w:r>
      <w:r w:rsidR="000F280B" w:rsidRPr="004D4A31">
        <w:rPr>
          <w:rFonts w:cstheme="minorHAnsi"/>
          <w:sz w:val="24"/>
          <w:szCs w:val="24"/>
        </w:rPr>
        <w:t xml:space="preserve">wniosku </w:t>
      </w:r>
      <w:r w:rsidRPr="00BA062E">
        <w:rPr>
          <w:rFonts w:cstheme="minorHAnsi"/>
          <w:sz w:val="24"/>
          <w:szCs w:val="24"/>
        </w:rPr>
        <w:t xml:space="preserve">w ramach </w:t>
      </w:r>
      <w:r w:rsidR="000F280B" w:rsidRPr="00BA062E">
        <w:rPr>
          <w:rFonts w:cstheme="minorHAnsi"/>
          <w:sz w:val="24"/>
          <w:szCs w:val="24"/>
        </w:rPr>
        <w:t xml:space="preserve">Programu </w:t>
      </w:r>
      <w:r w:rsidRPr="00BA062E">
        <w:rPr>
          <w:rFonts w:cstheme="minorHAnsi"/>
          <w:sz w:val="24"/>
          <w:szCs w:val="24"/>
        </w:rPr>
        <w:t xml:space="preserve">mogą ubiegać się </w:t>
      </w:r>
      <w:r w:rsidR="00701C95" w:rsidRPr="00BA062E">
        <w:rPr>
          <w:rFonts w:cstheme="minorHAnsi"/>
          <w:sz w:val="24"/>
          <w:szCs w:val="24"/>
        </w:rPr>
        <w:t>jednostki samorządu terytorialnego, szczebla gminnego lub powiatowego.</w:t>
      </w:r>
    </w:p>
    <w:p w14:paraId="51FDC689" w14:textId="77777777" w:rsidR="00A42D05" w:rsidRPr="00BA062E" w:rsidRDefault="00A42D05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B65A67" w14:textId="6578465C" w:rsidR="0023741F" w:rsidRPr="00BA062E" w:rsidRDefault="00701C95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Tryb przystąpienia do Programu </w:t>
      </w:r>
    </w:p>
    <w:p w14:paraId="6F2F773E" w14:textId="773691F4" w:rsidR="00701C95" w:rsidRPr="00BA062E" w:rsidRDefault="00701C95" w:rsidP="008C6D5B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1. Gminy/powiaty składając do właściwego wojewody wniosek na środki finansowe </w:t>
      </w:r>
      <w:r w:rsidRPr="004D4A31">
        <w:rPr>
          <w:rFonts w:cstheme="minorHAnsi"/>
          <w:sz w:val="24"/>
          <w:szCs w:val="24"/>
        </w:rPr>
        <w:br/>
        <w:t xml:space="preserve">z Programu </w:t>
      </w:r>
      <w:r w:rsidRPr="00BA062E">
        <w:rPr>
          <w:rFonts w:cstheme="minorHAnsi"/>
          <w:sz w:val="24"/>
          <w:szCs w:val="24"/>
        </w:rPr>
        <w:t xml:space="preserve"> w ramach Funduszu Solidarnościowego, którego wzór stanowi załącznik nr 1</w:t>
      </w:r>
      <w:r w:rsidR="00A930DA">
        <w:rPr>
          <w:rFonts w:cstheme="minorHAnsi"/>
          <w:sz w:val="24"/>
          <w:szCs w:val="24"/>
        </w:rPr>
        <w:t>A i 1B</w:t>
      </w:r>
      <w:r w:rsidRPr="00BA062E">
        <w:rPr>
          <w:rFonts w:cstheme="minorHAnsi"/>
          <w:sz w:val="24"/>
          <w:szCs w:val="24"/>
        </w:rPr>
        <w:t xml:space="preserve"> do niniejszego Programu</w:t>
      </w:r>
      <w:r w:rsidR="005E384F" w:rsidRPr="00BA062E">
        <w:rPr>
          <w:rFonts w:cstheme="minorHAnsi"/>
          <w:sz w:val="24"/>
          <w:szCs w:val="24"/>
        </w:rPr>
        <w:t xml:space="preserve"> (</w:t>
      </w:r>
      <w:r w:rsidR="00A930DA">
        <w:rPr>
          <w:rFonts w:cstheme="minorHAnsi"/>
          <w:sz w:val="24"/>
          <w:szCs w:val="24"/>
        </w:rPr>
        <w:t xml:space="preserve">załącznik </w:t>
      </w:r>
      <w:r w:rsidR="00387D01">
        <w:rPr>
          <w:rFonts w:cstheme="minorHAnsi"/>
          <w:sz w:val="24"/>
          <w:szCs w:val="24"/>
        </w:rPr>
        <w:t xml:space="preserve">nr </w:t>
      </w:r>
      <w:r w:rsidR="005E384F" w:rsidRPr="00BA062E">
        <w:rPr>
          <w:rFonts w:cstheme="minorHAnsi"/>
          <w:sz w:val="24"/>
          <w:szCs w:val="24"/>
        </w:rPr>
        <w:t>1</w:t>
      </w:r>
      <w:r w:rsidR="002F1884">
        <w:rPr>
          <w:rFonts w:cstheme="minorHAnsi"/>
          <w:sz w:val="24"/>
          <w:szCs w:val="24"/>
        </w:rPr>
        <w:t>A</w:t>
      </w:r>
      <w:r w:rsidR="00A930DA">
        <w:rPr>
          <w:rFonts w:cstheme="minorHAnsi"/>
          <w:sz w:val="24"/>
          <w:szCs w:val="24"/>
        </w:rPr>
        <w:t xml:space="preserve"> lub</w:t>
      </w:r>
      <w:r w:rsidR="005E384F" w:rsidRPr="00BA062E">
        <w:rPr>
          <w:rFonts w:cstheme="minorHAnsi"/>
          <w:sz w:val="24"/>
          <w:szCs w:val="24"/>
        </w:rPr>
        <w:t xml:space="preserve"> 1</w:t>
      </w:r>
      <w:r w:rsidR="002F1884">
        <w:rPr>
          <w:rFonts w:cstheme="minorHAnsi"/>
          <w:sz w:val="24"/>
          <w:szCs w:val="24"/>
        </w:rPr>
        <w:t>B</w:t>
      </w:r>
      <w:r w:rsidR="005E384F" w:rsidRPr="00BA062E">
        <w:rPr>
          <w:rFonts w:cstheme="minorHAnsi"/>
          <w:sz w:val="24"/>
          <w:szCs w:val="24"/>
        </w:rPr>
        <w:t xml:space="preserve"> w zależności od planowanej formy realizacji usług opieki wytchnieniowej)</w:t>
      </w:r>
      <w:r w:rsidRPr="00BA062E">
        <w:rPr>
          <w:rFonts w:cstheme="minorHAnsi"/>
          <w:sz w:val="24"/>
          <w:szCs w:val="24"/>
        </w:rPr>
        <w:t xml:space="preserve">, uwzględniają w nim w szczególności przewidywaną liczbę uczestników Programu i koszt realizacji usług </w:t>
      </w:r>
      <w:r w:rsidR="008C175A" w:rsidRPr="00BA062E">
        <w:rPr>
          <w:rFonts w:cstheme="minorHAnsi"/>
          <w:sz w:val="24"/>
          <w:szCs w:val="24"/>
        </w:rPr>
        <w:t>opieki wytchnieniowej</w:t>
      </w:r>
      <w:r w:rsidRPr="00BA062E">
        <w:rPr>
          <w:rFonts w:cstheme="minorHAnsi"/>
          <w:sz w:val="24"/>
          <w:szCs w:val="24"/>
        </w:rPr>
        <w:t>.</w:t>
      </w:r>
    </w:p>
    <w:p w14:paraId="0AFE8042" w14:textId="158D42B6" w:rsidR="00701C95" w:rsidRPr="00BA062E" w:rsidRDefault="00701C95" w:rsidP="008C6D5B">
      <w:p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 xml:space="preserve">2. </w:t>
      </w:r>
      <w:r w:rsidR="00DF1641" w:rsidRPr="00BA062E">
        <w:rPr>
          <w:rFonts w:cstheme="minorHAnsi"/>
          <w:sz w:val="24"/>
          <w:szCs w:val="24"/>
        </w:rPr>
        <w:t xml:space="preserve">Wojewoda po dokonaniu oceny wniosków gmin/powiatów na środki finansowe z Programu pod względem formalnym, merytorycznym oraz pod względem racjonalnego i </w:t>
      </w:r>
      <w:r w:rsidR="00DF1641" w:rsidRPr="00BA062E">
        <w:rPr>
          <w:rFonts w:cstheme="minorHAnsi"/>
          <w:sz w:val="24"/>
          <w:szCs w:val="24"/>
        </w:rPr>
        <w:lastRenderedPageBreak/>
        <w:t>celowego wydatkowania środków sporządza listę rekomendowanych wniosków i przekazuje ją Ministrowi do zatwierdzenia.</w:t>
      </w:r>
    </w:p>
    <w:p w14:paraId="102D2B35" w14:textId="77777777" w:rsidR="006D3840" w:rsidRPr="00BA062E" w:rsidRDefault="006D3840" w:rsidP="00BA062E">
      <w:pPr>
        <w:spacing w:line="360" w:lineRule="auto"/>
        <w:rPr>
          <w:rFonts w:cstheme="minorHAnsi"/>
          <w:b/>
          <w:sz w:val="24"/>
          <w:szCs w:val="24"/>
        </w:rPr>
      </w:pPr>
    </w:p>
    <w:p w14:paraId="2FDF533E" w14:textId="77777777" w:rsidR="00683597" w:rsidRPr="00BA062E" w:rsidRDefault="00683597" w:rsidP="00917B5A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Termin </w:t>
      </w:r>
      <w:r w:rsidR="00B6335B" w:rsidRPr="00BA062E">
        <w:rPr>
          <w:rFonts w:cstheme="minorHAnsi"/>
          <w:b/>
          <w:sz w:val="24"/>
          <w:szCs w:val="24"/>
        </w:rPr>
        <w:t xml:space="preserve">realizacji </w:t>
      </w:r>
      <w:r w:rsidRPr="00BA062E">
        <w:rPr>
          <w:rFonts w:cstheme="minorHAnsi"/>
          <w:b/>
          <w:sz w:val="24"/>
          <w:szCs w:val="24"/>
        </w:rPr>
        <w:t xml:space="preserve">zadań objętych finansowaniem i wysokość środków z Funduszu Solidarnościowego przeznaczonych na ich realizację </w:t>
      </w:r>
    </w:p>
    <w:p w14:paraId="258933D6" w14:textId="77777777" w:rsidR="00390342" w:rsidRPr="00917B5A" w:rsidRDefault="00390342" w:rsidP="00917B5A">
      <w:pPr>
        <w:spacing w:after="0" w:line="360" w:lineRule="auto"/>
        <w:rPr>
          <w:rFonts w:cstheme="minorHAnsi"/>
          <w:sz w:val="24"/>
          <w:szCs w:val="24"/>
        </w:rPr>
      </w:pPr>
    </w:p>
    <w:p w14:paraId="1B966911" w14:textId="1137E405" w:rsidR="00390342" w:rsidRPr="00BA062E" w:rsidRDefault="00390342" w:rsidP="00917B5A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Program </w:t>
      </w:r>
      <w:r w:rsidR="00701C95" w:rsidRPr="004D4A31">
        <w:rPr>
          <w:rFonts w:cstheme="minorHAnsi"/>
          <w:sz w:val="24"/>
          <w:szCs w:val="24"/>
        </w:rPr>
        <w:t>będzie</w:t>
      </w:r>
      <w:r w:rsidR="00CE669F" w:rsidRPr="00BA062E">
        <w:rPr>
          <w:rFonts w:cstheme="minorHAnsi"/>
          <w:sz w:val="24"/>
          <w:szCs w:val="24"/>
        </w:rPr>
        <w:t xml:space="preserve"> realizowany od dnia 1 </w:t>
      </w:r>
      <w:r w:rsidR="00701C95" w:rsidRPr="00BA062E">
        <w:rPr>
          <w:rFonts w:cstheme="minorHAnsi"/>
          <w:sz w:val="24"/>
          <w:szCs w:val="24"/>
        </w:rPr>
        <w:t xml:space="preserve">stycznia </w:t>
      </w:r>
      <w:r w:rsidR="00CE669F" w:rsidRPr="00BA062E">
        <w:rPr>
          <w:rFonts w:cstheme="minorHAnsi"/>
          <w:sz w:val="24"/>
          <w:szCs w:val="24"/>
        </w:rPr>
        <w:t>202</w:t>
      </w:r>
      <w:r w:rsidR="00A23C9C" w:rsidRPr="00BA062E">
        <w:rPr>
          <w:rFonts w:cstheme="minorHAnsi"/>
          <w:sz w:val="24"/>
          <w:szCs w:val="24"/>
        </w:rPr>
        <w:t>2</w:t>
      </w:r>
      <w:r w:rsidR="00CE669F" w:rsidRPr="00BA062E">
        <w:rPr>
          <w:rFonts w:cstheme="minorHAnsi"/>
          <w:sz w:val="24"/>
          <w:szCs w:val="24"/>
        </w:rPr>
        <w:t xml:space="preserve"> r.</w:t>
      </w:r>
      <w:r w:rsidRPr="00BA062E">
        <w:rPr>
          <w:rFonts w:cstheme="minorHAnsi"/>
          <w:sz w:val="24"/>
          <w:szCs w:val="24"/>
        </w:rPr>
        <w:t xml:space="preserve"> </w:t>
      </w:r>
      <w:r w:rsidR="00701C95" w:rsidRPr="00BA062E">
        <w:rPr>
          <w:rFonts w:cstheme="minorHAnsi"/>
          <w:sz w:val="24"/>
          <w:szCs w:val="24"/>
        </w:rPr>
        <w:t>do 31 grudnia 202</w:t>
      </w:r>
      <w:r w:rsidR="00A23C9C" w:rsidRPr="00BA062E">
        <w:rPr>
          <w:rFonts w:cstheme="minorHAnsi"/>
          <w:sz w:val="24"/>
          <w:szCs w:val="24"/>
        </w:rPr>
        <w:t>2</w:t>
      </w:r>
      <w:r w:rsidR="00701C95"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r.</w:t>
      </w:r>
    </w:p>
    <w:p w14:paraId="412ABF7F" w14:textId="0AE75FA1" w:rsidR="00701C95" w:rsidRPr="00BA062E" w:rsidRDefault="00701C95" w:rsidP="00917B5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Źródłem finansowania Programu edycja 202</w:t>
      </w:r>
      <w:r w:rsidR="00A23C9C" w:rsidRPr="00BA062E">
        <w:rPr>
          <w:rFonts w:cstheme="minorHAnsi"/>
          <w:color w:val="000000"/>
          <w:sz w:val="24"/>
          <w:szCs w:val="24"/>
        </w:rPr>
        <w:t>2</w:t>
      </w:r>
      <w:r w:rsidRPr="00BA062E">
        <w:rPr>
          <w:rFonts w:cstheme="minorHAnsi"/>
          <w:color w:val="000000"/>
          <w:sz w:val="24"/>
          <w:szCs w:val="24"/>
        </w:rPr>
        <w:t xml:space="preserve"> są środki ujęte w planie finansowym Funduszu Solidarnościowego na 202</w:t>
      </w:r>
      <w:r w:rsidR="00A23C9C" w:rsidRPr="00BA062E">
        <w:rPr>
          <w:rFonts w:cstheme="minorHAnsi"/>
          <w:color w:val="000000"/>
          <w:sz w:val="24"/>
          <w:szCs w:val="24"/>
        </w:rPr>
        <w:t>2</w:t>
      </w:r>
      <w:r w:rsidR="00EE7285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r. w kwocie </w:t>
      </w:r>
      <w:r w:rsidR="00A23C9C" w:rsidRPr="00BA062E">
        <w:rPr>
          <w:rFonts w:cstheme="minorHAnsi"/>
          <w:color w:val="000000"/>
          <w:sz w:val="24"/>
          <w:szCs w:val="24"/>
        </w:rPr>
        <w:t>6</w:t>
      </w:r>
      <w:r w:rsidRPr="00BA062E">
        <w:rPr>
          <w:rFonts w:cstheme="minorHAnsi"/>
          <w:color w:val="000000"/>
          <w:sz w:val="24"/>
          <w:szCs w:val="24"/>
        </w:rPr>
        <w:t>0 mln zł. Dysponentem środków Funduszu Solidarnościowego jest minister właściwy do spraw zabezpieczenia społecznego, zwany dalej „Ministrem”.</w:t>
      </w:r>
    </w:p>
    <w:p w14:paraId="20014354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Realizacja Programu następuje w trybie naboru wniosków.</w:t>
      </w:r>
    </w:p>
    <w:p w14:paraId="479B71A7" w14:textId="35E55674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Nabór wniosków gmin/powiatów na środki finansowe z Programu  dokonywany jest przez wojewodów.</w:t>
      </w:r>
    </w:p>
    <w:p w14:paraId="45392D91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0C61F57F" w14:textId="67B379E5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Minister weryfikuje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, </w:t>
      </w:r>
      <w:r w:rsidRPr="00BA062E">
        <w:rPr>
          <w:rFonts w:cstheme="minorHAnsi"/>
          <w:color w:val="000000"/>
          <w:sz w:val="24"/>
          <w:szCs w:val="24"/>
        </w:rPr>
        <w:t xml:space="preserve">zatwierdza 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i zamieszcza </w:t>
      </w:r>
      <w:r w:rsidRPr="00BA062E">
        <w:rPr>
          <w:rFonts w:cstheme="minorHAnsi"/>
          <w:color w:val="000000"/>
          <w:sz w:val="24"/>
          <w:szCs w:val="24"/>
        </w:rPr>
        <w:t>listę rekomendowanych wniosków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 w Biuletynie Informacji Publicznej na stronie podmiotowej</w:t>
      </w:r>
      <w:r w:rsidRPr="00BA062E">
        <w:rPr>
          <w:rFonts w:cstheme="minorHAnsi"/>
          <w:color w:val="000000"/>
          <w:sz w:val="24"/>
          <w:szCs w:val="24"/>
        </w:rPr>
        <w:t>.</w:t>
      </w:r>
    </w:p>
    <w:p w14:paraId="3E8E928D" w14:textId="3319DFF5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Wojewoda zamieszcza listę podmiotów, których wnioski zatwierdził </w:t>
      </w:r>
      <w:r w:rsidR="00EE4682" w:rsidRPr="00BA062E">
        <w:rPr>
          <w:rFonts w:cstheme="minorHAnsi"/>
          <w:color w:val="000000"/>
          <w:sz w:val="24"/>
          <w:szCs w:val="24"/>
        </w:rPr>
        <w:t xml:space="preserve">Minister </w:t>
      </w:r>
      <w:r w:rsidRPr="00BA062E">
        <w:rPr>
          <w:rFonts w:cstheme="minorHAnsi"/>
          <w:color w:val="000000"/>
          <w:sz w:val="24"/>
          <w:szCs w:val="24"/>
        </w:rPr>
        <w:t>wraz z kwotą przyznanych środków na swojej stronie internetowej oraz w Biuletynie Informacji Publicznej na stronie podmiotowej w terminie 30 dni od opublikowania przez Ministra zatwierdzonej listy rekomendowanych wniosków.</w:t>
      </w:r>
    </w:p>
    <w:p w14:paraId="7E991265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5163B177" w14:textId="3B46AD5C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Podmioty realizujące zadania wynikające z umów zawartych w ramach Programu, są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zobowiązane do posiadania wyodrębnionego rachunku bankowego dla środków z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Programu oraz prowadzenia wyodrębnionej ewidencji księgowej otrzymanych środków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i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dokonywanych z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tych środków wydatków, zgodnie z art. 17 ustawy</w:t>
      </w:r>
      <w:r w:rsidR="007060FA" w:rsidRPr="007060FA">
        <w:rPr>
          <w:rFonts w:cstheme="minorHAnsi"/>
          <w:sz w:val="24"/>
          <w:szCs w:val="24"/>
        </w:rPr>
        <w:t xml:space="preserve"> </w:t>
      </w:r>
      <w:r w:rsidR="007060FA" w:rsidRPr="004D4A31">
        <w:rPr>
          <w:rFonts w:cstheme="minorHAnsi"/>
          <w:sz w:val="24"/>
          <w:szCs w:val="24"/>
        </w:rPr>
        <w:t>z dnia 23 października 2018 r. o Funduszu Solidarnościowym</w:t>
      </w:r>
      <w:r w:rsidRPr="00BA062E">
        <w:rPr>
          <w:rFonts w:eastAsia="Times New Roman" w:cstheme="minorHAnsi"/>
          <w:color w:val="000000"/>
          <w:sz w:val="24"/>
          <w:szCs w:val="24"/>
        </w:rPr>
        <w:t>.</w:t>
      </w:r>
    </w:p>
    <w:p w14:paraId="42D46C5B" w14:textId="1A72EED5" w:rsidR="00301EB6" w:rsidRPr="00BA062E" w:rsidRDefault="00301EB6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sz w:val="24"/>
          <w:szCs w:val="24"/>
          <w:lang w:eastAsia="pl-PL"/>
        </w:rPr>
        <w:t xml:space="preserve">W ramach Programu gmina/powiat może otrzymać wsparcie finansowe na koszty realizacji usług </w:t>
      </w:r>
      <w:r w:rsidR="005D5656" w:rsidRPr="00BA062E">
        <w:rPr>
          <w:rFonts w:eastAsia="Times New Roman" w:cstheme="minorHAnsi"/>
          <w:sz w:val="24"/>
          <w:szCs w:val="24"/>
          <w:lang w:eastAsia="pl-PL"/>
        </w:rPr>
        <w:t xml:space="preserve">opieki wytchnieniowej </w:t>
      </w:r>
      <w:r w:rsidRPr="00BA062E">
        <w:rPr>
          <w:rFonts w:eastAsia="Times New Roman" w:cstheme="minorHAnsi"/>
          <w:sz w:val="24"/>
          <w:szCs w:val="24"/>
          <w:lang w:eastAsia="pl-PL"/>
        </w:rPr>
        <w:t xml:space="preserve"> w wysokości do 100%  kosztów ich realizacji.</w:t>
      </w:r>
    </w:p>
    <w:p w14:paraId="789BF6F9" w14:textId="67CF0B96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lastRenderedPageBreak/>
        <w:t>Ze środków Programu w</w:t>
      </w:r>
      <w:r w:rsidR="00701C95" w:rsidRPr="00BA062E">
        <w:rPr>
          <w:rFonts w:cstheme="minorHAnsi"/>
          <w:color w:val="000000"/>
          <w:sz w:val="24"/>
          <w:szCs w:val="24"/>
        </w:rPr>
        <w:t>ójt, burmistrz, prezydent miasta/starosta może pokryć koszty obsługi Programu w</w:t>
      </w:r>
      <w:r w:rsidR="00945769">
        <w:rPr>
          <w:rFonts w:cstheme="minorHAnsi"/>
          <w:color w:val="000000"/>
          <w:sz w:val="24"/>
          <w:szCs w:val="24"/>
        </w:rPr>
        <w:t xml:space="preserve"> </w:t>
      </w:r>
      <w:r w:rsidR="00701C95" w:rsidRPr="00BA062E">
        <w:rPr>
          <w:rFonts w:cstheme="minorHAnsi"/>
          <w:color w:val="000000"/>
          <w:sz w:val="24"/>
          <w:szCs w:val="24"/>
        </w:rPr>
        <w:t>wysokości faktycznie poniesionej, nie więcej niż 2% środków przekazanych na realizację tego Programu.</w:t>
      </w:r>
    </w:p>
    <w:p w14:paraId="125E9902" w14:textId="33D3A083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Ze środków Programu </w:t>
      </w:r>
      <w:r w:rsidR="00D91151">
        <w:rPr>
          <w:rFonts w:cstheme="minorHAnsi"/>
          <w:color w:val="000000"/>
          <w:sz w:val="24"/>
          <w:szCs w:val="24"/>
        </w:rPr>
        <w:t>w</w:t>
      </w:r>
      <w:r w:rsidR="00701C95" w:rsidRPr="00BA062E">
        <w:rPr>
          <w:rFonts w:cstheme="minorHAnsi"/>
          <w:color w:val="000000"/>
          <w:sz w:val="24"/>
          <w:szCs w:val="24"/>
        </w:rPr>
        <w:t>ojewoda może pokryć koszty obsługi Programu w wysokości faktycznie poniesionej, nie więcej niż 0,5% środków przekazanych na realizację tego Programu.</w:t>
      </w:r>
    </w:p>
    <w:p w14:paraId="5220A097" w14:textId="154266B8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BA062E">
        <w:rPr>
          <w:rFonts w:cstheme="minorHAnsi"/>
          <w:sz w:val="24"/>
          <w:szCs w:val="24"/>
        </w:rPr>
        <w:t xml:space="preserve"> w ramach planu finansowego Funduszu Solidarnościowego na 202</w:t>
      </w:r>
      <w:r w:rsidR="00A23C9C" w:rsidRPr="00BA062E">
        <w:rPr>
          <w:rFonts w:cstheme="minorHAnsi"/>
          <w:sz w:val="24"/>
          <w:szCs w:val="24"/>
        </w:rPr>
        <w:t>2</w:t>
      </w:r>
      <w:r w:rsidRPr="00BA062E">
        <w:rPr>
          <w:rFonts w:cstheme="minorHAns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77777777" w:rsidR="00712A01" w:rsidRPr="00BA062E" w:rsidRDefault="00712A01" w:rsidP="00BA062E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D98D233" w14:textId="5FC530D2" w:rsidR="00301EB6" w:rsidRPr="00BA062E" w:rsidRDefault="00701C95" w:rsidP="00BA062E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A062E">
        <w:rPr>
          <w:rFonts w:cstheme="minorHAnsi"/>
          <w:b/>
          <w:color w:val="000000" w:themeColor="text1"/>
          <w:sz w:val="24"/>
          <w:szCs w:val="24"/>
        </w:rPr>
        <w:t>VI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>I</w:t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ab/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>T</w:t>
      </w:r>
      <w:r w:rsidR="00301EB6" w:rsidRPr="00BA062E">
        <w:rPr>
          <w:rFonts w:cstheme="minorHAnsi"/>
          <w:b/>
          <w:color w:val="000000" w:themeColor="text1"/>
          <w:sz w:val="24"/>
          <w:szCs w:val="24"/>
        </w:rPr>
        <w:t>erminy naboru wniosków</w:t>
      </w:r>
    </w:p>
    <w:p w14:paraId="3F7C555D" w14:textId="45FA43F5" w:rsidR="00301EB6" w:rsidRPr="00BA062E" w:rsidRDefault="00301EB6" w:rsidP="00ED561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1. Gmina/powiat składa wniosek na środki finansowe w ramach Programu do właściwego wojewody (zał</w:t>
      </w:r>
      <w:r w:rsidR="00A930DA">
        <w:rPr>
          <w:rFonts w:cstheme="minorHAnsi"/>
          <w:sz w:val="24"/>
          <w:szCs w:val="24"/>
        </w:rPr>
        <w:t>ącznik</w:t>
      </w:r>
      <w:r w:rsidRPr="004D4A31">
        <w:rPr>
          <w:rFonts w:cstheme="minorHAnsi"/>
          <w:sz w:val="24"/>
          <w:szCs w:val="24"/>
        </w:rPr>
        <w:t xml:space="preserve"> nr 1</w:t>
      </w:r>
      <w:r w:rsidR="00237885">
        <w:rPr>
          <w:rFonts w:cstheme="minorHAnsi"/>
          <w:sz w:val="24"/>
          <w:szCs w:val="24"/>
        </w:rPr>
        <w:t>A lub 1B</w:t>
      </w:r>
      <w:r w:rsidRPr="004D4A31">
        <w:rPr>
          <w:rFonts w:cstheme="minorHAnsi"/>
          <w:sz w:val="24"/>
          <w:szCs w:val="24"/>
        </w:rPr>
        <w:t xml:space="preserve"> do Programu)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7F01D1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>22</w:t>
      </w:r>
      <w:r w:rsidR="007F01D1">
        <w:rPr>
          <w:rFonts w:cstheme="minorHAnsi"/>
          <w:b/>
          <w:sz w:val="24"/>
          <w:szCs w:val="24"/>
        </w:rPr>
        <w:t xml:space="preserve"> października 2021 r.</w:t>
      </w:r>
      <w:r w:rsidRPr="004D4A31">
        <w:rPr>
          <w:rFonts w:cstheme="minorHAnsi"/>
          <w:b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(decyduje data wpływu).</w:t>
      </w:r>
    </w:p>
    <w:p w14:paraId="530944EA" w14:textId="22455886" w:rsidR="00301EB6" w:rsidRPr="00BA062E" w:rsidRDefault="00301EB6" w:rsidP="00ED561E">
      <w:p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2. Wojewoda sporządza i przekazuje wniosek na środki finansowe w ramach Programu wraz z list</w:t>
      </w:r>
      <w:r w:rsidR="002C2235" w:rsidRPr="00BA062E">
        <w:rPr>
          <w:rFonts w:cstheme="minorHAnsi"/>
          <w:sz w:val="24"/>
          <w:szCs w:val="24"/>
        </w:rPr>
        <w:t>ą</w:t>
      </w:r>
      <w:r w:rsidRPr="00BA062E">
        <w:rPr>
          <w:rFonts w:cstheme="minorHAnsi"/>
          <w:sz w:val="24"/>
          <w:szCs w:val="24"/>
        </w:rPr>
        <w:t xml:space="preserve"> rekomendowanych wniosków, Ministrowi Rodziny </w:t>
      </w:r>
      <w:r w:rsidR="008F3878" w:rsidRPr="00BA062E">
        <w:rPr>
          <w:rFonts w:cstheme="minorHAnsi"/>
          <w:sz w:val="24"/>
          <w:szCs w:val="24"/>
        </w:rPr>
        <w:t>i</w:t>
      </w:r>
      <w:r w:rsidRPr="00BA062E">
        <w:rPr>
          <w:rFonts w:cstheme="minorHAnsi"/>
          <w:sz w:val="24"/>
          <w:szCs w:val="24"/>
        </w:rPr>
        <w:t xml:space="preserve"> Polityki Społecznej (zał</w:t>
      </w:r>
      <w:r w:rsidR="00A930DA">
        <w:rPr>
          <w:rFonts w:cstheme="minorHAnsi"/>
          <w:sz w:val="24"/>
          <w:szCs w:val="24"/>
        </w:rPr>
        <w:t>ącznik</w:t>
      </w:r>
      <w:r w:rsidRPr="00BA062E">
        <w:rPr>
          <w:rFonts w:cstheme="minorHAnsi"/>
          <w:sz w:val="24"/>
          <w:szCs w:val="24"/>
        </w:rPr>
        <w:t xml:space="preserve"> nr 2</w:t>
      </w:r>
      <w:r w:rsidR="00237885">
        <w:rPr>
          <w:rFonts w:cstheme="minorHAnsi"/>
          <w:sz w:val="24"/>
          <w:szCs w:val="24"/>
        </w:rPr>
        <w:t>A lub 2B</w:t>
      </w:r>
      <w:r w:rsidRPr="00BA062E">
        <w:rPr>
          <w:rFonts w:cstheme="minorHAnsi"/>
          <w:sz w:val="24"/>
          <w:szCs w:val="24"/>
        </w:rPr>
        <w:t xml:space="preserve"> </w:t>
      </w:r>
      <w:r w:rsidR="008552E5">
        <w:rPr>
          <w:rFonts w:cstheme="minorHAnsi"/>
          <w:sz w:val="24"/>
          <w:szCs w:val="24"/>
        </w:rPr>
        <w:t>oraz</w:t>
      </w:r>
      <w:r w:rsidRPr="00BA062E">
        <w:rPr>
          <w:rFonts w:cstheme="minorHAnsi"/>
          <w:sz w:val="24"/>
          <w:szCs w:val="24"/>
        </w:rPr>
        <w:t xml:space="preserve"> </w:t>
      </w:r>
      <w:r w:rsidR="00A930DA">
        <w:rPr>
          <w:rFonts w:cstheme="minorHAnsi"/>
          <w:sz w:val="24"/>
          <w:szCs w:val="24"/>
        </w:rPr>
        <w:t xml:space="preserve">załącznik </w:t>
      </w:r>
      <w:r w:rsidRPr="00BA062E">
        <w:rPr>
          <w:rFonts w:cstheme="minorHAnsi"/>
          <w:sz w:val="24"/>
          <w:szCs w:val="24"/>
        </w:rPr>
        <w:t xml:space="preserve">3 do Programu) </w:t>
      </w:r>
      <w:r w:rsidRPr="00BA062E">
        <w:rPr>
          <w:rFonts w:cstheme="minorHAnsi"/>
          <w:b/>
          <w:sz w:val="24"/>
          <w:szCs w:val="24"/>
        </w:rPr>
        <w:t xml:space="preserve">w terminie do dnia </w:t>
      </w:r>
      <w:r w:rsidR="008C6D5B">
        <w:rPr>
          <w:rFonts w:cstheme="minorHAnsi"/>
          <w:b/>
          <w:sz w:val="24"/>
          <w:szCs w:val="24"/>
        </w:rPr>
        <w:t>8</w:t>
      </w:r>
      <w:r w:rsidR="008552E5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 xml:space="preserve">listopada </w:t>
      </w:r>
      <w:r w:rsidR="008552E5">
        <w:rPr>
          <w:rFonts w:cstheme="minorHAnsi"/>
          <w:b/>
          <w:sz w:val="24"/>
          <w:szCs w:val="24"/>
        </w:rPr>
        <w:t xml:space="preserve"> 2021 r. </w:t>
      </w:r>
      <w:r w:rsidRPr="00BA062E">
        <w:rPr>
          <w:rFonts w:cstheme="minorHAnsi"/>
          <w:sz w:val="24"/>
          <w:szCs w:val="24"/>
        </w:rPr>
        <w:t>(decyduje data wpływu).</w:t>
      </w:r>
    </w:p>
    <w:p w14:paraId="7F96FFBE" w14:textId="77777777" w:rsidR="00690BB6" w:rsidRPr="00BA062E" w:rsidRDefault="00690BB6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2AEECA26" w:rsidR="00E13B0E" w:rsidRPr="00BA062E" w:rsidRDefault="00301EB6" w:rsidP="00BA062E">
      <w:p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V</w:t>
      </w:r>
      <w:r w:rsidR="00C72CAC" w:rsidRPr="00BA062E">
        <w:rPr>
          <w:rFonts w:cstheme="minorHAnsi"/>
          <w:b/>
          <w:sz w:val="24"/>
          <w:szCs w:val="24"/>
        </w:rPr>
        <w:t>II</w:t>
      </w:r>
      <w:r w:rsidR="004A3A0A" w:rsidRPr="00BA062E">
        <w:rPr>
          <w:rFonts w:cstheme="minorHAnsi"/>
          <w:b/>
          <w:sz w:val="24"/>
          <w:szCs w:val="24"/>
        </w:rPr>
        <w:t>I</w:t>
      </w:r>
      <w:r w:rsidR="00B530C6" w:rsidRPr="00BA062E">
        <w:rPr>
          <w:rFonts w:cstheme="minorHAnsi"/>
          <w:b/>
          <w:sz w:val="24"/>
          <w:szCs w:val="24"/>
        </w:rPr>
        <w:t xml:space="preserve">. </w:t>
      </w:r>
      <w:r w:rsidR="004A3A0A" w:rsidRPr="00BA062E">
        <w:rPr>
          <w:rFonts w:cstheme="minorHAnsi"/>
          <w:b/>
          <w:sz w:val="24"/>
          <w:szCs w:val="24"/>
        </w:rPr>
        <w:tab/>
      </w:r>
      <w:r w:rsidR="00B530C6" w:rsidRPr="00BA062E">
        <w:rPr>
          <w:rFonts w:cstheme="minorHAnsi"/>
          <w:b/>
          <w:sz w:val="24"/>
          <w:szCs w:val="24"/>
        </w:rPr>
        <w:t>Termi</w:t>
      </w:r>
      <w:r w:rsidRPr="00BA062E">
        <w:rPr>
          <w:rFonts w:cstheme="minorHAnsi"/>
          <w:b/>
          <w:sz w:val="24"/>
          <w:szCs w:val="24"/>
        </w:rPr>
        <w:t>n rozpatrzenia wniosków</w:t>
      </w:r>
    </w:p>
    <w:p w14:paraId="598DD505" w14:textId="647C99AE" w:rsidR="00AA3C2B" w:rsidRPr="00BA062E" w:rsidRDefault="00301EB6" w:rsidP="00BA062E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i Polityki Społecznej dokona ostatecznej weryfikacji i zatwierdzenia wniosków złożonych przez wojewodów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8552E5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>22</w:t>
      </w:r>
      <w:r w:rsidR="008552E5">
        <w:rPr>
          <w:rFonts w:cstheme="minorHAnsi"/>
          <w:b/>
          <w:sz w:val="24"/>
          <w:szCs w:val="24"/>
        </w:rPr>
        <w:t xml:space="preserve"> listopada 2021 r.</w:t>
      </w:r>
    </w:p>
    <w:sectPr w:rsidR="00AA3C2B" w:rsidRPr="00BA062E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F7388" w14:textId="77777777" w:rsidR="001A1D5C" w:rsidRDefault="001A1D5C" w:rsidP="00AA64D4">
      <w:pPr>
        <w:spacing w:after="0" w:line="240" w:lineRule="auto"/>
      </w:pPr>
      <w:r>
        <w:separator/>
      </w:r>
    </w:p>
  </w:endnote>
  <w:endnote w:type="continuationSeparator" w:id="0">
    <w:p w14:paraId="23EE9700" w14:textId="77777777" w:rsidR="001A1D5C" w:rsidRDefault="001A1D5C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50514E7B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678">
          <w:rPr>
            <w:noProof/>
          </w:rPr>
          <w:t>2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BEBEE" w14:textId="77777777" w:rsidR="001A1D5C" w:rsidRDefault="001A1D5C" w:rsidP="00AA64D4">
      <w:pPr>
        <w:spacing w:after="0" w:line="240" w:lineRule="auto"/>
      </w:pPr>
      <w:r>
        <w:separator/>
      </w:r>
    </w:p>
  </w:footnote>
  <w:footnote w:type="continuationSeparator" w:id="0">
    <w:p w14:paraId="2A094EDB" w14:textId="77777777" w:rsidR="001A1D5C" w:rsidRDefault="001A1D5C" w:rsidP="00AA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6EB"/>
    <w:multiLevelType w:val="multilevel"/>
    <w:tmpl w:val="D3B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5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6"/>
    <w:multiLevelType w:val="multilevel"/>
    <w:tmpl w:val="0000000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7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06A93"/>
    <w:rsid w:val="00011101"/>
    <w:rsid w:val="000127E8"/>
    <w:rsid w:val="00014FF3"/>
    <w:rsid w:val="00015AFF"/>
    <w:rsid w:val="00020D11"/>
    <w:rsid w:val="0002391B"/>
    <w:rsid w:val="00032329"/>
    <w:rsid w:val="000333C8"/>
    <w:rsid w:val="000500CD"/>
    <w:rsid w:val="00061EAA"/>
    <w:rsid w:val="00081E97"/>
    <w:rsid w:val="00087FA1"/>
    <w:rsid w:val="0009096F"/>
    <w:rsid w:val="00092106"/>
    <w:rsid w:val="00093876"/>
    <w:rsid w:val="000B3B95"/>
    <w:rsid w:val="000B519D"/>
    <w:rsid w:val="000C3315"/>
    <w:rsid w:val="000C543B"/>
    <w:rsid w:val="000C5A6A"/>
    <w:rsid w:val="000C726B"/>
    <w:rsid w:val="000D16B6"/>
    <w:rsid w:val="000D311E"/>
    <w:rsid w:val="000E6D57"/>
    <w:rsid w:val="000E77EC"/>
    <w:rsid w:val="000F0055"/>
    <w:rsid w:val="000F280B"/>
    <w:rsid w:val="000F39E0"/>
    <w:rsid w:val="000F6E87"/>
    <w:rsid w:val="000F7306"/>
    <w:rsid w:val="001046D8"/>
    <w:rsid w:val="0010471D"/>
    <w:rsid w:val="00106665"/>
    <w:rsid w:val="00110DA6"/>
    <w:rsid w:val="0012386B"/>
    <w:rsid w:val="0012517D"/>
    <w:rsid w:val="00130850"/>
    <w:rsid w:val="00134CFE"/>
    <w:rsid w:val="00141282"/>
    <w:rsid w:val="00142865"/>
    <w:rsid w:val="0014450D"/>
    <w:rsid w:val="00153579"/>
    <w:rsid w:val="00154895"/>
    <w:rsid w:val="0015752C"/>
    <w:rsid w:val="00157F45"/>
    <w:rsid w:val="001612B6"/>
    <w:rsid w:val="00162840"/>
    <w:rsid w:val="00171EAA"/>
    <w:rsid w:val="001776B7"/>
    <w:rsid w:val="00177DDB"/>
    <w:rsid w:val="00193373"/>
    <w:rsid w:val="001965B9"/>
    <w:rsid w:val="001A1D5C"/>
    <w:rsid w:val="001A2979"/>
    <w:rsid w:val="001A67D7"/>
    <w:rsid w:val="001A69B3"/>
    <w:rsid w:val="001C1549"/>
    <w:rsid w:val="001D398E"/>
    <w:rsid w:val="001D6BC8"/>
    <w:rsid w:val="001F1637"/>
    <w:rsid w:val="001F328B"/>
    <w:rsid w:val="001F6532"/>
    <w:rsid w:val="0020182F"/>
    <w:rsid w:val="00202118"/>
    <w:rsid w:val="002063D8"/>
    <w:rsid w:val="00213A01"/>
    <w:rsid w:val="00215025"/>
    <w:rsid w:val="00221470"/>
    <w:rsid w:val="0023741F"/>
    <w:rsid w:val="00237885"/>
    <w:rsid w:val="00242362"/>
    <w:rsid w:val="00245542"/>
    <w:rsid w:val="00247E6A"/>
    <w:rsid w:val="00255C41"/>
    <w:rsid w:val="00256769"/>
    <w:rsid w:val="00257451"/>
    <w:rsid w:val="00262632"/>
    <w:rsid w:val="0026308E"/>
    <w:rsid w:val="00266426"/>
    <w:rsid w:val="002710A8"/>
    <w:rsid w:val="00272F58"/>
    <w:rsid w:val="00273C67"/>
    <w:rsid w:val="002826D4"/>
    <w:rsid w:val="002832F6"/>
    <w:rsid w:val="002858B7"/>
    <w:rsid w:val="00295DE4"/>
    <w:rsid w:val="00295FCD"/>
    <w:rsid w:val="00297C57"/>
    <w:rsid w:val="002B366C"/>
    <w:rsid w:val="002C21D5"/>
    <w:rsid w:val="002C2235"/>
    <w:rsid w:val="002C7258"/>
    <w:rsid w:val="002C7C24"/>
    <w:rsid w:val="002C7FE4"/>
    <w:rsid w:val="002D00FB"/>
    <w:rsid w:val="002D497F"/>
    <w:rsid w:val="002E6121"/>
    <w:rsid w:val="002F0AFD"/>
    <w:rsid w:val="002F1884"/>
    <w:rsid w:val="003001B2"/>
    <w:rsid w:val="0030033F"/>
    <w:rsid w:val="00301EB6"/>
    <w:rsid w:val="003021DE"/>
    <w:rsid w:val="0031369C"/>
    <w:rsid w:val="00316F7F"/>
    <w:rsid w:val="0032396E"/>
    <w:rsid w:val="00323C2F"/>
    <w:rsid w:val="00326D2D"/>
    <w:rsid w:val="003319BD"/>
    <w:rsid w:val="00334501"/>
    <w:rsid w:val="0033633F"/>
    <w:rsid w:val="00342180"/>
    <w:rsid w:val="00345C8A"/>
    <w:rsid w:val="0035154E"/>
    <w:rsid w:val="003521D6"/>
    <w:rsid w:val="00354521"/>
    <w:rsid w:val="00356758"/>
    <w:rsid w:val="003571C2"/>
    <w:rsid w:val="003626F5"/>
    <w:rsid w:val="00362D94"/>
    <w:rsid w:val="0036443B"/>
    <w:rsid w:val="0037599C"/>
    <w:rsid w:val="00375FC0"/>
    <w:rsid w:val="00387B46"/>
    <w:rsid w:val="00387D01"/>
    <w:rsid w:val="00390342"/>
    <w:rsid w:val="00392989"/>
    <w:rsid w:val="00396438"/>
    <w:rsid w:val="00397A21"/>
    <w:rsid w:val="003A1E50"/>
    <w:rsid w:val="003A3FE3"/>
    <w:rsid w:val="003A5FDD"/>
    <w:rsid w:val="003B6FC3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1BA5"/>
    <w:rsid w:val="00402727"/>
    <w:rsid w:val="00407DC6"/>
    <w:rsid w:val="0041457D"/>
    <w:rsid w:val="00415658"/>
    <w:rsid w:val="00425139"/>
    <w:rsid w:val="00425289"/>
    <w:rsid w:val="00425DC5"/>
    <w:rsid w:val="0043259D"/>
    <w:rsid w:val="00433B04"/>
    <w:rsid w:val="00435186"/>
    <w:rsid w:val="00436318"/>
    <w:rsid w:val="004370E5"/>
    <w:rsid w:val="00437EAE"/>
    <w:rsid w:val="0044114F"/>
    <w:rsid w:val="004433AB"/>
    <w:rsid w:val="00451F82"/>
    <w:rsid w:val="0045272B"/>
    <w:rsid w:val="00454481"/>
    <w:rsid w:val="0045730B"/>
    <w:rsid w:val="004775A1"/>
    <w:rsid w:val="004836B2"/>
    <w:rsid w:val="004910C0"/>
    <w:rsid w:val="0049158C"/>
    <w:rsid w:val="00492FB4"/>
    <w:rsid w:val="004933AC"/>
    <w:rsid w:val="00494E2C"/>
    <w:rsid w:val="004A0D6B"/>
    <w:rsid w:val="004A17EB"/>
    <w:rsid w:val="004A2601"/>
    <w:rsid w:val="004A3A0A"/>
    <w:rsid w:val="004A425F"/>
    <w:rsid w:val="004A751F"/>
    <w:rsid w:val="004B0576"/>
    <w:rsid w:val="004B0BA7"/>
    <w:rsid w:val="004B4621"/>
    <w:rsid w:val="004B4C52"/>
    <w:rsid w:val="004C7F10"/>
    <w:rsid w:val="004D0D99"/>
    <w:rsid w:val="004D38DF"/>
    <w:rsid w:val="004D4A31"/>
    <w:rsid w:val="004E4C6E"/>
    <w:rsid w:val="004E4EEF"/>
    <w:rsid w:val="005102E3"/>
    <w:rsid w:val="00512CE3"/>
    <w:rsid w:val="00513EB6"/>
    <w:rsid w:val="00526F44"/>
    <w:rsid w:val="00537BA8"/>
    <w:rsid w:val="00551C9B"/>
    <w:rsid w:val="0055207F"/>
    <w:rsid w:val="00555CFC"/>
    <w:rsid w:val="0056008B"/>
    <w:rsid w:val="00560F6A"/>
    <w:rsid w:val="00567EE1"/>
    <w:rsid w:val="00582049"/>
    <w:rsid w:val="005830EA"/>
    <w:rsid w:val="00590EC5"/>
    <w:rsid w:val="005A01B6"/>
    <w:rsid w:val="005A4539"/>
    <w:rsid w:val="005A58A9"/>
    <w:rsid w:val="005B429E"/>
    <w:rsid w:val="005B5CF2"/>
    <w:rsid w:val="005D3142"/>
    <w:rsid w:val="005D4E58"/>
    <w:rsid w:val="005D5656"/>
    <w:rsid w:val="005D5E0F"/>
    <w:rsid w:val="005D7EF6"/>
    <w:rsid w:val="005E0F2E"/>
    <w:rsid w:val="005E384F"/>
    <w:rsid w:val="005E6D9E"/>
    <w:rsid w:val="005E79B3"/>
    <w:rsid w:val="005E7AF7"/>
    <w:rsid w:val="005F27E8"/>
    <w:rsid w:val="005F28A3"/>
    <w:rsid w:val="005F385C"/>
    <w:rsid w:val="005F3F08"/>
    <w:rsid w:val="005F61C7"/>
    <w:rsid w:val="005F76A3"/>
    <w:rsid w:val="00600342"/>
    <w:rsid w:val="0060066E"/>
    <w:rsid w:val="0060514E"/>
    <w:rsid w:val="00613B11"/>
    <w:rsid w:val="00615D32"/>
    <w:rsid w:val="00616684"/>
    <w:rsid w:val="0063331D"/>
    <w:rsid w:val="00634BBB"/>
    <w:rsid w:val="0063592C"/>
    <w:rsid w:val="006543C4"/>
    <w:rsid w:val="00654E13"/>
    <w:rsid w:val="00661A52"/>
    <w:rsid w:val="00667F99"/>
    <w:rsid w:val="0067016F"/>
    <w:rsid w:val="006718F8"/>
    <w:rsid w:val="00674293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C4765"/>
    <w:rsid w:val="006C487D"/>
    <w:rsid w:val="006D3840"/>
    <w:rsid w:val="006D56DD"/>
    <w:rsid w:val="006E108A"/>
    <w:rsid w:val="006E6671"/>
    <w:rsid w:val="007011E5"/>
    <w:rsid w:val="00701C95"/>
    <w:rsid w:val="00703DDA"/>
    <w:rsid w:val="007060FA"/>
    <w:rsid w:val="00706B28"/>
    <w:rsid w:val="00710335"/>
    <w:rsid w:val="00712A01"/>
    <w:rsid w:val="00720D70"/>
    <w:rsid w:val="00722C57"/>
    <w:rsid w:val="007278B4"/>
    <w:rsid w:val="007339AE"/>
    <w:rsid w:val="00734D8B"/>
    <w:rsid w:val="0074134D"/>
    <w:rsid w:val="007464A0"/>
    <w:rsid w:val="00746BAF"/>
    <w:rsid w:val="00747ACE"/>
    <w:rsid w:val="00756B2D"/>
    <w:rsid w:val="00762E9F"/>
    <w:rsid w:val="00763C83"/>
    <w:rsid w:val="00764853"/>
    <w:rsid w:val="007677AF"/>
    <w:rsid w:val="007803CF"/>
    <w:rsid w:val="007805F5"/>
    <w:rsid w:val="00792BFA"/>
    <w:rsid w:val="00794975"/>
    <w:rsid w:val="0079563A"/>
    <w:rsid w:val="0079677D"/>
    <w:rsid w:val="007A16BA"/>
    <w:rsid w:val="007A1CF8"/>
    <w:rsid w:val="007A2965"/>
    <w:rsid w:val="007A4E2D"/>
    <w:rsid w:val="007A5F14"/>
    <w:rsid w:val="007A78F0"/>
    <w:rsid w:val="007B0B6C"/>
    <w:rsid w:val="007B16AB"/>
    <w:rsid w:val="007B45CE"/>
    <w:rsid w:val="007B6E16"/>
    <w:rsid w:val="007B7F1E"/>
    <w:rsid w:val="007C1499"/>
    <w:rsid w:val="007C7D2A"/>
    <w:rsid w:val="007D0149"/>
    <w:rsid w:val="007D21E1"/>
    <w:rsid w:val="007D3A39"/>
    <w:rsid w:val="007E307A"/>
    <w:rsid w:val="007E736C"/>
    <w:rsid w:val="007F01D1"/>
    <w:rsid w:val="007F069F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552E5"/>
    <w:rsid w:val="008608F2"/>
    <w:rsid w:val="00862158"/>
    <w:rsid w:val="00866305"/>
    <w:rsid w:val="00866A7A"/>
    <w:rsid w:val="00867C33"/>
    <w:rsid w:val="0087046F"/>
    <w:rsid w:val="008705EF"/>
    <w:rsid w:val="00870812"/>
    <w:rsid w:val="00870E12"/>
    <w:rsid w:val="00872B5A"/>
    <w:rsid w:val="008756C4"/>
    <w:rsid w:val="00880B41"/>
    <w:rsid w:val="00885BB4"/>
    <w:rsid w:val="00892D5C"/>
    <w:rsid w:val="00894B53"/>
    <w:rsid w:val="00894C29"/>
    <w:rsid w:val="008964C8"/>
    <w:rsid w:val="00897A52"/>
    <w:rsid w:val="008A13F5"/>
    <w:rsid w:val="008A3C32"/>
    <w:rsid w:val="008A6B33"/>
    <w:rsid w:val="008B13FD"/>
    <w:rsid w:val="008B7FF7"/>
    <w:rsid w:val="008C175A"/>
    <w:rsid w:val="008C3AF5"/>
    <w:rsid w:val="008C650B"/>
    <w:rsid w:val="008C6D5B"/>
    <w:rsid w:val="008D18AA"/>
    <w:rsid w:val="008D76B3"/>
    <w:rsid w:val="008E61BD"/>
    <w:rsid w:val="008E6889"/>
    <w:rsid w:val="008F3878"/>
    <w:rsid w:val="008F504E"/>
    <w:rsid w:val="008F59ED"/>
    <w:rsid w:val="008F5ACB"/>
    <w:rsid w:val="008F7354"/>
    <w:rsid w:val="0090309C"/>
    <w:rsid w:val="0091465A"/>
    <w:rsid w:val="00917B5A"/>
    <w:rsid w:val="00921DAE"/>
    <w:rsid w:val="009223EF"/>
    <w:rsid w:val="00924E80"/>
    <w:rsid w:val="009314AF"/>
    <w:rsid w:val="0093382F"/>
    <w:rsid w:val="00936408"/>
    <w:rsid w:val="00940F24"/>
    <w:rsid w:val="00945769"/>
    <w:rsid w:val="009474D7"/>
    <w:rsid w:val="00952539"/>
    <w:rsid w:val="00957295"/>
    <w:rsid w:val="00964EBD"/>
    <w:rsid w:val="0097027E"/>
    <w:rsid w:val="00971165"/>
    <w:rsid w:val="00972EBB"/>
    <w:rsid w:val="0097504B"/>
    <w:rsid w:val="00983678"/>
    <w:rsid w:val="00995218"/>
    <w:rsid w:val="009A1E4B"/>
    <w:rsid w:val="009C208B"/>
    <w:rsid w:val="009C54E5"/>
    <w:rsid w:val="009D380A"/>
    <w:rsid w:val="009D7481"/>
    <w:rsid w:val="009E6043"/>
    <w:rsid w:val="009F06E0"/>
    <w:rsid w:val="009F3045"/>
    <w:rsid w:val="009F46E7"/>
    <w:rsid w:val="00A050B9"/>
    <w:rsid w:val="00A1088C"/>
    <w:rsid w:val="00A204A9"/>
    <w:rsid w:val="00A23C9C"/>
    <w:rsid w:val="00A279FB"/>
    <w:rsid w:val="00A35EFF"/>
    <w:rsid w:val="00A42D05"/>
    <w:rsid w:val="00A50554"/>
    <w:rsid w:val="00A54616"/>
    <w:rsid w:val="00A564FD"/>
    <w:rsid w:val="00A66BE3"/>
    <w:rsid w:val="00A703F9"/>
    <w:rsid w:val="00A71074"/>
    <w:rsid w:val="00A73F35"/>
    <w:rsid w:val="00A75382"/>
    <w:rsid w:val="00A759EF"/>
    <w:rsid w:val="00A7670B"/>
    <w:rsid w:val="00A8590D"/>
    <w:rsid w:val="00A86F3A"/>
    <w:rsid w:val="00A90656"/>
    <w:rsid w:val="00A930DA"/>
    <w:rsid w:val="00A93F74"/>
    <w:rsid w:val="00A95C2E"/>
    <w:rsid w:val="00A95EE9"/>
    <w:rsid w:val="00AA3C2B"/>
    <w:rsid w:val="00AA64D4"/>
    <w:rsid w:val="00AA65E9"/>
    <w:rsid w:val="00AA6CB1"/>
    <w:rsid w:val="00AA72C4"/>
    <w:rsid w:val="00AB2431"/>
    <w:rsid w:val="00AB4B20"/>
    <w:rsid w:val="00AB759F"/>
    <w:rsid w:val="00AB7C2E"/>
    <w:rsid w:val="00AC253E"/>
    <w:rsid w:val="00AC3775"/>
    <w:rsid w:val="00AC6618"/>
    <w:rsid w:val="00AC782A"/>
    <w:rsid w:val="00AD031D"/>
    <w:rsid w:val="00AD0C70"/>
    <w:rsid w:val="00AD1C5F"/>
    <w:rsid w:val="00AD3066"/>
    <w:rsid w:val="00AD3DC9"/>
    <w:rsid w:val="00AD61AF"/>
    <w:rsid w:val="00AE141F"/>
    <w:rsid w:val="00AE2B51"/>
    <w:rsid w:val="00AE5E36"/>
    <w:rsid w:val="00AE7190"/>
    <w:rsid w:val="00B0206D"/>
    <w:rsid w:val="00B137E9"/>
    <w:rsid w:val="00B223C7"/>
    <w:rsid w:val="00B3133E"/>
    <w:rsid w:val="00B352F9"/>
    <w:rsid w:val="00B35FA2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27A6"/>
    <w:rsid w:val="00B83FEE"/>
    <w:rsid w:val="00B916D0"/>
    <w:rsid w:val="00B9243F"/>
    <w:rsid w:val="00B97335"/>
    <w:rsid w:val="00BA062E"/>
    <w:rsid w:val="00BA3B98"/>
    <w:rsid w:val="00BC4985"/>
    <w:rsid w:val="00BD3472"/>
    <w:rsid w:val="00BD4A2A"/>
    <w:rsid w:val="00BE59AC"/>
    <w:rsid w:val="00BE60B4"/>
    <w:rsid w:val="00BF168D"/>
    <w:rsid w:val="00C00762"/>
    <w:rsid w:val="00C04ADD"/>
    <w:rsid w:val="00C150FD"/>
    <w:rsid w:val="00C31FA7"/>
    <w:rsid w:val="00C33306"/>
    <w:rsid w:val="00C350DF"/>
    <w:rsid w:val="00C424C2"/>
    <w:rsid w:val="00C42BD5"/>
    <w:rsid w:val="00C47184"/>
    <w:rsid w:val="00C55B93"/>
    <w:rsid w:val="00C61F55"/>
    <w:rsid w:val="00C71003"/>
    <w:rsid w:val="00C71242"/>
    <w:rsid w:val="00C72CAC"/>
    <w:rsid w:val="00C84217"/>
    <w:rsid w:val="00C85A98"/>
    <w:rsid w:val="00C869F0"/>
    <w:rsid w:val="00C90CB7"/>
    <w:rsid w:val="00C91E89"/>
    <w:rsid w:val="00C92A4D"/>
    <w:rsid w:val="00CA045C"/>
    <w:rsid w:val="00CA1BEF"/>
    <w:rsid w:val="00CA34DB"/>
    <w:rsid w:val="00CA3503"/>
    <w:rsid w:val="00CB296F"/>
    <w:rsid w:val="00CB51B1"/>
    <w:rsid w:val="00CB5893"/>
    <w:rsid w:val="00CB6A98"/>
    <w:rsid w:val="00CC21E9"/>
    <w:rsid w:val="00CC7BBF"/>
    <w:rsid w:val="00CD3358"/>
    <w:rsid w:val="00CD61DF"/>
    <w:rsid w:val="00CD6382"/>
    <w:rsid w:val="00CD780B"/>
    <w:rsid w:val="00CE669F"/>
    <w:rsid w:val="00CF2223"/>
    <w:rsid w:val="00CF49A2"/>
    <w:rsid w:val="00CF5D81"/>
    <w:rsid w:val="00D04032"/>
    <w:rsid w:val="00D07C93"/>
    <w:rsid w:val="00D11376"/>
    <w:rsid w:val="00D12E0E"/>
    <w:rsid w:val="00D16700"/>
    <w:rsid w:val="00D222EE"/>
    <w:rsid w:val="00D278C7"/>
    <w:rsid w:val="00D314A6"/>
    <w:rsid w:val="00D324DB"/>
    <w:rsid w:val="00D365C5"/>
    <w:rsid w:val="00D455B3"/>
    <w:rsid w:val="00D50D23"/>
    <w:rsid w:val="00D52715"/>
    <w:rsid w:val="00D602B6"/>
    <w:rsid w:val="00D614B3"/>
    <w:rsid w:val="00D62624"/>
    <w:rsid w:val="00D719D5"/>
    <w:rsid w:val="00D71B6D"/>
    <w:rsid w:val="00D72657"/>
    <w:rsid w:val="00D83466"/>
    <w:rsid w:val="00D8535A"/>
    <w:rsid w:val="00D91151"/>
    <w:rsid w:val="00D92DF7"/>
    <w:rsid w:val="00D92F3C"/>
    <w:rsid w:val="00D95B9D"/>
    <w:rsid w:val="00D95D6D"/>
    <w:rsid w:val="00D960AD"/>
    <w:rsid w:val="00D976FA"/>
    <w:rsid w:val="00DA4D5E"/>
    <w:rsid w:val="00DB495F"/>
    <w:rsid w:val="00DB4E89"/>
    <w:rsid w:val="00DC0156"/>
    <w:rsid w:val="00DC115B"/>
    <w:rsid w:val="00DD5880"/>
    <w:rsid w:val="00DD680D"/>
    <w:rsid w:val="00DF1641"/>
    <w:rsid w:val="00DF2A23"/>
    <w:rsid w:val="00DF4891"/>
    <w:rsid w:val="00E006C1"/>
    <w:rsid w:val="00E01685"/>
    <w:rsid w:val="00E12FD8"/>
    <w:rsid w:val="00E13B0E"/>
    <w:rsid w:val="00E17C41"/>
    <w:rsid w:val="00E24172"/>
    <w:rsid w:val="00E33164"/>
    <w:rsid w:val="00E358BB"/>
    <w:rsid w:val="00E43CFC"/>
    <w:rsid w:val="00E51EE3"/>
    <w:rsid w:val="00E5587D"/>
    <w:rsid w:val="00E57049"/>
    <w:rsid w:val="00E6461E"/>
    <w:rsid w:val="00E72841"/>
    <w:rsid w:val="00E75320"/>
    <w:rsid w:val="00E84A44"/>
    <w:rsid w:val="00E85845"/>
    <w:rsid w:val="00E86C47"/>
    <w:rsid w:val="00E90E86"/>
    <w:rsid w:val="00E961CB"/>
    <w:rsid w:val="00EA2DF5"/>
    <w:rsid w:val="00EA4EB8"/>
    <w:rsid w:val="00EA7C29"/>
    <w:rsid w:val="00EB0F5C"/>
    <w:rsid w:val="00EB134E"/>
    <w:rsid w:val="00EB6154"/>
    <w:rsid w:val="00EC24AE"/>
    <w:rsid w:val="00ED4785"/>
    <w:rsid w:val="00ED561E"/>
    <w:rsid w:val="00ED7A84"/>
    <w:rsid w:val="00EE11E3"/>
    <w:rsid w:val="00EE2E26"/>
    <w:rsid w:val="00EE4682"/>
    <w:rsid w:val="00EE7285"/>
    <w:rsid w:val="00EF074C"/>
    <w:rsid w:val="00EF60C3"/>
    <w:rsid w:val="00F008F8"/>
    <w:rsid w:val="00F0221C"/>
    <w:rsid w:val="00F0346B"/>
    <w:rsid w:val="00F05C10"/>
    <w:rsid w:val="00F07B2F"/>
    <w:rsid w:val="00F14C5D"/>
    <w:rsid w:val="00F20EF8"/>
    <w:rsid w:val="00F273F9"/>
    <w:rsid w:val="00F30551"/>
    <w:rsid w:val="00F409C0"/>
    <w:rsid w:val="00F45695"/>
    <w:rsid w:val="00F509C7"/>
    <w:rsid w:val="00F5169B"/>
    <w:rsid w:val="00F5317A"/>
    <w:rsid w:val="00F57C2F"/>
    <w:rsid w:val="00F62545"/>
    <w:rsid w:val="00F65165"/>
    <w:rsid w:val="00F658CB"/>
    <w:rsid w:val="00F72A02"/>
    <w:rsid w:val="00F9198B"/>
    <w:rsid w:val="00F947DD"/>
    <w:rsid w:val="00F956AF"/>
    <w:rsid w:val="00F95737"/>
    <w:rsid w:val="00F97C73"/>
    <w:rsid w:val="00FA1EC1"/>
    <w:rsid w:val="00FA64BD"/>
    <w:rsid w:val="00FB30DD"/>
    <w:rsid w:val="00FB352F"/>
    <w:rsid w:val="00FC5F6A"/>
    <w:rsid w:val="00FC72E4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CCAB2-6C85-4202-96B8-D9FFBBB4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Elżbieta Gimlewicz</cp:lastModifiedBy>
  <cp:revision>2</cp:revision>
  <cp:lastPrinted>2020-02-17T12:48:00Z</cp:lastPrinted>
  <dcterms:created xsi:type="dcterms:W3CDTF">2021-10-11T11:28:00Z</dcterms:created>
  <dcterms:modified xsi:type="dcterms:W3CDTF">2021-10-11T11:28:00Z</dcterms:modified>
</cp:coreProperties>
</file>