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5A90E71" w14:textId="0536D804" w:rsidR="00C45B2E" w:rsidRPr="00F74087" w:rsidRDefault="00846330" w:rsidP="00C45B2E">
      <w:pPr>
        <w:spacing w:line="360" w:lineRule="auto"/>
        <w:jc w:val="center"/>
        <w:rPr>
          <w:rFonts w:ascii="Verdana" w:hAnsi="Verdana"/>
          <w:b/>
          <w:sz w:val="36"/>
          <w:szCs w:val="36"/>
          <w:u w:val="single"/>
          <w:lang w:eastAsia="pl-PL"/>
        </w:rPr>
      </w:pPr>
      <w:bookmarkStart w:id="0" w:name="_GoBack"/>
      <w:bookmarkEnd w:id="0"/>
      <w:r w:rsidRPr="00F74087">
        <w:rPr>
          <w:rFonts w:ascii="Verdana" w:hAnsi="Verdana"/>
          <w:b/>
          <w:sz w:val="36"/>
          <w:szCs w:val="36"/>
          <w:u w:val="single"/>
          <w:lang w:eastAsia="pl-PL"/>
        </w:rPr>
        <w:t>UMOWA NR O.PO.</w:t>
      </w:r>
      <w:r w:rsidR="001D506D" w:rsidRPr="00F74087">
        <w:rPr>
          <w:rFonts w:ascii="Verdana" w:hAnsi="Verdana"/>
          <w:b/>
          <w:sz w:val="36"/>
          <w:szCs w:val="36"/>
          <w:u w:val="single"/>
          <w:lang w:eastAsia="pl-PL"/>
        </w:rPr>
        <w:t>Z-6</w:t>
      </w:r>
      <w:r w:rsidR="00581156" w:rsidRPr="00F74087">
        <w:rPr>
          <w:rFonts w:ascii="Verdana" w:hAnsi="Verdana"/>
          <w:b/>
          <w:sz w:val="36"/>
          <w:szCs w:val="36"/>
          <w:u w:val="single"/>
          <w:lang w:eastAsia="pl-PL"/>
        </w:rPr>
        <w:t>.24</w:t>
      </w:r>
      <w:r w:rsidR="00F74087" w:rsidRPr="00F74087">
        <w:rPr>
          <w:rFonts w:ascii="Verdana" w:hAnsi="Verdana"/>
          <w:b/>
          <w:sz w:val="36"/>
          <w:szCs w:val="36"/>
          <w:u w:val="single"/>
          <w:lang w:eastAsia="pl-PL"/>
        </w:rPr>
        <w:t>31.</w:t>
      </w:r>
      <w:r w:rsidR="001D2BC6">
        <w:rPr>
          <w:rFonts w:ascii="Verdana" w:hAnsi="Verdana"/>
          <w:b/>
          <w:sz w:val="36"/>
          <w:szCs w:val="36"/>
          <w:u w:val="single"/>
          <w:lang w:eastAsia="pl-PL"/>
        </w:rPr>
        <w:t>5</w:t>
      </w:r>
      <w:r w:rsidR="00F74087" w:rsidRPr="00F74087">
        <w:rPr>
          <w:rFonts w:ascii="Verdana" w:hAnsi="Verdana"/>
          <w:b/>
          <w:sz w:val="36"/>
          <w:szCs w:val="36"/>
          <w:u w:val="single"/>
          <w:lang w:eastAsia="pl-PL"/>
        </w:rPr>
        <w:t>.2022</w:t>
      </w:r>
    </w:p>
    <w:p w14:paraId="519BEE2D" w14:textId="4199F925" w:rsidR="00C45B2E" w:rsidRPr="00A14E66" w:rsidRDefault="00C45B2E" w:rsidP="00C45B2E">
      <w:pPr>
        <w:spacing w:line="360" w:lineRule="auto"/>
        <w:jc w:val="both"/>
        <w:rPr>
          <w:rFonts w:ascii="Verdana" w:hAnsi="Verdana"/>
          <w:bCs/>
          <w:sz w:val="20"/>
          <w:szCs w:val="20"/>
          <w:lang w:eastAsia="pl-PL"/>
        </w:rPr>
      </w:pPr>
      <w:r w:rsidRPr="00A14E66">
        <w:rPr>
          <w:rFonts w:ascii="Verdana" w:hAnsi="Verdana"/>
          <w:bCs/>
          <w:sz w:val="20"/>
          <w:szCs w:val="20"/>
          <w:lang w:eastAsia="pl-PL"/>
        </w:rPr>
        <w:t>W dniu</w:t>
      </w:r>
      <w:r w:rsidR="002D3518">
        <w:rPr>
          <w:rFonts w:ascii="Verdana" w:hAnsi="Verdana"/>
          <w:bCs/>
          <w:sz w:val="20"/>
          <w:szCs w:val="20"/>
          <w:lang w:eastAsia="pl-PL"/>
        </w:rPr>
        <w:t xml:space="preserve"> </w:t>
      </w:r>
      <w:r w:rsidR="002D3518" w:rsidRPr="00D27BEC">
        <w:rPr>
          <w:rFonts w:ascii="Verdana" w:hAnsi="Verdana"/>
          <w:b/>
          <w:bCs/>
          <w:sz w:val="20"/>
          <w:szCs w:val="20"/>
          <w:lang w:eastAsia="pl-PL"/>
        </w:rPr>
        <w:t>……</w:t>
      </w:r>
      <w:r w:rsidRPr="00D27BEC">
        <w:rPr>
          <w:rFonts w:ascii="Verdana" w:hAnsi="Verdana"/>
          <w:b/>
          <w:bCs/>
          <w:sz w:val="20"/>
          <w:szCs w:val="20"/>
          <w:lang w:eastAsia="pl-PL"/>
        </w:rPr>
        <w:t>.</w:t>
      </w:r>
      <w:r w:rsidR="002B419D">
        <w:rPr>
          <w:rFonts w:ascii="Verdana" w:hAnsi="Verdana"/>
          <w:b/>
          <w:bCs/>
          <w:sz w:val="20"/>
          <w:szCs w:val="20"/>
          <w:lang w:eastAsia="pl-PL"/>
        </w:rPr>
        <w:t>....</w:t>
      </w:r>
      <w:r w:rsidR="00DC59D7" w:rsidRPr="00D27BEC">
        <w:rPr>
          <w:rFonts w:ascii="Verdana" w:hAnsi="Verdana"/>
          <w:b/>
          <w:bCs/>
          <w:sz w:val="20"/>
          <w:szCs w:val="20"/>
          <w:lang w:eastAsia="pl-PL"/>
        </w:rPr>
        <w:t>.202</w:t>
      </w:r>
      <w:r w:rsidR="00AF764C">
        <w:rPr>
          <w:rFonts w:ascii="Verdana" w:hAnsi="Verdana"/>
          <w:b/>
          <w:bCs/>
          <w:sz w:val="20"/>
          <w:szCs w:val="20"/>
          <w:lang w:eastAsia="pl-PL"/>
        </w:rPr>
        <w:t>3</w:t>
      </w:r>
      <w:r w:rsidRPr="00D27BEC">
        <w:rPr>
          <w:rFonts w:ascii="Verdana" w:hAnsi="Verdana"/>
          <w:b/>
          <w:bCs/>
          <w:sz w:val="20"/>
          <w:szCs w:val="20"/>
          <w:lang w:eastAsia="pl-PL"/>
        </w:rPr>
        <w:t xml:space="preserve"> r.</w:t>
      </w:r>
      <w:r w:rsidRPr="00A14E66">
        <w:rPr>
          <w:rFonts w:ascii="Verdana" w:hAnsi="Verdana"/>
          <w:bCs/>
          <w:sz w:val="20"/>
          <w:szCs w:val="20"/>
          <w:lang w:eastAsia="pl-PL"/>
        </w:rPr>
        <w:t xml:space="preserve"> pomiędzy </w:t>
      </w:r>
    </w:p>
    <w:p w14:paraId="660D081E" w14:textId="77777777" w:rsidR="00C45B2E" w:rsidRPr="00A14E66" w:rsidRDefault="00C45B2E" w:rsidP="00C45B2E">
      <w:pPr>
        <w:spacing w:line="360" w:lineRule="auto"/>
        <w:jc w:val="both"/>
        <w:rPr>
          <w:rFonts w:ascii="Verdana" w:hAnsi="Verdana"/>
          <w:bCs/>
          <w:sz w:val="20"/>
          <w:szCs w:val="20"/>
          <w:lang w:eastAsia="pl-PL"/>
        </w:rPr>
      </w:pPr>
      <w:r w:rsidRPr="00A14E66">
        <w:rPr>
          <w:rFonts w:ascii="Verdana" w:hAnsi="Verdana"/>
          <w:b/>
          <w:bCs/>
          <w:sz w:val="20"/>
          <w:szCs w:val="20"/>
          <w:lang w:eastAsia="pl-PL"/>
        </w:rPr>
        <w:t>Skarbem Państwa – Generalnym Dyrektorem Dróg Krajowych i Autostrad</w:t>
      </w:r>
      <w:r w:rsidRPr="00A14E66">
        <w:rPr>
          <w:rFonts w:ascii="Verdana" w:hAnsi="Verdana"/>
          <w:bCs/>
          <w:sz w:val="20"/>
          <w:szCs w:val="20"/>
          <w:lang w:eastAsia="pl-PL"/>
        </w:rPr>
        <w:t xml:space="preserve">,                   w imieniu którego działają: </w:t>
      </w:r>
    </w:p>
    <w:p w14:paraId="1CFD4396" w14:textId="6ED2ABCC" w:rsidR="00C45B2E" w:rsidRPr="00A14E66" w:rsidRDefault="00CA01C6" w:rsidP="00C45B2E">
      <w:pPr>
        <w:spacing w:line="360" w:lineRule="auto"/>
        <w:jc w:val="both"/>
        <w:rPr>
          <w:rFonts w:ascii="Verdana" w:hAnsi="Verdana"/>
          <w:bCs/>
          <w:sz w:val="20"/>
          <w:szCs w:val="20"/>
          <w:lang w:eastAsia="pl-PL"/>
        </w:rPr>
      </w:pPr>
      <w:r>
        <w:rPr>
          <w:rFonts w:ascii="Verdana" w:hAnsi="Verdana"/>
          <w:bCs/>
          <w:sz w:val="20"/>
          <w:szCs w:val="20"/>
          <w:lang w:eastAsia="pl-PL"/>
        </w:rPr>
        <w:t xml:space="preserve">p. </w:t>
      </w:r>
      <w:r w:rsidR="00EE6134">
        <w:rPr>
          <w:rFonts w:ascii="Verdana" w:hAnsi="Verdana"/>
          <w:bCs/>
          <w:sz w:val="20"/>
          <w:szCs w:val="20"/>
          <w:lang w:eastAsia="pl-PL"/>
        </w:rPr>
        <w:t>Patryk Kosicki</w:t>
      </w:r>
      <w:r w:rsidR="00EE6134">
        <w:rPr>
          <w:rFonts w:ascii="Verdana" w:hAnsi="Verdana"/>
          <w:bCs/>
          <w:sz w:val="20"/>
          <w:szCs w:val="20"/>
          <w:lang w:eastAsia="pl-PL"/>
        </w:rPr>
        <w:tab/>
      </w:r>
      <w:r w:rsidR="00EE6134">
        <w:rPr>
          <w:rFonts w:ascii="Verdana" w:hAnsi="Verdana"/>
          <w:bCs/>
          <w:sz w:val="20"/>
          <w:szCs w:val="20"/>
          <w:lang w:eastAsia="pl-PL"/>
        </w:rPr>
        <w:tab/>
      </w:r>
      <w:r w:rsidR="00082363">
        <w:rPr>
          <w:rFonts w:ascii="Verdana" w:hAnsi="Verdana"/>
          <w:bCs/>
          <w:sz w:val="20"/>
          <w:szCs w:val="20"/>
          <w:lang w:eastAsia="pl-PL"/>
        </w:rPr>
        <w:tab/>
      </w:r>
      <w:r w:rsidR="00C45B2E" w:rsidRPr="00A14E66">
        <w:rPr>
          <w:rFonts w:ascii="Verdana" w:hAnsi="Verdana"/>
          <w:bCs/>
          <w:sz w:val="20"/>
          <w:szCs w:val="20"/>
          <w:lang w:eastAsia="pl-PL"/>
        </w:rPr>
        <w:t>-</w:t>
      </w:r>
      <w:r w:rsidR="00C45B2E" w:rsidRPr="00A14E66">
        <w:rPr>
          <w:rFonts w:ascii="Verdana" w:hAnsi="Verdana"/>
          <w:bCs/>
          <w:sz w:val="20"/>
          <w:szCs w:val="20"/>
          <w:lang w:eastAsia="pl-PL"/>
        </w:rPr>
        <w:tab/>
      </w:r>
      <w:r w:rsidR="00F71889">
        <w:rPr>
          <w:rFonts w:ascii="Verdana" w:hAnsi="Verdana"/>
          <w:bCs/>
          <w:sz w:val="20"/>
          <w:szCs w:val="20"/>
          <w:lang w:eastAsia="pl-PL"/>
        </w:rPr>
        <w:t xml:space="preserve">p.o. </w:t>
      </w:r>
      <w:r w:rsidR="00C45B2E" w:rsidRPr="00A14E66">
        <w:rPr>
          <w:rFonts w:ascii="Verdana" w:hAnsi="Verdana"/>
          <w:bCs/>
          <w:sz w:val="20"/>
          <w:szCs w:val="20"/>
          <w:lang w:eastAsia="pl-PL"/>
        </w:rPr>
        <w:t>Dyrektor</w:t>
      </w:r>
      <w:r w:rsidR="00F71889">
        <w:rPr>
          <w:rFonts w:ascii="Verdana" w:hAnsi="Verdana"/>
          <w:bCs/>
          <w:sz w:val="20"/>
          <w:szCs w:val="20"/>
          <w:lang w:eastAsia="pl-PL"/>
        </w:rPr>
        <w:t>a</w:t>
      </w:r>
      <w:r w:rsidR="00790ECC">
        <w:rPr>
          <w:rFonts w:ascii="Verdana" w:hAnsi="Verdana"/>
          <w:bCs/>
          <w:sz w:val="20"/>
          <w:szCs w:val="20"/>
          <w:lang w:eastAsia="pl-PL"/>
        </w:rPr>
        <w:t xml:space="preserve"> </w:t>
      </w:r>
    </w:p>
    <w:p w14:paraId="3B169F6B" w14:textId="106C8138" w:rsidR="00C45B2E" w:rsidRDefault="00B61187" w:rsidP="00C45B2E">
      <w:pPr>
        <w:spacing w:line="360" w:lineRule="auto"/>
        <w:jc w:val="both"/>
        <w:rPr>
          <w:rFonts w:ascii="Verdana" w:hAnsi="Verdana"/>
          <w:bCs/>
          <w:sz w:val="20"/>
          <w:szCs w:val="20"/>
          <w:lang w:eastAsia="pl-PL"/>
        </w:rPr>
      </w:pPr>
      <w:r>
        <w:rPr>
          <w:rFonts w:ascii="Verdana" w:hAnsi="Verdana"/>
          <w:bCs/>
          <w:sz w:val="20"/>
          <w:szCs w:val="20"/>
          <w:lang w:eastAsia="pl-PL"/>
        </w:rPr>
        <w:t xml:space="preserve">p. </w:t>
      </w:r>
      <w:r w:rsidR="002D3518">
        <w:rPr>
          <w:rFonts w:ascii="Verdana" w:hAnsi="Verdana"/>
          <w:bCs/>
          <w:sz w:val="20"/>
          <w:szCs w:val="20"/>
          <w:lang w:eastAsia="pl-PL"/>
        </w:rPr>
        <w:t>Maciej Kupka</w:t>
      </w:r>
      <w:r w:rsidR="00C45B2E" w:rsidRPr="00A14E66">
        <w:rPr>
          <w:rFonts w:ascii="Verdana" w:hAnsi="Verdana"/>
          <w:bCs/>
          <w:sz w:val="20"/>
          <w:szCs w:val="20"/>
          <w:lang w:eastAsia="pl-PL"/>
        </w:rPr>
        <w:tab/>
      </w:r>
      <w:r w:rsidR="002D3518">
        <w:rPr>
          <w:rFonts w:ascii="Verdana" w:hAnsi="Verdana"/>
          <w:bCs/>
          <w:sz w:val="20"/>
          <w:szCs w:val="20"/>
          <w:lang w:eastAsia="pl-PL"/>
        </w:rPr>
        <w:tab/>
      </w:r>
      <w:r w:rsidR="00082363">
        <w:rPr>
          <w:rFonts w:ascii="Verdana" w:hAnsi="Verdana"/>
          <w:bCs/>
          <w:sz w:val="20"/>
          <w:szCs w:val="20"/>
          <w:lang w:eastAsia="pl-PL"/>
        </w:rPr>
        <w:tab/>
      </w:r>
      <w:r w:rsidR="00C45B2E" w:rsidRPr="00A14E66">
        <w:rPr>
          <w:rFonts w:ascii="Verdana" w:hAnsi="Verdana"/>
          <w:bCs/>
          <w:sz w:val="20"/>
          <w:szCs w:val="20"/>
          <w:lang w:eastAsia="pl-PL"/>
        </w:rPr>
        <w:t>-</w:t>
      </w:r>
      <w:r w:rsidR="00C45B2E" w:rsidRPr="00A14E66">
        <w:rPr>
          <w:rFonts w:ascii="Verdana" w:hAnsi="Verdana"/>
          <w:bCs/>
          <w:sz w:val="20"/>
          <w:szCs w:val="20"/>
          <w:lang w:eastAsia="pl-PL"/>
        </w:rPr>
        <w:tab/>
        <w:t xml:space="preserve">Zastępca Dyrektora </w:t>
      </w:r>
    </w:p>
    <w:p w14:paraId="6DEEA21C" w14:textId="77777777" w:rsidR="00B61187" w:rsidRPr="00A14E66" w:rsidRDefault="00B61187" w:rsidP="00C45B2E">
      <w:pPr>
        <w:spacing w:line="360" w:lineRule="auto"/>
        <w:jc w:val="both"/>
        <w:rPr>
          <w:rFonts w:ascii="Verdana" w:hAnsi="Verdana"/>
          <w:bCs/>
          <w:sz w:val="20"/>
          <w:szCs w:val="20"/>
          <w:lang w:eastAsia="pl-PL"/>
        </w:rPr>
      </w:pPr>
    </w:p>
    <w:p w14:paraId="76CE0EFE" w14:textId="69CA9C91" w:rsidR="00C45B2E" w:rsidRPr="00A14E66" w:rsidRDefault="00C45B2E" w:rsidP="00C45B2E">
      <w:pPr>
        <w:spacing w:line="360" w:lineRule="auto"/>
        <w:jc w:val="both"/>
        <w:rPr>
          <w:rFonts w:ascii="Verdana" w:hAnsi="Verdana"/>
          <w:sz w:val="20"/>
          <w:szCs w:val="20"/>
          <w:lang w:eastAsia="pl-PL"/>
        </w:rPr>
      </w:pPr>
      <w:r w:rsidRPr="00A14E66">
        <w:rPr>
          <w:rFonts w:ascii="Verdana" w:hAnsi="Verdana"/>
          <w:b/>
          <w:bCs/>
          <w:sz w:val="20"/>
          <w:szCs w:val="20"/>
          <w:lang w:eastAsia="pl-PL"/>
        </w:rPr>
        <w:t xml:space="preserve">Oddziału Generalnej Dyrekcji Dróg Krajowych i Autostrad w Poznaniu, </w:t>
      </w:r>
      <w:r w:rsidR="00EE6134">
        <w:rPr>
          <w:rFonts w:ascii="Verdana" w:hAnsi="Verdana"/>
          <w:b/>
          <w:bCs/>
          <w:sz w:val="20"/>
          <w:szCs w:val="20"/>
          <w:lang w:eastAsia="pl-PL"/>
        </w:rPr>
        <w:br/>
      </w:r>
      <w:r w:rsidRPr="00A14E66">
        <w:rPr>
          <w:rFonts w:ascii="Verdana" w:hAnsi="Verdana"/>
          <w:b/>
          <w:bCs/>
          <w:sz w:val="20"/>
          <w:szCs w:val="20"/>
          <w:lang w:eastAsia="pl-PL"/>
        </w:rPr>
        <w:t>ul. Siemiradzkiego 5a, 60-763 POZNAŃ</w:t>
      </w:r>
      <w:r w:rsidRPr="00A14E66">
        <w:rPr>
          <w:rFonts w:ascii="Verdana" w:hAnsi="Verdana"/>
          <w:bCs/>
          <w:sz w:val="20"/>
          <w:szCs w:val="20"/>
          <w:lang w:eastAsia="pl-PL"/>
        </w:rPr>
        <w:t xml:space="preserve">, </w:t>
      </w:r>
    </w:p>
    <w:p w14:paraId="5A222C2B" w14:textId="77777777" w:rsidR="00C45B2E" w:rsidRPr="00A14E66" w:rsidRDefault="00C45B2E" w:rsidP="00C45B2E">
      <w:pPr>
        <w:suppressAutoHyphens w:val="0"/>
        <w:spacing w:line="264" w:lineRule="auto"/>
        <w:jc w:val="both"/>
        <w:rPr>
          <w:rFonts w:ascii="Verdana" w:hAnsi="Verdana"/>
          <w:sz w:val="20"/>
          <w:szCs w:val="20"/>
          <w:lang w:eastAsia="pl-PL"/>
        </w:rPr>
      </w:pPr>
      <w:r w:rsidRPr="00A14E66">
        <w:rPr>
          <w:rFonts w:ascii="Verdana" w:hAnsi="Verdana"/>
          <w:sz w:val="20"/>
          <w:szCs w:val="20"/>
          <w:lang w:eastAsia="pl-PL"/>
        </w:rPr>
        <w:t xml:space="preserve">zwanym dalej </w:t>
      </w:r>
      <w:r w:rsidRPr="00A14E66">
        <w:rPr>
          <w:rFonts w:ascii="Verdana" w:hAnsi="Verdana"/>
          <w:b/>
          <w:sz w:val="20"/>
          <w:szCs w:val="20"/>
          <w:lang w:eastAsia="pl-PL"/>
        </w:rPr>
        <w:t>ZAMAWIAJĄCYM</w:t>
      </w:r>
    </w:p>
    <w:p w14:paraId="6C055E3C" w14:textId="77777777" w:rsidR="00C45B2E" w:rsidRPr="00A14E66" w:rsidRDefault="00C45B2E" w:rsidP="00C45B2E">
      <w:pPr>
        <w:suppressAutoHyphens w:val="0"/>
        <w:spacing w:line="264" w:lineRule="auto"/>
        <w:jc w:val="both"/>
        <w:rPr>
          <w:rFonts w:ascii="Verdana" w:hAnsi="Verdana"/>
          <w:b/>
          <w:sz w:val="20"/>
          <w:szCs w:val="20"/>
          <w:lang w:eastAsia="pl-PL"/>
        </w:rPr>
      </w:pPr>
      <w:r w:rsidRPr="00A14E66">
        <w:rPr>
          <w:rFonts w:ascii="Verdana" w:hAnsi="Verdana"/>
          <w:sz w:val="20"/>
          <w:szCs w:val="20"/>
          <w:lang w:eastAsia="pl-PL"/>
        </w:rPr>
        <w:t xml:space="preserve">a  </w:t>
      </w:r>
    </w:p>
    <w:p w14:paraId="6861CD80" w14:textId="2DA5EC6E" w:rsidR="00D738F6" w:rsidRPr="00131971" w:rsidRDefault="00D738F6" w:rsidP="00131971">
      <w:pPr>
        <w:suppressAutoHyphens w:val="0"/>
        <w:ind w:right="23"/>
        <w:jc w:val="both"/>
        <w:rPr>
          <w:rFonts w:ascii="Verdana" w:hAnsi="Verdana"/>
          <w:b/>
          <w:sz w:val="20"/>
          <w:szCs w:val="20"/>
          <w:lang w:eastAsia="pl-PL"/>
        </w:rPr>
      </w:pPr>
    </w:p>
    <w:p w14:paraId="65B0B3FD" w14:textId="77777777" w:rsidR="00C45B2E" w:rsidRPr="00A14E66" w:rsidRDefault="00C45B2E" w:rsidP="00C45B2E">
      <w:pPr>
        <w:suppressAutoHyphens w:val="0"/>
        <w:ind w:right="23"/>
        <w:jc w:val="both"/>
        <w:rPr>
          <w:rFonts w:ascii="Verdana" w:hAnsi="Verdana"/>
          <w:sz w:val="20"/>
          <w:szCs w:val="20"/>
          <w:lang w:eastAsia="pl-PL"/>
        </w:rPr>
      </w:pPr>
    </w:p>
    <w:p w14:paraId="46F5D949" w14:textId="247C49A5" w:rsidR="00C45B2E" w:rsidRPr="00A14E66" w:rsidRDefault="00C45B2E" w:rsidP="00C45B2E">
      <w:pPr>
        <w:suppressAutoHyphens w:val="0"/>
        <w:ind w:right="23"/>
        <w:jc w:val="both"/>
        <w:rPr>
          <w:rFonts w:ascii="Verdana" w:hAnsi="Verdana"/>
          <w:sz w:val="20"/>
          <w:szCs w:val="20"/>
          <w:lang w:eastAsia="pl-PL"/>
        </w:rPr>
      </w:pPr>
      <w:r w:rsidRPr="00A14E66">
        <w:rPr>
          <w:rFonts w:ascii="Verdana" w:hAnsi="Verdana"/>
          <w:sz w:val="20"/>
          <w:szCs w:val="20"/>
          <w:lang w:eastAsia="pl-PL"/>
        </w:rPr>
        <w:t xml:space="preserve">zwanym dalej </w:t>
      </w:r>
      <w:r w:rsidRPr="00A14E66">
        <w:rPr>
          <w:rFonts w:ascii="Verdana" w:hAnsi="Verdana"/>
          <w:b/>
          <w:sz w:val="20"/>
          <w:szCs w:val="20"/>
          <w:lang w:eastAsia="pl-PL"/>
        </w:rPr>
        <w:t>NADZOREM INWESTORSKIM</w:t>
      </w:r>
      <w:r w:rsidR="00D10D46">
        <w:rPr>
          <w:rFonts w:ascii="Verdana" w:hAnsi="Verdana"/>
          <w:sz w:val="20"/>
          <w:szCs w:val="20"/>
          <w:lang w:eastAsia="pl-PL"/>
        </w:rPr>
        <w:t xml:space="preserve"> </w:t>
      </w:r>
      <w:r w:rsidRPr="00A14E66">
        <w:rPr>
          <w:rFonts w:ascii="Verdana" w:hAnsi="Verdana"/>
          <w:sz w:val="20"/>
          <w:szCs w:val="20"/>
          <w:lang w:eastAsia="pl-PL"/>
        </w:rPr>
        <w:t>reprezentowanym przez:</w:t>
      </w:r>
    </w:p>
    <w:p w14:paraId="609DA055" w14:textId="77777777" w:rsidR="00C45B2E" w:rsidRPr="00A14E66" w:rsidRDefault="00C45B2E" w:rsidP="00C45B2E">
      <w:pPr>
        <w:suppressAutoHyphens w:val="0"/>
        <w:ind w:right="23"/>
        <w:jc w:val="both"/>
        <w:rPr>
          <w:rFonts w:ascii="Verdana" w:hAnsi="Verdana"/>
          <w:sz w:val="20"/>
          <w:szCs w:val="20"/>
          <w:lang w:eastAsia="pl-PL"/>
        </w:rPr>
      </w:pPr>
    </w:p>
    <w:p w14:paraId="1A1CBC6A" w14:textId="572BF7A1" w:rsidR="00C45B2E" w:rsidRDefault="00B61187" w:rsidP="00C45B2E">
      <w:pPr>
        <w:suppressAutoHyphens w:val="0"/>
        <w:ind w:right="23"/>
        <w:jc w:val="both"/>
        <w:rPr>
          <w:rFonts w:ascii="Verdana" w:hAnsi="Verdana"/>
          <w:sz w:val="20"/>
          <w:szCs w:val="20"/>
          <w:lang w:eastAsia="pl-PL"/>
        </w:rPr>
      </w:pPr>
      <w:r>
        <w:rPr>
          <w:rFonts w:ascii="Verdana" w:hAnsi="Verdana"/>
          <w:sz w:val="20"/>
          <w:szCs w:val="20"/>
          <w:lang w:eastAsia="pl-PL"/>
        </w:rPr>
        <w:t xml:space="preserve">p. </w:t>
      </w:r>
      <w:r w:rsidR="00275F2E">
        <w:rPr>
          <w:rFonts w:ascii="Verdana" w:hAnsi="Verdana"/>
          <w:sz w:val="20"/>
          <w:szCs w:val="20"/>
          <w:lang w:eastAsia="pl-PL"/>
        </w:rPr>
        <w:t>_____</w:t>
      </w:r>
      <w:r>
        <w:rPr>
          <w:rFonts w:ascii="Verdana" w:hAnsi="Verdana"/>
          <w:sz w:val="20"/>
          <w:szCs w:val="20"/>
          <w:lang w:eastAsia="pl-PL"/>
        </w:rPr>
        <w:t>______________</w:t>
      </w:r>
      <w:r>
        <w:rPr>
          <w:rFonts w:ascii="Verdana" w:hAnsi="Verdana"/>
          <w:sz w:val="20"/>
          <w:szCs w:val="20"/>
          <w:lang w:eastAsia="pl-PL"/>
        </w:rPr>
        <w:tab/>
      </w:r>
      <w:r>
        <w:rPr>
          <w:rFonts w:ascii="Verdana" w:hAnsi="Verdana"/>
          <w:sz w:val="20"/>
          <w:szCs w:val="20"/>
          <w:lang w:eastAsia="pl-PL"/>
        </w:rPr>
        <w:tab/>
      </w:r>
      <w:r w:rsidR="00C45B2E" w:rsidRPr="00A14E66">
        <w:rPr>
          <w:rFonts w:ascii="Verdana" w:hAnsi="Verdana"/>
          <w:sz w:val="20"/>
          <w:szCs w:val="20"/>
          <w:lang w:eastAsia="pl-PL"/>
        </w:rPr>
        <w:t xml:space="preserve"> - </w:t>
      </w:r>
      <w:r>
        <w:rPr>
          <w:rFonts w:ascii="Verdana" w:hAnsi="Verdana"/>
          <w:sz w:val="20"/>
          <w:szCs w:val="20"/>
          <w:lang w:eastAsia="pl-PL"/>
        </w:rPr>
        <w:t xml:space="preserve"> </w:t>
      </w:r>
      <w:r w:rsidR="00C45B2E" w:rsidRPr="00A14E66">
        <w:rPr>
          <w:rFonts w:ascii="Verdana" w:hAnsi="Verdana"/>
          <w:sz w:val="20"/>
          <w:szCs w:val="20"/>
          <w:lang w:eastAsia="pl-PL"/>
        </w:rPr>
        <w:t>……………………………….</w:t>
      </w:r>
    </w:p>
    <w:p w14:paraId="5B74F8AF" w14:textId="77777777" w:rsidR="00B61187" w:rsidRDefault="00B61187" w:rsidP="00C45B2E">
      <w:pPr>
        <w:suppressAutoHyphens w:val="0"/>
        <w:ind w:right="23"/>
        <w:jc w:val="both"/>
        <w:rPr>
          <w:rFonts w:ascii="Verdana" w:hAnsi="Verdana"/>
          <w:sz w:val="20"/>
          <w:szCs w:val="20"/>
          <w:lang w:eastAsia="pl-PL"/>
        </w:rPr>
      </w:pPr>
    </w:p>
    <w:p w14:paraId="31754B09" w14:textId="3D1022F9" w:rsidR="00B61187" w:rsidRPr="00A14E66" w:rsidRDefault="00B61187" w:rsidP="00C45B2E">
      <w:pPr>
        <w:suppressAutoHyphens w:val="0"/>
        <w:ind w:right="23"/>
        <w:jc w:val="both"/>
        <w:rPr>
          <w:rFonts w:ascii="Verdana" w:hAnsi="Verdana"/>
          <w:sz w:val="20"/>
          <w:szCs w:val="20"/>
          <w:lang w:eastAsia="pl-PL"/>
        </w:rPr>
      </w:pPr>
      <w:r>
        <w:rPr>
          <w:rFonts w:ascii="Verdana" w:hAnsi="Verdana"/>
          <w:sz w:val="20"/>
          <w:szCs w:val="20"/>
          <w:lang w:eastAsia="pl-PL"/>
        </w:rPr>
        <w:t>p. ____________________</w:t>
      </w:r>
      <w:r>
        <w:rPr>
          <w:rFonts w:ascii="Verdana" w:hAnsi="Verdana"/>
          <w:sz w:val="20"/>
          <w:szCs w:val="20"/>
          <w:lang w:eastAsia="pl-PL"/>
        </w:rPr>
        <w:tab/>
      </w:r>
      <w:r>
        <w:rPr>
          <w:rFonts w:ascii="Verdana" w:hAnsi="Verdana"/>
          <w:sz w:val="20"/>
          <w:szCs w:val="20"/>
          <w:lang w:eastAsia="pl-PL"/>
        </w:rPr>
        <w:tab/>
        <w:t xml:space="preserve"> -  ……………………………….</w:t>
      </w:r>
    </w:p>
    <w:p w14:paraId="7BCC5C9A" w14:textId="77777777" w:rsidR="00C45B2E" w:rsidRPr="00A14E66" w:rsidRDefault="00C45B2E" w:rsidP="00C45B2E">
      <w:pPr>
        <w:suppressAutoHyphens w:val="0"/>
        <w:ind w:right="23"/>
        <w:jc w:val="both"/>
        <w:rPr>
          <w:rFonts w:ascii="Verdana" w:hAnsi="Verdana"/>
          <w:sz w:val="20"/>
          <w:szCs w:val="20"/>
          <w:lang w:eastAsia="pl-PL"/>
        </w:rPr>
      </w:pPr>
    </w:p>
    <w:p w14:paraId="6A0972F5" w14:textId="77777777" w:rsidR="00C45B2E" w:rsidRDefault="00C45B2E" w:rsidP="00C45B2E">
      <w:pPr>
        <w:suppressAutoHyphens w:val="0"/>
        <w:ind w:right="23"/>
        <w:jc w:val="both"/>
        <w:rPr>
          <w:rFonts w:ascii="Verdana" w:hAnsi="Verdana"/>
          <w:sz w:val="20"/>
          <w:szCs w:val="20"/>
          <w:lang w:eastAsia="pl-PL"/>
        </w:rPr>
      </w:pPr>
      <w:r w:rsidRPr="00A14E66">
        <w:rPr>
          <w:rFonts w:ascii="Verdana" w:hAnsi="Verdana"/>
          <w:sz w:val="20"/>
          <w:szCs w:val="20"/>
          <w:lang w:eastAsia="pl-PL"/>
        </w:rPr>
        <w:t>została zawarta umowa o następującej treści:</w:t>
      </w:r>
    </w:p>
    <w:p w14:paraId="078C1A51" w14:textId="77777777" w:rsidR="00AE3249" w:rsidRPr="00A14E66" w:rsidRDefault="00AE3249" w:rsidP="00C45B2E">
      <w:pPr>
        <w:suppressAutoHyphens w:val="0"/>
        <w:ind w:right="23"/>
        <w:jc w:val="both"/>
        <w:rPr>
          <w:rFonts w:ascii="Verdana" w:hAnsi="Verdana"/>
          <w:sz w:val="20"/>
          <w:szCs w:val="20"/>
          <w:lang w:eastAsia="pl-PL"/>
        </w:rPr>
      </w:pPr>
    </w:p>
    <w:p w14:paraId="24DA4BD3" w14:textId="3EE5F3B8" w:rsidR="00C45B2E" w:rsidRPr="00C63800" w:rsidRDefault="00EC4BAE" w:rsidP="00C45B2E">
      <w:pPr>
        <w:suppressAutoHyphens w:val="0"/>
        <w:ind w:right="23"/>
        <w:jc w:val="both"/>
        <w:rPr>
          <w:rFonts w:ascii="Verdana" w:hAnsi="Verdana"/>
          <w:sz w:val="20"/>
          <w:szCs w:val="20"/>
          <w:lang w:eastAsia="x-none"/>
        </w:rPr>
      </w:pPr>
      <w:r w:rsidRPr="00C63800">
        <w:rPr>
          <w:rFonts w:ascii="Verdana" w:hAnsi="Verdana"/>
          <w:sz w:val="20"/>
          <w:szCs w:val="20"/>
          <w:lang w:eastAsia="x-none"/>
        </w:rPr>
        <w:t>W</w:t>
      </w:r>
      <w:r w:rsidR="00C45B2E" w:rsidRPr="00C63800">
        <w:rPr>
          <w:rFonts w:ascii="Verdana" w:hAnsi="Verdana"/>
          <w:sz w:val="20"/>
          <w:szCs w:val="20"/>
          <w:lang w:eastAsia="x-none"/>
        </w:rPr>
        <w:t xml:space="preserve"> wyniku wyboru najkorzystniejszej oferty w postępowaniu </w:t>
      </w:r>
      <w:r w:rsidR="00FC4430">
        <w:rPr>
          <w:rFonts w:ascii="Verdana" w:hAnsi="Verdana"/>
          <w:sz w:val="20"/>
          <w:szCs w:val="20"/>
          <w:lang w:eastAsia="x-none"/>
        </w:rPr>
        <w:t>dla którego ,</w:t>
      </w:r>
      <w:r w:rsidR="00C63800" w:rsidRPr="00A527F9">
        <w:rPr>
          <w:rFonts w:ascii="Verdana" w:hAnsi="Verdana"/>
          <w:sz w:val="20"/>
          <w:szCs w:val="20"/>
          <w:lang w:eastAsia="x-none"/>
        </w:rPr>
        <w:t xml:space="preserve"> na podstawie art. </w:t>
      </w:r>
      <w:r w:rsidR="00FC4430">
        <w:rPr>
          <w:rFonts w:ascii="Verdana" w:hAnsi="Verdana"/>
          <w:sz w:val="20"/>
          <w:szCs w:val="20"/>
          <w:lang w:eastAsia="x-none"/>
        </w:rPr>
        <w:t>2 ust.1 pkt 1 ustawy z dnia 11 września 2019r. Prawo zamówień publicznych, niest</w:t>
      </w:r>
      <w:r w:rsidR="00770F4D">
        <w:rPr>
          <w:rFonts w:ascii="Verdana" w:hAnsi="Verdana"/>
          <w:sz w:val="20"/>
          <w:szCs w:val="20"/>
          <w:lang w:eastAsia="x-none"/>
        </w:rPr>
        <w:t>osuje się przepisów tej ustawy,</w:t>
      </w:r>
      <w:r w:rsidR="00C63800" w:rsidRPr="00A527F9">
        <w:rPr>
          <w:rFonts w:ascii="Verdana" w:hAnsi="Verdana"/>
          <w:sz w:val="20"/>
          <w:szCs w:val="20"/>
          <w:lang w:eastAsia="x-none"/>
        </w:rPr>
        <w:t>.</w:t>
      </w:r>
      <w:r w:rsidR="00C45B2E" w:rsidRPr="00C63800">
        <w:rPr>
          <w:rFonts w:ascii="Verdana" w:hAnsi="Verdana"/>
          <w:sz w:val="20"/>
          <w:szCs w:val="20"/>
          <w:lang w:eastAsia="x-none"/>
        </w:rPr>
        <w:t xml:space="preserve"> została zawarta umowa o następującej treści:</w:t>
      </w:r>
    </w:p>
    <w:p w14:paraId="659BB28B" w14:textId="77777777" w:rsidR="006A2399" w:rsidRPr="00A14E66" w:rsidRDefault="006A2399" w:rsidP="006A2399">
      <w:pPr>
        <w:pStyle w:val="Tekstpodstawowy"/>
        <w:spacing w:before="120"/>
        <w:jc w:val="center"/>
        <w:rPr>
          <w:rFonts w:ascii="Verdana" w:hAnsi="Verdana"/>
          <w:b/>
          <w:sz w:val="20"/>
          <w:szCs w:val="20"/>
        </w:rPr>
      </w:pPr>
      <w:r w:rsidRPr="00A14E66">
        <w:rPr>
          <w:rFonts w:ascii="Verdana" w:hAnsi="Verdana"/>
          <w:b/>
          <w:sz w:val="20"/>
          <w:szCs w:val="20"/>
        </w:rPr>
        <w:t>§ 1</w:t>
      </w:r>
    </w:p>
    <w:p w14:paraId="188458BD" w14:textId="7B7F26D2" w:rsidR="00ED25AE" w:rsidRPr="00790ECC" w:rsidRDefault="006A2399" w:rsidP="00ED25AE">
      <w:pPr>
        <w:pStyle w:val="Nagwek"/>
        <w:numPr>
          <w:ilvl w:val="0"/>
          <w:numId w:val="30"/>
        </w:numPr>
        <w:jc w:val="both"/>
        <w:rPr>
          <w:rFonts w:ascii="Verdana" w:hAnsi="Verdana"/>
          <w:sz w:val="20"/>
          <w:szCs w:val="20"/>
        </w:rPr>
      </w:pPr>
      <w:r w:rsidRPr="00A14E66">
        <w:rPr>
          <w:rFonts w:ascii="Verdana" w:hAnsi="Verdana"/>
          <w:sz w:val="20"/>
          <w:szCs w:val="20"/>
        </w:rPr>
        <w:t xml:space="preserve">Zamawiający zleca, a </w:t>
      </w:r>
      <w:r w:rsidR="0045109C">
        <w:rPr>
          <w:rFonts w:ascii="Verdana" w:hAnsi="Verdana"/>
          <w:sz w:val="20"/>
          <w:szCs w:val="20"/>
        </w:rPr>
        <w:t xml:space="preserve">Nadzór Inwestorski </w:t>
      </w:r>
      <w:r w:rsidRPr="00A14E66">
        <w:rPr>
          <w:rFonts w:ascii="Verdana" w:hAnsi="Verdana"/>
          <w:sz w:val="20"/>
          <w:szCs w:val="20"/>
        </w:rPr>
        <w:t>zobowiązuje się do wykonania usług</w:t>
      </w:r>
      <w:r w:rsidR="00770F4D">
        <w:rPr>
          <w:rFonts w:ascii="Verdana" w:hAnsi="Verdana"/>
          <w:sz w:val="20"/>
          <w:szCs w:val="20"/>
        </w:rPr>
        <w:t>i</w:t>
      </w:r>
      <w:r w:rsidRPr="00A14E66">
        <w:rPr>
          <w:rFonts w:ascii="Verdana" w:hAnsi="Verdana"/>
          <w:sz w:val="20"/>
          <w:szCs w:val="20"/>
        </w:rPr>
        <w:t xml:space="preserve"> polegając</w:t>
      </w:r>
      <w:r w:rsidR="00770F4D">
        <w:rPr>
          <w:rFonts w:ascii="Verdana" w:hAnsi="Verdana"/>
          <w:sz w:val="20"/>
          <w:szCs w:val="20"/>
        </w:rPr>
        <w:t>ej</w:t>
      </w:r>
      <w:r w:rsidRPr="00A14E66">
        <w:rPr>
          <w:rFonts w:ascii="Verdana" w:hAnsi="Verdana"/>
          <w:sz w:val="20"/>
          <w:szCs w:val="20"/>
        </w:rPr>
        <w:t xml:space="preserve"> na:</w:t>
      </w:r>
      <w:r w:rsidR="00C45B2E" w:rsidRPr="00A14E66">
        <w:rPr>
          <w:rFonts w:ascii="Verdana" w:hAnsi="Verdana"/>
          <w:sz w:val="20"/>
          <w:szCs w:val="20"/>
        </w:rPr>
        <w:t xml:space="preserve"> </w:t>
      </w:r>
    </w:p>
    <w:p w14:paraId="3B0AF198" w14:textId="5251794C" w:rsidR="0013376D" w:rsidRDefault="00790ECC" w:rsidP="00181627">
      <w:pPr>
        <w:spacing w:line="276" w:lineRule="auto"/>
        <w:jc w:val="center"/>
        <w:rPr>
          <w:rFonts w:ascii="Verdana" w:hAnsi="Verdana"/>
          <w:b/>
          <w:sz w:val="20"/>
          <w:szCs w:val="20"/>
        </w:rPr>
      </w:pPr>
      <w:r w:rsidRPr="00790ECC">
        <w:rPr>
          <w:rFonts w:ascii="Verdana" w:hAnsi="Verdana"/>
          <w:b/>
          <w:sz w:val="20"/>
          <w:szCs w:val="20"/>
        </w:rPr>
        <w:t>Pełnienie n</w:t>
      </w:r>
      <w:r w:rsidR="00181627">
        <w:rPr>
          <w:rFonts w:ascii="Verdana" w:hAnsi="Verdana"/>
          <w:b/>
          <w:sz w:val="20"/>
          <w:szCs w:val="20"/>
        </w:rPr>
        <w:t>a</w:t>
      </w:r>
      <w:r w:rsidR="00045724">
        <w:rPr>
          <w:rFonts w:ascii="Verdana" w:hAnsi="Verdana"/>
          <w:b/>
          <w:sz w:val="20"/>
          <w:szCs w:val="20"/>
        </w:rPr>
        <w:t xml:space="preserve">dzoru inwestorskiego </w:t>
      </w:r>
      <w:r w:rsidR="00F74087">
        <w:rPr>
          <w:rFonts w:ascii="Verdana" w:hAnsi="Verdana"/>
          <w:b/>
          <w:sz w:val="20"/>
          <w:szCs w:val="20"/>
        </w:rPr>
        <w:t xml:space="preserve">branży </w:t>
      </w:r>
      <w:r w:rsidR="001D2BC6" w:rsidRPr="001D2BC6">
        <w:rPr>
          <w:rFonts w:ascii="Verdana" w:hAnsi="Verdana"/>
          <w:b/>
          <w:bCs/>
          <w:sz w:val="20"/>
          <w:szCs w:val="20"/>
        </w:rPr>
        <w:t>telekomunikacyjnej</w:t>
      </w:r>
      <w:r w:rsidR="00F74087">
        <w:rPr>
          <w:rFonts w:ascii="Verdana" w:hAnsi="Verdana"/>
          <w:b/>
          <w:sz w:val="20"/>
          <w:szCs w:val="20"/>
        </w:rPr>
        <w:t xml:space="preserve"> </w:t>
      </w:r>
      <w:r w:rsidR="00045724">
        <w:rPr>
          <w:rFonts w:ascii="Verdana" w:hAnsi="Verdana"/>
          <w:b/>
          <w:sz w:val="20"/>
          <w:szCs w:val="20"/>
        </w:rPr>
        <w:t>dla zadania</w:t>
      </w:r>
      <w:r w:rsidR="00181627" w:rsidRPr="00181627">
        <w:rPr>
          <w:rFonts w:ascii="Verdana" w:hAnsi="Verdana"/>
          <w:b/>
          <w:sz w:val="20"/>
          <w:szCs w:val="20"/>
        </w:rPr>
        <w:t>:</w:t>
      </w:r>
    </w:p>
    <w:p w14:paraId="7188569E" w14:textId="7C41019B" w:rsidR="0013376D" w:rsidRDefault="00AF764C" w:rsidP="00181627">
      <w:pPr>
        <w:spacing w:line="276" w:lineRule="auto"/>
        <w:jc w:val="center"/>
        <w:rPr>
          <w:rFonts w:ascii="Verdana" w:hAnsi="Verdana"/>
          <w:b/>
          <w:sz w:val="20"/>
          <w:szCs w:val="20"/>
        </w:rPr>
      </w:pPr>
      <w:r w:rsidRPr="00AF764C">
        <w:rPr>
          <w:rFonts w:ascii="Verdana" w:hAnsi="Verdana"/>
          <w:b/>
          <w:bCs/>
          <w:sz w:val="20"/>
          <w:szCs w:val="20"/>
          <w:lang w:val="x-none"/>
        </w:rPr>
        <w:t>Przebudowa skrzyżowań na DK 11 z ul. Śremską i z ul. Strzelecką w m. Nowe Miasto nad Wartą</w:t>
      </w:r>
    </w:p>
    <w:p w14:paraId="7EF1BAA6" w14:textId="77777777" w:rsidR="00181627" w:rsidRPr="00181627" w:rsidRDefault="00181627" w:rsidP="00181627">
      <w:pPr>
        <w:spacing w:line="276" w:lineRule="auto"/>
        <w:jc w:val="center"/>
        <w:rPr>
          <w:rFonts w:ascii="Verdana" w:hAnsi="Verdana"/>
          <w:b/>
          <w:bCs/>
          <w:sz w:val="20"/>
          <w:szCs w:val="20"/>
        </w:rPr>
      </w:pPr>
    </w:p>
    <w:p w14:paraId="21AD41A8" w14:textId="66C10A2D" w:rsidR="006A2399" w:rsidRPr="00A14E66" w:rsidRDefault="006041E5" w:rsidP="00131971">
      <w:pPr>
        <w:pStyle w:val="Akapitzlist"/>
        <w:spacing w:line="276" w:lineRule="auto"/>
        <w:ind w:left="426"/>
        <w:contextualSpacing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2. </w:t>
      </w:r>
      <w:r w:rsidR="006A2399" w:rsidRPr="00A14E66">
        <w:rPr>
          <w:rFonts w:ascii="Verdana" w:hAnsi="Verdana"/>
          <w:sz w:val="20"/>
          <w:szCs w:val="20"/>
        </w:rPr>
        <w:t>Integralnymi składnikami niniejszej Umowy są następujące dokumenty:</w:t>
      </w:r>
    </w:p>
    <w:p w14:paraId="033B4C1C" w14:textId="77777777" w:rsidR="00402406" w:rsidRDefault="00402406" w:rsidP="006A2399">
      <w:pPr>
        <w:pStyle w:val="Tekstpodstawowy"/>
        <w:numPr>
          <w:ilvl w:val="0"/>
          <w:numId w:val="1"/>
        </w:numPr>
        <w:suppressAutoHyphens w:val="0"/>
        <w:spacing w:before="60" w:line="276" w:lineRule="auto"/>
        <w:ind w:left="851" w:hanging="425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Opis</w:t>
      </w:r>
      <w:r w:rsidRPr="00A14E66">
        <w:rPr>
          <w:rFonts w:ascii="Verdana" w:hAnsi="Verdana"/>
          <w:sz w:val="20"/>
          <w:szCs w:val="20"/>
        </w:rPr>
        <w:t xml:space="preserve"> Przedmiotu Zamówienia (zwanym dalej OPZ)</w:t>
      </w:r>
      <w:r>
        <w:rPr>
          <w:rFonts w:ascii="Verdana" w:hAnsi="Verdana"/>
          <w:sz w:val="20"/>
          <w:szCs w:val="20"/>
        </w:rPr>
        <w:t>,</w:t>
      </w:r>
    </w:p>
    <w:p w14:paraId="7484AAE9" w14:textId="761955A9" w:rsidR="006A2399" w:rsidRPr="00A14E66" w:rsidRDefault="006A2399" w:rsidP="006A2399">
      <w:pPr>
        <w:pStyle w:val="Tekstpodstawowy"/>
        <w:numPr>
          <w:ilvl w:val="0"/>
          <w:numId w:val="1"/>
        </w:numPr>
        <w:suppressAutoHyphens w:val="0"/>
        <w:spacing w:before="60" w:line="276" w:lineRule="auto"/>
        <w:ind w:left="851" w:hanging="425"/>
        <w:jc w:val="both"/>
        <w:rPr>
          <w:rFonts w:ascii="Verdana" w:hAnsi="Verdana"/>
          <w:sz w:val="20"/>
          <w:szCs w:val="20"/>
        </w:rPr>
      </w:pPr>
      <w:r w:rsidRPr="00A14E66">
        <w:rPr>
          <w:rFonts w:ascii="Verdana" w:hAnsi="Verdana"/>
          <w:sz w:val="20"/>
          <w:szCs w:val="20"/>
        </w:rPr>
        <w:t>Oferta Wykonawcy z dnia</w:t>
      </w:r>
      <w:r w:rsidR="00D762DF">
        <w:rPr>
          <w:rFonts w:ascii="Verdana" w:hAnsi="Verdana"/>
          <w:sz w:val="20"/>
          <w:szCs w:val="20"/>
        </w:rPr>
        <w:t xml:space="preserve"> </w:t>
      </w:r>
      <w:r w:rsidR="00B9578E">
        <w:rPr>
          <w:rFonts w:ascii="Verdana" w:hAnsi="Verdana"/>
          <w:b/>
          <w:sz w:val="20"/>
          <w:szCs w:val="20"/>
          <w:highlight w:val="yellow"/>
        </w:rPr>
        <w:t>………….</w:t>
      </w:r>
      <w:r w:rsidR="008C04E7" w:rsidRPr="00D27BEC">
        <w:rPr>
          <w:rFonts w:ascii="Verdana" w:hAnsi="Verdana"/>
          <w:b/>
          <w:sz w:val="20"/>
          <w:szCs w:val="20"/>
          <w:highlight w:val="yellow"/>
        </w:rPr>
        <w:t xml:space="preserve">, </w:t>
      </w:r>
      <w:r w:rsidR="008C04E7" w:rsidRPr="00B9578E">
        <w:rPr>
          <w:rFonts w:ascii="Verdana" w:hAnsi="Verdana"/>
          <w:b/>
          <w:sz w:val="20"/>
          <w:szCs w:val="20"/>
        </w:rPr>
        <w:t xml:space="preserve">potwierdzona w dniu </w:t>
      </w:r>
      <w:r w:rsidR="00B9578E" w:rsidRPr="00D27BEC">
        <w:rPr>
          <w:rFonts w:ascii="Verdana" w:hAnsi="Verdana"/>
          <w:b/>
          <w:sz w:val="20"/>
          <w:szCs w:val="20"/>
          <w:highlight w:val="yellow"/>
        </w:rPr>
        <w:t>……………</w:t>
      </w:r>
      <w:r w:rsidR="00D762DF">
        <w:rPr>
          <w:rFonts w:ascii="Verdana" w:hAnsi="Verdana"/>
          <w:sz w:val="20"/>
          <w:szCs w:val="20"/>
        </w:rPr>
        <w:t xml:space="preserve"> </w:t>
      </w:r>
      <w:r w:rsidRPr="00A14E66">
        <w:rPr>
          <w:rFonts w:ascii="Verdana" w:hAnsi="Verdana"/>
          <w:sz w:val="20"/>
          <w:szCs w:val="20"/>
        </w:rPr>
        <w:t>wraz z załą</w:t>
      </w:r>
      <w:r w:rsidR="00CF7C96">
        <w:rPr>
          <w:rFonts w:ascii="Verdana" w:hAnsi="Verdana"/>
          <w:sz w:val="20"/>
          <w:szCs w:val="20"/>
        </w:rPr>
        <w:t>cznikami – zwana dalej „Ofertą”.</w:t>
      </w:r>
    </w:p>
    <w:p w14:paraId="5AC94057" w14:textId="77777777" w:rsidR="006A2399" w:rsidRPr="00A14E66" w:rsidRDefault="006A2399" w:rsidP="006A2399">
      <w:pPr>
        <w:pStyle w:val="Tekstpodstawowy"/>
        <w:spacing w:before="120" w:line="276" w:lineRule="auto"/>
        <w:ind w:left="426"/>
        <w:jc w:val="both"/>
        <w:rPr>
          <w:rFonts w:ascii="Verdana" w:hAnsi="Verdana"/>
          <w:sz w:val="20"/>
          <w:szCs w:val="20"/>
        </w:rPr>
      </w:pPr>
      <w:r w:rsidRPr="00A14E66">
        <w:rPr>
          <w:rFonts w:ascii="Verdana" w:hAnsi="Verdana"/>
          <w:sz w:val="20"/>
          <w:szCs w:val="20"/>
        </w:rPr>
        <w:t>W przypadku jakiejkolwiek sprzeczności pomiędzy powyższymi dokumentami ich postanowienia będą miały zastosowanie zgodnie z powyższą kolejnością ważności.</w:t>
      </w:r>
    </w:p>
    <w:p w14:paraId="75B635F3" w14:textId="77777777" w:rsidR="00651713" w:rsidRPr="00A14E66" w:rsidRDefault="00651713" w:rsidP="006A2399">
      <w:pPr>
        <w:pStyle w:val="Tekstpodstawowy"/>
        <w:spacing w:line="276" w:lineRule="auto"/>
        <w:jc w:val="center"/>
        <w:rPr>
          <w:rFonts w:ascii="Verdana" w:hAnsi="Verdana"/>
          <w:b/>
          <w:sz w:val="20"/>
          <w:szCs w:val="20"/>
        </w:rPr>
      </w:pPr>
    </w:p>
    <w:p w14:paraId="6A409E24" w14:textId="77777777" w:rsidR="006A2399" w:rsidRPr="00A14E66" w:rsidRDefault="006A2399" w:rsidP="006A2399">
      <w:pPr>
        <w:pStyle w:val="Tekstpodstawowy"/>
        <w:spacing w:line="276" w:lineRule="auto"/>
        <w:jc w:val="center"/>
        <w:rPr>
          <w:rFonts w:ascii="Verdana" w:hAnsi="Verdana"/>
          <w:b/>
          <w:sz w:val="20"/>
          <w:szCs w:val="20"/>
        </w:rPr>
      </w:pPr>
      <w:r w:rsidRPr="00A14E66">
        <w:rPr>
          <w:rFonts w:ascii="Verdana" w:hAnsi="Verdana"/>
          <w:b/>
          <w:sz w:val="20"/>
          <w:szCs w:val="20"/>
        </w:rPr>
        <w:t>§ 2</w:t>
      </w:r>
    </w:p>
    <w:p w14:paraId="4BFFB673" w14:textId="1AF9EA07" w:rsidR="006A2399" w:rsidRPr="00A14E66" w:rsidRDefault="00402406" w:rsidP="00275F2E">
      <w:pPr>
        <w:pStyle w:val="Tekstpodstawowy"/>
        <w:numPr>
          <w:ilvl w:val="0"/>
          <w:numId w:val="6"/>
        </w:numPr>
        <w:spacing w:line="276" w:lineRule="auto"/>
        <w:ind w:left="426" w:hanging="426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 Wykonywanie przedmiotu umowy </w:t>
      </w:r>
      <w:r w:rsidR="006A2399" w:rsidRPr="00A14E66">
        <w:rPr>
          <w:rFonts w:ascii="Verdana" w:hAnsi="Verdana"/>
          <w:sz w:val="20"/>
          <w:szCs w:val="20"/>
        </w:rPr>
        <w:t>będzie zgodne z obowiązującymi przepisami prawnymi oraz wymaganiami ustalonymi w opisie przedmiotu zamówienia, zwanym dalej „Opisem Przedmiotu Zamówienia”.</w:t>
      </w:r>
    </w:p>
    <w:p w14:paraId="2C073EC8" w14:textId="72116BC1" w:rsidR="006A2399" w:rsidRPr="00A14E66" w:rsidRDefault="0045109C" w:rsidP="00275F2E">
      <w:pPr>
        <w:pStyle w:val="Tekstpodstawowy"/>
        <w:numPr>
          <w:ilvl w:val="0"/>
          <w:numId w:val="6"/>
        </w:numPr>
        <w:spacing w:line="276" w:lineRule="auto"/>
        <w:ind w:left="426" w:hanging="426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Nadzór Inwestorski </w:t>
      </w:r>
      <w:r w:rsidR="006A2399" w:rsidRPr="00A14E66">
        <w:rPr>
          <w:rFonts w:ascii="Verdana" w:hAnsi="Verdana"/>
          <w:sz w:val="20"/>
          <w:szCs w:val="20"/>
        </w:rPr>
        <w:t>zapewni określone w Ofercie</w:t>
      </w:r>
      <w:r w:rsidR="00EA78A4">
        <w:rPr>
          <w:rFonts w:ascii="Verdana" w:hAnsi="Verdana"/>
          <w:sz w:val="20"/>
          <w:szCs w:val="20"/>
        </w:rPr>
        <w:t xml:space="preserve"> i OPZ</w:t>
      </w:r>
      <w:r w:rsidR="006A2399" w:rsidRPr="00A14E66">
        <w:rPr>
          <w:rFonts w:ascii="Verdana" w:hAnsi="Verdana"/>
          <w:sz w:val="20"/>
          <w:szCs w:val="20"/>
        </w:rPr>
        <w:t xml:space="preserve"> środki do skutecznego </w:t>
      </w:r>
      <w:r w:rsidR="00940889">
        <w:rPr>
          <w:rFonts w:ascii="Verdana" w:hAnsi="Verdana"/>
          <w:sz w:val="20"/>
          <w:szCs w:val="20"/>
        </w:rPr>
        <w:br/>
      </w:r>
      <w:r w:rsidR="006A2399" w:rsidRPr="00A14E66">
        <w:rPr>
          <w:rFonts w:ascii="Verdana" w:hAnsi="Verdana"/>
          <w:sz w:val="20"/>
          <w:szCs w:val="20"/>
        </w:rPr>
        <w:t>i efektywnego prowadzenia nadzoru.</w:t>
      </w:r>
    </w:p>
    <w:p w14:paraId="2D0052CD" w14:textId="163D767E" w:rsidR="006A2399" w:rsidRPr="00A14E66" w:rsidRDefault="006A2399" w:rsidP="00275F2E">
      <w:pPr>
        <w:pStyle w:val="Tekstpodstawowy"/>
        <w:numPr>
          <w:ilvl w:val="0"/>
          <w:numId w:val="6"/>
        </w:numPr>
        <w:spacing w:line="276" w:lineRule="auto"/>
        <w:ind w:left="426" w:hanging="426"/>
        <w:jc w:val="both"/>
        <w:rPr>
          <w:rFonts w:ascii="Verdana" w:hAnsi="Verdana"/>
          <w:sz w:val="20"/>
          <w:szCs w:val="20"/>
        </w:rPr>
      </w:pPr>
      <w:r w:rsidRPr="00A14E66">
        <w:rPr>
          <w:rFonts w:ascii="Verdana" w:hAnsi="Verdana"/>
          <w:sz w:val="20"/>
          <w:szCs w:val="20"/>
        </w:rPr>
        <w:t xml:space="preserve">Osobą odpowiedzialną za wykonanie przedmiotu zamówienia ze strony </w:t>
      </w:r>
      <w:r w:rsidR="0045109C">
        <w:rPr>
          <w:rFonts w:ascii="Verdana" w:hAnsi="Verdana"/>
          <w:sz w:val="20"/>
          <w:szCs w:val="20"/>
        </w:rPr>
        <w:t xml:space="preserve"> Nadzoru Inwestorskiego </w:t>
      </w:r>
      <w:r w:rsidRPr="00A14E66">
        <w:rPr>
          <w:rFonts w:ascii="Verdana" w:hAnsi="Verdana"/>
          <w:sz w:val="20"/>
          <w:szCs w:val="20"/>
        </w:rPr>
        <w:t>jest</w:t>
      </w:r>
      <w:r w:rsidR="00D762DF">
        <w:rPr>
          <w:rFonts w:ascii="Verdana" w:hAnsi="Verdana"/>
          <w:sz w:val="20"/>
          <w:szCs w:val="20"/>
        </w:rPr>
        <w:t xml:space="preserve">: </w:t>
      </w:r>
      <w:r w:rsidR="00F74087">
        <w:rPr>
          <w:rFonts w:ascii="Verdana" w:hAnsi="Verdana"/>
          <w:sz w:val="20"/>
          <w:szCs w:val="20"/>
        </w:rPr>
        <w:t>Jacek Wiktor.</w:t>
      </w:r>
    </w:p>
    <w:p w14:paraId="31495BE6" w14:textId="713E1E1F" w:rsidR="006A2399" w:rsidRPr="00A14E66" w:rsidRDefault="0045109C" w:rsidP="00275F2E">
      <w:pPr>
        <w:pStyle w:val="Tekstpodstawowy"/>
        <w:numPr>
          <w:ilvl w:val="0"/>
          <w:numId w:val="6"/>
        </w:numPr>
        <w:spacing w:line="276" w:lineRule="auto"/>
        <w:ind w:left="426" w:hanging="426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Nadzór Inwestorski </w:t>
      </w:r>
      <w:r w:rsidR="006A2399" w:rsidRPr="00A14E66">
        <w:rPr>
          <w:rFonts w:ascii="Verdana" w:hAnsi="Verdana"/>
          <w:sz w:val="20"/>
          <w:szCs w:val="20"/>
        </w:rPr>
        <w:t xml:space="preserve">będzie przedstawiał </w:t>
      </w:r>
      <w:r w:rsidR="00C41297">
        <w:rPr>
          <w:rFonts w:ascii="Verdana" w:hAnsi="Verdana"/>
          <w:sz w:val="20"/>
          <w:szCs w:val="20"/>
        </w:rPr>
        <w:t>raporty</w:t>
      </w:r>
      <w:r w:rsidR="006A2399" w:rsidRPr="00A14E66">
        <w:rPr>
          <w:rFonts w:ascii="Verdana" w:hAnsi="Verdana"/>
          <w:sz w:val="20"/>
          <w:szCs w:val="20"/>
        </w:rPr>
        <w:t xml:space="preserve"> jak określono w Opisie Przedmiotu Zamówienia.</w:t>
      </w:r>
    </w:p>
    <w:p w14:paraId="66575EAB" w14:textId="2ED3AA31" w:rsidR="006A2399" w:rsidRPr="00A14E66" w:rsidRDefault="00D10D46" w:rsidP="00275F2E">
      <w:pPr>
        <w:pStyle w:val="Tekstpodstawowy"/>
        <w:numPr>
          <w:ilvl w:val="0"/>
          <w:numId w:val="6"/>
        </w:numPr>
        <w:spacing w:line="276" w:lineRule="auto"/>
        <w:ind w:left="426" w:hanging="426"/>
        <w:jc w:val="both"/>
        <w:rPr>
          <w:rFonts w:ascii="Verdana" w:hAnsi="Verdana"/>
          <w:strike/>
          <w:sz w:val="20"/>
          <w:szCs w:val="20"/>
        </w:rPr>
      </w:pPr>
      <w:r>
        <w:rPr>
          <w:rFonts w:ascii="Verdana" w:hAnsi="Verdana"/>
          <w:sz w:val="20"/>
          <w:szCs w:val="20"/>
        </w:rPr>
        <w:lastRenderedPageBreak/>
        <w:t xml:space="preserve"> Do wykonania obowiązków wynikających z niniejszej Umowy</w:t>
      </w:r>
      <w:r w:rsidR="0045109C">
        <w:rPr>
          <w:rFonts w:ascii="Verdana" w:hAnsi="Verdana"/>
          <w:sz w:val="20"/>
          <w:szCs w:val="20"/>
        </w:rPr>
        <w:t xml:space="preserve"> Nadzór Inwestorski</w:t>
      </w:r>
      <w:r>
        <w:rPr>
          <w:rFonts w:ascii="Verdana" w:hAnsi="Verdana"/>
          <w:sz w:val="20"/>
          <w:szCs w:val="20"/>
        </w:rPr>
        <w:t xml:space="preserve">  skieruje </w:t>
      </w:r>
      <w:r w:rsidR="006A2399" w:rsidRPr="00A14E66">
        <w:rPr>
          <w:rFonts w:ascii="Verdana" w:hAnsi="Verdana"/>
          <w:sz w:val="20"/>
          <w:szCs w:val="20"/>
        </w:rPr>
        <w:t>osob</w:t>
      </w:r>
      <w:r>
        <w:rPr>
          <w:rFonts w:ascii="Verdana" w:hAnsi="Verdana"/>
          <w:sz w:val="20"/>
          <w:szCs w:val="20"/>
        </w:rPr>
        <w:t>y</w:t>
      </w:r>
      <w:r w:rsidR="006A2399" w:rsidRPr="00A14E66">
        <w:rPr>
          <w:rFonts w:ascii="Verdana" w:hAnsi="Verdana"/>
          <w:sz w:val="20"/>
          <w:szCs w:val="20"/>
        </w:rPr>
        <w:t xml:space="preserve"> przedstawion</w:t>
      </w:r>
      <w:r>
        <w:rPr>
          <w:rFonts w:ascii="Verdana" w:hAnsi="Verdana"/>
          <w:sz w:val="20"/>
          <w:szCs w:val="20"/>
        </w:rPr>
        <w:t>e</w:t>
      </w:r>
      <w:r w:rsidR="006A2399" w:rsidRPr="00A14E66">
        <w:rPr>
          <w:rFonts w:ascii="Verdana" w:hAnsi="Verdana"/>
          <w:sz w:val="20"/>
          <w:szCs w:val="20"/>
        </w:rPr>
        <w:t xml:space="preserve"> w </w:t>
      </w:r>
      <w:r w:rsidR="006A2399" w:rsidRPr="00A14E66">
        <w:rPr>
          <w:rFonts w:ascii="Verdana" w:hAnsi="Verdana"/>
          <w:b/>
          <w:sz w:val="20"/>
          <w:szCs w:val="20"/>
        </w:rPr>
        <w:t>Ofercie</w:t>
      </w:r>
      <w:r w:rsidR="006A2399" w:rsidRPr="00A14E66">
        <w:rPr>
          <w:rFonts w:ascii="Verdana" w:hAnsi="Verdana"/>
          <w:sz w:val="20"/>
          <w:szCs w:val="20"/>
        </w:rPr>
        <w:t xml:space="preserve">. </w:t>
      </w:r>
    </w:p>
    <w:p w14:paraId="40D7C2D7" w14:textId="2A086817" w:rsidR="006A2399" w:rsidRPr="00A14E66" w:rsidRDefault="006A2399" w:rsidP="00275F2E">
      <w:pPr>
        <w:pStyle w:val="Tekstpodstawowy"/>
        <w:numPr>
          <w:ilvl w:val="0"/>
          <w:numId w:val="6"/>
        </w:numPr>
        <w:spacing w:line="276" w:lineRule="auto"/>
        <w:ind w:left="426" w:hanging="426"/>
        <w:jc w:val="both"/>
        <w:rPr>
          <w:rFonts w:ascii="Verdana" w:hAnsi="Verdana"/>
          <w:sz w:val="20"/>
          <w:szCs w:val="20"/>
        </w:rPr>
      </w:pPr>
      <w:r w:rsidRPr="00A14E66">
        <w:rPr>
          <w:rFonts w:ascii="Verdana" w:hAnsi="Verdana"/>
          <w:sz w:val="20"/>
          <w:szCs w:val="20"/>
        </w:rPr>
        <w:t xml:space="preserve">Zmiana którejkolwiek z osób, o których mowa w ust. </w:t>
      </w:r>
      <w:r w:rsidR="006041E5">
        <w:rPr>
          <w:rFonts w:ascii="Verdana" w:hAnsi="Verdana"/>
          <w:sz w:val="20"/>
          <w:szCs w:val="20"/>
        </w:rPr>
        <w:t xml:space="preserve">5 </w:t>
      </w:r>
      <w:r w:rsidRPr="00A14E66">
        <w:rPr>
          <w:rFonts w:ascii="Verdana" w:hAnsi="Verdana"/>
          <w:sz w:val="20"/>
          <w:szCs w:val="20"/>
        </w:rPr>
        <w:t xml:space="preserve"> w trakcie realizacji przedmiotu niniejszej umowy, musi być uzasadniona przez Wykonawcę na piśmie i wymaga pisemnego zaakceptowania przez Zamawiającego. Zamawiający zaakceptuje taką zmianę w terminie </w:t>
      </w:r>
      <w:r w:rsidR="00773B7D">
        <w:rPr>
          <w:rFonts w:ascii="Verdana" w:hAnsi="Verdana"/>
          <w:b/>
          <w:sz w:val="20"/>
          <w:szCs w:val="20"/>
        </w:rPr>
        <w:t>5</w:t>
      </w:r>
      <w:r w:rsidRPr="00A14E66">
        <w:rPr>
          <w:rFonts w:ascii="Verdana" w:hAnsi="Verdana"/>
          <w:b/>
          <w:sz w:val="20"/>
          <w:szCs w:val="20"/>
        </w:rPr>
        <w:t xml:space="preserve"> dni</w:t>
      </w:r>
      <w:r w:rsidRPr="00A14E66">
        <w:rPr>
          <w:rFonts w:ascii="Verdana" w:hAnsi="Verdana"/>
          <w:sz w:val="20"/>
          <w:szCs w:val="20"/>
        </w:rPr>
        <w:t xml:space="preserve"> od daty przedłożenia propozycji</w:t>
      </w:r>
      <w:r w:rsidR="009955B2">
        <w:rPr>
          <w:rFonts w:ascii="Verdana" w:hAnsi="Verdana"/>
          <w:sz w:val="20"/>
          <w:szCs w:val="20"/>
        </w:rPr>
        <w:t xml:space="preserve"> </w:t>
      </w:r>
      <w:r w:rsidRPr="00A14E66">
        <w:rPr>
          <w:rFonts w:ascii="Verdana" w:hAnsi="Verdana"/>
          <w:sz w:val="20"/>
          <w:szCs w:val="20"/>
        </w:rPr>
        <w:t xml:space="preserve">i wyłącznie wtedy, gdy kwalifikacje i doświadczenie wskazanych osób będą nie mniejsze od kwalifikacji i doświadczenia osób wymaganego postanowieniami SIWZ. </w:t>
      </w:r>
    </w:p>
    <w:p w14:paraId="305A85E0" w14:textId="27F9F30D" w:rsidR="006A2399" w:rsidRPr="00A14E66" w:rsidRDefault="0045109C" w:rsidP="00275F2E">
      <w:pPr>
        <w:pStyle w:val="Tekstpodstawowy"/>
        <w:numPr>
          <w:ilvl w:val="0"/>
          <w:numId w:val="6"/>
        </w:numPr>
        <w:spacing w:line="276" w:lineRule="auto"/>
        <w:ind w:left="426" w:hanging="426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Nadzór Inwestorski </w:t>
      </w:r>
      <w:r w:rsidR="006A2399" w:rsidRPr="00A14E66">
        <w:rPr>
          <w:rFonts w:ascii="Verdana" w:hAnsi="Verdana"/>
          <w:sz w:val="20"/>
          <w:szCs w:val="20"/>
        </w:rPr>
        <w:t xml:space="preserve">musi przedłożyć Zamawiającemu propozycję zmiany, o której mowa w ust. </w:t>
      </w:r>
      <w:r w:rsidR="006041E5">
        <w:rPr>
          <w:rFonts w:ascii="Verdana" w:hAnsi="Verdana"/>
          <w:sz w:val="20"/>
          <w:szCs w:val="20"/>
        </w:rPr>
        <w:t>6</w:t>
      </w:r>
      <w:r w:rsidR="00E557E3">
        <w:rPr>
          <w:rFonts w:ascii="Verdana" w:hAnsi="Verdana"/>
          <w:sz w:val="20"/>
          <w:szCs w:val="20"/>
        </w:rPr>
        <w:t xml:space="preserve"> </w:t>
      </w:r>
      <w:r w:rsidR="006A2399" w:rsidRPr="00A14E66">
        <w:rPr>
          <w:rFonts w:ascii="Verdana" w:hAnsi="Verdana"/>
          <w:sz w:val="20"/>
          <w:szCs w:val="20"/>
        </w:rPr>
        <w:t xml:space="preserve">nie później niż </w:t>
      </w:r>
      <w:r w:rsidR="00773B7D">
        <w:rPr>
          <w:rFonts w:ascii="Verdana" w:hAnsi="Verdana"/>
          <w:b/>
          <w:sz w:val="20"/>
          <w:szCs w:val="20"/>
        </w:rPr>
        <w:t>5</w:t>
      </w:r>
      <w:r w:rsidR="006A2399" w:rsidRPr="00A14E66">
        <w:rPr>
          <w:rFonts w:ascii="Verdana" w:hAnsi="Verdana"/>
          <w:b/>
          <w:sz w:val="20"/>
          <w:szCs w:val="20"/>
        </w:rPr>
        <w:t xml:space="preserve"> dni</w:t>
      </w:r>
      <w:r w:rsidR="006A2399" w:rsidRPr="00A14E66">
        <w:rPr>
          <w:rFonts w:ascii="Verdana" w:hAnsi="Verdana"/>
          <w:sz w:val="20"/>
          <w:szCs w:val="20"/>
        </w:rPr>
        <w:t xml:space="preserve"> przed planowanym skierowaniem do nadzorowania budowy/robót którejkolwiek osoby. Jakakolwiek przerwa w realizacji przedmiotu umowy wynikająca z braku nadzoru budowy/robót będzie traktowana jako przerwa wynikła z przyczyn zależnych od </w:t>
      </w:r>
      <w:r>
        <w:rPr>
          <w:rFonts w:ascii="Verdana" w:hAnsi="Verdana"/>
          <w:sz w:val="20"/>
          <w:szCs w:val="20"/>
        </w:rPr>
        <w:t xml:space="preserve">Nadzoru Inwestorskiego </w:t>
      </w:r>
      <w:r w:rsidR="006A2399" w:rsidRPr="00A14E66">
        <w:rPr>
          <w:rFonts w:ascii="Verdana" w:hAnsi="Verdana"/>
          <w:sz w:val="20"/>
          <w:szCs w:val="20"/>
        </w:rPr>
        <w:t>i może stanowić podstawę do zastosowania ustaleń § 7 ust. 1 niniejszej umowy.</w:t>
      </w:r>
    </w:p>
    <w:p w14:paraId="1BCEBF10" w14:textId="3AEE0061" w:rsidR="006A2399" w:rsidRPr="00A14E66" w:rsidRDefault="006A2399" w:rsidP="00275F2E">
      <w:pPr>
        <w:pStyle w:val="Tekstpodstawowy"/>
        <w:numPr>
          <w:ilvl w:val="0"/>
          <w:numId w:val="6"/>
        </w:numPr>
        <w:spacing w:line="276" w:lineRule="auto"/>
        <w:ind w:left="426" w:hanging="426"/>
        <w:jc w:val="both"/>
        <w:rPr>
          <w:rFonts w:ascii="Verdana" w:hAnsi="Verdana"/>
          <w:sz w:val="20"/>
          <w:szCs w:val="20"/>
        </w:rPr>
      </w:pPr>
      <w:r w:rsidRPr="00A14E66">
        <w:rPr>
          <w:rFonts w:ascii="Verdana" w:hAnsi="Verdana"/>
          <w:sz w:val="20"/>
          <w:szCs w:val="20"/>
        </w:rPr>
        <w:t xml:space="preserve">Zaakceptowana przez Zamawiającego zmiana którejkolwiek z osób, o których mowa w ust. </w:t>
      </w:r>
      <w:r w:rsidR="006041E5">
        <w:rPr>
          <w:rFonts w:ascii="Verdana" w:hAnsi="Verdana"/>
          <w:sz w:val="20"/>
          <w:szCs w:val="20"/>
        </w:rPr>
        <w:t xml:space="preserve">5 </w:t>
      </w:r>
      <w:r w:rsidRPr="00A14E66">
        <w:rPr>
          <w:rFonts w:ascii="Verdana" w:hAnsi="Verdana"/>
          <w:sz w:val="20"/>
          <w:szCs w:val="20"/>
        </w:rPr>
        <w:t>, winna być dokonana wpisem do dziennika budowy z zachowaniem wymogów przepisów Prawa Budowlanego i nie wymaga aneksu do niniejszej umowy.</w:t>
      </w:r>
    </w:p>
    <w:p w14:paraId="658496BC" w14:textId="26175174" w:rsidR="006A2399" w:rsidRDefault="006A2399" w:rsidP="00275F2E">
      <w:pPr>
        <w:pStyle w:val="Tekstpodstawowy"/>
        <w:numPr>
          <w:ilvl w:val="0"/>
          <w:numId w:val="6"/>
        </w:numPr>
        <w:spacing w:line="276" w:lineRule="auto"/>
        <w:ind w:left="426" w:hanging="426"/>
        <w:jc w:val="both"/>
        <w:rPr>
          <w:rFonts w:ascii="Verdana" w:hAnsi="Verdana"/>
          <w:sz w:val="20"/>
          <w:szCs w:val="20"/>
        </w:rPr>
      </w:pPr>
      <w:r w:rsidRPr="00A14E66">
        <w:rPr>
          <w:rFonts w:ascii="Verdana" w:hAnsi="Verdana"/>
          <w:sz w:val="20"/>
          <w:szCs w:val="20"/>
        </w:rPr>
        <w:t xml:space="preserve">Skierowanie, bez akceptacji Zamawiającego, do nadzorowania nad robotami innych osób niż wskazane w ofercie </w:t>
      </w:r>
      <w:r w:rsidR="0045109C">
        <w:rPr>
          <w:rFonts w:ascii="Verdana" w:hAnsi="Verdana"/>
          <w:sz w:val="20"/>
          <w:szCs w:val="20"/>
        </w:rPr>
        <w:t xml:space="preserve">Nadzoru Inwestorskiego </w:t>
      </w:r>
      <w:r w:rsidRPr="00A14E66">
        <w:rPr>
          <w:rFonts w:ascii="Verdana" w:hAnsi="Verdana"/>
          <w:sz w:val="20"/>
          <w:szCs w:val="20"/>
        </w:rPr>
        <w:t xml:space="preserve">stanowi podstawę odstąpienia od umowy przez Zamawiającego z winy </w:t>
      </w:r>
      <w:r w:rsidR="0045109C">
        <w:rPr>
          <w:rFonts w:ascii="Verdana" w:hAnsi="Verdana"/>
          <w:sz w:val="20"/>
          <w:szCs w:val="20"/>
        </w:rPr>
        <w:t xml:space="preserve">Nadzoru Inwestorskiego </w:t>
      </w:r>
      <w:r w:rsidRPr="00A14E66">
        <w:rPr>
          <w:rFonts w:ascii="Verdana" w:hAnsi="Verdana"/>
          <w:sz w:val="20"/>
          <w:szCs w:val="20"/>
        </w:rPr>
        <w:t xml:space="preserve">i może stanowić podstawę do zastosowania </w:t>
      </w:r>
      <w:r w:rsidR="006041E5">
        <w:rPr>
          <w:rFonts w:ascii="Verdana" w:hAnsi="Verdana"/>
          <w:sz w:val="20"/>
          <w:szCs w:val="20"/>
        </w:rPr>
        <w:t xml:space="preserve">postanowień </w:t>
      </w:r>
      <w:r w:rsidRPr="00A14E66">
        <w:rPr>
          <w:rFonts w:ascii="Verdana" w:hAnsi="Verdana"/>
          <w:sz w:val="20"/>
          <w:szCs w:val="20"/>
        </w:rPr>
        <w:t xml:space="preserve"> § 7 ust. 1 niniejszej umowy.</w:t>
      </w:r>
      <w:r w:rsidR="00F23F60">
        <w:rPr>
          <w:rFonts w:ascii="Verdana" w:hAnsi="Verdana"/>
          <w:sz w:val="20"/>
          <w:szCs w:val="20"/>
        </w:rPr>
        <w:t xml:space="preserve"> Zamawiający </w:t>
      </w:r>
      <w:r w:rsidR="006041E5">
        <w:rPr>
          <w:rFonts w:ascii="Verdana" w:hAnsi="Verdana"/>
          <w:sz w:val="20"/>
          <w:szCs w:val="20"/>
        </w:rPr>
        <w:t>wymaga aby osoby wskazane jako Inspektorzy Nadzoru osobiście wykonywali obowiązki, w szczególności Zamawiający nie wyraża zgody na jakiekolwiek delegowanie obowiązków</w:t>
      </w:r>
      <w:r w:rsidR="00E557E3">
        <w:rPr>
          <w:rFonts w:ascii="Verdana" w:hAnsi="Verdana"/>
          <w:sz w:val="20"/>
          <w:szCs w:val="20"/>
        </w:rPr>
        <w:t xml:space="preserve"> </w:t>
      </w:r>
      <w:r w:rsidR="00F23F60">
        <w:rPr>
          <w:rFonts w:ascii="Verdana" w:hAnsi="Verdana"/>
          <w:sz w:val="20"/>
          <w:szCs w:val="20"/>
        </w:rPr>
        <w:t xml:space="preserve">Inspektora Nadzoru dla innej osoby. </w:t>
      </w:r>
    </w:p>
    <w:p w14:paraId="2A97A6E7" w14:textId="77777777" w:rsidR="00651713" w:rsidRDefault="00651713" w:rsidP="00275F2E">
      <w:pPr>
        <w:pStyle w:val="Tekstpodstawowy"/>
        <w:spacing w:line="276" w:lineRule="auto"/>
        <w:jc w:val="center"/>
        <w:rPr>
          <w:rFonts w:ascii="Verdana" w:hAnsi="Verdana"/>
          <w:sz w:val="20"/>
          <w:szCs w:val="20"/>
        </w:rPr>
      </w:pPr>
    </w:p>
    <w:p w14:paraId="4816109F" w14:textId="1DCDFAE0" w:rsidR="00A650F6" w:rsidRPr="00A14E66" w:rsidRDefault="006A2399" w:rsidP="00275F2E">
      <w:pPr>
        <w:pStyle w:val="Tekstpodstawowy"/>
        <w:spacing w:line="276" w:lineRule="auto"/>
        <w:jc w:val="center"/>
        <w:rPr>
          <w:rFonts w:ascii="Verdana" w:hAnsi="Verdana"/>
          <w:b/>
          <w:sz w:val="20"/>
          <w:szCs w:val="20"/>
        </w:rPr>
      </w:pPr>
      <w:r w:rsidRPr="00A14E66">
        <w:rPr>
          <w:rFonts w:ascii="Verdana" w:hAnsi="Verdana"/>
          <w:b/>
          <w:sz w:val="20"/>
          <w:szCs w:val="20"/>
        </w:rPr>
        <w:t>§ 3</w:t>
      </w:r>
    </w:p>
    <w:p w14:paraId="1188865F" w14:textId="25B4A22C" w:rsidR="006A2399" w:rsidRPr="00A14E66" w:rsidRDefault="006A2399" w:rsidP="00275F2E">
      <w:pPr>
        <w:pStyle w:val="Tekstpodstawowy"/>
        <w:numPr>
          <w:ilvl w:val="0"/>
          <w:numId w:val="7"/>
        </w:numPr>
        <w:spacing w:line="276" w:lineRule="auto"/>
        <w:ind w:left="426" w:hanging="426"/>
        <w:jc w:val="both"/>
        <w:rPr>
          <w:rFonts w:ascii="Verdana" w:hAnsi="Verdana"/>
          <w:sz w:val="20"/>
          <w:szCs w:val="20"/>
        </w:rPr>
      </w:pPr>
      <w:r w:rsidRPr="00A14E66">
        <w:rPr>
          <w:rFonts w:ascii="Verdana" w:hAnsi="Verdana"/>
          <w:sz w:val="20"/>
          <w:szCs w:val="20"/>
        </w:rPr>
        <w:t xml:space="preserve">Zamawiający </w:t>
      </w:r>
      <w:r w:rsidR="00D10D46">
        <w:rPr>
          <w:rFonts w:ascii="Verdana" w:hAnsi="Verdana"/>
          <w:sz w:val="20"/>
          <w:szCs w:val="20"/>
        </w:rPr>
        <w:t xml:space="preserve">przekaże </w:t>
      </w:r>
      <w:r w:rsidR="00E557E3">
        <w:rPr>
          <w:rFonts w:ascii="Verdana" w:hAnsi="Verdana"/>
          <w:sz w:val="20"/>
          <w:szCs w:val="20"/>
        </w:rPr>
        <w:t xml:space="preserve">w ciągu 5 dni od zawarcia umowy </w:t>
      </w:r>
      <w:r w:rsidR="00D820FB">
        <w:rPr>
          <w:rFonts w:ascii="Verdana" w:hAnsi="Verdana"/>
          <w:sz w:val="20"/>
          <w:szCs w:val="20"/>
        </w:rPr>
        <w:t>N</w:t>
      </w:r>
      <w:r w:rsidR="0045109C">
        <w:rPr>
          <w:rFonts w:ascii="Verdana" w:hAnsi="Verdana"/>
          <w:sz w:val="20"/>
          <w:szCs w:val="20"/>
        </w:rPr>
        <w:t xml:space="preserve">adzorowi Inwestorskiemu </w:t>
      </w:r>
      <w:r w:rsidR="002C0299">
        <w:rPr>
          <w:rFonts w:ascii="Verdana" w:hAnsi="Verdana"/>
          <w:sz w:val="20"/>
          <w:szCs w:val="20"/>
        </w:rPr>
        <w:t xml:space="preserve">następujące dokumenty dotyczące realizacji inwestycji będącej przedmiotem usług powierzonych Wykonawcy niniejszą Umową: </w:t>
      </w:r>
      <w:r w:rsidR="00C41297">
        <w:rPr>
          <w:rFonts w:ascii="Verdana" w:hAnsi="Verdana"/>
          <w:sz w:val="20"/>
          <w:szCs w:val="20"/>
        </w:rPr>
        <w:t>dokumentację projektową oraz kopię umowy z Wykonawcą robót.</w:t>
      </w:r>
    </w:p>
    <w:p w14:paraId="3D979F7D" w14:textId="784DAF1B" w:rsidR="006A2399" w:rsidRPr="00A14E66" w:rsidRDefault="006A2399" w:rsidP="00275F2E">
      <w:pPr>
        <w:pStyle w:val="Tekstpodstawowy"/>
        <w:numPr>
          <w:ilvl w:val="0"/>
          <w:numId w:val="7"/>
        </w:numPr>
        <w:spacing w:line="276" w:lineRule="auto"/>
        <w:ind w:left="426" w:hanging="426"/>
        <w:jc w:val="both"/>
        <w:rPr>
          <w:rFonts w:ascii="Verdana" w:hAnsi="Verdana"/>
          <w:sz w:val="20"/>
          <w:szCs w:val="20"/>
        </w:rPr>
      </w:pPr>
      <w:r w:rsidRPr="00A14E66">
        <w:rPr>
          <w:rFonts w:ascii="Verdana" w:hAnsi="Verdana"/>
          <w:sz w:val="20"/>
          <w:szCs w:val="20"/>
        </w:rPr>
        <w:t xml:space="preserve">Badania laboratoryjne kontrolne będą prowadzone przez </w:t>
      </w:r>
      <w:r w:rsidRPr="00A14E66">
        <w:rPr>
          <w:rFonts w:ascii="Verdana" w:hAnsi="Verdana"/>
          <w:iCs/>
          <w:sz w:val="20"/>
          <w:szCs w:val="20"/>
        </w:rPr>
        <w:t>Wydział Technologii</w:t>
      </w:r>
      <w:r w:rsidR="00592AEE">
        <w:rPr>
          <w:rFonts w:ascii="Verdana" w:hAnsi="Verdana"/>
          <w:iCs/>
          <w:sz w:val="20"/>
          <w:szCs w:val="20"/>
        </w:rPr>
        <w:t xml:space="preserve"> i Jakości Budowy Dróg </w:t>
      </w:r>
      <w:r w:rsidRPr="00A14E66">
        <w:rPr>
          <w:rFonts w:ascii="Verdana" w:hAnsi="Verdana"/>
          <w:iCs/>
          <w:sz w:val="20"/>
          <w:szCs w:val="20"/>
        </w:rPr>
        <w:t>-</w:t>
      </w:r>
      <w:r w:rsidR="00592AEE">
        <w:rPr>
          <w:rFonts w:ascii="Verdana" w:hAnsi="Verdana"/>
          <w:iCs/>
          <w:sz w:val="20"/>
          <w:szCs w:val="20"/>
        </w:rPr>
        <w:t xml:space="preserve"> L</w:t>
      </w:r>
      <w:r w:rsidRPr="00A14E66">
        <w:rPr>
          <w:rFonts w:ascii="Verdana" w:hAnsi="Verdana"/>
          <w:iCs/>
          <w:sz w:val="20"/>
          <w:szCs w:val="20"/>
        </w:rPr>
        <w:t xml:space="preserve">aboratorium </w:t>
      </w:r>
      <w:r w:rsidR="00592AEE">
        <w:rPr>
          <w:rFonts w:ascii="Verdana" w:hAnsi="Verdana"/>
          <w:iCs/>
          <w:sz w:val="20"/>
          <w:szCs w:val="20"/>
        </w:rPr>
        <w:t>D</w:t>
      </w:r>
      <w:r w:rsidRPr="00A14E66">
        <w:rPr>
          <w:rFonts w:ascii="Verdana" w:hAnsi="Verdana"/>
          <w:iCs/>
          <w:sz w:val="20"/>
          <w:szCs w:val="20"/>
        </w:rPr>
        <w:t>rogowe Generalnej Dyrekcji Dróg Krajowych i Autostrad Oddział</w:t>
      </w:r>
      <w:r w:rsidR="00C45B2E" w:rsidRPr="00A14E66">
        <w:rPr>
          <w:rFonts w:ascii="Verdana" w:hAnsi="Verdana"/>
          <w:iCs/>
          <w:sz w:val="20"/>
          <w:szCs w:val="20"/>
        </w:rPr>
        <w:t>u</w:t>
      </w:r>
      <w:r w:rsidRPr="00A14E66">
        <w:rPr>
          <w:rFonts w:ascii="Verdana" w:hAnsi="Verdana"/>
          <w:iCs/>
          <w:sz w:val="20"/>
          <w:szCs w:val="20"/>
        </w:rPr>
        <w:t xml:space="preserve"> </w:t>
      </w:r>
      <w:r w:rsidR="00C45B2E" w:rsidRPr="00A14E66">
        <w:rPr>
          <w:rFonts w:ascii="Verdana" w:hAnsi="Verdana"/>
          <w:iCs/>
          <w:sz w:val="20"/>
          <w:szCs w:val="20"/>
        </w:rPr>
        <w:t>w Poznaniu</w:t>
      </w:r>
      <w:r w:rsidRPr="00A14E66">
        <w:rPr>
          <w:rFonts w:ascii="Verdana" w:hAnsi="Verdana"/>
          <w:sz w:val="20"/>
          <w:szCs w:val="20"/>
        </w:rPr>
        <w:t>. Koszty tych badań pokrywa Zamawiający.</w:t>
      </w:r>
      <w:r w:rsidR="007070D8">
        <w:rPr>
          <w:rFonts w:ascii="Verdana" w:hAnsi="Verdana"/>
          <w:sz w:val="20"/>
          <w:szCs w:val="20"/>
        </w:rPr>
        <w:t xml:space="preserve"> Do obowiązków Nadzoru Inwestorskiego należeć będzie zapewnienie wykonania tych badań zgodnie z wymogami OPZ</w:t>
      </w:r>
      <w:r w:rsidR="0045109C">
        <w:rPr>
          <w:rFonts w:ascii="Verdana" w:hAnsi="Verdana"/>
          <w:sz w:val="20"/>
          <w:szCs w:val="20"/>
        </w:rPr>
        <w:t xml:space="preserve"> i dokumentacją projektową</w:t>
      </w:r>
      <w:r w:rsidR="007070D8">
        <w:rPr>
          <w:rFonts w:ascii="Verdana" w:hAnsi="Verdana"/>
          <w:sz w:val="20"/>
          <w:szCs w:val="20"/>
        </w:rPr>
        <w:t xml:space="preserve">.  </w:t>
      </w:r>
    </w:p>
    <w:p w14:paraId="7CCE41FE" w14:textId="77777777" w:rsidR="006A2399" w:rsidRDefault="006A2399" w:rsidP="00275F2E">
      <w:pPr>
        <w:pStyle w:val="Tekstpodstawowy"/>
        <w:spacing w:line="276" w:lineRule="auto"/>
        <w:rPr>
          <w:rFonts w:ascii="Verdana" w:hAnsi="Verdana"/>
          <w:b/>
          <w:sz w:val="20"/>
          <w:szCs w:val="20"/>
        </w:rPr>
      </w:pPr>
    </w:p>
    <w:p w14:paraId="530E3DAC" w14:textId="26477DFC" w:rsidR="00A650F6" w:rsidRPr="00A14E66" w:rsidRDefault="006A2399" w:rsidP="00275F2E">
      <w:pPr>
        <w:pStyle w:val="Tekstpodstawowy"/>
        <w:spacing w:line="276" w:lineRule="auto"/>
        <w:jc w:val="center"/>
        <w:rPr>
          <w:rFonts w:ascii="Verdana" w:hAnsi="Verdana"/>
          <w:b/>
          <w:sz w:val="20"/>
          <w:szCs w:val="20"/>
        </w:rPr>
      </w:pPr>
      <w:r w:rsidRPr="00A14E66">
        <w:rPr>
          <w:rFonts w:ascii="Verdana" w:hAnsi="Verdana"/>
          <w:b/>
          <w:sz w:val="20"/>
          <w:szCs w:val="20"/>
        </w:rPr>
        <w:t>§ 4</w:t>
      </w:r>
    </w:p>
    <w:p w14:paraId="0586C84A" w14:textId="79BBA40F" w:rsidR="00BC10FE" w:rsidRPr="00C63800" w:rsidRDefault="007070D8" w:rsidP="00275F2E">
      <w:pPr>
        <w:numPr>
          <w:ilvl w:val="0"/>
          <w:numId w:val="15"/>
        </w:numPr>
        <w:suppressAutoHyphens w:val="0"/>
        <w:spacing w:line="276" w:lineRule="auto"/>
        <w:ind w:left="284" w:hanging="284"/>
        <w:jc w:val="both"/>
        <w:outlineLvl w:val="0"/>
        <w:rPr>
          <w:rFonts w:ascii="Verdana" w:hAnsi="Verdana"/>
          <w:sz w:val="20"/>
          <w:szCs w:val="20"/>
          <w:lang w:eastAsia="pl-PL"/>
        </w:rPr>
      </w:pPr>
      <w:r w:rsidRPr="00A527F9">
        <w:rPr>
          <w:rFonts w:ascii="Verdana" w:hAnsi="Verdana"/>
          <w:sz w:val="20"/>
          <w:szCs w:val="20"/>
          <w:lang w:eastAsia="pl-PL"/>
        </w:rPr>
        <w:t xml:space="preserve">Rozpoczęcie wykonywania przez Nadzór Inwestorski obowiązków wynikających z niniejszej Umowy zostanie poprzedzone wydaniem przez Zamawiającego polecenia rozpoczęcia świadczenia usług. </w:t>
      </w:r>
    </w:p>
    <w:p w14:paraId="367D564C" w14:textId="49FFD2D1" w:rsidR="009F03F9" w:rsidRPr="00F74087" w:rsidRDefault="00BC10FE" w:rsidP="00275F2E">
      <w:pPr>
        <w:numPr>
          <w:ilvl w:val="0"/>
          <w:numId w:val="15"/>
        </w:numPr>
        <w:suppressAutoHyphens w:val="0"/>
        <w:spacing w:line="276" w:lineRule="auto"/>
        <w:ind w:left="284" w:hanging="284"/>
        <w:jc w:val="both"/>
        <w:outlineLvl w:val="0"/>
        <w:rPr>
          <w:b/>
          <w:lang w:eastAsia="pl-PL"/>
        </w:rPr>
      </w:pPr>
      <w:r w:rsidRPr="00A527F9">
        <w:rPr>
          <w:rFonts w:ascii="Verdana" w:hAnsi="Verdana"/>
          <w:sz w:val="20"/>
          <w:szCs w:val="20"/>
          <w:lang w:eastAsia="pl-PL"/>
        </w:rPr>
        <w:t>Czas trwania umowy</w:t>
      </w:r>
      <w:r w:rsidR="00C35332" w:rsidRPr="00C63800">
        <w:rPr>
          <w:rFonts w:ascii="Verdana" w:hAnsi="Verdana" w:cs="Arial"/>
          <w:sz w:val="20"/>
          <w:szCs w:val="20"/>
          <w:lang w:eastAsia="pl-PL"/>
        </w:rPr>
        <w:t xml:space="preserve">: </w:t>
      </w:r>
      <w:r w:rsidR="00181627">
        <w:rPr>
          <w:rFonts w:ascii="Verdana" w:hAnsi="Verdana" w:cs="Arial"/>
          <w:sz w:val="20"/>
          <w:szCs w:val="20"/>
          <w:lang w:eastAsia="pl-PL"/>
        </w:rPr>
        <w:t xml:space="preserve">do </w:t>
      </w:r>
      <w:r w:rsidR="00AF764C" w:rsidRPr="00AF764C">
        <w:rPr>
          <w:rFonts w:ascii="Verdana" w:hAnsi="Verdana" w:cs="Arial"/>
          <w:b/>
          <w:sz w:val="20"/>
          <w:szCs w:val="20"/>
          <w:lang w:eastAsia="pl-PL"/>
        </w:rPr>
        <w:t>3</w:t>
      </w:r>
      <w:r w:rsidR="00F74087" w:rsidRPr="00F74087">
        <w:rPr>
          <w:rFonts w:ascii="Verdana" w:hAnsi="Verdana" w:cs="Arial"/>
          <w:b/>
          <w:sz w:val="20"/>
          <w:szCs w:val="20"/>
          <w:lang w:eastAsia="pl-PL"/>
        </w:rPr>
        <w:t>1.1</w:t>
      </w:r>
      <w:r w:rsidR="00AF764C">
        <w:rPr>
          <w:rFonts w:ascii="Verdana" w:hAnsi="Verdana" w:cs="Arial"/>
          <w:b/>
          <w:sz w:val="20"/>
          <w:szCs w:val="20"/>
          <w:lang w:eastAsia="pl-PL"/>
        </w:rPr>
        <w:t>2</w:t>
      </w:r>
      <w:r w:rsidR="00F74087" w:rsidRPr="00F74087">
        <w:rPr>
          <w:rFonts w:ascii="Verdana" w:hAnsi="Verdana" w:cs="Arial"/>
          <w:b/>
          <w:sz w:val="20"/>
          <w:szCs w:val="20"/>
          <w:lang w:eastAsia="pl-PL"/>
        </w:rPr>
        <w:t>.202</w:t>
      </w:r>
      <w:r w:rsidR="00AF764C">
        <w:rPr>
          <w:rFonts w:ascii="Verdana" w:hAnsi="Verdana" w:cs="Arial"/>
          <w:b/>
          <w:sz w:val="20"/>
          <w:szCs w:val="20"/>
          <w:lang w:eastAsia="pl-PL"/>
        </w:rPr>
        <w:t>3</w:t>
      </w:r>
      <w:r w:rsidR="00F74087" w:rsidRPr="00F74087">
        <w:rPr>
          <w:rFonts w:ascii="Verdana" w:hAnsi="Verdana" w:cs="Arial"/>
          <w:b/>
          <w:sz w:val="20"/>
          <w:szCs w:val="20"/>
          <w:lang w:eastAsia="pl-PL"/>
        </w:rPr>
        <w:t xml:space="preserve"> r.</w:t>
      </w:r>
    </w:p>
    <w:p w14:paraId="55385DBD" w14:textId="7F2BB9C7" w:rsidR="00AB35D6" w:rsidRPr="00202AA3" w:rsidRDefault="00AB35D6" w:rsidP="00275F2E">
      <w:pPr>
        <w:numPr>
          <w:ilvl w:val="0"/>
          <w:numId w:val="15"/>
        </w:numPr>
        <w:suppressAutoHyphens w:val="0"/>
        <w:spacing w:line="276" w:lineRule="auto"/>
        <w:ind w:left="284" w:hanging="284"/>
        <w:jc w:val="both"/>
        <w:outlineLvl w:val="0"/>
        <w:rPr>
          <w:rFonts w:ascii="Verdana" w:hAnsi="Verdana"/>
          <w:sz w:val="20"/>
          <w:szCs w:val="20"/>
          <w:lang w:eastAsia="pl-PL"/>
        </w:rPr>
      </w:pPr>
      <w:r>
        <w:rPr>
          <w:rFonts w:ascii="Verdana" w:hAnsi="Verdana"/>
          <w:sz w:val="20"/>
          <w:szCs w:val="20"/>
          <w:lang w:eastAsia="pl-PL"/>
        </w:rPr>
        <w:t>W przypadku, gdy nadzorowane roboty budowlane</w:t>
      </w:r>
      <w:r w:rsidR="00F14258">
        <w:rPr>
          <w:rFonts w:ascii="Verdana" w:hAnsi="Verdana"/>
          <w:sz w:val="20"/>
          <w:szCs w:val="20"/>
          <w:lang w:eastAsia="pl-PL"/>
        </w:rPr>
        <w:t xml:space="preserve">, </w:t>
      </w:r>
      <w:r>
        <w:rPr>
          <w:rFonts w:ascii="Verdana" w:hAnsi="Verdana"/>
          <w:sz w:val="20"/>
          <w:szCs w:val="20"/>
          <w:lang w:eastAsia="pl-PL"/>
        </w:rPr>
        <w:t>zostaną zakończone i ostatecznie rozliczone przed upływem terminu za pisemną zgodą wyznaczonego do zadania Inspektora Nadzoru termin realizacji umowy może zostać skrócony. Skrócenie terminu nie wpływa na wysokość wynagrodzenia określonego w §5 ust. 1 niniejszej umowy.</w:t>
      </w:r>
    </w:p>
    <w:p w14:paraId="4344A502" w14:textId="77777777" w:rsidR="007B1481" w:rsidRPr="00202AA3" w:rsidRDefault="007B1481" w:rsidP="00275F2E">
      <w:pPr>
        <w:suppressAutoHyphens w:val="0"/>
        <w:spacing w:line="276" w:lineRule="auto"/>
        <w:ind w:left="735"/>
        <w:jc w:val="both"/>
        <w:outlineLvl w:val="0"/>
        <w:rPr>
          <w:rFonts w:ascii="Verdana" w:hAnsi="Verdana" w:cs="Arial"/>
          <w:sz w:val="20"/>
          <w:szCs w:val="20"/>
          <w:lang w:eastAsia="pl-PL"/>
        </w:rPr>
      </w:pPr>
    </w:p>
    <w:p w14:paraId="15AD800F" w14:textId="228FCBAD" w:rsidR="006A2399" w:rsidRPr="00275F2E" w:rsidRDefault="006A2399" w:rsidP="00275F2E">
      <w:pPr>
        <w:suppressAutoHyphens w:val="0"/>
        <w:spacing w:after="200" w:line="276" w:lineRule="auto"/>
        <w:jc w:val="center"/>
        <w:rPr>
          <w:rFonts w:ascii="Verdana" w:hAnsi="Verdana" w:cs="Arial"/>
          <w:sz w:val="20"/>
          <w:szCs w:val="20"/>
          <w:lang w:eastAsia="pl-PL"/>
        </w:rPr>
      </w:pPr>
      <w:r w:rsidRPr="00A14E66">
        <w:rPr>
          <w:rFonts w:ascii="Verdana" w:hAnsi="Verdana"/>
          <w:b/>
          <w:sz w:val="20"/>
          <w:szCs w:val="20"/>
        </w:rPr>
        <w:t>§ 5</w:t>
      </w:r>
    </w:p>
    <w:p w14:paraId="3C168ECD" w14:textId="3BC290B1" w:rsidR="00322441" w:rsidRPr="00A14E66" w:rsidRDefault="00390A14" w:rsidP="00275F2E">
      <w:pPr>
        <w:numPr>
          <w:ilvl w:val="0"/>
          <w:numId w:val="17"/>
        </w:numPr>
        <w:tabs>
          <w:tab w:val="num" w:pos="360"/>
        </w:tabs>
        <w:suppressAutoHyphens w:val="0"/>
        <w:spacing w:line="276" w:lineRule="auto"/>
        <w:ind w:left="357" w:hanging="357"/>
        <w:jc w:val="both"/>
        <w:rPr>
          <w:rFonts w:ascii="Verdana" w:hAnsi="Verdana"/>
          <w:sz w:val="20"/>
          <w:szCs w:val="20"/>
          <w:lang w:eastAsia="pl-PL"/>
        </w:rPr>
      </w:pPr>
      <w:r>
        <w:rPr>
          <w:rFonts w:ascii="Verdana" w:hAnsi="Verdana"/>
          <w:sz w:val="20"/>
          <w:szCs w:val="20"/>
          <w:lang w:eastAsia="pl-PL"/>
        </w:rPr>
        <w:t xml:space="preserve">Łączne </w:t>
      </w:r>
      <w:r w:rsidR="00322441" w:rsidRPr="00A14E66">
        <w:rPr>
          <w:rFonts w:ascii="Verdana" w:hAnsi="Verdana"/>
          <w:sz w:val="20"/>
          <w:szCs w:val="20"/>
          <w:lang w:eastAsia="pl-PL"/>
        </w:rPr>
        <w:t xml:space="preserve">Wynagrodzenie Nadzoru Inwestorskiego za pełnienie czynności objętych niniejszą umową zgodnie z ofertą Wykonawcy strony ustalają na kwotę ryczałtową:                       </w:t>
      </w:r>
    </w:p>
    <w:p w14:paraId="34F9E724" w14:textId="1619E6B0" w:rsidR="0013376D" w:rsidRPr="00A14E66" w:rsidRDefault="00322441" w:rsidP="00275F2E">
      <w:pPr>
        <w:suppressAutoHyphens w:val="0"/>
        <w:spacing w:line="276" w:lineRule="auto"/>
        <w:ind w:left="357"/>
        <w:rPr>
          <w:rFonts w:ascii="Verdana" w:hAnsi="Verdana"/>
          <w:sz w:val="20"/>
          <w:szCs w:val="20"/>
          <w:lang w:eastAsia="pl-PL"/>
        </w:rPr>
      </w:pPr>
      <w:r w:rsidRPr="00A14E66">
        <w:rPr>
          <w:rFonts w:ascii="Verdana" w:hAnsi="Verdana"/>
          <w:sz w:val="20"/>
          <w:szCs w:val="20"/>
          <w:lang w:eastAsia="pl-PL"/>
        </w:rPr>
        <w:lastRenderedPageBreak/>
        <w:t>netto:</w:t>
      </w:r>
      <w:r w:rsidR="005337FF">
        <w:rPr>
          <w:rFonts w:ascii="Verdana" w:hAnsi="Verdana"/>
          <w:sz w:val="20"/>
          <w:szCs w:val="20"/>
          <w:lang w:eastAsia="pl-PL"/>
        </w:rPr>
        <w:t xml:space="preserve"> </w:t>
      </w:r>
      <w:r w:rsidR="00B9578E" w:rsidRPr="00D27BEC">
        <w:rPr>
          <w:rFonts w:ascii="Verdana" w:hAnsi="Verdana"/>
          <w:b/>
          <w:sz w:val="20"/>
          <w:szCs w:val="20"/>
          <w:highlight w:val="yellow"/>
          <w:lang w:eastAsia="pl-PL"/>
        </w:rPr>
        <w:t>…………..</w:t>
      </w:r>
      <w:r w:rsidR="005337FF">
        <w:rPr>
          <w:rFonts w:ascii="Verdana" w:hAnsi="Verdana"/>
          <w:sz w:val="20"/>
          <w:szCs w:val="20"/>
          <w:lang w:eastAsia="pl-PL"/>
        </w:rPr>
        <w:t xml:space="preserve"> </w:t>
      </w:r>
      <w:r w:rsidRPr="00A14E66">
        <w:rPr>
          <w:rFonts w:ascii="Verdana" w:hAnsi="Verdana"/>
          <w:b/>
          <w:sz w:val="20"/>
          <w:szCs w:val="20"/>
          <w:lang w:eastAsia="pl-PL"/>
        </w:rPr>
        <w:t>zł</w:t>
      </w:r>
      <w:r w:rsidR="008C04E7" w:rsidRPr="00A14E66">
        <w:rPr>
          <w:rFonts w:ascii="Verdana" w:hAnsi="Verdana"/>
          <w:sz w:val="20"/>
          <w:szCs w:val="20"/>
          <w:lang w:eastAsia="pl-PL"/>
        </w:rPr>
        <w:t>,</w:t>
      </w:r>
      <w:r w:rsidR="008C04E7">
        <w:rPr>
          <w:rFonts w:ascii="Verdana" w:hAnsi="Verdana"/>
          <w:sz w:val="20"/>
          <w:szCs w:val="20"/>
          <w:lang w:eastAsia="pl-PL"/>
        </w:rPr>
        <w:t xml:space="preserve"> </w:t>
      </w:r>
      <w:r w:rsidR="00F74087">
        <w:rPr>
          <w:rFonts w:ascii="Verdana" w:hAnsi="Verdana"/>
          <w:sz w:val="20"/>
          <w:szCs w:val="20"/>
          <w:lang w:eastAsia="pl-PL"/>
        </w:rPr>
        <w:t>słownie:</w:t>
      </w:r>
      <w:r w:rsidR="00B9578E">
        <w:rPr>
          <w:rFonts w:ascii="Verdana" w:hAnsi="Verdana"/>
          <w:sz w:val="20"/>
          <w:szCs w:val="20"/>
          <w:highlight w:val="yellow"/>
          <w:lang w:eastAsia="pl-PL"/>
        </w:rPr>
        <w:t>………………………………………………………</w:t>
      </w:r>
      <w:r w:rsidR="008C04E7" w:rsidRPr="00D27BEC">
        <w:rPr>
          <w:rFonts w:ascii="Verdana" w:hAnsi="Verdana"/>
          <w:sz w:val="20"/>
          <w:szCs w:val="20"/>
          <w:highlight w:val="yellow"/>
          <w:lang w:eastAsia="pl-PL"/>
        </w:rPr>
        <w:t xml:space="preserve"> zł,</w:t>
      </w:r>
      <w:r w:rsidR="008C04E7">
        <w:rPr>
          <w:rFonts w:ascii="Verdana" w:hAnsi="Verdana"/>
          <w:sz w:val="20"/>
          <w:szCs w:val="20"/>
          <w:lang w:eastAsia="pl-PL"/>
        </w:rPr>
        <w:t xml:space="preserve"> </w:t>
      </w:r>
      <w:r w:rsidRPr="00A14E66">
        <w:rPr>
          <w:rFonts w:ascii="Verdana" w:hAnsi="Verdana"/>
          <w:sz w:val="20"/>
          <w:szCs w:val="20"/>
          <w:lang w:eastAsia="pl-PL"/>
        </w:rPr>
        <w:t>podatek VAT (23%):</w:t>
      </w:r>
      <w:r w:rsidR="00EE70C0">
        <w:rPr>
          <w:rFonts w:ascii="Verdana" w:hAnsi="Verdana"/>
          <w:sz w:val="20"/>
          <w:szCs w:val="20"/>
          <w:lang w:eastAsia="pl-PL"/>
        </w:rPr>
        <w:t xml:space="preserve"> </w:t>
      </w:r>
      <w:r w:rsidR="00B9578E">
        <w:rPr>
          <w:rFonts w:ascii="Verdana" w:hAnsi="Verdana"/>
          <w:b/>
          <w:sz w:val="20"/>
          <w:szCs w:val="20"/>
          <w:highlight w:val="yellow"/>
          <w:lang w:eastAsia="pl-PL"/>
        </w:rPr>
        <w:t>…………….</w:t>
      </w:r>
      <w:r w:rsidR="00EE70C0" w:rsidRPr="00D27BEC">
        <w:rPr>
          <w:rFonts w:ascii="Verdana" w:hAnsi="Verdana"/>
          <w:sz w:val="20"/>
          <w:szCs w:val="20"/>
          <w:highlight w:val="yellow"/>
          <w:lang w:eastAsia="pl-PL"/>
        </w:rPr>
        <w:t xml:space="preserve"> </w:t>
      </w:r>
      <w:r w:rsidRPr="00D27BEC">
        <w:rPr>
          <w:rFonts w:ascii="Verdana" w:hAnsi="Verdana"/>
          <w:b/>
          <w:sz w:val="20"/>
          <w:szCs w:val="20"/>
          <w:highlight w:val="yellow"/>
          <w:lang w:eastAsia="pl-PL"/>
        </w:rPr>
        <w:t>zł</w:t>
      </w:r>
      <w:r w:rsidR="008C04E7" w:rsidRPr="00D27BEC">
        <w:rPr>
          <w:rFonts w:ascii="Verdana" w:hAnsi="Verdana"/>
          <w:sz w:val="20"/>
          <w:szCs w:val="20"/>
          <w:highlight w:val="yellow"/>
          <w:lang w:eastAsia="pl-PL"/>
        </w:rPr>
        <w:t xml:space="preserve">, słownie: </w:t>
      </w:r>
      <w:r w:rsidR="00B9578E">
        <w:rPr>
          <w:rFonts w:ascii="Verdana" w:hAnsi="Verdana"/>
          <w:sz w:val="20"/>
          <w:szCs w:val="20"/>
          <w:highlight w:val="yellow"/>
          <w:lang w:eastAsia="pl-PL"/>
        </w:rPr>
        <w:t>…………………………………………..</w:t>
      </w:r>
      <w:r w:rsidR="008C04E7" w:rsidRPr="00D27BEC">
        <w:rPr>
          <w:rFonts w:ascii="Verdana" w:hAnsi="Verdana"/>
          <w:sz w:val="20"/>
          <w:szCs w:val="20"/>
          <w:highlight w:val="yellow"/>
          <w:lang w:eastAsia="pl-PL"/>
        </w:rPr>
        <w:t xml:space="preserve"> zł</w:t>
      </w:r>
      <w:r w:rsidR="008C04E7">
        <w:rPr>
          <w:rFonts w:ascii="Verdana" w:hAnsi="Verdana"/>
          <w:sz w:val="20"/>
          <w:szCs w:val="20"/>
          <w:lang w:eastAsia="pl-PL"/>
        </w:rPr>
        <w:t xml:space="preserve">, </w:t>
      </w:r>
      <w:r w:rsidRPr="00A14E66">
        <w:rPr>
          <w:rFonts w:ascii="Verdana" w:hAnsi="Verdana"/>
          <w:b/>
          <w:sz w:val="20"/>
          <w:szCs w:val="20"/>
          <w:lang w:eastAsia="pl-PL"/>
        </w:rPr>
        <w:t xml:space="preserve">brutto: </w:t>
      </w:r>
      <w:r w:rsidR="00B9578E">
        <w:rPr>
          <w:rFonts w:ascii="Verdana" w:hAnsi="Verdana"/>
          <w:b/>
          <w:sz w:val="20"/>
          <w:szCs w:val="20"/>
          <w:highlight w:val="yellow"/>
          <w:lang w:eastAsia="pl-PL"/>
        </w:rPr>
        <w:t>…………………..</w:t>
      </w:r>
      <w:r w:rsidR="005337FF" w:rsidRPr="00D27BEC">
        <w:rPr>
          <w:rFonts w:ascii="Verdana" w:hAnsi="Verdana"/>
          <w:b/>
          <w:sz w:val="20"/>
          <w:szCs w:val="20"/>
          <w:highlight w:val="yellow"/>
          <w:lang w:eastAsia="pl-PL"/>
        </w:rPr>
        <w:t xml:space="preserve"> </w:t>
      </w:r>
      <w:r w:rsidRPr="00D27BEC">
        <w:rPr>
          <w:rFonts w:ascii="Verdana" w:hAnsi="Verdana"/>
          <w:b/>
          <w:sz w:val="20"/>
          <w:szCs w:val="20"/>
          <w:highlight w:val="yellow"/>
          <w:lang w:eastAsia="pl-PL"/>
        </w:rPr>
        <w:t>zł</w:t>
      </w:r>
      <w:r w:rsidR="008C04E7">
        <w:rPr>
          <w:rFonts w:ascii="Verdana" w:hAnsi="Verdana"/>
          <w:sz w:val="20"/>
          <w:szCs w:val="20"/>
          <w:lang w:eastAsia="pl-PL"/>
        </w:rPr>
        <w:t xml:space="preserve"> </w:t>
      </w:r>
      <w:r w:rsidRPr="00A14E66">
        <w:rPr>
          <w:rFonts w:ascii="Verdana" w:hAnsi="Verdana"/>
          <w:sz w:val="20"/>
          <w:szCs w:val="20"/>
          <w:lang w:eastAsia="pl-PL"/>
        </w:rPr>
        <w:t xml:space="preserve">słownie brutto: </w:t>
      </w:r>
      <w:r w:rsidR="00B9578E" w:rsidRPr="00F74087">
        <w:rPr>
          <w:rFonts w:ascii="Verdana" w:hAnsi="Verdana"/>
          <w:sz w:val="20"/>
          <w:szCs w:val="20"/>
          <w:highlight w:val="yellow"/>
          <w:lang w:eastAsia="pl-PL"/>
        </w:rPr>
        <w:t>……………………………………………</w:t>
      </w:r>
      <w:r w:rsidR="0013376D" w:rsidRPr="00F74087">
        <w:rPr>
          <w:rFonts w:ascii="Verdana" w:hAnsi="Verdana"/>
          <w:sz w:val="20"/>
          <w:szCs w:val="20"/>
          <w:highlight w:val="yellow"/>
          <w:lang w:eastAsia="pl-PL"/>
        </w:rPr>
        <w:t xml:space="preserve"> zł</w:t>
      </w:r>
      <w:r w:rsidR="0013376D">
        <w:rPr>
          <w:rFonts w:ascii="Verdana" w:hAnsi="Verdana"/>
          <w:b/>
          <w:sz w:val="20"/>
          <w:szCs w:val="20"/>
          <w:highlight w:val="yellow"/>
          <w:lang w:eastAsia="pl-PL"/>
        </w:rPr>
        <w:t xml:space="preserve"> </w:t>
      </w:r>
      <w:r w:rsidR="0013376D">
        <w:rPr>
          <w:rFonts w:ascii="Verdana" w:hAnsi="Verdana"/>
          <w:b/>
          <w:sz w:val="20"/>
          <w:szCs w:val="20"/>
          <w:lang w:eastAsia="pl-PL"/>
        </w:rPr>
        <w:t xml:space="preserve"> </w:t>
      </w:r>
    </w:p>
    <w:p w14:paraId="79399F9C" w14:textId="05FAC6CD" w:rsidR="00322441" w:rsidRPr="00A14E66" w:rsidRDefault="00322441" w:rsidP="00275F2E">
      <w:pPr>
        <w:suppressAutoHyphens w:val="0"/>
        <w:spacing w:line="276" w:lineRule="auto"/>
        <w:ind w:left="357" w:hanging="357"/>
        <w:jc w:val="both"/>
        <w:rPr>
          <w:rFonts w:ascii="Verdana" w:hAnsi="Verdana"/>
          <w:sz w:val="20"/>
          <w:szCs w:val="20"/>
          <w:lang w:eastAsia="pl-PL"/>
        </w:rPr>
      </w:pPr>
      <w:r w:rsidRPr="00A14E66">
        <w:rPr>
          <w:rFonts w:ascii="Verdana" w:hAnsi="Verdana"/>
          <w:sz w:val="20"/>
          <w:szCs w:val="20"/>
          <w:lang w:eastAsia="pl-PL"/>
        </w:rPr>
        <w:t>2. Strony niniejszej umowy nie mogą zmienić kwoty ryczałtowej wykonania zamówienia przedstawionej w ust.1 chyba</w:t>
      </w:r>
      <w:r w:rsidR="009F03F9">
        <w:rPr>
          <w:rFonts w:ascii="Verdana" w:hAnsi="Verdana"/>
          <w:sz w:val="20"/>
          <w:szCs w:val="20"/>
          <w:lang w:eastAsia="pl-PL"/>
        </w:rPr>
        <w:t>,</w:t>
      </w:r>
      <w:r w:rsidRPr="00A14E66">
        <w:rPr>
          <w:rFonts w:ascii="Verdana" w:hAnsi="Verdana"/>
          <w:sz w:val="20"/>
          <w:szCs w:val="20"/>
          <w:lang w:eastAsia="pl-PL"/>
        </w:rPr>
        <w:t xml:space="preserve"> że zmianie ulegną przepisy dot. stawki podatku VAT.</w:t>
      </w:r>
    </w:p>
    <w:p w14:paraId="32AD0AD9" w14:textId="77777777" w:rsidR="00322441" w:rsidRPr="00A14E66" w:rsidRDefault="00322441" w:rsidP="00275F2E">
      <w:pPr>
        <w:suppressAutoHyphens w:val="0"/>
        <w:spacing w:line="276" w:lineRule="auto"/>
        <w:ind w:left="357" w:hanging="357"/>
        <w:jc w:val="both"/>
        <w:rPr>
          <w:rFonts w:ascii="Verdana" w:hAnsi="Verdana"/>
          <w:b/>
          <w:sz w:val="20"/>
          <w:szCs w:val="20"/>
        </w:rPr>
      </w:pPr>
      <w:r w:rsidRPr="00A14E66">
        <w:rPr>
          <w:rFonts w:ascii="Verdana" w:hAnsi="Verdana"/>
          <w:sz w:val="20"/>
          <w:szCs w:val="20"/>
          <w:lang w:eastAsia="pl-PL"/>
        </w:rPr>
        <w:t>3. W przypadku zmiany przez władzę ustawodawczą określonej w ust. 1 procentowej stawki podatku VAT, kwota brutto wynagrodzenia zostanie aneksem do niniejszej umowy odpowiednio dostosowana.</w:t>
      </w:r>
    </w:p>
    <w:p w14:paraId="33860551" w14:textId="77777777" w:rsidR="006A2399" w:rsidRPr="00A14E66" w:rsidRDefault="006A2399" w:rsidP="00275F2E">
      <w:pPr>
        <w:pStyle w:val="Tekstpodstawowy"/>
        <w:numPr>
          <w:ilvl w:val="0"/>
          <w:numId w:val="15"/>
        </w:numPr>
        <w:spacing w:line="276" w:lineRule="auto"/>
        <w:ind w:left="284" w:hanging="284"/>
        <w:jc w:val="both"/>
        <w:rPr>
          <w:rFonts w:ascii="Verdana" w:hAnsi="Verdana"/>
          <w:sz w:val="20"/>
          <w:szCs w:val="20"/>
        </w:rPr>
      </w:pPr>
      <w:r w:rsidRPr="00A14E66">
        <w:rPr>
          <w:rFonts w:ascii="Verdana" w:hAnsi="Verdana"/>
          <w:sz w:val="20"/>
          <w:szCs w:val="20"/>
        </w:rPr>
        <w:t>Wykonawcy nie będzie przysługiwało dodatkowe wynagrodzenie z tytułu pełnienia nadzoru w dni ustawowo wolne od pracy oraz za pracę w godzinach nadliczbowych.</w:t>
      </w:r>
    </w:p>
    <w:p w14:paraId="3786D024" w14:textId="77777777" w:rsidR="00651713" w:rsidRPr="00A14E66" w:rsidRDefault="00651713" w:rsidP="00275F2E">
      <w:pPr>
        <w:pStyle w:val="Tekstpodstawowy"/>
        <w:spacing w:line="276" w:lineRule="auto"/>
        <w:jc w:val="center"/>
        <w:rPr>
          <w:rFonts w:ascii="Verdana" w:hAnsi="Verdana"/>
          <w:b/>
          <w:sz w:val="20"/>
          <w:szCs w:val="20"/>
        </w:rPr>
      </w:pPr>
    </w:p>
    <w:p w14:paraId="49EBB524" w14:textId="77777777" w:rsidR="006A2399" w:rsidRPr="00A14E66" w:rsidRDefault="006A2399" w:rsidP="00275F2E">
      <w:pPr>
        <w:pStyle w:val="Tekstpodstawowy"/>
        <w:spacing w:line="276" w:lineRule="auto"/>
        <w:jc w:val="center"/>
        <w:rPr>
          <w:rFonts w:ascii="Verdana" w:hAnsi="Verdana"/>
          <w:b/>
          <w:sz w:val="20"/>
          <w:szCs w:val="20"/>
        </w:rPr>
      </w:pPr>
      <w:r w:rsidRPr="00A14E66">
        <w:rPr>
          <w:rFonts w:ascii="Verdana" w:hAnsi="Verdana"/>
          <w:b/>
          <w:sz w:val="20"/>
          <w:szCs w:val="20"/>
        </w:rPr>
        <w:t>§ 6</w:t>
      </w:r>
    </w:p>
    <w:p w14:paraId="72910B87" w14:textId="5E88C543" w:rsidR="006A2399" w:rsidRPr="00375B41" w:rsidRDefault="00CF7C96" w:rsidP="00275F2E">
      <w:pPr>
        <w:pStyle w:val="Tekstpodstawowy"/>
        <w:numPr>
          <w:ilvl w:val="0"/>
          <w:numId w:val="11"/>
        </w:numPr>
        <w:spacing w:line="276" w:lineRule="auto"/>
        <w:ind w:left="426" w:hanging="426"/>
        <w:jc w:val="both"/>
        <w:rPr>
          <w:rFonts w:ascii="Verdana" w:hAnsi="Verdana"/>
          <w:color w:val="FF0000"/>
          <w:sz w:val="20"/>
          <w:szCs w:val="20"/>
        </w:rPr>
      </w:pPr>
      <w:r w:rsidRPr="00CF7C96">
        <w:rPr>
          <w:rFonts w:ascii="Verdana" w:hAnsi="Verdana"/>
          <w:sz w:val="20"/>
          <w:szCs w:val="20"/>
        </w:rPr>
        <w:t>Wynagrodzenie o którym mowa w §5 rozliczane będzie w dwóch równych częściach, połowa wynagrodzenia zostanie wypłacone po osiągnięciu zaawansowania robót branży elektrycznej w wysokości 50% ich wartości</w:t>
      </w:r>
      <w:r w:rsidR="00057414">
        <w:rPr>
          <w:rFonts w:ascii="Verdana" w:hAnsi="Verdana"/>
          <w:sz w:val="20"/>
          <w:szCs w:val="20"/>
        </w:rPr>
        <w:t>.</w:t>
      </w:r>
    </w:p>
    <w:p w14:paraId="07BECC9B" w14:textId="77777777" w:rsidR="00CF7C96" w:rsidRPr="00A14E66" w:rsidRDefault="00CF7C96" w:rsidP="00CF7C96">
      <w:pPr>
        <w:pStyle w:val="Tekstpodstawowy"/>
        <w:numPr>
          <w:ilvl w:val="0"/>
          <w:numId w:val="11"/>
        </w:numPr>
        <w:spacing w:line="276" w:lineRule="auto"/>
        <w:ind w:left="426" w:hanging="426"/>
        <w:jc w:val="both"/>
        <w:rPr>
          <w:rFonts w:ascii="Verdana" w:hAnsi="Verdana"/>
          <w:sz w:val="20"/>
          <w:szCs w:val="20"/>
        </w:rPr>
      </w:pPr>
      <w:r w:rsidRPr="00A14E66">
        <w:rPr>
          <w:rFonts w:ascii="Verdana" w:hAnsi="Verdana"/>
          <w:sz w:val="20"/>
          <w:szCs w:val="20"/>
        </w:rPr>
        <w:t>Podstawą do wystawienia faktur</w:t>
      </w:r>
      <w:r>
        <w:rPr>
          <w:rFonts w:ascii="Verdana" w:hAnsi="Verdana"/>
          <w:sz w:val="20"/>
          <w:szCs w:val="20"/>
        </w:rPr>
        <w:t>y częściowej</w:t>
      </w:r>
      <w:r w:rsidRPr="00A14E66">
        <w:rPr>
          <w:rFonts w:ascii="Verdana" w:hAnsi="Verdana"/>
          <w:sz w:val="20"/>
          <w:szCs w:val="20"/>
        </w:rPr>
        <w:t xml:space="preserve"> </w:t>
      </w:r>
      <w:r>
        <w:rPr>
          <w:rFonts w:ascii="Verdana" w:hAnsi="Verdana"/>
          <w:sz w:val="20"/>
          <w:szCs w:val="20"/>
        </w:rPr>
        <w:t xml:space="preserve">będzie zaakceptowanie przez Zamawiającego Raportu Miesięcznego Nadzoru – z pracy Wykonawcy robót oraz pozostałych dokumentów wymienionych w OPZ. </w:t>
      </w:r>
      <w:r w:rsidRPr="00B05743">
        <w:rPr>
          <w:rFonts w:ascii="Verdana" w:hAnsi="Verdana"/>
          <w:sz w:val="20"/>
          <w:szCs w:val="20"/>
        </w:rPr>
        <w:t xml:space="preserve">Zamawiający w </w:t>
      </w:r>
      <w:r w:rsidRPr="00A14E66">
        <w:rPr>
          <w:rFonts w:ascii="Verdana" w:hAnsi="Verdana"/>
          <w:sz w:val="20"/>
          <w:szCs w:val="20"/>
        </w:rPr>
        <w:t xml:space="preserve">terminie </w:t>
      </w:r>
      <w:r>
        <w:rPr>
          <w:rFonts w:ascii="Verdana" w:hAnsi="Verdana"/>
          <w:sz w:val="20"/>
          <w:szCs w:val="20"/>
        </w:rPr>
        <w:t>max. 5</w:t>
      </w:r>
      <w:r w:rsidRPr="00A14E66">
        <w:rPr>
          <w:rFonts w:ascii="Verdana" w:hAnsi="Verdana"/>
          <w:sz w:val="20"/>
          <w:szCs w:val="20"/>
        </w:rPr>
        <w:t xml:space="preserve"> dni dokona weryfikacji złożonego </w:t>
      </w:r>
      <w:r>
        <w:rPr>
          <w:rFonts w:ascii="Verdana" w:hAnsi="Verdana"/>
          <w:sz w:val="20"/>
          <w:szCs w:val="20"/>
        </w:rPr>
        <w:t xml:space="preserve">raportu </w:t>
      </w:r>
      <w:r w:rsidRPr="00A14E66">
        <w:rPr>
          <w:rFonts w:ascii="Verdana" w:hAnsi="Verdana"/>
          <w:sz w:val="20"/>
          <w:szCs w:val="20"/>
        </w:rPr>
        <w:t xml:space="preserve">i </w:t>
      </w:r>
      <w:r>
        <w:rPr>
          <w:rFonts w:ascii="Verdana" w:hAnsi="Verdana"/>
          <w:sz w:val="20"/>
          <w:szCs w:val="20"/>
        </w:rPr>
        <w:t xml:space="preserve">po weryfikacji jego </w:t>
      </w:r>
      <w:r w:rsidRPr="00A14E66">
        <w:rPr>
          <w:rFonts w:ascii="Verdana" w:hAnsi="Verdana"/>
          <w:sz w:val="20"/>
          <w:szCs w:val="20"/>
        </w:rPr>
        <w:t>zgodności z OPZ podpisze protokół odbioru częściowego</w:t>
      </w:r>
      <w:r>
        <w:rPr>
          <w:rFonts w:ascii="Verdana" w:hAnsi="Verdana"/>
          <w:sz w:val="20"/>
          <w:szCs w:val="20"/>
        </w:rPr>
        <w:t xml:space="preserve"> usługi nadzoru.</w:t>
      </w:r>
    </w:p>
    <w:p w14:paraId="4CDA427D" w14:textId="70DEC08D" w:rsidR="006A2399" w:rsidRPr="00A14E66" w:rsidRDefault="00CF7C96" w:rsidP="00CF7C96">
      <w:pPr>
        <w:pStyle w:val="Tekstpodstawowy"/>
        <w:spacing w:line="276" w:lineRule="auto"/>
        <w:ind w:left="426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Nadzór Inwestorski ma obowiązek sporządzać i przekazywać Raporty Miesięczne Nadzoru w dniu odbioru częściowego robót i odbioru końcowego.</w:t>
      </w:r>
    </w:p>
    <w:p w14:paraId="3AB77558" w14:textId="17467E5B" w:rsidR="0092451F" w:rsidRPr="00131971" w:rsidRDefault="006A2399" w:rsidP="00275F2E">
      <w:pPr>
        <w:pStyle w:val="Tekstpodstawowy"/>
        <w:numPr>
          <w:ilvl w:val="0"/>
          <w:numId w:val="11"/>
        </w:numPr>
        <w:spacing w:line="276" w:lineRule="auto"/>
        <w:ind w:left="426" w:hanging="426"/>
        <w:jc w:val="both"/>
        <w:rPr>
          <w:rFonts w:ascii="Verdana" w:hAnsi="Verdana"/>
          <w:sz w:val="20"/>
          <w:szCs w:val="20"/>
        </w:rPr>
      </w:pPr>
      <w:r w:rsidRPr="0092451F">
        <w:rPr>
          <w:rFonts w:ascii="Verdana" w:hAnsi="Verdana"/>
          <w:sz w:val="20"/>
          <w:szCs w:val="20"/>
        </w:rPr>
        <w:t xml:space="preserve">Należności z tytułu faktur będą płatne przez Zamawiającego przelewem na konto </w:t>
      </w:r>
      <w:r w:rsidR="0045109C" w:rsidRPr="0092451F">
        <w:rPr>
          <w:rFonts w:ascii="Verdana" w:hAnsi="Verdana"/>
          <w:sz w:val="20"/>
          <w:szCs w:val="20"/>
        </w:rPr>
        <w:t xml:space="preserve">Nadzoru Inwestorskiego </w:t>
      </w:r>
      <w:r w:rsidRPr="0092451F">
        <w:rPr>
          <w:rFonts w:ascii="Verdana" w:hAnsi="Verdana"/>
          <w:sz w:val="20"/>
          <w:szCs w:val="20"/>
        </w:rPr>
        <w:t xml:space="preserve">nr </w:t>
      </w:r>
      <w:r w:rsidR="00B9578E" w:rsidRPr="00D27BEC">
        <w:rPr>
          <w:rFonts w:ascii="Verdana" w:hAnsi="Verdana"/>
          <w:b/>
          <w:bCs/>
          <w:sz w:val="20"/>
          <w:szCs w:val="20"/>
          <w:highlight w:val="yellow"/>
        </w:rPr>
        <w:t>……………………………………………………</w:t>
      </w:r>
    </w:p>
    <w:p w14:paraId="5F7A4843" w14:textId="7C0B2A5C" w:rsidR="00D14F1E" w:rsidRPr="0092451F" w:rsidRDefault="00D14F1E" w:rsidP="00275F2E">
      <w:pPr>
        <w:pStyle w:val="Tekstpodstawowy"/>
        <w:numPr>
          <w:ilvl w:val="0"/>
          <w:numId w:val="11"/>
        </w:numPr>
        <w:spacing w:line="276" w:lineRule="auto"/>
        <w:ind w:left="426" w:hanging="426"/>
        <w:jc w:val="both"/>
        <w:rPr>
          <w:rFonts w:ascii="Verdana" w:hAnsi="Verdana"/>
          <w:sz w:val="20"/>
          <w:szCs w:val="20"/>
        </w:rPr>
      </w:pPr>
      <w:r w:rsidRPr="0092451F">
        <w:rPr>
          <w:rFonts w:ascii="Verdana" w:hAnsi="Verdana"/>
          <w:sz w:val="20"/>
          <w:szCs w:val="20"/>
        </w:rPr>
        <w:t xml:space="preserve">Zmiana nr konta </w:t>
      </w:r>
      <w:r w:rsidR="0045109C" w:rsidRPr="0092451F">
        <w:rPr>
          <w:rFonts w:ascii="Verdana" w:hAnsi="Verdana"/>
          <w:sz w:val="20"/>
          <w:szCs w:val="20"/>
        </w:rPr>
        <w:t xml:space="preserve">Nadzoru Inwestorskiego </w:t>
      </w:r>
      <w:r w:rsidRPr="0092451F">
        <w:rPr>
          <w:rFonts w:ascii="Verdana" w:hAnsi="Verdana"/>
          <w:sz w:val="20"/>
          <w:szCs w:val="20"/>
        </w:rPr>
        <w:t>wymaga sporz</w:t>
      </w:r>
      <w:r w:rsidR="00026743" w:rsidRPr="0092451F">
        <w:rPr>
          <w:rFonts w:ascii="Verdana" w:hAnsi="Verdana"/>
          <w:sz w:val="20"/>
          <w:szCs w:val="20"/>
        </w:rPr>
        <w:t>ą</w:t>
      </w:r>
      <w:r w:rsidRPr="0092451F">
        <w:rPr>
          <w:rFonts w:ascii="Verdana" w:hAnsi="Verdana"/>
          <w:sz w:val="20"/>
          <w:szCs w:val="20"/>
        </w:rPr>
        <w:t>dzenia stosownego aneksu do umowy</w:t>
      </w:r>
      <w:r w:rsidR="00026743" w:rsidRPr="0092451F">
        <w:rPr>
          <w:rFonts w:ascii="Verdana" w:hAnsi="Verdana"/>
          <w:sz w:val="20"/>
          <w:szCs w:val="20"/>
        </w:rPr>
        <w:t>.</w:t>
      </w:r>
    </w:p>
    <w:p w14:paraId="713325A7" w14:textId="77777777" w:rsidR="006A2399" w:rsidRPr="00A14E66" w:rsidRDefault="006A2399" w:rsidP="00275F2E">
      <w:pPr>
        <w:pStyle w:val="Tekstpodstawowy"/>
        <w:numPr>
          <w:ilvl w:val="0"/>
          <w:numId w:val="11"/>
        </w:numPr>
        <w:spacing w:line="276" w:lineRule="auto"/>
        <w:ind w:left="426" w:hanging="426"/>
        <w:jc w:val="both"/>
        <w:rPr>
          <w:rFonts w:ascii="Verdana" w:hAnsi="Verdana"/>
          <w:sz w:val="20"/>
          <w:szCs w:val="20"/>
        </w:rPr>
      </w:pPr>
      <w:r w:rsidRPr="00A14E66">
        <w:rPr>
          <w:rFonts w:ascii="Verdana" w:hAnsi="Verdana"/>
          <w:sz w:val="20"/>
          <w:szCs w:val="20"/>
        </w:rPr>
        <w:t xml:space="preserve">Zamawiający ma obowiązek zapłaty faktury w terminie do 30 dni licząc od daty jej otrzymania. Datą zapłaty jest dzień obciążenia rachunku Zamawiającego. </w:t>
      </w:r>
    </w:p>
    <w:p w14:paraId="52386669" w14:textId="77777777" w:rsidR="00651713" w:rsidRPr="00A14E66" w:rsidRDefault="00651713" w:rsidP="00275F2E">
      <w:pPr>
        <w:suppressAutoHyphens w:val="0"/>
        <w:spacing w:line="276" w:lineRule="auto"/>
        <w:rPr>
          <w:b/>
          <w:sz w:val="20"/>
          <w:szCs w:val="20"/>
        </w:rPr>
      </w:pPr>
    </w:p>
    <w:p w14:paraId="58BDB5F7" w14:textId="77777777" w:rsidR="006A2399" w:rsidRPr="00A14E66" w:rsidRDefault="006A2399" w:rsidP="00275F2E">
      <w:pPr>
        <w:suppressAutoHyphens w:val="0"/>
        <w:spacing w:line="276" w:lineRule="auto"/>
        <w:jc w:val="center"/>
        <w:rPr>
          <w:rFonts w:ascii="Verdana" w:hAnsi="Verdana"/>
          <w:b/>
          <w:sz w:val="20"/>
          <w:szCs w:val="20"/>
        </w:rPr>
      </w:pPr>
      <w:r w:rsidRPr="00A14E66">
        <w:rPr>
          <w:rFonts w:ascii="Verdana" w:hAnsi="Verdana"/>
          <w:b/>
          <w:sz w:val="20"/>
          <w:szCs w:val="20"/>
        </w:rPr>
        <w:t>§ 7</w:t>
      </w:r>
    </w:p>
    <w:p w14:paraId="00FAAD2F" w14:textId="3475A5F6" w:rsidR="00B55682" w:rsidRPr="00A14E66" w:rsidRDefault="00B55682" w:rsidP="00275F2E">
      <w:pPr>
        <w:numPr>
          <w:ilvl w:val="0"/>
          <w:numId w:val="19"/>
        </w:numPr>
        <w:suppressAutoHyphens w:val="0"/>
        <w:spacing w:after="60" w:line="276" w:lineRule="auto"/>
        <w:jc w:val="both"/>
        <w:rPr>
          <w:rFonts w:ascii="Verdana" w:hAnsi="Verdana"/>
          <w:sz w:val="20"/>
          <w:szCs w:val="20"/>
          <w:lang w:eastAsia="pl-PL"/>
        </w:rPr>
      </w:pPr>
      <w:r w:rsidRPr="00A14E66">
        <w:rPr>
          <w:rFonts w:ascii="Verdana" w:hAnsi="Verdana"/>
          <w:sz w:val="20"/>
          <w:szCs w:val="20"/>
          <w:lang w:eastAsia="pl-PL"/>
        </w:rPr>
        <w:t>Zamawiającemu przysługuje prawo do rozwiązania umowy</w:t>
      </w:r>
      <w:r w:rsidR="00D712C9">
        <w:rPr>
          <w:rFonts w:ascii="Verdana" w:hAnsi="Verdana"/>
          <w:sz w:val="20"/>
          <w:szCs w:val="20"/>
          <w:lang w:eastAsia="pl-PL"/>
        </w:rPr>
        <w:t xml:space="preserve"> za pisemnym wypowiedzeniem</w:t>
      </w:r>
      <w:r w:rsidRPr="00A14E66">
        <w:rPr>
          <w:rFonts w:ascii="Verdana" w:hAnsi="Verdana"/>
          <w:sz w:val="20"/>
          <w:szCs w:val="20"/>
          <w:lang w:eastAsia="pl-PL"/>
        </w:rPr>
        <w:t xml:space="preserve"> jeżeli:</w:t>
      </w:r>
    </w:p>
    <w:p w14:paraId="2BD29F7E" w14:textId="77777777" w:rsidR="00B55682" w:rsidRPr="00A14E66" w:rsidRDefault="00B55682" w:rsidP="00275F2E">
      <w:pPr>
        <w:numPr>
          <w:ilvl w:val="0"/>
          <w:numId w:val="18"/>
        </w:numPr>
        <w:suppressAutoHyphens w:val="0"/>
        <w:spacing w:after="60" w:line="276" w:lineRule="auto"/>
        <w:ind w:left="709" w:hanging="284"/>
        <w:jc w:val="both"/>
        <w:rPr>
          <w:rFonts w:ascii="Verdana" w:hAnsi="Verdana"/>
          <w:sz w:val="20"/>
          <w:szCs w:val="20"/>
          <w:lang w:eastAsia="pl-PL"/>
        </w:rPr>
      </w:pPr>
      <w:r w:rsidRPr="00A14E66">
        <w:rPr>
          <w:rFonts w:ascii="Verdana" w:hAnsi="Verdana"/>
          <w:sz w:val="20"/>
          <w:szCs w:val="20"/>
          <w:lang w:eastAsia="pl-PL"/>
        </w:rPr>
        <w:t>Nadzór Inwestorski nie rozpoczął realizacji umowy w terminie 3 dni od daty jej podpisania.</w:t>
      </w:r>
    </w:p>
    <w:p w14:paraId="4A3D8030" w14:textId="77777777" w:rsidR="00B55682" w:rsidRPr="00A14E66" w:rsidRDefault="00B55682" w:rsidP="00275F2E">
      <w:pPr>
        <w:numPr>
          <w:ilvl w:val="0"/>
          <w:numId w:val="18"/>
        </w:numPr>
        <w:suppressAutoHyphens w:val="0"/>
        <w:spacing w:after="60" w:line="276" w:lineRule="auto"/>
        <w:ind w:left="709" w:hanging="284"/>
        <w:jc w:val="both"/>
        <w:rPr>
          <w:rFonts w:ascii="Verdana" w:hAnsi="Verdana"/>
          <w:sz w:val="20"/>
          <w:szCs w:val="20"/>
          <w:lang w:eastAsia="pl-PL"/>
        </w:rPr>
      </w:pPr>
      <w:r w:rsidRPr="00A14E66">
        <w:rPr>
          <w:rFonts w:ascii="Verdana" w:hAnsi="Verdana"/>
          <w:sz w:val="20"/>
          <w:szCs w:val="20"/>
          <w:lang w:eastAsia="pl-PL"/>
        </w:rPr>
        <w:t>Nadzór Inwestorski przerwał z przyczyn leżących po stronie Nadzoru Inwestorskiego realizację przedmiotu umowy i przerwa ta trwa dłużej niż 3 dni.</w:t>
      </w:r>
    </w:p>
    <w:p w14:paraId="346B877E" w14:textId="77777777" w:rsidR="00B55682" w:rsidRPr="00A14E66" w:rsidRDefault="00B55682" w:rsidP="00275F2E">
      <w:pPr>
        <w:numPr>
          <w:ilvl w:val="0"/>
          <w:numId w:val="18"/>
        </w:numPr>
        <w:suppressAutoHyphens w:val="0"/>
        <w:spacing w:after="60" w:line="276" w:lineRule="auto"/>
        <w:ind w:left="709" w:hanging="284"/>
        <w:jc w:val="both"/>
        <w:rPr>
          <w:rFonts w:ascii="Verdana" w:hAnsi="Verdana"/>
          <w:sz w:val="20"/>
          <w:szCs w:val="20"/>
          <w:lang w:eastAsia="pl-PL"/>
        </w:rPr>
      </w:pPr>
      <w:r w:rsidRPr="00A14E66">
        <w:rPr>
          <w:rFonts w:ascii="Verdana" w:hAnsi="Verdana"/>
          <w:sz w:val="20"/>
          <w:szCs w:val="20"/>
          <w:lang w:eastAsia="pl-PL"/>
        </w:rPr>
        <w:t>suma kar umownych z powodów określonych w §</w:t>
      </w:r>
      <w:r w:rsidR="008A60DB">
        <w:rPr>
          <w:rFonts w:ascii="Verdana" w:hAnsi="Verdana"/>
          <w:sz w:val="20"/>
          <w:szCs w:val="20"/>
          <w:lang w:eastAsia="pl-PL"/>
        </w:rPr>
        <w:t xml:space="preserve"> </w:t>
      </w:r>
      <w:r w:rsidRPr="00A14E66">
        <w:rPr>
          <w:rFonts w:ascii="Verdana" w:hAnsi="Verdana"/>
          <w:sz w:val="20"/>
          <w:szCs w:val="20"/>
          <w:lang w:eastAsia="pl-PL"/>
        </w:rPr>
        <w:t xml:space="preserve">8 ust. 1 pkt b) przekroczyła kwotę, </w:t>
      </w:r>
      <w:r w:rsidRPr="00A14E66">
        <w:rPr>
          <w:rFonts w:ascii="Verdana" w:hAnsi="Verdana"/>
          <w:sz w:val="20"/>
          <w:szCs w:val="20"/>
          <w:lang w:eastAsia="pl-PL"/>
        </w:rPr>
        <w:br/>
        <w:t xml:space="preserve">o której mowa § 7 ust. 2. </w:t>
      </w:r>
    </w:p>
    <w:p w14:paraId="1C39CB09" w14:textId="77777777" w:rsidR="00B55682" w:rsidRPr="00A14E66" w:rsidRDefault="00B55682" w:rsidP="00275F2E">
      <w:pPr>
        <w:numPr>
          <w:ilvl w:val="0"/>
          <w:numId w:val="18"/>
        </w:numPr>
        <w:suppressAutoHyphens w:val="0"/>
        <w:spacing w:after="60" w:line="276" w:lineRule="auto"/>
        <w:ind w:left="709" w:hanging="284"/>
        <w:jc w:val="both"/>
        <w:rPr>
          <w:rFonts w:ascii="Verdana" w:hAnsi="Verdana"/>
          <w:sz w:val="20"/>
          <w:szCs w:val="20"/>
          <w:lang w:eastAsia="pl-PL"/>
        </w:rPr>
      </w:pPr>
      <w:r w:rsidRPr="00A14E66">
        <w:rPr>
          <w:rFonts w:ascii="Verdana" w:hAnsi="Verdana"/>
          <w:sz w:val="20"/>
          <w:szCs w:val="20"/>
          <w:lang w:eastAsia="pl-PL"/>
        </w:rPr>
        <w:t>Nadzór Inwestorski realizuje usługę nadzoru w sposób niezgodny z postanowieniami umowy i poleceniami Zamawiającego.</w:t>
      </w:r>
    </w:p>
    <w:p w14:paraId="702EDF13" w14:textId="4B26B613" w:rsidR="00B55682" w:rsidRDefault="00B55682" w:rsidP="00275F2E">
      <w:pPr>
        <w:numPr>
          <w:ilvl w:val="0"/>
          <w:numId w:val="18"/>
        </w:numPr>
        <w:suppressAutoHyphens w:val="0"/>
        <w:spacing w:after="60" w:line="276" w:lineRule="auto"/>
        <w:ind w:left="709" w:hanging="284"/>
        <w:jc w:val="both"/>
        <w:rPr>
          <w:rFonts w:ascii="Verdana" w:hAnsi="Verdana"/>
          <w:sz w:val="20"/>
          <w:szCs w:val="20"/>
          <w:lang w:eastAsia="pl-PL"/>
        </w:rPr>
      </w:pPr>
      <w:r w:rsidRPr="00A14E66">
        <w:rPr>
          <w:rFonts w:ascii="Verdana" w:hAnsi="Verdana"/>
          <w:sz w:val="20"/>
          <w:szCs w:val="20"/>
          <w:lang w:eastAsia="pl-PL"/>
        </w:rPr>
        <w:t>w wyniku wszczętego postępowania egzekucyjnego nastąpi zajęcie majątku Nadzoru Inwestorskiego lub jego znacznej części.</w:t>
      </w:r>
    </w:p>
    <w:p w14:paraId="3B98E42B" w14:textId="090A09E3" w:rsidR="00C35332" w:rsidRPr="00275F2E" w:rsidRDefault="00F26E4B" w:rsidP="00275F2E">
      <w:pPr>
        <w:suppressAutoHyphens w:val="0"/>
        <w:spacing w:after="60" w:line="276" w:lineRule="auto"/>
        <w:ind w:left="284"/>
        <w:jc w:val="both"/>
        <w:rPr>
          <w:rFonts w:ascii="Verdana" w:hAnsi="Verdana"/>
          <w:sz w:val="20"/>
          <w:szCs w:val="20"/>
          <w:lang w:eastAsia="pl-PL"/>
        </w:rPr>
      </w:pPr>
      <w:r>
        <w:rPr>
          <w:rFonts w:ascii="Verdana" w:hAnsi="Verdana"/>
          <w:sz w:val="20"/>
          <w:szCs w:val="20"/>
          <w:lang w:eastAsia="pl-PL"/>
        </w:rPr>
        <w:t>Zamawiający jest uprawniony do złożenia oświadczenia o odstąpieniu w terminie 60 dni od dnia powzięcia wiedzy o danej okoliczności st</w:t>
      </w:r>
      <w:r w:rsidR="00275F2E">
        <w:rPr>
          <w:rFonts w:ascii="Verdana" w:hAnsi="Verdana"/>
          <w:sz w:val="20"/>
          <w:szCs w:val="20"/>
          <w:lang w:eastAsia="pl-PL"/>
        </w:rPr>
        <w:t>anowiących podstawę odstąpienia.</w:t>
      </w:r>
    </w:p>
    <w:p w14:paraId="4B9A42A5" w14:textId="53B84E4D" w:rsidR="00651713" w:rsidRPr="00A527F9" w:rsidRDefault="00B55682" w:rsidP="00275F2E">
      <w:pPr>
        <w:pStyle w:val="Tekstpodstawowy"/>
        <w:numPr>
          <w:ilvl w:val="0"/>
          <w:numId w:val="19"/>
        </w:numPr>
        <w:spacing w:line="276" w:lineRule="auto"/>
        <w:ind w:left="284" w:hanging="284"/>
        <w:jc w:val="both"/>
        <w:rPr>
          <w:rFonts w:ascii="Verdana" w:hAnsi="Verdana"/>
          <w:b/>
          <w:sz w:val="20"/>
          <w:szCs w:val="20"/>
          <w:lang w:eastAsia="pl-PL"/>
        </w:rPr>
      </w:pPr>
      <w:r w:rsidRPr="00A14E66">
        <w:rPr>
          <w:rFonts w:ascii="Verdana" w:hAnsi="Verdana"/>
          <w:sz w:val="20"/>
          <w:szCs w:val="20"/>
        </w:rPr>
        <w:t xml:space="preserve">W razie wystąpienia istotnej zmiany okoliczności powodującej, że wykonanie umowy nie leży w interesie publicznym, czego nie można było przewidzieć w chwili zawarcia umowy, Zamawiający może odstąpić od umowy w terminie miesiąca od uzyskania wiadomości o powyższych okolicznościach. W takim wypadku </w:t>
      </w:r>
      <w:r w:rsidR="00584345">
        <w:rPr>
          <w:rFonts w:ascii="Verdana" w:hAnsi="Verdana"/>
          <w:sz w:val="20"/>
          <w:szCs w:val="20"/>
        </w:rPr>
        <w:t xml:space="preserve">Nadzór Inwestorski </w:t>
      </w:r>
      <w:r w:rsidRPr="00A14E66">
        <w:rPr>
          <w:rFonts w:ascii="Verdana" w:hAnsi="Verdana"/>
          <w:sz w:val="20"/>
          <w:szCs w:val="20"/>
        </w:rPr>
        <w:t xml:space="preserve">może żądać jedynie wynagrodzenia należnego mu z tytułu wykonania części umowy. </w:t>
      </w:r>
    </w:p>
    <w:p w14:paraId="77FB8BD4" w14:textId="77777777" w:rsidR="00B55682" w:rsidRPr="00A14E66" w:rsidRDefault="00B55682" w:rsidP="00275F2E">
      <w:pPr>
        <w:suppressAutoHyphens w:val="0"/>
        <w:spacing w:before="120" w:after="60" w:line="276" w:lineRule="auto"/>
        <w:jc w:val="center"/>
        <w:rPr>
          <w:rFonts w:ascii="Verdana" w:hAnsi="Verdana"/>
          <w:sz w:val="20"/>
          <w:szCs w:val="20"/>
          <w:lang w:eastAsia="pl-PL"/>
        </w:rPr>
      </w:pPr>
      <w:r w:rsidRPr="00A14E66">
        <w:rPr>
          <w:rFonts w:ascii="Verdana" w:hAnsi="Verdana"/>
          <w:b/>
          <w:sz w:val="20"/>
          <w:szCs w:val="20"/>
          <w:lang w:eastAsia="pl-PL"/>
        </w:rPr>
        <w:lastRenderedPageBreak/>
        <w:t>§ 8</w:t>
      </w:r>
    </w:p>
    <w:p w14:paraId="1AF31B3D" w14:textId="1A3D135B" w:rsidR="00B55682" w:rsidRPr="00057414" w:rsidRDefault="00B55682" w:rsidP="00275F2E">
      <w:pPr>
        <w:pStyle w:val="Akapitzlist"/>
        <w:numPr>
          <w:ilvl w:val="0"/>
          <w:numId w:val="21"/>
        </w:numPr>
        <w:suppressAutoHyphens w:val="0"/>
        <w:spacing w:before="60" w:after="60" w:line="276" w:lineRule="auto"/>
        <w:jc w:val="both"/>
        <w:rPr>
          <w:rFonts w:ascii="Verdana" w:hAnsi="Verdana"/>
          <w:spacing w:val="4"/>
          <w:sz w:val="20"/>
          <w:szCs w:val="20"/>
          <w:lang w:eastAsia="pl-PL"/>
        </w:rPr>
      </w:pPr>
      <w:r w:rsidRPr="00057414">
        <w:rPr>
          <w:rFonts w:ascii="Verdana" w:hAnsi="Verdana"/>
          <w:spacing w:val="4"/>
          <w:sz w:val="20"/>
          <w:szCs w:val="20"/>
          <w:lang w:eastAsia="pl-PL"/>
        </w:rPr>
        <w:t>Nadzór Inwestorski zapłaci Zamawiającemu kary umowne:</w:t>
      </w:r>
    </w:p>
    <w:p w14:paraId="7B68A762" w14:textId="77777777" w:rsidR="00B55682" w:rsidRPr="00A14E66" w:rsidRDefault="00B55682" w:rsidP="00275F2E">
      <w:pPr>
        <w:numPr>
          <w:ilvl w:val="0"/>
          <w:numId w:val="20"/>
        </w:numPr>
        <w:suppressAutoHyphens w:val="0"/>
        <w:spacing w:before="60" w:after="60" w:line="276" w:lineRule="auto"/>
        <w:ind w:left="851" w:hanging="426"/>
        <w:jc w:val="both"/>
        <w:rPr>
          <w:rFonts w:ascii="Verdana" w:hAnsi="Verdana"/>
          <w:spacing w:val="4"/>
          <w:sz w:val="20"/>
          <w:szCs w:val="20"/>
          <w:lang w:eastAsia="pl-PL"/>
        </w:rPr>
      </w:pPr>
      <w:r w:rsidRPr="00A14E66">
        <w:rPr>
          <w:rFonts w:ascii="Verdana" w:hAnsi="Verdana"/>
          <w:spacing w:val="4"/>
          <w:sz w:val="20"/>
          <w:szCs w:val="20"/>
          <w:lang w:eastAsia="pl-PL"/>
        </w:rPr>
        <w:t xml:space="preserve">w razie odstąpienia od umowy przez </w:t>
      </w:r>
      <w:r w:rsidRPr="00A14E66">
        <w:rPr>
          <w:rFonts w:ascii="Verdana" w:hAnsi="Verdana"/>
          <w:sz w:val="20"/>
          <w:szCs w:val="20"/>
          <w:lang w:eastAsia="pl-PL"/>
        </w:rPr>
        <w:t>Nadzór Inwestorski</w:t>
      </w:r>
      <w:r w:rsidRPr="00A14E66">
        <w:rPr>
          <w:rFonts w:ascii="Verdana" w:hAnsi="Verdana"/>
          <w:spacing w:val="4"/>
          <w:sz w:val="20"/>
          <w:szCs w:val="20"/>
          <w:lang w:eastAsia="pl-PL"/>
        </w:rPr>
        <w:t xml:space="preserve"> lub Zamawiającego wskutek okoliczności, za które odpowiada </w:t>
      </w:r>
      <w:r w:rsidRPr="00A14E66">
        <w:rPr>
          <w:rFonts w:ascii="Verdana" w:hAnsi="Verdana"/>
          <w:sz w:val="20"/>
          <w:szCs w:val="20"/>
          <w:lang w:eastAsia="pl-PL"/>
        </w:rPr>
        <w:t>Nadzór Inwestorski</w:t>
      </w:r>
      <w:r w:rsidRPr="00A14E66">
        <w:rPr>
          <w:rFonts w:ascii="Verdana" w:hAnsi="Verdana"/>
          <w:spacing w:val="4"/>
          <w:sz w:val="20"/>
          <w:szCs w:val="20"/>
          <w:lang w:eastAsia="pl-PL"/>
        </w:rPr>
        <w:t xml:space="preserve"> w wysokości 10 % wynagrodzenia </w:t>
      </w:r>
      <w:r w:rsidR="000C03F1" w:rsidRPr="00A14E66">
        <w:rPr>
          <w:rFonts w:ascii="Verdana" w:hAnsi="Verdana"/>
          <w:spacing w:val="4"/>
          <w:sz w:val="20"/>
          <w:szCs w:val="20"/>
          <w:lang w:eastAsia="pl-PL"/>
        </w:rPr>
        <w:t>netto</w:t>
      </w:r>
      <w:r w:rsidRPr="00A14E66">
        <w:rPr>
          <w:rFonts w:ascii="Verdana" w:hAnsi="Verdana"/>
          <w:spacing w:val="4"/>
          <w:sz w:val="20"/>
          <w:szCs w:val="20"/>
          <w:lang w:eastAsia="pl-PL"/>
        </w:rPr>
        <w:t xml:space="preserve">, o którym mowa w § </w:t>
      </w:r>
      <w:r w:rsidR="00CE78DC" w:rsidRPr="00A14E66">
        <w:rPr>
          <w:rFonts w:ascii="Verdana" w:hAnsi="Verdana"/>
          <w:spacing w:val="4"/>
          <w:sz w:val="20"/>
          <w:szCs w:val="20"/>
          <w:lang w:eastAsia="pl-PL"/>
        </w:rPr>
        <w:t>5</w:t>
      </w:r>
      <w:r w:rsidRPr="00A14E66">
        <w:rPr>
          <w:rFonts w:ascii="Verdana" w:hAnsi="Verdana"/>
          <w:spacing w:val="4"/>
          <w:sz w:val="20"/>
          <w:szCs w:val="20"/>
          <w:lang w:eastAsia="pl-PL"/>
        </w:rPr>
        <w:t xml:space="preserve"> ust. 1 umowy,</w:t>
      </w:r>
    </w:p>
    <w:p w14:paraId="78EA4B97" w14:textId="7DD53E9B" w:rsidR="00B55682" w:rsidRPr="00A14E66" w:rsidRDefault="00B55682" w:rsidP="00275F2E">
      <w:pPr>
        <w:numPr>
          <w:ilvl w:val="0"/>
          <w:numId w:val="20"/>
        </w:numPr>
        <w:suppressAutoHyphens w:val="0"/>
        <w:spacing w:before="60" w:after="60" w:line="276" w:lineRule="auto"/>
        <w:ind w:left="851" w:hanging="426"/>
        <w:jc w:val="both"/>
        <w:rPr>
          <w:rFonts w:ascii="Verdana" w:hAnsi="Verdana"/>
          <w:spacing w:val="4"/>
          <w:sz w:val="20"/>
          <w:szCs w:val="20"/>
          <w:lang w:eastAsia="pl-PL"/>
        </w:rPr>
      </w:pPr>
      <w:r w:rsidRPr="00A14E66">
        <w:rPr>
          <w:rFonts w:ascii="Verdana" w:hAnsi="Verdana"/>
          <w:bCs/>
          <w:spacing w:val="4"/>
          <w:sz w:val="20"/>
          <w:szCs w:val="20"/>
          <w:lang w:eastAsia="pl-PL"/>
        </w:rPr>
        <w:t>za</w:t>
      </w:r>
      <w:r w:rsidRPr="00A14E66">
        <w:rPr>
          <w:rFonts w:ascii="Verdana" w:hAnsi="Verdana"/>
          <w:spacing w:val="4"/>
          <w:sz w:val="20"/>
          <w:szCs w:val="20"/>
          <w:lang w:eastAsia="pl-PL"/>
        </w:rPr>
        <w:t xml:space="preserve"> nieterminowe dokonywanie odbiorów robót ulegających zakryciu lub zanikających z przyczyn zależnych od Nadzoru Inwestorskiego - w wysokości</w:t>
      </w:r>
      <w:r w:rsidR="00CE78DC" w:rsidRPr="00A14E66">
        <w:rPr>
          <w:rFonts w:ascii="Verdana" w:hAnsi="Verdana"/>
          <w:spacing w:val="4"/>
          <w:sz w:val="20"/>
          <w:szCs w:val="20"/>
          <w:lang w:eastAsia="pl-PL"/>
        </w:rPr>
        <w:t xml:space="preserve">  </w:t>
      </w:r>
      <w:r w:rsidRPr="00A14E66">
        <w:rPr>
          <w:rFonts w:ascii="Verdana" w:hAnsi="Verdana"/>
          <w:spacing w:val="4"/>
          <w:sz w:val="20"/>
          <w:szCs w:val="20"/>
          <w:lang w:eastAsia="pl-PL"/>
        </w:rPr>
        <w:t xml:space="preserve"> </w:t>
      </w:r>
      <w:r w:rsidR="00CE78DC" w:rsidRPr="00A14E66">
        <w:rPr>
          <w:rFonts w:ascii="Verdana" w:hAnsi="Verdana"/>
          <w:spacing w:val="4"/>
          <w:sz w:val="20"/>
          <w:szCs w:val="20"/>
          <w:lang w:eastAsia="pl-PL"/>
        </w:rPr>
        <w:t>5</w:t>
      </w:r>
      <w:r w:rsidRPr="00A14E66">
        <w:rPr>
          <w:rFonts w:ascii="Verdana" w:hAnsi="Verdana"/>
          <w:spacing w:val="4"/>
          <w:sz w:val="20"/>
          <w:szCs w:val="20"/>
          <w:lang w:eastAsia="pl-PL"/>
        </w:rPr>
        <w:t>00</w:t>
      </w:r>
      <w:r w:rsidR="00CE78DC" w:rsidRPr="00A14E66">
        <w:rPr>
          <w:rFonts w:ascii="Verdana" w:hAnsi="Verdana"/>
          <w:spacing w:val="4"/>
          <w:sz w:val="20"/>
          <w:szCs w:val="20"/>
          <w:lang w:eastAsia="pl-PL"/>
        </w:rPr>
        <w:t>,00</w:t>
      </w:r>
      <w:r w:rsidRPr="00A14E66">
        <w:rPr>
          <w:rFonts w:ascii="Verdana" w:hAnsi="Verdana"/>
          <w:spacing w:val="4"/>
          <w:sz w:val="20"/>
          <w:szCs w:val="20"/>
          <w:lang w:eastAsia="pl-PL"/>
        </w:rPr>
        <w:t xml:space="preserve"> zł za każdy dzień </w:t>
      </w:r>
      <w:r w:rsidR="0064398E">
        <w:rPr>
          <w:rFonts w:ascii="Verdana" w:hAnsi="Verdana"/>
          <w:spacing w:val="4"/>
          <w:sz w:val="20"/>
          <w:szCs w:val="20"/>
          <w:lang w:eastAsia="pl-PL"/>
        </w:rPr>
        <w:t xml:space="preserve"> zwłoki </w:t>
      </w:r>
      <w:r w:rsidRPr="00A14E66">
        <w:rPr>
          <w:rFonts w:ascii="Verdana" w:hAnsi="Verdana"/>
          <w:spacing w:val="4"/>
          <w:sz w:val="20"/>
          <w:szCs w:val="20"/>
          <w:lang w:eastAsia="pl-PL"/>
        </w:rPr>
        <w:t>,</w:t>
      </w:r>
    </w:p>
    <w:p w14:paraId="4F62DCC3" w14:textId="78CFC1A2" w:rsidR="00B55682" w:rsidRPr="00A14E66" w:rsidRDefault="00375B41" w:rsidP="00275F2E">
      <w:pPr>
        <w:numPr>
          <w:ilvl w:val="0"/>
          <w:numId w:val="20"/>
        </w:numPr>
        <w:suppressAutoHyphens w:val="0"/>
        <w:spacing w:before="60" w:after="60" w:line="276" w:lineRule="auto"/>
        <w:ind w:left="851" w:hanging="357"/>
        <w:jc w:val="both"/>
        <w:rPr>
          <w:rFonts w:ascii="Verdana" w:hAnsi="Verdana"/>
          <w:spacing w:val="4"/>
          <w:sz w:val="20"/>
          <w:szCs w:val="20"/>
          <w:lang w:eastAsia="pl-PL"/>
        </w:rPr>
      </w:pPr>
      <w:r>
        <w:rPr>
          <w:rFonts w:ascii="Verdana" w:hAnsi="Verdana"/>
          <w:spacing w:val="4"/>
          <w:sz w:val="20"/>
          <w:szCs w:val="20"/>
          <w:lang w:eastAsia="pl-PL"/>
        </w:rPr>
        <w:t xml:space="preserve"> </w:t>
      </w:r>
      <w:r w:rsidR="00B55682" w:rsidRPr="00A14E66">
        <w:rPr>
          <w:rFonts w:ascii="Verdana" w:hAnsi="Verdana"/>
          <w:spacing w:val="4"/>
          <w:sz w:val="20"/>
          <w:szCs w:val="20"/>
          <w:lang w:eastAsia="pl-PL"/>
        </w:rPr>
        <w:t xml:space="preserve">za nieterminowe dokonanie odbioru ostatecznego z przyczyn zależnych od </w:t>
      </w:r>
      <w:r>
        <w:rPr>
          <w:rFonts w:ascii="Verdana" w:hAnsi="Verdana"/>
          <w:spacing w:val="4"/>
          <w:sz w:val="20"/>
          <w:szCs w:val="20"/>
          <w:lang w:eastAsia="pl-PL"/>
        </w:rPr>
        <w:t xml:space="preserve">   </w:t>
      </w:r>
      <w:r w:rsidR="00F573B4">
        <w:rPr>
          <w:rFonts w:ascii="Verdana" w:hAnsi="Verdana"/>
          <w:spacing w:val="4"/>
          <w:sz w:val="20"/>
          <w:szCs w:val="20"/>
          <w:lang w:eastAsia="pl-PL"/>
        </w:rPr>
        <w:t xml:space="preserve">   </w:t>
      </w:r>
      <w:r w:rsidR="00B55682" w:rsidRPr="00A14E66">
        <w:rPr>
          <w:rFonts w:ascii="Verdana" w:hAnsi="Verdana"/>
          <w:spacing w:val="4"/>
          <w:sz w:val="20"/>
          <w:szCs w:val="20"/>
          <w:lang w:eastAsia="pl-PL"/>
        </w:rPr>
        <w:t xml:space="preserve">Nadzoru Inwestorskiego  -  w wysokości </w:t>
      </w:r>
      <w:r w:rsidR="00CE78DC" w:rsidRPr="00A14E66">
        <w:rPr>
          <w:rFonts w:ascii="Verdana" w:hAnsi="Verdana"/>
          <w:spacing w:val="4"/>
          <w:sz w:val="20"/>
          <w:szCs w:val="20"/>
          <w:lang w:eastAsia="pl-PL"/>
        </w:rPr>
        <w:t>5</w:t>
      </w:r>
      <w:r w:rsidR="00B55682" w:rsidRPr="00A14E66">
        <w:rPr>
          <w:rFonts w:ascii="Verdana" w:hAnsi="Verdana"/>
          <w:spacing w:val="4"/>
          <w:sz w:val="20"/>
          <w:szCs w:val="20"/>
          <w:lang w:eastAsia="pl-PL"/>
        </w:rPr>
        <w:t xml:space="preserve">00,00 zł za każdy dzień </w:t>
      </w:r>
      <w:r w:rsidR="0064398E">
        <w:rPr>
          <w:rFonts w:ascii="Verdana" w:hAnsi="Verdana"/>
          <w:spacing w:val="4"/>
          <w:sz w:val="20"/>
          <w:szCs w:val="20"/>
          <w:lang w:eastAsia="pl-PL"/>
        </w:rPr>
        <w:t xml:space="preserve">zwłoki </w:t>
      </w:r>
      <w:r w:rsidR="00B55682" w:rsidRPr="00A14E66">
        <w:rPr>
          <w:rFonts w:ascii="Verdana" w:hAnsi="Verdana"/>
          <w:spacing w:val="4"/>
          <w:sz w:val="20"/>
          <w:szCs w:val="20"/>
          <w:lang w:eastAsia="pl-PL"/>
        </w:rPr>
        <w:t>,</w:t>
      </w:r>
    </w:p>
    <w:p w14:paraId="1EBBF6E4" w14:textId="3031814E" w:rsidR="00B55682" w:rsidRPr="00A14E66" w:rsidRDefault="00B55682" w:rsidP="00275F2E">
      <w:pPr>
        <w:numPr>
          <w:ilvl w:val="0"/>
          <w:numId w:val="20"/>
        </w:numPr>
        <w:suppressAutoHyphens w:val="0"/>
        <w:spacing w:before="60" w:after="60" w:line="276" w:lineRule="auto"/>
        <w:ind w:left="851" w:hanging="357"/>
        <w:jc w:val="both"/>
        <w:rPr>
          <w:rFonts w:ascii="Verdana" w:hAnsi="Verdana"/>
          <w:spacing w:val="4"/>
          <w:sz w:val="20"/>
          <w:szCs w:val="20"/>
          <w:lang w:eastAsia="pl-PL"/>
        </w:rPr>
      </w:pPr>
      <w:r w:rsidRPr="00A14E66">
        <w:rPr>
          <w:rFonts w:ascii="Verdana" w:hAnsi="Verdana"/>
          <w:spacing w:val="4"/>
          <w:sz w:val="20"/>
          <w:szCs w:val="20"/>
          <w:lang w:eastAsia="pl-PL"/>
        </w:rPr>
        <w:t xml:space="preserve">za nieterminowe przeprowadzenie rozliczenia końcowego z przyczyn zależnych od Nadzoru Inwestorskiego </w:t>
      </w:r>
      <w:r w:rsidR="0065270C">
        <w:rPr>
          <w:rFonts w:ascii="Verdana" w:hAnsi="Verdana"/>
          <w:spacing w:val="4"/>
          <w:sz w:val="20"/>
          <w:szCs w:val="20"/>
          <w:lang w:eastAsia="pl-PL"/>
        </w:rPr>
        <w:t xml:space="preserve"> -  </w:t>
      </w:r>
      <w:r w:rsidRPr="00A14E66">
        <w:rPr>
          <w:rFonts w:ascii="Verdana" w:hAnsi="Verdana"/>
          <w:spacing w:val="4"/>
          <w:sz w:val="20"/>
          <w:szCs w:val="20"/>
          <w:lang w:eastAsia="pl-PL"/>
        </w:rPr>
        <w:t xml:space="preserve">w wysokości </w:t>
      </w:r>
      <w:r w:rsidR="00CE78DC" w:rsidRPr="00A14E66">
        <w:rPr>
          <w:rFonts w:ascii="Verdana" w:hAnsi="Verdana"/>
          <w:spacing w:val="4"/>
          <w:sz w:val="20"/>
          <w:szCs w:val="20"/>
          <w:lang w:eastAsia="pl-PL"/>
        </w:rPr>
        <w:t>5</w:t>
      </w:r>
      <w:r w:rsidRPr="00A14E66">
        <w:rPr>
          <w:rFonts w:ascii="Verdana" w:hAnsi="Verdana"/>
          <w:spacing w:val="4"/>
          <w:sz w:val="20"/>
          <w:szCs w:val="20"/>
          <w:lang w:eastAsia="pl-PL"/>
        </w:rPr>
        <w:t xml:space="preserve">00,00 zł za każdy dzień </w:t>
      </w:r>
      <w:r w:rsidR="0064398E">
        <w:rPr>
          <w:rFonts w:ascii="Verdana" w:hAnsi="Verdana"/>
          <w:spacing w:val="4"/>
          <w:sz w:val="20"/>
          <w:szCs w:val="20"/>
          <w:lang w:eastAsia="pl-PL"/>
        </w:rPr>
        <w:t xml:space="preserve"> zwłoki </w:t>
      </w:r>
      <w:r w:rsidRPr="00A14E66">
        <w:rPr>
          <w:rFonts w:ascii="Verdana" w:hAnsi="Verdana"/>
          <w:spacing w:val="4"/>
          <w:sz w:val="20"/>
          <w:szCs w:val="20"/>
          <w:lang w:eastAsia="pl-PL"/>
        </w:rPr>
        <w:t>,</w:t>
      </w:r>
    </w:p>
    <w:p w14:paraId="2BFB3856" w14:textId="30E4FAF3" w:rsidR="00B55682" w:rsidRPr="00C67EC5" w:rsidRDefault="00AF764C" w:rsidP="00275F2E">
      <w:pPr>
        <w:numPr>
          <w:ilvl w:val="0"/>
          <w:numId w:val="20"/>
        </w:numPr>
        <w:suppressAutoHyphens w:val="0"/>
        <w:spacing w:before="60" w:after="60" w:line="276" w:lineRule="auto"/>
        <w:ind w:left="851" w:hanging="426"/>
        <w:jc w:val="both"/>
        <w:rPr>
          <w:rFonts w:ascii="Verdana" w:hAnsi="Verdana"/>
          <w:spacing w:val="4"/>
          <w:sz w:val="20"/>
          <w:szCs w:val="20"/>
          <w:lang w:eastAsia="pl-PL"/>
        </w:rPr>
      </w:pPr>
      <w:r w:rsidRPr="00AF764C">
        <w:rPr>
          <w:rFonts w:ascii="Verdana" w:hAnsi="Verdana"/>
          <w:spacing w:val="4"/>
          <w:sz w:val="20"/>
          <w:szCs w:val="20"/>
          <w:lang w:eastAsia="pl-PL"/>
        </w:rPr>
        <w:t>za każdy dzień w którym stwierdzono nieuzasadnioną w stosunku do zakresu obowiązków opisanych w OPZ nieobecność Nadzoru Inwestorskiego to jest Inspektora Nadzoru branży elektrycznej na budowie w godzinach pracy Wykonawcy Robót a szczególnie w przypadku konieczności dokonania odbioru robót zanikających, naliczane będą kary umowne w wysokości 1000,00 zł za każdy stwierdzony przypadek</w:t>
      </w:r>
      <w:r w:rsidR="00B55682" w:rsidRPr="00C67EC5">
        <w:rPr>
          <w:rFonts w:ascii="Verdana" w:hAnsi="Verdana"/>
          <w:spacing w:val="4"/>
          <w:sz w:val="20"/>
          <w:szCs w:val="20"/>
          <w:lang w:eastAsia="pl-PL"/>
        </w:rPr>
        <w:t xml:space="preserve">,  </w:t>
      </w:r>
    </w:p>
    <w:p w14:paraId="093A8FEA" w14:textId="102BA55B" w:rsidR="00B55682" w:rsidRDefault="00B55682" w:rsidP="00275F2E">
      <w:pPr>
        <w:numPr>
          <w:ilvl w:val="0"/>
          <w:numId w:val="20"/>
        </w:numPr>
        <w:suppressAutoHyphens w:val="0"/>
        <w:spacing w:before="60" w:after="60" w:line="276" w:lineRule="auto"/>
        <w:ind w:left="851" w:hanging="357"/>
        <w:jc w:val="both"/>
        <w:rPr>
          <w:rFonts w:ascii="Verdana" w:hAnsi="Verdana"/>
          <w:spacing w:val="4"/>
          <w:sz w:val="20"/>
          <w:szCs w:val="20"/>
          <w:lang w:eastAsia="pl-PL"/>
        </w:rPr>
      </w:pPr>
      <w:r w:rsidRPr="00A14E66">
        <w:rPr>
          <w:rFonts w:ascii="Verdana" w:hAnsi="Verdana"/>
          <w:spacing w:val="4"/>
          <w:sz w:val="20"/>
          <w:szCs w:val="20"/>
          <w:lang w:eastAsia="pl-PL"/>
        </w:rPr>
        <w:t>w przypadku niedotrzymania terminów dostarczenia dokumentów takich jak raporty</w:t>
      </w:r>
      <w:r w:rsidR="00886CC9">
        <w:rPr>
          <w:rFonts w:ascii="Verdana" w:hAnsi="Verdana"/>
          <w:spacing w:val="4"/>
          <w:sz w:val="20"/>
          <w:szCs w:val="20"/>
          <w:lang w:eastAsia="pl-PL"/>
        </w:rPr>
        <w:t xml:space="preserve"> wymienione w OPZ</w:t>
      </w:r>
      <w:r w:rsidRPr="00A14E66">
        <w:rPr>
          <w:rFonts w:ascii="Verdana" w:hAnsi="Verdana"/>
          <w:spacing w:val="4"/>
          <w:sz w:val="20"/>
          <w:szCs w:val="20"/>
          <w:lang w:eastAsia="pl-PL"/>
        </w:rPr>
        <w:t xml:space="preserve">, raporty z narad technicznych i rad budowy i innych raportów oraz dokumentów, dla dostarczenia których wyznaczony był termin – </w:t>
      </w:r>
      <w:r w:rsidR="00CE78DC" w:rsidRPr="00A14E66">
        <w:rPr>
          <w:rFonts w:ascii="Verdana" w:hAnsi="Verdana"/>
          <w:spacing w:val="4"/>
          <w:sz w:val="20"/>
          <w:szCs w:val="20"/>
          <w:lang w:eastAsia="pl-PL"/>
        </w:rPr>
        <w:t>5</w:t>
      </w:r>
      <w:r w:rsidRPr="00A14E66">
        <w:rPr>
          <w:rFonts w:ascii="Verdana" w:hAnsi="Verdana"/>
          <w:spacing w:val="4"/>
          <w:sz w:val="20"/>
          <w:szCs w:val="20"/>
          <w:lang w:eastAsia="pl-PL"/>
        </w:rPr>
        <w:t xml:space="preserve">00,00 zł za każdy dzień </w:t>
      </w:r>
      <w:r w:rsidR="00354243">
        <w:rPr>
          <w:rFonts w:ascii="Verdana" w:hAnsi="Verdana"/>
          <w:spacing w:val="4"/>
          <w:sz w:val="20"/>
          <w:szCs w:val="20"/>
          <w:lang w:eastAsia="pl-PL"/>
        </w:rPr>
        <w:t xml:space="preserve">zwłoki </w:t>
      </w:r>
      <w:r w:rsidR="00C468DD">
        <w:rPr>
          <w:rFonts w:ascii="Verdana" w:hAnsi="Verdana"/>
          <w:spacing w:val="4"/>
          <w:sz w:val="20"/>
          <w:szCs w:val="20"/>
          <w:lang w:eastAsia="pl-PL"/>
        </w:rPr>
        <w:t xml:space="preserve">, </w:t>
      </w:r>
    </w:p>
    <w:p w14:paraId="17BA0CC0" w14:textId="6EF85E22" w:rsidR="004A45D8" w:rsidRPr="00F23F60" w:rsidRDefault="004A45D8" w:rsidP="00275F2E">
      <w:pPr>
        <w:numPr>
          <w:ilvl w:val="0"/>
          <w:numId w:val="20"/>
        </w:numPr>
        <w:suppressAutoHyphens w:val="0"/>
        <w:spacing w:before="60" w:after="60" w:line="276" w:lineRule="auto"/>
        <w:ind w:left="851" w:hanging="357"/>
        <w:jc w:val="both"/>
        <w:rPr>
          <w:rFonts w:ascii="Verdana" w:hAnsi="Verdana"/>
          <w:spacing w:val="4"/>
          <w:sz w:val="20"/>
          <w:szCs w:val="20"/>
          <w:lang w:eastAsia="pl-PL"/>
        </w:rPr>
      </w:pPr>
      <w:r w:rsidRPr="00F23F60">
        <w:rPr>
          <w:rFonts w:ascii="Verdana" w:hAnsi="Verdana"/>
          <w:spacing w:val="4"/>
          <w:sz w:val="20"/>
          <w:szCs w:val="20"/>
          <w:lang w:eastAsia="pl-PL"/>
        </w:rPr>
        <w:t xml:space="preserve">w przypadku niedotrzymania obowiązku bieżącej kontroli i zatwierdzania kart obmiaru - wymienionych w OPZ – </w:t>
      </w:r>
      <w:r w:rsidR="00F23F60" w:rsidRPr="00131971">
        <w:rPr>
          <w:rFonts w:ascii="Verdana" w:hAnsi="Verdana"/>
          <w:spacing w:val="4"/>
          <w:sz w:val="20"/>
          <w:szCs w:val="20"/>
          <w:lang w:eastAsia="pl-PL"/>
        </w:rPr>
        <w:t>2</w:t>
      </w:r>
      <w:r w:rsidRPr="00F23F60">
        <w:rPr>
          <w:rFonts w:ascii="Verdana" w:hAnsi="Verdana"/>
          <w:spacing w:val="4"/>
          <w:sz w:val="20"/>
          <w:szCs w:val="20"/>
          <w:lang w:eastAsia="pl-PL"/>
        </w:rPr>
        <w:t xml:space="preserve">00,00 zł za każdy dzień </w:t>
      </w:r>
      <w:r w:rsidR="00354243">
        <w:rPr>
          <w:rFonts w:ascii="Verdana" w:hAnsi="Verdana"/>
          <w:spacing w:val="4"/>
          <w:sz w:val="20"/>
          <w:szCs w:val="20"/>
          <w:lang w:eastAsia="pl-PL"/>
        </w:rPr>
        <w:t xml:space="preserve">zwłoki </w:t>
      </w:r>
      <w:r w:rsidRPr="00F23F60">
        <w:rPr>
          <w:rFonts w:ascii="Verdana" w:hAnsi="Verdana"/>
          <w:spacing w:val="4"/>
          <w:sz w:val="20"/>
          <w:szCs w:val="20"/>
          <w:lang w:eastAsia="pl-PL"/>
        </w:rPr>
        <w:t xml:space="preserve">, </w:t>
      </w:r>
    </w:p>
    <w:p w14:paraId="5047A43F" w14:textId="65242691" w:rsidR="00C468DD" w:rsidRPr="00F23F60" w:rsidRDefault="00C468DD" w:rsidP="00275F2E">
      <w:pPr>
        <w:numPr>
          <w:ilvl w:val="0"/>
          <w:numId w:val="20"/>
        </w:numPr>
        <w:suppressAutoHyphens w:val="0"/>
        <w:spacing w:before="60" w:after="60" w:line="276" w:lineRule="auto"/>
        <w:ind w:left="851" w:hanging="357"/>
        <w:jc w:val="both"/>
        <w:rPr>
          <w:rFonts w:ascii="Verdana" w:hAnsi="Verdana"/>
          <w:spacing w:val="4"/>
          <w:sz w:val="20"/>
          <w:szCs w:val="20"/>
          <w:lang w:eastAsia="pl-PL"/>
        </w:rPr>
      </w:pPr>
      <w:r w:rsidRPr="00F23F60">
        <w:rPr>
          <w:rFonts w:ascii="Verdana" w:hAnsi="Verdana"/>
          <w:spacing w:val="4"/>
          <w:sz w:val="20"/>
          <w:szCs w:val="20"/>
          <w:lang w:eastAsia="pl-PL"/>
        </w:rPr>
        <w:t xml:space="preserve">za </w:t>
      </w:r>
      <w:r w:rsidR="004800A8">
        <w:rPr>
          <w:rFonts w:ascii="Verdana" w:hAnsi="Verdana"/>
          <w:spacing w:val="4"/>
          <w:sz w:val="20"/>
          <w:szCs w:val="20"/>
          <w:lang w:eastAsia="pl-PL"/>
        </w:rPr>
        <w:t xml:space="preserve">pełnie nadzoru przez osobę nie </w:t>
      </w:r>
      <w:r w:rsidRPr="00F23F60">
        <w:rPr>
          <w:rFonts w:ascii="Verdana" w:hAnsi="Verdana"/>
          <w:spacing w:val="4"/>
          <w:sz w:val="20"/>
          <w:szCs w:val="20"/>
          <w:lang w:eastAsia="pl-PL"/>
        </w:rPr>
        <w:t>niespełni</w:t>
      </w:r>
      <w:r w:rsidR="004800A8">
        <w:rPr>
          <w:rFonts w:ascii="Verdana" w:hAnsi="Verdana"/>
          <w:spacing w:val="4"/>
          <w:sz w:val="20"/>
          <w:szCs w:val="20"/>
          <w:lang w:eastAsia="pl-PL"/>
        </w:rPr>
        <w:t>ających</w:t>
      </w:r>
      <w:r w:rsidRPr="00F23F60">
        <w:rPr>
          <w:rFonts w:ascii="Verdana" w:hAnsi="Verdana"/>
          <w:spacing w:val="4"/>
          <w:sz w:val="20"/>
          <w:szCs w:val="20"/>
          <w:lang w:eastAsia="pl-PL"/>
        </w:rPr>
        <w:t xml:space="preserve"> wymagań </w:t>
      </w:r>
      <w:r w:rsidR="004800A8">
        <w:rPr>
          <w:rFonts w:ascii="Verdana" w:hAnsi="Verdana"/>
          <w:spacing w:val="4"/>
          <w:sz w:val="20"/>
          <w:szCs w:val="20"/>
          <w:lang w:eastAsia="pl-PL"/>
        </w:rPr>
        <w:t>określonych w Zamówieniu</w:t>
      </w:r>
      <w:r w:rsidRPr="00F23F60">
        <w:rPr>
          <w:rFonts w:ascii="Verdana" w:hAnsi="Verdana"/>
          <w:spacing w:val="4"/>
          <w:sz w:val="20"/>
          <w:szCs w:val="20"/>
          <w:lang w:eastAsia="pl-PL"/>
        </w:rPr>
        <w:t xml:space="preserve">– jednorazowo </w:t>
      </w:r>
      <w:r w:rsidR="004A45D8" w:rsidRPr="00F23F60">
        <w:rPr>
          <w:rFonts w:ascii="Verdana" w:hAnsi="Verdana"/>
          <w:spacing w:val="4"/>
          <w:sz w:val="20"/>
          <w:szCs w:val="20"/>
          <w:lang w:eastAsia="pl-PL"/>
        </w:rPr>
        <w:t xml:space="preserve">5 000,00 </w:t>
      </w:r>
      <w:r w:rsidR="00F23F60" w:rsidRPr="00F23F60">
        <w:rPr>
          <w:rFonts w:ascii="Verdana" w:hAnsi="Verdana"/>
          <w:spacing w:val="4"/>
          <w:sz w:val="20"/>
          <w:szCs w:val="20"/>
          <w:lang w:eastAsia="pl-PL"/>
        </w:rPr>
        <w:t>z</w:t>
      </w:r>
      <w:r w:rsidRPr="00F23F60">
        <w:rPr>
          <w:rFonts w:ascii="Verdana" w:hAnsi="Verdana"/>
          <w:spacing w:val="4"/>
          <w:sz w:val="20"/>
          <w:szCs w:val="20"/>
          <w:lang w:eastAsia="pl-PL"/>
        </w:rPr>
        <w:t>ł.</w:t>
      </w:r>
    </w:p>
    <w:p w14:paraId="2E026528" w14:textId="2DCBBE52" w:rsidR="00EA78A4" w:rsidRPr="00EA78A4" w:rsidRDefault="00EA78A4" w:rsidP="00275F2E">
      <w:pPr>
        <w:pStyle w:val="Akapitzlist"/>
        <w:numPr>
          <w:ilvl w:val="0"/>
          <w:numId w:val="17"/>
        </w:numPr>
        <w:tabs>
          <w:tab w:val="num" w:pos="284"/>
        </w:tabs>
        <w:suppressAutoHyphens w:val="0"/>
        <w:spacing w:before="60" w:after="60" w:line="276" w:lineRule="auto"/>
        <w:ind w:left="284" w:hanging="284"/>
        <w:jc w:val="both"/>
        <w:rPr>
          <w:rFonts w:ascii="Verdana" w:hAnsi="Verdana"/>
          <w:spacing w:val="4"/>
          <w:sz w:val="20"/>
          <w:szCs w:val="20"/>
          <w:lang w:eastAsia="pl-PL"/>
        </w:rPr>
      </w:pPr>
      <w:r w:rsidRPr="00EA78A4">
        <w:rPr>
          <w:rFonts w:ascii="Verdana" w:hAnsi="Verdana"/>
          <w:spacing w:val="4"/>
          <w:sz w:val="20"/>
          <w:szCs w:val="20"/>
          <w:lang w:eastAsia="pl-PL"/>
        </w:rPr>
        <w:t>W przypadku rozwiązania Umowy z powodu nie wywiązywania się Nadzoru Inwestorskiego z któregokolwiek ze swoich zobowiązań, Nadzór Inwestorski zapłaci Zamawiającemu karę umowną w wysokości 10% całkowitego wynagrodzenia netto, o którym mowa w § 5 ust. 1.</w:t>
      </w:r>
    </w:p>
    <w:p w14:paraId="3F2755D2" w14:textId="799A42D2" w:rsidR="00B55682" w:rsidRPr="00A14E66" w:rsidRDefault="00B55682" w:rsidP="00275F2E">
      <w:pPr>
        <w:pStyle w:val="Akapitzlist"/>
        <w:numPr>
          <w:ilvl w:val="0"/>
          <w:numId w:val="17"/>
        </w:numPr>
        <w:tabs>
          <w:tab w:val="num" w:pos="284"/>
        </w:tabs>
        <w:suppressAutoHyphens w:val="0"/>
        <w:spacing w:before="60" w:after="60" w:line="276" w:lineRule="auto"/>
        <w:ind w:left="284" w:hanging="284"/>
        <w:jc w:val="both"/>
        <w:rPr>
          <w:rFonts w:ascii="Verdana" w:hAnsi="Verdana"/>
          <w:spacing w:val="4"/>
          <w:sz w:val="20"/>
          <w:szCs w:val="20"/>
          <w:lang w:eastAsia="pl-PL"/>
        </w:rPr>
      </w:pPr>
      <w:r w:rsidRPr="00A14E66">
        <w:rPr>
          <w:rFonts w:ascii="Verdana" w:hAnsi="Verdana"/>
          <w:spacing w:val="4"/>
          <w:sz w:val="20"/>
          <w:szCs w:val="20"/>
          <w:lang w:eastAsia="pl-PL"/>
        </w:rPr>
        <w:t xml:space="preserve">Żądanie kary umownej nie wyklucza uprawnień Zamawiającego do dochodzenia odszkodowania uzupełniającego na zasadach ogólnych, jeżeli </w:t>
      </w:r>
      <w:r w:rsidR="000C03F1" w:rsidRPr="00A14E66">
        <w:rPr>
          <w:rFonts w:ascii="Verdana" w:hAnsi="Verdana"/>
          <w:spacing w:val="4"/>
          <w:sz w:val="20"/>
          <w:szCs w:val="20"/>
          <w:lang w:eastAsia="pl-PL"/>
        </w:rPr>
        <w:t xml:space="preserve">rzeczywista </w:t>
      </w:r>
      <w:r w:rsidRPr="00A14E66">
        <w:rPr>
          <w:rFonts w:ascii="Verdana" w:hAnsi="Verdana"/>
          <w:spacing w:val="4"/>
          <w:sz w:val="20"/>
          <w:szCs w:val="20"/>
          <w:lang w:eastAsia="pl-PL"/>
        </w:rPr>
        <w:t>szkoda przekroczy wartość zastrzeżonej kary umownej.</w:t>
      </w:r>
    </w:p>
    <w:p w14:paraId="199583AE" w14:textId="3E455790" w:rsidR="006A2399" w:rsidRPr="00A14E66" w:rsidRDefault="006A2399" w:rsidP="00275F2E">
      <w:pPr>
        <w:pStyle w:val="Tekstpodstawowy"/>
        <w:spacing w:line="276" w:lineRule="auto"/>
        <w:jc w:val="center"/>
        <w:rPr>
          <w:rFonts w:ascii="Verdana" w:hAnsi="Verdana"/>
          <w:b/>
          <w:sz w:val="20"/>
          <w:szCs w:val="20"/>
        </w:rPr>
      </w:pPr>
      <w:r w:rsidRPr="00A14E66">
        <w:rPr>
          <w:rFonts w:ascii="Verdana" w:hAnsi="Verdana"/>
          <w:b/>
          <w:sz w:val="20"/>
          <w:szCs w:val="20"/>
        </w:rPr>
        <w:t xml:space="preserve">§ </w:t>
      </w:r>
      <w:r w:rsidR="00A77113" w:rsidRPr="00A14E66">
        <w:rPr>
          <w:rFonts w:ascii="Verdana" w:hAnsi="Verdana"/>
          <w:b/>
          <w:sz w:val="20"/>
          <w:szCs w:val="20"/>
        </w:rPr>
        <w:t>9</w:t>
      </w:r>
    </w:p>
    <w:p w14:paraId="2C479F9C" w14:textId="6022A31C" w:rsidR="006A2399" w:rsidRPr="00A14E66" w:rsidRDefault="007413B6" w:rsidP="00275F2E">
      <w:pPr>
        <w:pStyle w:val="Tekstpodstawowy"/>
        <w:numPr>
          <w:ilvl w:val="2"/>
          <w:numId w:val="4"/>
        </w:numPr>
        <w:tabs>
          <w:tab w:val="clear" w:pos="2160"/>
        </w:tabs>
        <w:spacing w:line="276" w:lineRule="auto"/>
        <w:ind w:left="426" w:hanging="426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Nadzór Inwestorski </w:t>
      </w:r>
      <w:r w:rsidR="006A2399" w:rsidRPr="00A14E66">
        <w:rPr>
          <w:rFonts w:ascii="Verdana" w:hAnsi="Verdana"/>
          <w:sz w:val="20"/>
          <w:szCs w:val="20"/>
        </w:rPr>
        <w:t xml:space="preserve">nie jest uprawniony do zaciągania żadnych zobowiązań </w:t>
      </w:r>
      <w:r w:rsidR="000C03F1" w:rsidRPr="00A14E66">
        <w:rPr>
          <w:rFonts w:ascii="Verdana" w:hAnsi="Verdana"/>
          <w:sz w:val="20"/>
          <w:szCs w:val="20"/>
        </w:rPr>
        <w:t xml:space="preserve">w tym finansowych </w:t>
      </w:r>
      <w:r w:rsidR="006A2399" w:rsidRPr="00A14E66">
        <w:rPr>
          <w:rFonts w:ascii="Verdana" w:hAnsi="Verdana"/>
          <w:sz w:val="20"/>
          <w:szCs w:val="20"/>
        </w:rPr>
        <w:t>w imieniu Zamawiającego.</w:t>
      </w:r>
    </w:p>
    <w:p w14:paraId="52C30168" w14:textId="2BD85BE3" w:rsidR="006A2399" w:rsidRPr="00A14E66" w:rsidRDefault="007413B6" w:rsidP="00275F2E">
      <w:pPr>
        <w:pStyle w:val="Tekstpodstawowy"/>
        <w:numPr>
          <w:ilvl w:val="2"/>
          <w:numId w:val="4"/>
        </w:numPr>
        <w:tabs>
          <w:tab w:val="clear" w:pos="2160"/>
        </w:tabs>
        <w:spacing w:line="276" w:lineRule="auto"/>
        <w:ind w:left="426" w:hanging="426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Nadzór Inwestorski </w:t>
      </w:r>
      <w:r w:rsidR="006A2399" w:rsidRPr="00A14E66">
        <w:rPr>
          <w:rFonts w:ascii="Verdana" w:hAnsi="Verdana"/>
          <w:sz w:val="20"/>
          <w:szCs w:val="20"/>
        </w:rPr>
        <w:t>nie może, bez pisemnej zgody Zamawiającego, dokonywać cesji wierzytelności wynikających z niniejszej umowy.</w:t>
      </w:r>
    </w:p>
    <w:p w14:paraId="1E19D58A" w14:textId="7835E4FB" w:rsidR="00651713" w:rsidRDefault="00651713" w:rsidP="00275F2E">
      <w:pPr>
        <w:pStyle w:val="Tekstpodstawowy"/>
        <w:spacing w:line="276" w:lineRule="auto"/>
        <w:jc w:val="center"/>
        <w:rPr>
          <w:rFonts w:ascii="Verdana" w:hAnsi="Verdana"/>
          <w:b/>
          <w:sz w:val="20"/>
          <w:szCs w:val="20"/>
        </w:rPr>
      </w:pPr>
    </w:p>
    <w:p w14:paraId="6D44B6B1" w14:textId="1E60D831" w:rsidR="00EA78A4" w:rsidRPr="00A14E66" w:rsidRDefault="00EA78A4" w:rsidP="00275F2E">
      <w:pPr>
        <w:pStyle w:val="Tekstpodstawowy"/>
        <w:spacing w:line="276" w:lineRule="auto"/>
        <w:jc w:val="center"/>
        <w:rPr>
          <w:rFonts w:ascii="Verdana" w:hAnsi="Verdana"/>
          <w:b/>
          <w:sz w:val="20"/>
          <w:szCs w:val="20"/>
        </w:rPr>
      </w:pPr>
      <w:r w:rsidRPr="00A14E66">
        <w:rPr>
          <w:rFonts w:ascii="Verdana" w:hAnsi="Verdana"/>
          <w:b/>
          <w:sz w:val="20"/>
          <w:szCs w:val="20"/>
        </w:rPr>
        <w:t>§ 1</w:t>
      </w:r>
      <w:r w:rsidR="003D1DBB">
        <w:rPr>
          <w:rFonts w:ascii="Verdana" w:hAnsi="Verdana"/>
          <w:b/>
          <w:sz w:val="20"/>
          <w:szCs w:val="20"/>
        </w:rPr>
        <w:t>0</w:t>
      </w:r>
    </w:p>
    <w:p w14:paraId="00D6A536" w14:textId="1A8B446A" w:rsidR="00EA78A4" w:rsidRPr="00053DDB" w:rsidRDefault="00EA78A4" w:rsidP="00275F2E">
      <w:pPr>
        <w:pStyle w:val="Tekstpodstawowy"/>
        <w:numPr>
          <w:ilvl w:val="0"/>
          <w:numId w:val="25"/>
        </w:numPr>
        <w:tabs>
          <w:tab w:val="clear" w:pos="2160"/>
          <w:tab w:val="num" w:pos="1843"/>
        </w:tabs>
        <w:spacing w:line="276" w:lineRule="auto"/>
        <w:ind w:left="426"/>
        <w:jc w:val="both"/>
        <w:rPr>
          <w:rFonts w:ascii="Verdana" w:hAnsi="Verdana"/>
          <w:sz w:val="20"/>
          <w:szCs w:val="20"/>
        </w:rPr>
      </w:pPr>
      <w:r w:rsidRPr="00053DDB">
        <w:rPr>
          <w:rFonts w:ascii="Verdana" w:hAnsi="Verdana"/>
          <w:sz w:val="20"/>
          <w:szCs w:val="20"/>
        </w:rPr>
        <w:t xml:space="preserve">Strony przewidują możliwość wprowadzenia zmian do postanowień Umowy w stosunku do treści oferty na podstawie której dokonano wyboru </w:t>
      </w:r>
      <w:r w:rsidR="00354243">
        <w:rPr>
          <w:rFonts w:ascii="Verdana" w:hAnsi="Verdana"/>
          <w:sz w:val="20"/>
          <w:szCs w:val="20"/>
        </w:rPr>
        <w:t xml:space="preserve">Nadzoru Inwestorskiego </w:t>
      </w:r>
      <w:r w:rsidRPr="00053DDB">
        <w:rPr>
          <w:rFonts w:ascii="Verdana" w:hAnsi="Verdana"/>
          <w:sz w:val="20"/>
          <w:szCs w:val="20"/>
        </w:rPr>
        <w:t xml:space="preserve"> w przypadku:</w:t>
      </w:r>
    </w:p>
    <w:p w14:paraId="439730B4" w14:textId="6BCC5EA9" w:rsidR="00EA78A4" w:rsidRPr="00EA78A4" w:rsidRDefault="00EA78A4" w:rsidP="00275F2E">
      <w:pPr>
        <w:numPr>
          <w:ilvl w:val="0"/>
          <w:numId w:val="26"/>
        </w:numPr>
        <w:suppressAutoHyphens w:val="0"/>
        <w:spacing w:before="60" w:after="60" w:line="276" w:lineRule="auto"/>
        <w:jc w:val="both"/>
        <w:rPr>
          <w:rFonts w:ascii="Verdana" w:hAnsi="Verdana"/>
          <w:spacing w:val="4"/>
          <w:sz w:val="20"/>
          <w:szCs w:val="20"/>
          <w:lang w:eastAsia="pl-PL"/>
        </w:rPr>
      </w:pPr>
      <w:r w:rsidRPr="00EA78A4">
        <w:rPr>
          <w:rFonts w:ascii="Verdana" w:hAnsi="Verdana"/>
          <w:spacing w:val="4"/>
          <w:sz w:val="20"/>
          <w:szCs w:val="20"/>
          <w:lang w:eastAsia="pl-PL"/>
        </w:rPr>
        <w:t xml:space="preserve">Udokumentowanego wystąpienia okoliczności niezależnych od </w:t>
      </w:r>
      <w:r w:rsidR="00354243">
        <w:rPr>
          <w:rFonts w:ascii="Verdana" w:hAnsi="Verdana"/>
          <w:spacing w:val="4"/>
          <w:sz w:val="20"/>
          <w:szCs w:val="20"/>
          <w:lang w:eastAsia="pl-PL"/>
        </w:rPr>
        <w:t xml:space="preserve">Nadzoru Inwestorskiego </w:t>
      </w:r>
      <w:r w:rsidRPr="00EA78A4">
        <w:rPr>
          <w:rFonts w:ascii="Verdana" w:hAnsi="Verdana"/>
          <w:spacing w:val="4"/>
          <w:sz w:val="20"/>
          <w:szCs w:val="20"/>
          <w:lang w:eastAsia="pl-PL"/>
        </w:rPr>
        <w:t xml:space="preserve"> w przypadku jeśli okoliczności te wpływają na możliwość wykonania części lub całości Umowy -  odpowiednia pod względem wpływu zmiana terminów realizacji Umowy,</w:t>
      </w:r>
    </w:p>
    <w:p w14:paraId="07AD954A" w14:textId="335A95B6" w:rsidR="009B64BC" w:rsidRDefault="00EA78A4" w:rsidP="00275F2E">
      <w:pPr>
        <w:numPr>
          <w:ilvl w:val="0"/>
          <w:numId w:val="26"/>
        </w:numPr>
        <w:suppressAutoHyphens w:val="0"/>
        <w:spacing w:before="60" w:after="60" w:line="276" w:lineRule="auto"/>
        <w:jc w:val="both"/>
        <w:rPr>
          <w:rFonts w:ascii="Verdana" w:hAnsi="Verdana"/>
          <w:spacing w:val="4"/>
          <w:sz w:val="20"/>
          <w:szCs w:val="20"/>
          <w:lang w:eastAsia="pl-PL"/>
        </w:rPr>
      </w:pPr>
      <w:r w:rsidRPr="00EA78A4">
        <w:rPr>
          <w:rFonts w:ascii="Verdana" w:hAnsi="Verdana"/>
          <w:spacing w:val="4"/>
          <w:sz w:val="20"/>
          <w:szCs w:val="20"/>
          <w:lang w:eastAsia="pl-PL"/>
        </w:rPr>
        <w:lastRenderedPageBreak/>
        <w:t xml:space="preserve">Zmiany w powszechnie obowiązujących przepisach prawa </w:t>
      </w:r>
      <w:r w:rsidR="009B64BC">
        <w:rPr>
          <w:rFonts w:ascii="Verdana" w:hAnsi="Verdana"/>
          <w:spacing w:val="4"/>
          <w:sz w:val="20"/>
          <w:szCs w:val="20"/>
          <w:lang w:eastAsia="pl-PL"/>
        </w:rPr>
        <w:t xml:space="preserve">mające wpływ na wykonanie zobowiązań Wykonawcy wynikających z Umowy </w:t>
      </w:r>
      <w:r w:rsidR="00474E3F">
        <w:rPr>
          <w:rFonts w:ascii="Verdana" w:hAnsi="Verdana"/>
          <w:spacing w:val="4"/>
          <w:sz w:val="20"/>
          <w:szCs w:val="20"/>
          <w:lang w:eastAsia="pl-PL"/>
        </w:rPr>
        <w:t xml:space="preserve">- </w:t>
      </w:r>
      <w:r w:rsidR="009B64BC" w:rsidRPr="009B64BC">
        <w:rPr>
          <w:rFonts w:ascii="Verdana" w:hAnsi="Verdana"/>
          <w:spacing w:val="4"/>
          <w:sz w:val="20"/>
          <w:szCs w:val="20"/>
          <w:lang w:eastAsia="pl-PL"/>
        </w:rPr>
        <w:t>odpowiednia pod względem wpływu zmiana terminów realizacji Umowy</w:t>
      </w:r>
      <w:r w:rsidR="009B64BC">
        <w:rPr>
          <w:rFonts w:ascii="Verdana" w:hAnsi="Verdana"/>
          <w:spacing w:val="4"/>
          <w:sz w:val="20"/>
          <w:szCs w:val="20"/>
          <w:lang w:eastAsia="pl-PL"/>
        </w:rPr>
        <w:t>,</w:t>
      </w:r>
    </w:p>
    <w:p w14:paraId="5A0C08A9" w14:textId="468AF633" w:rsidR="009B64BC" w:rsidRDefault="009B64BC" w:rsidP="00275F2E">
      <w:pPr>
        <w:numPr>
          <w:ilvl w:val="0"/>
          <w:numId w:val="26"/>
        </w:numPr>
        <w:suppressAutoHyphens w:val="0"/>
        <w:spacing w:before="60" w:after="60" w:line="276" w:lineRule="auto"/>
        <w:jc w:val="both"/>
        <w:rPr>
          <w:rFonts w:ascii="Verdana" w:hAnsi="Verdana"/>
          <w:spacing w:val="4"/>
          <w:sz w:val="20"/>
          <w:szCs w:val="20"/>
          <w:lang w:eastAsia="pl-PL"/>
        </w:rPr>
      </w:pPr>
      <w:r>
        <w:rPr>
          <w:rFonts w:ascii="Verdana" w:hAnsi="Verdana"/>
          <w:spacing w:val="4"/>
          <w:sz w:val="20"/>
          <w:szCs w:val="20"/>
          <w:lang w:eastAsia="pl-PL"/>
        </w:rPr>
        <w:t xml:space="preserve">Przedłużenia terminu wykonania robót budowlanych poza okres wskazany w §4 ust.2 Umowy </w:t>
      </w:r>
      <w:r w:rsidR="00474E3F">
        <w:rPr>
          <w:rFonts w:ascii="Verdana" w:hAnsi="Verdana"/>
          <w:spacing w:val="4"/>
          <w:sz w:val="20"/>
          <w:szCs w:val="20"/>
          <w:lang w:eastAsia="pl-PL"/>
        </w:rPr>
        <w:t xml:space="preserve">- </w:t>
      </w:r>
      <w:r>
        <w:rPr>
          <w:rFonts w:ascii="Verdana" w:hAnsi="Verdana"/>
          <w:spacing w:val="4"/>
          <w:sz w:val="20"/>
          <w:szCs w:val="20"/>
          <w:lang w:eastAsia="pl-PL"/>
        </w:rPr>
        <w:t>odpowiednia</w:t>
      </w:r>
      <w:r w:rsidRPr="009B64BC">
        <w:rPr>
          <w:rFonts w:ascii="Verdana" w:hAnsi="Verdana"/>
          <w:spacing w:val="4"/>
          <w:sz w:val="20"/>
          <w:szCs w:val="20"/>
          <w:lang w:eastAsia="pl-PL"/>
        </w:rPr>
        <w:t xml:space="preserve"> zmiana terminów realizacji Umowy</w:t>
      </w:r>
      <w:r>
        <w:rPr>
          <w:rFonts w:ascii="Verdana" w:hAnsi="Verdana"/>
          <w:spacing w:val="4"/>
          <w:sz w:val="20"/>
          <w:szCs w:val="20"/>
          <w:lang w:eastAsia="pl-PL"/>
        </w:rPr>
        <w:t>.</w:t>
      </w:r>
    </w:p>
    <w:p w14:paraId="1FFB6E40" w14:textId="5FCC04D4" w:rsidR="00EA78A4" w:rsidRPr="00A527F9" w:rsidRDefault="009B64BC" w:rsidP="00275F2E">
      <w:pPr>
        <w:pStyle w:val="Tekstpodstawowy"/>
        <w:numPr>
          <w:ilvl w:val="0"/>
          <w:numId w:val="25"/>
        </w:numPr>
        <w:tabs>
          <w:tab w:val="clear" w:pos="2160"/>
          <w:tab w:val="num" w:pos="1843"/>
        </w:tabs>
        <w:spacing w:line="276" w:lineRule="auto"/>
        <w:ind w:left="426"/>
        <w:jc w:val="both"/>
        <w:rPr>
          <w:rFonts w:ascii="Verdana" w:hAnsi="Verdana"/>
          <w:sz w:val="20"/>
          <w:szCs w:val="20"/>
        </w:rPr>
      </w:pPr>
      <w:r w:rsidRPr="00A527F9">
        <w:rPr>
          <w:rFonts w:ascii="Verdana" w:hAnsi="Verdana"/>
          <w:sz w:val="20"/>
          <w:szCs w:val="20"/>
        </w:rPr>
        <w:t xml:space="preserve">Wykonawca jest zobowiązany wykazać wpływ okoliczności o których mowa w pkt </w:t>
      </w:r>
      <w:r w:rsidR="00053DDB" w:rsidRPr="00A527F9">
        <w:rPr>
          <w:rFonts w:ascii="Verdana" w:hAnsi="Verdana"/>
          <w:sz w:val="20"/>
          <w:szCs w:val="20"/>
        </w:rPr>
        <w:t>1a</w:t>
      </w:r>
      <w:r w:rsidRPr="00A527F9">
        <w:rPr>
          <w:rFonts w:ascii="Verdana" w:hAnsi="Verdana"/>
          <w:sz w:val="20"/>
          <w:szCs w:val="20"/>
        </w:rPr>
        <w:t xml:space="preserve"> i </w:t>
      </w:r>
      <w:r w:rsidR="00053DDB" w:rsidRPr="00A527F9">
        <w:rPr>
          <w:rFonts w:ascii="Verdana" w:hAnsi="Verdana"/>
          <w:sz w:val="20"/>
          <w:szCs w:val="20"/>
        </w:rPr>
        <w:t>1b</w:t>
      </w:r>
      <w:r w:rsidRPr="00A527F9">
        <w:rPr>
          <w:rFonts w:ascii="Verdana" w:hAnsi="Verdana"/>
          <w:sz w:val="20"/>
          <w:szCs w:val="20"/>
        </w:rPr>
        <w:t xml:space="preserve"> na brak możliwości należytego wykonania Umowy</w:t>
      </w:r>
      <w:r w:rsidR="00053DDB">
        <w:rPr>
          <w:rFonts w:ascii="Verdana" w:hAnsi="Verdana"/>
          <w:sz w:val="20"/>
          <w:szCs w:val="20"/>
        </w:rPr>
        <w:t>.</w:t>
      </w:r>
    </w:p>
    <w:p w14:paraId="469E713C" w14:textId="77777777" w:rsidR="00EA78A4" w:rsidRDefault="00EA78A4" w:rsidP="00275F2E">
      <w:pPr>
        <w:pStyle w:val="Tekstpodstawowy"/>
        <w:spacing w:line="276" w:lineRule="auto"/>
        <w:jc w:val="center"/>
        <w:rPr>
          <w:rFonts w:ascii="Verdana" w:hAnsi="Verdana"/>
          <w:b/>
          <w:sz w:val="20"/>
          <w:szCs w:val="20"/>
        </w:rPr>
      </w:pPr>
    </w:p>
    <w:p w14:paraId="6021D20B" w14:textId="6E493807" w:rsidR="006A2399" w:rsidRPr="00A14E66" w:rsidRDefault="006A2399" w:rsidP="00275F2E">
      <w:pPr>
        <w:pStyle w:val="Tekstpodstawowy"/>
        <w:spacing w:line="276" w:lineRule="auto"/>
        <w:jc w:val="center"/>
        <w:rPr>
          <w:rFonts w:ascii="Verdana" w:hAnsi="Verdana"/>
          <w:b/>
          <w:sz w:val="20"/>
          <w:szCs w:val="20"/>
        </w:rPr>
      </w:pPr>
      <w:r w:rsidRPr="00A14E66">
        <w:rPr>
          <w:rFonts w:ascii="Verdana" w:hAnsi="Verdana"/>
          <w:b/>
          <w:sz w:val="20"/>
          <w:szCs w:val="20"/>
        </w:rPr>
        <w:t>§ 1</w:t>
      </w:r>
      <w:r w:rsidR="003D1DBB">
        <w:rPr>
          <w:rFonts w:ascii="Verdana" w:hAnsi="Verdana"/>
          <w:b/>
          <w:sz w:val="20"/>
          <w:szCs w:val="20"/>
        </w:rPr>
        <w:t>1</w:t>
      </w:r>
    </w:p>
    <w:p w14:paraId="0C83D1B5" w14:textId="2649F0D4" w:rsidR="006A2399" w:rsidRPr="00A14E66" w:rsidRDefault="006A2399" w:rsidP="00275F2E">
      <w:pPr>
        <w:pStyle w:val="Tekstpodstawowy"/>
        <w:numPr>
          <w:ilvl w:val="0"/>
          <w:numId w:val="14"/>
        </w:numPr>
        <w:spacing w:line="276" w:lineRule="auto"/>
        <w:ind w:left="426" w:hanging="426"/>
        <w:jc w:val="both"/>
        <w:rPr>
          <w:rFonts w:ascii="Verdana" w:hAnsi="Verdana"/>
          <w:sz w:val="20"/>
          <w:szCs w:val="20"/>
        </w:rPr>
      </w:pPr>
      <w:r w:rsidRPr="00A14E66">
        <w:rPr>
          <w:rFonts w:ascii="Verdana" w:hAnsi="Verdana"/>
          <w:sz w:val="20"/>
          <w:szCs w:val="20"/>
        </w:rPr>
        <w:t xml:space="preserve">Zamawiający oraz </w:t>
      </w:r>
      <w:r w:rsidR="007413B6">
        <w:rPr>
          <w:rFonts w:ascii="Verdana" w:hAnsi="Verdana"/>
          <w:sz w:val="20"/>
          <w:szCs w:val="20"/>
        </w:rPr>
        <w:t>Nadzór Inwestorski</w:t>
      </w:r>
      <w:r w:rsidR="007413B6" w:rsidRPr="00A14E66">
        <w:rPr>
          <w:rFonts w:ascii="Verdana" w:hAnsi="Verdana"/>
          <w:sz w:val="20"/>
          <w:szCs w:val="20"/>
        </w:rPr>
        <w:t xml:space="preserve"> </w:t>
      </w:r>
      <w:r w:rsidRPr="00A14E66">
        <w:rPr>
          <w:rFonts w:ascii="Verdana" w:hAnsi="Verdana"/>
          <w:sz w:val="20"/>
          <w:szCs w:val="20"/>
        </w:rPr>
        <w:t>podejmą wszelkie wysiłki w celu polubownego rozwiązania sporów, które mogą powstać pomiędzy nimi.</w:t>
      </w:r>
    </w:p>
    <w:p w14:paraId="3810BAD6" w14:textId="77777777" w:rsidR="006A2399" w:rsidRPr="00A14E66" w:rsidRDefault="006A2399" w:rsidP="00275F2E">
      <w:pPr>
        <w:pStyle w:val="Tekstpodstawowy"/>
        <w:numPr>
          <w:ilvl w:val="0"/>
          <w:numId w:val="14"/>
        </w:numPr>
        <w:spacing w:line="276" w:lineRule="auto"/>
        <w:ind w:left="426" w:hanging="426"/>
        <w:jc w:val="both"/>
        <w:rPr>
          <w:rFonts w:ascii="Verdana" w:hAnsi="Verdana"/>
          <w:sz w:val="20"/>
          <w:szCs w:val="20"/>
        </w:rPr>
      </w:pPr>
      <w:r w:rsidRPr="00A14E66">
        <w:rPr>
          <w:rFonts w:ascii="Verdana" w:hAnsi="Verdana"/>
          <w:sz w:val="20"/>
          <w:szCs w:val="20"/>
        </w:rPr>
        <w:t>W przypadku nie osiągnięcia polubownego rozwiązania, spory podlegają rozstrzygnięciu przez sąd właściwy dla siedziby Zamawiającego.</w:t>
      </w:r>
    </w:p>
    <w:p w14:paraId="74DB074B" w14:textId="7DB6C2D9" w:rsidR="00C35332" w:rsidRDefault="006A2399" w:rsidP="00275F2E">
      <w:pPr>
        <w:pStyle w:val="Tekstpodstawowy"/>
        <w:numPr>
          <w:ilvl w:val="0"/>
          <w:numId w:val="14"/>
        </w:numPr>
        <w:spacing w:line="276" w:lineRule="auto"/>
        <w:ind w:left="426" w:hanging="426"/>
        <w:jc w:val="both"/>
      </w:pPr>
      <w:r w:rsidRPr="00A14E66">
        <w:rPr>
          <w:rFonts w:ascii="Verdana" w:hAnsi="Verdana"/>
          <w:sz w:val="20"/>
          <w:szCs w:val="20"/>
        </w:rPr>
        <w:t>W sprawach nieuregulowanych mają zastosowanie powszechnie obowiązujące przepisy prawa.</w:t>
      </w:r>
    </w:p>
    <w:p w14:paraId="4BD9863A" w14:textId="72F7C419" w:rsidR="006A2399" w:rsidRPr="00A14E66" w:rsidRDefault="006A2399" w:rsidP="00275F2E">
      <w:pPr>
        <w:pStyle w:val="Tekstpodstawowy"/>
        <w:spacing w:line="276" w:lineRule="auto"/>
        <w:jc w:val="center"/>
        <w:rPr>
          <w:rFonts w:ascii="Verdana" w:hAnsi="Verdana"/>
          <w:b/>
          <w:sz w:val="20"/>
          <w:szCs w:val="20"/>
        </w:rPr>
      </w:pPr>
      <w:r w:rsidRPr="00A14E66">
        <w:rPr>
          <w:rFonts w:ascii="Verdana" w:hAnsi="Verdana"/>
          <w:b/>
          <w:sz w:val="20"/>
          <w:szCs w:val="20"/>
        </w:rPr>
        <w:t>§ 1</w:t>
      </w:r>
      <w:r w:rsidR="003D1DBB">
        <w:rPr>
          <w:rFonts w:ascii="Verdana" w:hAnsi="Verdana"/>
          <w:b/>
          <w:sz w:val="20"/>
          <w:szCs w:val="20"/>
        </w:rPr>
        <w:t>2</w:t>
      </w:r>
    </w:p>
    <w:p w14:paraId="72FF492A" w14:textId="77777777" w:rsidR="006A2399" w:rsidRPr="00A14E66" w:rsidRDefault="006A2399" w:rsidP="00275F2E">
      <w:pPr>
        <w:pStyle w:val="Tekstpodstawowywcity"/>
        <w:autoSpaceDE w:val="0"/>
        <w:autoSpaceDN w:val="0"/>
        <w:adjustRightInd w:val="0"/>
        <w:spacing w:before="0" w:line="276" w:lineRule="auto"/>
        <w:jc w:val="center"/>
        <w:rPr>
          <w:rFonts w:ascii="Verdana" w:hAnsi="Verdana"/>
          <w:b w:val="0"/>
          <w:sz w:val="20"/>
          <w:szCs w:val="20"/>
        </w:rPr>
      </w:pPr>
      <w:r w:rsidRPr="00A14E66">
        <w:rPr>
          <w:rFonts w:ascii="Verdana" w:hAnsi="Verdana"/>
          <w:b w:val="0"/>
          <w:sz w:val="20"/>
          <w:szCs w:val="20"/>
        </w:rPr>
        <w:t>Wszelkie zmiany niniejszej Umowy wymagają formy pisemnej pod rygorem nieważności.</w:t>
      </w:r>
    </w:p>
    <w:p w14:paraId="46A6D841" w14:textId="77777777" w:rsidR="00BF78B0" w:rsidRDefault="00BF78B0" w:rsidP="00275F2E">
      <w:pPr>
        <w:pStyle w:val="Tekstpodstawowy"/>
        <w:spacing w:line="276" w:lineRule="auto"/>
        <w:jc w:val="center"/>
        <w:rPr>
          <w:rFonts w:ascii="Verdana" w:hAnsi="Verdana"/>
          <w:b/>
          <w:sz w:val="20"/>
          <w:szCs w:val="20"/>
        </w:rPr>
      </w:pPr>
    </w:p>
    <w:p w14:paraId="09C3032B" w14:textId="54CD56FE" w:rsidR="006A2399" w:rsidRDefault="006A2399" w:rsidP="00275F2E">
      <w:pPr>
        <w:pStyle w:val="Tekstpodstawowy"/>
        <w:spacing w:line="276" w:lineRule="auto"/>
        <w:jc w:val="center"/>
        <w:rPr>
          <w:rFonts w:ascii="Verdana" w:hAnsi="Verdana"/>
          <w:b/>
          <w:sz w:val="20"/>
          <w:szCs w:val="20"/>
        </w:rPr>
      </w:pPr>
      <w:r w:rsidRPr="00A14E66">
        <w:rPr>
          <w:rFonts w:ascii="Verdana" w:hAnsi="Verdana"/>
          <w:b/>
          <w:sz w:val="20"/>
          <w:szCs w:val="20"/>
        </w:rPr>
        <w:t>§ 1</w:t>
      </w:r>
      <w:r w:rsidR="003D1DBB">
        <w:rPr>
          <w:rFonts w:ascii="Verdana" w:hAnsi="Verdana"/>
          <w:b/>
          <w:sz w:val="20"/>
          <w:szCs w:val="20"/>
        </w:rPr>
        <w:t>3</w:t>
      </w:r>
    </w:p>
    <w:p w14:paraId="71FF5D15" w14:textId="6CA2EE01" w:rsidR="00790ECC" w:rsidRDefault="00790ECC" w:rsidP="00275F2E">
      <w:pPr>
        <w:pStyle w:val="Tekstpodstawowy"/>
        <w:spacing w:line="276" w:lineRule="auto"/>
        <w:jc w:val="center"/>
        <w:rPr>
          <w:rFonts w:ascii="Verdana" w:hAnsi="Verdana"/>
          <w:b/>
          <w:sz w:val="20"/>
          <w:szCs w:val="20"/>
        </w:rPr>
      </w:pPr>
    </w:p>
    <w:p w14:paraId="70ED412F" w14:textId="77777777" w:rsidR="00790ECC" w:rsidRDefault="00790ECC" w:rsidP="00275F2E">
      <w:pPr>
        <w:pStyle w:val="Akapitzlist"/>
        <w:numPr>
          <w:ilvl w:val="0"/>
          <w:numId w:val="32"/>
        </w:numPr>
        <w:suppressAutoHyphens w:val="0"/>
        <w:spacing w:line="276" w:lineRule="auto"/>
        <w:ind w:right="11"/>
        <w:contextualSpacing/>
        <w:jc w:val="both"/>
        <w:rPr>
          <w:rFonts w:ascii="Verdana" w:hAnsi="Verdana"/>
          <w:sz w:val="20"/>
          <w:szCs w:val="20"/>
          <w:lang w:eastAsia="pl-PL"/>
        </w:rPr>
      </w:pPr>
      <w:r>
        <w:rPr>
          <w:rFonts w:ascii="Verdana" w:hAnsi="Verdana"/>
          <w:sz w:val="20"/>
          <w:szCs w:val="20"/>
        </w:rPr>
        <w:t xml:space="preserve">W związku z zawarciem i wykonywaniem niniejszej umowy każda ze Stron będzie samodzielnie i niezależnie od drugiej strony odpowiadać za przetwarzanie danych osobowych zgodnie z przepisami Rozporządzenia Parlamentu Europejskiego i Rady (UE) 2016/679 z dnia 27 kwietnia 2016 r. w sprawie ochrony osób fizycznych w związku z przetwarzaniem danych osobowych i w sprawie swobodnego przepływu takich danych oraz uchylenia dyrektywy 95/46/WE (dalej „RODO”). </w:t>
      </w:r>
    </w:p>
    <w:p w14:paraId="58EAA92D" w14:textId="54DEBCDA" w:rsidR="00790ECC" w:rsidRPr="00790ECC" w:rsidRDefault="00790ECC" w:rsidP="00275F2E">
      <w:pPr>
        <w:pStyle w:val="Akapitzlist"/>
        <w:numPr>
          <w:ilvl w:val="0"/>
          <w:numId w:val="32"/>
        </w:numPr>
        <w:suppressAutoHyphens w:val="0"/>
        <w:spacing w:line="276" w:lineRule="auto"/>
        <w:ind w:right="11"/>
        <w:contextualSpacing/>
        <w:jc w:val="both"/>
        <w:rPr>
          <w:rFonts w:ascii="Verdana" w:hAnsi="Verdana"/>
          <w:sz w:val="20"/>
          <w:szCs w:val="20"/>
          <w:highlight w:val="yellow"/>
        </w:rPr>
      </w:pPr>
      <w:r>
        <w:rPr>
          <w:rFonts w:ascii="Verdana" w:hAnsi="Verdana"/>
          <w:sz w:val="20"/>
          <w:szCs w:val="20"/>
        </w:rPr>
        <w:t xml:space="preserve">Administratorem danych osobowych po stronie Zamawiającego jest Generalny Dyrektor Dróg Krajowych i Autostrad. Administratorem danych osobowych po stronie Wykonawcy jest </w:t>
      </w:r>
      <w:r w:rsidRPr="00790ECC">
        <w:rPr>
          <w:rFonts w:ascii="Verdana" w:hAnsi="Verdana"/>
          <w:sz w:val="20"/>
          <w:szCs w:val="20"/>
          <w:highlight w:val="yellow"/>
        </w:rPr>
        <w:t>…………………………………</w:t>
      </w:r>
    </w:p>
    <w:p w14:paraId="3D68FBFD" w14:textId="475C61E5" w:rsidR="00790ECC" w:rsidRDefault="00790ECC" w:rsidP="00275F2E">
      <w:pPr>
        <w:pStyle w:val="Akapitzlist"/>
        <w:numPr>
          <w:ilvl w:val="0"/>
          <w:numId w:val="32"/>
        </w:numPr>
        <w:suppressAutoHyphens w:val="0"/>
        <w:spacing w:line="276" w:lineRule="auto"/>
        <w:ind w:right="11"/>
        <w:contextualSpacing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Każda ze Stron zobowiązuje się poinformować wszystkie osoby fizyczne związane</w:t>
      </w:r>
      <w:r>
        <w:rPr>
          <w:rFonts w:ascii="Verdana" w:hAnsi="Verdana"/>
          <w:sz w:val="20"/>
          <w:szCs w:val="20"/>
        </w:rPr>
        <w:br/>
        <w:t xml:space="preserve"> z realizacją niniejszej umowy (w tym osoby fizyczne prowadzące działalność gospodarczą), których dane osobowe w jakiejkolwiek formie będą udostępnione drugiej Stronie w celu realizacji niniejszej umowy, o fakcie przekazania ich danych osobowych drugiej Stronie i ich przetwarzaniu przez drugą Stronę.</w:t>
      </w:r>
    </w:p>
    <w:p w14:paraId="7F97EE2D" w14:textId="216A96BD" w:rsidR="00790ECC" w:rsidRPr="00790ECC" w:rsidRDefault="00790ECC" w:rsidP="00F74087">
      <w:pPr>
        <w:pStyle w:val="Akapitzlist"/>
        <w:numPr>
          <w:ilvl w:val="0"/>
          <w:numId w:val="32"/>
        </w:numPr>
        <w:suppressAutoHyphens w:val="0"/>
        <w:spacing w:line="276" w:lineRule="auto"/>
        <w:ind w:right="11"/>
        <w:contextualSpacing/>
        <w:jc w:val="both"/>
        <w:rPr>
          <w:rFonts w:ascii="Verdana" w:hAnsi="Verdana"/>
          <w:sz w:val="20"/>
          <w:szCs w:val="20"/>
          <w:highlight w:val="yellow"/>
        </w:rPr>
      </w:pPr>
      <w:r>
        <w:rPr>
          <w:rFonts w:ascii="Verdana" w:hAnsi="Verdana"/>
          <w:sz w:val="20"/>
          <w:szCs w:val="20"/>
        </w:rPr>
        <w:t>Obowiązek, o którym mowa w ust. 3, zostanie wykonany przez każdą ze Stron poprzez przekazanie osobom, których dane będą udostępnione drugiej Stronie, aktualnej treści klauzuli informacyjnej oraz przeprowadzenie wszelkich innych czynności niezbędnych do wykonania w imieniu drugiej Strony obowiązku informacyjnego określonego w RODO wobec tych osób. Treść klauzuli informacyjnej Zamawia</w:t>
      </w:r>
      <w:r w:rsidR="00F74087">
        <w:rPr>
          <w:rFonts w:ascii="Verdana" w:hAnsi="Verdana"/>
          <w:sz w:val="20"/>
          <w:szCs w:val="20"/>
        </w:rPr>
        <w:t xml:space="preserve">jącego dostępna jest na stronie </w:t>
      </w:r>
      <w:r>
        <w:rPr>
          <w:rFonts w:ascii="Verdana" w:hAnsi="Verdana"/>
          <w:sz w:val="20"/>
          <w:szCs w:val="20"/>
        </w:rPr>
        <w:t xml:space="preserve">internetowej </w:t>
      </w:r>
      <w:hyperlink r:id="rId8" w:history="1">
        <w:r>
          <w:rPr>
            <w:rStyle w:val="Hipercze"/>
            <w:rFonts w:ascii="Verdana" w:hAnsi="Verdana"/>
            <w:sz w:val="20"/>
            <w:szCs w:val="20"/>
          </w:rPr>
          <w:t>https://www.gddkia.gov.pl/frontend/web/userfiles/articles/i/informacje-dotyczace-przetwarzan_40963/klauzla%20dla%20kontrahent%C3%B3w.pdf</w:t>
        </w:r>
      </w:hyperlink>
      <w:r w:rsidR="00275F2E">
        <w:rPr>
          <w:rFonts w:ascii="Verdana" w:hAnsi="Verdana"/>
          <w:sz w:val="20"/>
          <w:szCs w:val="20"/>
        </w:rPr>
        <w:t xml:space="preserve"> ). </w:t>
      </w:r>
    </w:p>
    <w:p w14:paraId="02992951" w14:textId="77777777" w:rsidR="00790ECC" w:rsidRDefault="00790ECC" w:rsidP="00275F2E">
      <w:pPr>
        <w:pStyle w:val="Akapitzlist"/>
        <w:numPr>
          <w:ilvl w:val="0"/>
          <w:numId w:val="32"/>
        </w:numPr>
        <w:suppressAutoHyphens w:val="0"/>
        <w:spacing w:line="276" w:lineRule="auto"/>
        <w:ind w:right="11"/>
        <w:contextualSpacing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Każda ze Stron ponosi wobec drugiej Strony pełną odpowiedzialność z tytułu niewykonania lub nienależytego wykonania obowiązków wskazanych powyżej.</w:t>
      </w:r>
    </w:p>
    <w:p w14:paraId="0F81BE86" w14:textId="310612CC" w:rsidR="00790ECC" w:rsidRDefault="00790ECC" w:rsidP="00275F2E">
      <w:pPr>
        <w:pStyle w:val="Tekstpodstawowy"/>
        <w:spacing w:line="276" w:lineRule="auto"/>
        <w:rPr>
          <w:rFonts w:ascii="Verdana" w:hAnsi="Verdana"/>
          <w:b/>
          <w:sz w:val="20"/>
          <w:szCs w:val="20"/>
        </w:rPr>
      </w:pPr>
    </w:p>
    <w:p w14:paraId="7FFFECD4" w14:textId="6492403B" w:rsidR="00790ECC" w:rsidRDefault="00790ECC" w:rsidP="00275F2E">
      <w:pPr>
        <w:pStyle w:val="Tekstpodstawowy"/>
        <w:spacing w:line="276" w:lineRule="auto"/>
        <w:jc w:val="center"/>
        <w:rPr>
          <w:rFonts w:ascii="Verdana" w:hAnsi="Verdana"/>
          <w:b/>
          <w:sz w:val="20"/>
          <w:szCs w:val="20"/>
        </w:rPr>
      </w:pPr>
      <w:r w:rsidRPr="00A14E66">
        <w:rPr>
          <w:rFonts w:ascii="Verdana" w:hAnsi="Verdana"/>
          <w:b/>
          <w:sz w:val="20"/>
          <w:szCs w:val="20"/>
        </w:rPr>
        <w:t>§ 1</w:t>
      </w:r>
      <w:r w:rsidR="003D1DBB">
        <w:rPr>
          <w:rFonts w:ascii="Verdana" w:hAnsi="Verdana"/>
          <w:b/>
          <w:sz w:val="20"/>
          <w:szCs w:val="20"/>
        </w:rPr>
        <w:t>4</w:t>
      </w:r>
    </w:p>
    <w:p w14:paraId="4AD1E675" w14:textId="241A759B" w:rsidR="00790ECC" w:rsidRPr="00A14E66" w:rsidRDefault="00790ECC" w:rsidP="00275F2E">
      <w:pPr>
        <w:pStyle w:val="Tekstpodstawowy"/>
        <w:spacing w:line="276" w:lineRule="auto"/>
        <w:rPr>
          <w:rFonts w:ascii="Verdana" w:hAnsi="Verdana"/>
          <w:b/>
          <w:sz w:val="20"/>
          <w:szCs w:val="20"/>
        </w:rPr>
      </w:pPr>
    </w:p>
    <w:p w14:paraId="195D3C06" w14:textId="7DA8B4ED" w:rsidR="006A2399" w:rsidRPr="00A14E66" w:rsidRDefault="006A2399" w:rsidP="00275F2E">
      <w:pPr>
        <w:pStyle w:val="Tekstpodstawowy"/>
        <w:numPr>
          <w:ilvl w:val="0"/>
          <w:numId w:val="3"/>
        </w:numPr>
        <w:tabs>
          <w:tab w:val="clear" w:pos="1069"/>
        </w:tabs>
        <w:suppressAutoHyphens w:val="0"/>
        <w:spacing w:line="276" w:lineRule="auto"/>
        <w:ind w:left="426" w:hanging="426"/>
        <w:jc w:val="both"/>
        <w:rPr>
          <w:rFonts w:ascii="Verdana" w:hAnsi="Verdana"/>
          <w:sz w:val="20"/>
          <w:szCs w:val="20"/>
        </w:rPr>
      </w:pPr>
      <w:r w:rsidRPr="00A14E66">
        <w:rPr>
          <w:rFonts w:ascii="Verdana" w:hAnsi="Verdana"/>
          <w:sz w:val="20"/>
          <w:szCs w:val="20"/>
        </w:rPr>
        <w:t>Umowę sporządzono w trzech jednobrzmiących egzemplarzach, 2 egzemplarze dla Zamawiającego i 1 egzemplarz dla</w:t>
      </w:r>
      <w:r w:rsidR="007413B6">
        <w:rPr>
          <w:rFonts w:ascii="Verdana" w:hAnsi="Verdana"/>
          <w:sz w:val="20"/>
          <w:szCs w:val="20"/>
        </w:rPr>
        <w:t xml:space="preserve"> Nadzoru Inwestorskiego</w:t>
      </w:r>
      <w:r w:rsidRPr="00A14E66">
        <w:rPr>
          <w:rFonts w:ascii="Verdana" w:hAnsi="Verdana"/>
          <w:sz w:val="20"/>
          <w:szCs w:val="20"/>
        </w:rPr>
        <w:t>.</w:t>
      </w:r>
    </w:p>
    <w:p w14:paraId="28D47CE3" w14:textId="77777777" w:rsidR="00BF78B0" w:rsidRDefault="00BF78B0" w:rsidP="00275F2E">
      <w:pPr>
        <w:spacing w:line="276" w:lineRule="auto"/>
        <w:ind w:left="567"/>
        <w:jc w:val="both"/>
        <w:rPr>
          <w:rFonts w:ascii="Verdana" w:hAnsi="Verdana"/>
          <w:b/>
          <w:sz w:val="20"/>
          <w:szCs w:val="20"/>
        </w:rPr>
      </w:pPr>
    </w:p>
    <w:p w14:paraId="7AC7C79C" w14:textId="77777777" w:rsidR="00BF78B0" w:rsidRDefault="00BF78B0" w:rsidP="001A13F1">
      <w:pPr>
        <w:ind w:left="567"/>
        <w:jc w:val="both"/>
        <w:rPr>
          <w:rFonts w:ascii="Verdana" w:hAnsi="Verdana"/>
          <w:b/>
          <w:sz w:val="20"/>
          <w:szCs w:val="20"/>
        </w:rPr>
      </w:pPr>
    </w:p>
    <w:p w14:paraId="5D419FE2" w14:textId="63F7C53A" w:rsidR="001A13F1" w:rsidRPr="00E92975" w:rsidRDefault="00424EAC" w:rsidP="004800A8">
      <w:pPr>
        <w:jc w:val="both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 xml:space="preserve">    </w:t>
      </w:r>
      <w:r w:rsidR="001A13F1" w:rsidRPr="00E92975">
        <w:rPr>
          <w:rFonts w:ascii="Verdana" w:hAnsi="Verdana"/>
          <w:b/>
          <w:sz w:val="20"/>
          <w:szCs w:val="20"/>
        </w:rPr>
        <w:t xml:space="preserve">   </w:t>
      </w:r>
      <w:r w:rsidR="00354243">
        <w:rPr>
          <w:rFonts w:ascii="Verdana" w:hAnsi="Verdana"/>
          <w:b/>
          <w:sz w:val="20"/>
          <w:szCs w:val="20"/>
        </w:rPr>
        <w:t xml:space="preserve">NADZÓR INWESTORSKI </w:t>
      </w:r>
      <w:r w:rsidR="001A13F1" w:rsidRPr="00E92975">
        <w:rPr>
          <w:rFonts w:ascii="Verdana" w:hAnsi="Verdana"/>
          <w:b/>
          <w:sz w:val="20"/>
          <w:szCs w:val="20"/>
        </w:rPr>
        <w:tab/>
      </w:r>
      <w:r w:rsidR="001A13F1" w:rsidRPr="00E92975">
        <w:rPr>
          <w:rFonts w:ascii="Verdana" w:hAnsi="Verdana"/>
          <w:b/>
          <w:sz w:val="20"/>
          <w:szCs w:val="20"/>
        </w:rPr>
        <w:tab/>
      </w:r>
      <w:r w:rsidR="001A13F1" w:rsidRPr="00E92975">
        <w:rPr>
          <w:rFonts w:ascii="Verdana" w:hAnsi="Verdana"/>
          <w:b/>
          <w:sz w:val="20"/>
          <w:szCs w:val="20"/>
        </w:rPr>
        <w:tab/>
      </w:r>
      <w:r w:rsidR="001A13F1" w:rsidRPr="00E92975">
        <w:rPr>
          <w:rFonts w:ascii="Verdana" w:hAnsi="Verdana"/>
          <w:b/>
          <w:sz w:val="20"/>
          <w:szCs w:val="20"/>
        </w:rPr>
        <w:tab/>
        <w:t xml:space="preserve">       ZAMAWIAJĄCY          </w:t>
      </w:r>
    </w:p>
    <w:p w14:paraId="399F96D1" w14:textId="77777777" w:rsidR="006A2399" w:rsidRPr="00E92975" w:rsidRDefault="006A2399" w:rsidP="006A2399">
      <w:pPr>
        <w:ind w:left="567"/>
        <w:jc w:val="both"/>
        <w:rPr>
          <w:rFonts w:ascii="Verdana" w:hAnsi="Verdana"/>
          <w:sz w:val="20"/>
          <w:szCs w:val="20"/>
        </w:rPr>
      </w:pPr>
      <w:r w:rsidRPr="00E92975">
        <w:rPr>
          <w:rFonts w:ascii="Verdana" w:hAnsi="Verdana"/>
          <w:sz w:val="20"/>
          <w:szCs w:val="20"/>
        </w:rPr>
        <w:t xml:space="preserve">                                                                                     </w:t>
      </w:r>
    </w:p>
    <w:p w14:paraId="3A69911D" w14:textId="77777777" w:rsidR="006A2399" w:rsidRPr="00E92975" w:rsidRDefault="006A2399" w:rsidP="006A2399">
      <w:pPr>
        <w:ind w:left="-284" w:firstLine="284"/>
        <w:jc w:val="both"/>
        <w:rPr>
          <w:rFonts w:ascii="Verdana" w:hAnsi="Verdana"/>
          <w:sz w:val="20"/>
          <w:szCs w:val="20"/>
        </w:rPr>
      </w:pPr>
    </w:p>
    <w:p w14:paraId="7EF0E06B" w14:textId="77777777" w:rsidR="006A2399" w:rsidRPr="00A14E66" w:rsidRDefault="006A2399" w:rsidP="006A2399">
      <w:pPr>
        <w:spacing w:before="120"/>
        <w:ind w:left="2127" w:hanging="2127"/>
        <w:jc w:val="both"/>
        <w:rPr>
          <w:bCs/>
          <w:sz w:val="20"/>
          <w:szCs w:val="20"/>
        </w:rPr>
      </w:pPr>
      <w:r w:rsidRPr="00A14E66">
        <w:rPr>
          <w:bCs/>
          <w:sz w:val="20"/>
          <w:szCs w:val="20"/>
        </w:rPr>
        <w:t xml:space="preserve">    </w:t>
      </w:r>
    </w:p>
    <w:p w14:paraId="79DE75BC" w14:textId="77777777" w:rsidR="006A2399" w:rsidRPr="00A14E66" w:rsidRDefault="006A2399" w:rsidP="006A2399">
      <w:pPr>
        <w:spacing w:before="120"/>
        <w:ind w:left="2127" w:hanging="2127"/>
        <w:jc w:val="both"/>
        <w:rPr>
          <w:bCs/>
          <w:sz w:val="20"/>
          <w:szCs w:val="20"/>
        </w:rPr>
      </w:pPr>
    </w:p>
    <w:p w14:paraId="665799B7" w14:textId="4897BA08" w:rsidR="006A2399" w:rsidRPr="00A14E66" w:rsidRDefault="006A2399" w:rsidP="006A2399">
      <w:pPr>
        <w:spacing w:before="120"/>
        <w:ind w:left="2127" w:hanging="2127"/>
        <w:jc w:val="both"/>
        <w:rPr>
          <w:sz w:val="20"/>
          <w:szCs w:val="20"/>
          <w:lang w:eastAsia="pl-PL"/>
        </w:rPr>
      </w:pPr>
      <w:r w:rsidRPr="00A14E66">
        <w:rPr>
          <w:bCs/>
          <w:sz w:val="20"/>
          <w:szCs w:val="20"/>
        </w:rPr>
        <w:t xml:space="preserve">………………………………………………..     </w:t>
      </w:r>
      <w:r w:rsidR="00D14F1E" w:rsidRPr="00A14E66">
        <w:rPr>
          <w:bCs/>
          <w:sz w:val="20"/>
          <w:szCs w:val="20"/>
        </w:rPr>
        <w:t xml:space="preserve">   </w:t>
      </w:r>
      <w:r w:rsidRPr="00A14E66">
        <w:rPr>
          <w:bCs/>
          <w:sz w:val="20"/>
          <w:szCs w:val="20"/>
        </w:rPr>
        <w:t xml:space="preserve">               </w:t>
      </w:r>
      <w:r w:rsidR="00424EAC">
        <w:rPr>
          <w:bCs/>
          <w:sz w:val="20"/>
          <w:szCs w:val="20"/>
        </w:rPr>
        <w:t xml:space="preserve">           </w:t>
      </w:r>
      <w:r w:rsidRPr="00A14E66">
        <w:rPr>
          <w:bCs/>
          <w:sz w:val="20"/>
          <w:szCs w:val="20"/>
        </w:rPr>
        <w:t xml:space="preserve"> …………………………………………………..</w:t>
      </w:r>
    </w:p>
    <w:p w14:paraId="49B0FB63" w14:textId="14B11BD0" w:rsidR="006A2399" w:rsidRPr="00A14E66" w:rsidRDefault="00424EAC" w:rsidP="006A2399">
      <w:pPr>
        <w:pStyle w:val="tekstdokumentu"/>
        <w:rPr>
          <w:b/>
          <w:sz w:val="18"/>
          <w:szCs w:val="18"/>
        </w:rPr>
      </w:pPr>
      <w:r>
        <w:rPr>
          <w:b/>
          <w:sz w:val="18"/>
          <w:szCs w:val="18"/>
        </w:rPr>
        <w:t xml:space="preserve">  </w:t>
      </w:r>
    </w:p>
    <w:p w14:paraId="5D835376" w14:textId="77777777" w:rsidR="0050142B" w:rsidRPr="00A14E66" w:rsidRDefault="0050142B"/>
    <w:sectPr w:rsidR="0050142B" w:rsidRPr="00A14E66" w:rsidSect="00A650F6">
      <w:pgSz w:w="11906" w:h="16838"/>
      <w:pgMar w:top="1135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C12C7BB" w14:textId="77777777" w:rsidR="00BA3C11" w:rsidRDefault="00BA3C11" w:rsidP="006A2399">
      <w:r>
        <w:separator/>
      </w:r>
    </w:p>
  </w:endnote>
  <w:endnote w:type="continuationSeparator" w:id="0">
    <w:p w14:paraId="539152A1" w14:textId="77777777" w:rsidR="00BA3C11" w:rsidRDefault="00BA3C11" w:rsidP="006A23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5713C90" w14:textId="77777777" w:rsidR="00BA3C11" w:rsidRDefault="00BA3C11" w:rsidP="006A2399">
      <w:r>
        <w:separator/>
      </w:r>
    </w:p>
  </w:footnote>
  <w:footnote w:type="continuationSeparator" w:id="0">
    <w:p w14:paraId="53879995" w14:textId="77777777" w:rsidR="00BA3C11" w:rsidRDefault="00BA3C11" w:rsidP="006A239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163036"/>
    <w:multiLevelType w:val="hybridMultilevel"/>
    <w:tmpl w:val="B30A136E"/>
    <w:lvl w:ilvl="0" w:tplc="32B805CA">
      <w:start w:val="1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984CA9"/>
    <w:multiLevelType w:val="hybridMultilevel"/>
    <w:tmpl w:val="D496F7A0"/>
    <w:lvl w:ilvl="0" w:tplc="DA3CD8DE">
      <w:start w:val="1"/>
      <w:numFmt w:val="lowerLetter"/>
      <w:lvlText w:val="%1)"/>
      <w:lvlJc w:val="left"/>
      <w:pPr>
        <w:ind w:left="28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3588" w:hanging="360"/>
      </w:pPr>
    </w:lvl>
    <w:lvl w:ilvl="2" w:tplc="0415001B" w:tentative="1">
      <w:start w:val="1"/>
      <w:numFmt w:val="lowerRoman"/>
      <w:lvlText w:val="%3."/>
      <w:lvlJc w:val="right"/>
      <w:pPr>
        <w:ind w:left="4308" w:hanging="180"/>
      </w:pPr>
    </w:lvl>
    <w:lvl w:ilvl="3" w:tplc="0415000F" w:tentative="1">
      <w:start w:val="1"/>
      <w:numFmt w:val="decimal"/>
      <w:lvlText w:val="%4."/>
      <w:lvlJc w:val="left"/>
      <w:pPr>
        <w:ind w:left="5028" w:hanging="360"/>
      </w:pPr>
    </w:lvl>
    <w:lvl w:ilvl="4" w:tplc="04150019" w:tentative="1">
      <w:start w:val="1"/>
      <w:numFmt w:val="lowerLetter"/>
      <w:lvlText w:val="%5."/>
      <w:lvlJc w:val="left"/>
      <w:pPr>
        <w:ind w:left="5748" w:hanging="360"/>
      </w:pPr>
    </w:lvl>
    <w:lvl w:ilvl="5" w:tplc="0415001B" w:tentative="1">
      <w:start w:val="1"/>
      <w:numFmt w:val="lowerRoman"/>
      <w:lvlText w:val="%6."/>
      <w:lvlJc w:val="right"/>
      <w:pPr>
        <w:ind w:left="6468" w:hanging="180"/>
      </w:pPr>
    </w:lvl>
    <w:lvl w:ilvl="6" w:tplc="0415000F" w:tentative="1">
      <w:start w:val="1"/>
      <w:numFmt w:val="decimal"/>
      <w:lvlText w:val="%7."/>
      <w:lvlJc w:val="left"/>
      <w:pPr>
        <w:ind w:left="7188" w:hanging="360"/>
      </w:pPr>
    </w:lvl>
    <w:lvl w:ilvl="7" w:tplc="04150019" w:tentative="1">
      <w:start w:val="1"/>
      <w:numFmt w:val="lowerLetter"/>
      <w:lvlText w:val="%8."/>
      <w:lvlJc w:val="left"/>
      <w:pPr>
        <w:ind w:left="7908" w:hanging="360"/>
      </w:pPr>
    </w:lvl>
    <w:lvl w:ilvl="8" w:tplc="0415001B" w:tentative="1">
      <w:start w:val="1"/>
      <w:numFmt w:val="lowerRoman"/>
      <w:lvlText w:val="%9."/>
      <w:lvlJc w:val="right"/>
      <w:pPr>
        <w:ind w:left="8628" w:hanging="180"/>
      </w:pPr>
    </w:lvl>
  </w:abstractNum>
  <w:abstractNum w:abstractNumId="2" w15:restartNumberingAfterBreak="0">
    <w:nsid w:val="059A0587"/>
    <w:multiLevelType w:val="multilevel"/>
    <w:tmpl w:val="818AF49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1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3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64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3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5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982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48" w:hanging="2160"/>
      </w:pPr>
      <w:rPr>
        <w:rFonts w:hint="default"/>
      </w:rPr>
    </w:lvl>
  </w:abstractNum>
  <w:abstractNum w:abstractNumId="3" w15:restartNumberingAfterBreak="0">
    <w:nsid w:val="0AD844C0"/>
    <w:multiLevelType w:val="hybridMultilevel"/>
    <w:tmpl w:val="5BE26F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DF94E1B"/>
    <w:multiLevelType w:val="hybridMultilevel"/>
    <w:tmpl w:val="5D60C576"/>
    <w:lvl w:ilvl="0" w:tplc="DA3CD8DE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C7742A0"/>
    <w:multiLevelType w:val="multilevel"/>
    <w:tmpl w:val="A24E2EBC"/>
    <w:lvl w:ilvl="0">
      <w:start w:val="1"/>
      <w:numFmt w:val="upperRoman"/>
      <w:lvlText w:val="%1."/>
      <w:lvlJc w:val="right"/>
      <w:pPr>
        <w:ind w:left="1440" w:hanging="360"/>
      </w:pPr>
    </w:lvl>
    <w:lvl w:ilvl="1">
      <w:start w:val="2"/>
      <w:numFmt w:val="decimal"/>
      <w:isLgl/>
      <w:lvlText w:val="%1.%2"/>
      <w:lvlJc w:val="left"/>
      <w:pPr>
        <w:ind w:left="2220" w:hanging="1140"/>
      </w:pPr>
      <w:rPr>
        <w:rFonts w:hint="default"/>
        <w:u w:val="none"/>
      </w:rPr>
    </w:lvl>
    <w:lvl w:ilvl="2">
      <w:start w:val="1"/>
      <w:numFmt w:val="decimal"/>
      <w:isLgl/>
      <w:lvlText w:val="%1.%2.%3"/>
      <w:lvlJc w:val="left"/>
      <w:pPr>
        <w:ind w:left="2220" w:hanging="1140"/>
      </w:pPr>
      <w:rPr>
        <w:rFonts w:hint="default"/>
        <w:u w:val="none"/>
      </w:rPr>
    </w:lvl>
    <w:lvl w:ilvl="3">
      <w:start w:val="1"/>
      <w:numFmt w:val="decimal"/>
      <w:isLgl/>
      <w:lvlText w:val="%1.%2.%3.%4"/>
      <w:lvlJc w:val="left"/>
      <w:pPr>
        <w:ind w:left="2220" w:hanging="1140"/>
      </w:pPr>
      <w:rPr>
        <w:rFonts w:hint="default"/>
        <w:u w:val="none"/>
      </w:rPr>
    </w:lvl>
    <w:lvl w:ilvl="4">
      <w:start w:val="1"/>
      <w:numFmt w:val="decimal"/>
      <w:isLgl/>
      <w:lvlText w:val="%1.%2.%3.%4.%5"/>
      <w:lvlJc w:val="left"/>
      <w:pPr>
        <w:ind w:left="2520" w:hanging="1440"/>
      </w:pPr>
      <w:rPr>
        <w:rFonts w:hint="default"/>
        <w:u w:val="none"/>
      </w:rPr>
    </w:lvl>
    <w:lvl w:ilvl="5">
      <w:start w:val="1"/>
      <w:numFmt w:val="decimal"/>
      <w:isLgl/>
      <w:lvlText w:val="%1.%2.%3.%4.%5.%6"/>
      <w:lvlJc w:val="left"/>
      <w:pPr>
        <w:ind w:left="2520" w:hanging="1440"/>
      </w:pPr>
      <w:rPr>
        <w:rFonts w:hint="default"/>
        <w:u w:val="none"/>
      </w:rPr>
    </w:lvl>
    <w:lvl w:ilvl="6">
      <w:start w:val="1"/>
      <w:numFmt w:val="decimal"/>
      <w:isLgl/>
      <w:lvlText w:val="%1.%2.%3.%4.%5.%6.%7"/>
      <w:lvlJc w:val="left"/>
      <w:pPr>
        <w:ind w:left="2880" w:hanging="1800"/>
      </w:pPr>
      <w:rPr>
        <w:rFonts w:hint="default"/>
        <w:u w:val="none"/>
      </w:rPr>
    </w:lvl>
    <w:lvl w:ilvl="7">
      <w:start w:val="1"/>
      <w:numFmt w:val="decimal"/>
      <w:isLgl/>
      <w:lvlText w:val="%1.%2.%3.%4.%5.%6.%7.%8"/>
      <w:lvlJc w:val="left"/>
      <w:pPr>
        <w:ind w:left="3240" w:hanging="2160"/>
      </w:pPr>
      <w:rPr>
        <w:rFonts w:hint="default"/>
        <w:u w:val="none"/>
      </w:rPr>
    </w:lvl>
    <w:lvl w:ilvl="8">
      <w:start w:val="1"/>
      <w:numFmt w:val="decimal"/>
      <w:isLgl/>
      <w:lvlText w:val="%1.%2.%3.%4.%5.%6.%7.%8.%9"/>
      <w:lvlJc w:val="left"/>
      <w:pPr>
        <w:ind w:left="3240" w:hanging="2160"/>
      </w:pPr>
      <w:rPr>
        <w:rFonts w:hint="default"/>
        <w:u w:val="none"/>
      </w:rPr>
    </w:lvl>
  </w:abstractNum>
  <w:abstractNum w:abstractNumId="6" w15:restartNumberingAfterBreak="0">
    <w:nsid w:val="1DC71A2A"/>
    <w:multiLevelType w:val="hybridMultilevel"/>
    <w:tmpl w:val="DBAAC670"/>
    <w:lvl w:ilvl="0" w:tplc="8F30B9B0">
      <w:start w:val="1"/>
      <w:numFmt w:val="decimal"/>
      <w:lvlText w:val="%1."/>
      <w:lvlJc w:val="left"/>
      <w:pPr>
        <w:tabs>
          <w:tab w:val="num" w:pos="2160"/>
        </w:tabs>
        <w:ind w:left="216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E0A2994"/>
    <w:multiLevelType w:val="hybridMultilevel"/>
    <w:tmpl w:val="92C62000"/>
    <w:lvl w:ilvl="0" w:tplc="E4C63906">
      <w:start w:val="1"/>
      <w:numFmt w:val="bullet"/>
      <w:lvlText w:val="–"/>
      <w:lvlJc w:val="left"/>
      <w:pPr>
        <w:tabs>
          <w:tab w:val="num" w:pos="1069"/>
        </w:tabs>
        <w:ind w:left="1069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29"/>
        </w:tabs>
        <w:ind w:left="142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49"/>
        </w:tabs>
        <w:ind w:left="214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69"/>
        </w:tabs>
        <w:ind w:left="286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589"/>
        </w:tabs>
        <w:ind w:left="358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09"/>
        </w:tabs>
        <w:ind w:left="430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29"/>
        </w:tabs>
        <w:ind w:left="502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49"/>
        </w:tabs>
        <w:ind w:left="574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69"/>
        </w:tabs>
        <w:ind w:left="6469" w:hanging="360"/>
      </w:pPr>
      <w:rPr>
        <w:rFonts w:ascii="Wingdings" w:hAnsi="Wingdings" w:hint="default"/>
      </w:rPr>
    </w:lvl>
  </w:abstractNum>
  <w:abstractNum w:abstractNumId="8" w15:restartNumberingAfterBreak="0">
    <w:nsid w:val="25B70995"/>
    <w:multiLevelType w:val="hybridMultilevel"/>
    <w:tmpl w:val="BBE4C98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D5972C4"/>
    <w:multiLevelType w:val="hybridMultilevel"/>
    <w:tmpl w:val="3AFEA116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DEC73D9"/>
    <w:multiLevelType w:val="hybridMultilevel"/>
    <w:tmpl w:val="14B24A4A"/>
    <w:lvl w:ilvl="0" w:tplc="CC1CD60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F0C2BA9"/>
    <w:multiLevelType w:val="hybridMultilevel"/>
    <w:tmpl w:val="4D1C7B98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31C50447"/>
    <w:multiLevelType w:val="multilevel"/>
    <w:tmpl w:val="EC16BA9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i w:val="0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pStyle w:val="rozdzia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341B3B5C"/>
    <w:multiLevelType w:val="hybridMultilevel"/>
    <w:tmpl w:val="04663A5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69B1308"/>
    <w:multiLevelType w:val="hybridMultilevel"/>
    <w:tmpl w:val="1DB630E8"/>
    <w:lvl w:ilvl="0" w:tplc="AE2EC964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8E5267FC">
      <w:start w:val="1"/>
      <w:numFmt w:val="lowerLetter"/>
      <w:lvlText w:val="%2)"/>
      <w:lvlJc w:val="left"/>
      <w:pPr>
        <w:ind w:left="1470" w:hanging="39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B566D7B"/>
    <w:multiLevelType w:val="hybridMultilevel"/>
    <w:tmpl w:val="E9645288"/>
    <w:lvl w:ilvl="0" w:tplc="E1D422FE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6" w15:restartNumberingAfterBreak="0">
    <w:nsid w:val="4D6B49A8"/>
    <w:multiLevelType w:val="hybridMultilevel"/>
    <w:tmpl w:val="3B26A04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ECC3E78"/>
    <w:multiLevelType w:val="multilevel"/>
    <w:tmpl w:val="75768A3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8" w15:restartNumberingAfterBreak="0">
    <w:nsid w:val="509D4ABF"/>
    <w:multiLevelType w:val="hybridMultilevel"/>
    <w:tmpl w:val="2514EF5C"/>
    <w:lvl w:ilvl="0" w:tplc="43047B8E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0F63C60"/>
    <w:multiLevelType w:val="hybridMultilevel"/>
    <w:tmpl w:val="3CD290C4"/>
    <w:lvl w:ilvl="0" w:tplc="CC1CD60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55430A4"/>
    <w:multiLevelType w:val="hybridMultilevel"/>
    <w:tmpl w:val="EC00684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9DB6A94"/>
    <w:multiLevelType w:val="hybridMultilevel"/>
    <w:tmpl w:val="A5E0F4B0"/>
    <w:lvl w:ilvl="0" w:tplc="BBB6E408">
      <w:start w:val="1"/>
      <w:numFmt w:val="decimal"/>
      <w:lvlText w:val="%1."/>
      <w:lvlJc w:val="left"/>
      <w:pPr>
        <w:ind w:left="720" w:hanging="360"/>
      </w:pPr>
      <w:rPr>
        <w:rFonts w:hint="default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A7B7A92"/>
    <w:multiLevelType w:val="hybridMultilevel"/>
    <w:tmpl w:val="DA187AEC"/>
    <w:lvl w:ilvl="0" w:tplc="DA3CD8DE">
      <w:start w:val="1"/>
      <w:numFmt w:val="lowerLetter"/>
      <w:lvlText w:val="%1)"/>
      <w:lvlJc w:val="left"/>
      <w:pPr>
        <w:tabs>
          <w:tab w:val="num" w:pos="0"/>
        </w:tabs>
        <w:ind w:left="283" w:hanging="283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732"/>
        </w:tabs>
        <w:ind w:left="732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452"/>
        </w:tabs>
        <w:ind w:left="1452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172"/>
        </w:tabs>
        <w:ind w:left="2172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2892"/>
        </w:tabs>
        <w:ind w:left="2892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612"/>
        </w:tabs>
        <w:ind w:left="3612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332"/>
        </w:tabs>
        <w:ind w:left="4332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052"/>
        </w:tabs>
        <w:ind w:left="5052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5772"/>
        </w:tabs>
        <w:ind w:left="5772" w:hanging="180"/>
      </w:pPr>
    </w:lvl>
  </w:abstractNum>
  <w:abstractNum w:abstractNumId="23" w15:restartNumberingAfterBreak="0">
    <w:nsid w:val="5A9A07D7"/>
    <w:multiLevelType w:val="multilevel"/>
    <w:tmpl w:val="1A245394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Verdana" w:hAnsi="Verdana" w:hint="default"/>
        <w:sz w:val="20"/>
        <w:szCs w:val="20"/>
      </w:rPr>
    </w:lvl>
    <w:lvl w:ilvl="1">
      <w:start w:val="1"/>
      <w:numFmt w:val="lowerLetter"/>
      <w:lvlText w:val="%2)"/>
      <w:lvlJc w:val="left"/>
      <w:pPr>
        <w:tabs>
          <w:tab w:val="num" w:pos="1069"/>
        </w:tabs>
        <w:ind w:left="1069" w:hanging="360"/>
      </w:pPr>
      <w:rPr>
        <w:rFonts w:ascii="Verdana" w:hAnsi="Verdana" w:hint="default"/>
        <w:sz w:val="20"/>
        <w:szCs w:val="20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5C8765BB"/>
    <w:multiLevelType w:val="multilevel"/>
    <w:tmpl w:val="E224282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360"/>
        </w:tabs>
        <w:ind w:left="36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5" w15:restartNumberingAfterBreak="0">
    <w:nsid w:val="62A77C1D"/>
    <w:multiLevelType w:val="hybridMultilevel"/>
    <w:tmpl w:val="93CED132"/>
    <w:lvl w:ilvl="0" w:tplc="FA1CBB7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4560D5A"/>
    <w:multiLevelType w:val="hybridMultilevel"/>
    <w:tmpl w:val="EFA88ED6"/>
    <w:lvl w:ilvl="0" w:tplc="CC1CD604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7" w15:restartNumberingAfterBreak="0">
    <w:nsid w:val="69D42B9E"/>
    <w:multiLevelType w:val="hybridMultilevel"/>
    <w:tmpl w:val="C76AB75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C746E70"/>
    <w:multiLevelType w:val="hybridMultilevel"/>
    <w:tmpl w:val="67BE615C"/>
    <w:lvl w:ilvl="0" w:tplc="0415000F">
      <w:start w:val="1"/>
      <w:numFmt w:val="decimal"/>
      <w:lvlText w:val="%1."/>
      <w:lvlJc w:val="left"/>
      <w:pPr>
        <w:ind w:left="1425" w:hanging="360"/>
      </w:pPr>
    </w:lvl>
    <w:lvl w:ilvl="1" w:tplc="04150019" w:tentative="1">
      <w:start w:val="1"/>
      <w:numFmt w:val="lowerLetter"/>
      <w:lvlText w:val="%2."/>
      <w:lvlJc w:val="left"/>
      <w:pPr>
        <w:ind w:left="2145" w:hanging="360"/>
      </w:pPr>
    </w:lvl>
    <w:lvl w:ilvl="2" w:tplc="0415001B" w:tentative="1">
      <w:start w:val="1"/>
      <w:numFmt w:val="lowerRoman"/>
      <w:lvlText w:val="%3."/>
      <w:lvlJc w:val="right"/>
      <w:pPr>
        <w:ind w:left="2865" w:hanging="180"/>
      </w:pPr>
    </w:lvl>
    <w:lvl w:ilvl="3" w:tplc="0415000F" w:tentative="1">
      <w:start w:val="1"/>
      <w:numFmt w:val="decimal"/>
      <w:lvlText w:val="%4."/>
      <w:lvlJc w:val="left"/>
      <w:pPr>
        <w:ind w:left="3585" w:hanging="360"/>
      </w:pPr>
    </w:lvl>
    <w:lvl w:ilvl="4" w:tplc="04150019" w:tentative="1">
      <w:start w:val="1"/>
      <w:numFmt w:val="lowerLetter"/>
      <w:lvlText w:val="%5."/>
      <w:lvlJc w:val="left"/>
      <w:pPr>
        <w:ind w:left="4305" w:hanging="360"/>
      </w:pPr>
    </w:lvl>
    <w:lvl w:ilvl="5" w:tplc="0415001B" w:tentative="1">
      <w:start w:val="1"/>
      <w:numFmt w:val="lowerRoman"/>
      <w:lvlText w:val="%6."/>
      <w:lvlJc w:val="right"/>
      <w:pPr>
        <w:ind w:left="5025" w:hanging="180"/>
      </w:pPr>
    </w:lvl>
    <w:lvl w:ilvl="6" w:tplc="0415000F" w:tentative="1">
      <w:start w:val="1"/>
      <w:numFmt w:val="decimal"/>
      <w:lvlText w:val="%7."/>
      <w:lvlJc w:val="left"/>
      <w:pPr>
        <w:ind w:left="5745" w:hanging="360"/>
      </w:pPr>
    </w:lvl>
    <w:lvl w:ilvl="7" w:tplc="04150019" w:tentative="1">
      <w:start w:val="1"/>
      <w:numFmt w:val="lowerLetter"/>
      <w:lvlText w:val="%8."/>
      <w:lvlJc w:val="left"/>
      <w:pPr>
        <w:ind w:left="6465" w:hanging="360"/>
      </w:pPr>
    </w:lvl>
    <w:lvl w:ilvl="8" w:tplc="0415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29" w15:restartNumberingAfterBreak="0">
    <w:nsid w:val="72934FC1"/>
    <w:multiLevelType w:val="hybridMultilevel"/>
    <w:tmpl w:val="01461C4A"/>
    <w:lvl w:ilvl="0" w:tplc="5EEC0C0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Verdana" w:hAnsi="Verdana" w:cs="Times New Roman" w:hint="default"/>
        <w:b w:val="0"/>
        <w:i w:val="0"/>
        <w:sz w:val="20"/>
        <w:szCs w:val="20"/>
      </w:rPr>
    </w:lvl>
    <w:lvl w:ilvl="1" w:tplc="328691DA">
      <w:start w:val="2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cs="Times New Roman" w:hint="default"/>
        <w:b w:val="0"/>
        <w:i w:val="0"/>
        <w:sz w:val="24"/>
      </w:rPr>
    </w:lvl>
    <w:lvl w:ilvl="2" w:tplc="8F30B9B0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color w:val="auto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76E579DC"/>
    <w:multiLevelType w:val="hybridMultilevel"/>
    <w:tmpl w:val="B6A8BAAA"/>
    <w:lvl w:ilvl="0" w:tplc="80384972">
      <w:start w:val="1"/>
      <w:numFmt w:val="decimal"/>
      <w:lvlText w:val="3.%1"/>
      <w:lvlJc w:val="center"/>
      <w:pPr>
        <w:ind w:left="644" w:hanging="360"/>
      </w:pPr>
      <w:rPr>
        <w:rFonts w:hint="default"/>
      </w:rPr>
    </w:lvl>
    <w:lvl w:ilvl="1" w:tplc="8B8C0DFC">
      <w:start w:val="1"/>
      <w:numFmt w:val="decimal"/>
      <w:lvlText w:val="%2."/>
      <w:lvlJc w:val="left"/>
      <w:pPr>
        <w:ind w:left="36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1" w15:restartNumberingAfterBreak="0">
    <w:nsid w:val="7AAE419C"/>
    <w:multiLevelType w:val="hybridMultilevel"/>
    <w:tmpl w:val="358498B6"/>
    <w:lvl w:ilvl="0" w:tplc="2DE87BBE">
      <w:start w:val="1"/>
      <w:numFmt w:val="decimal"/>
      <w:lvlText w:val="%1."/>
      <w:lvlJc w:val="left"/>
      <w:pPr>
        <w:ind w:left="1065" w:hanging="705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ACB17AA"/>
    <w:multiLevelType w:val="hybridMultilevel"/>
    <w:tmpl w:val="8A02FC5A"/>
    <w:lvl w:ilvl="0" w:tplc="E768FEC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45A4190A">
      <w:start w:val="1"/>
      <w:numFmt w:val="lowerLetter"/>
      <w:lvlText w:val="%2)"/>
      <w:lvlJc w:val="left"/>
      <w:pPr>
        <w:tabs>
          <w:tab w:val="num" w:pos="794"/>
        </w:tabs>
        <w:ind w:left="794" w:hanging="34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2"/>
  </w:num>
  <w:num w:numId="2">
    <w:abstractNumId w:val="7"/>
  </w:num>
  <w:num w:numId="3">
    <w:abstractNumId w:val="15"/>
  </w:num>
  <w:num w:numId="4">
    <w:abstractNumId w:val="29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6"/>
  </w:num>
  <w:num w:numId="6">
    <w:abstractNumId w:val="21"/>
  </w:num>
  <w:num w:numId="7">
    <w:abstractNumId w:val="8"/>
  </w:num>
  <w:num w:numId="8">
    <w:abstractNumId w:val="31"/>
  </w:num>
  <w:num w:numId="9">
    <w:abstractNumId w:val="3"/>
  </w:num>
  <w:num w:numId="10">
    <w:abstractNumId w:val="4"/>
  </w:num>
  <w:num w:numId="11">
    <w:abstractNumId w:val="14"/>
  </w:num>
  <w:num w:numId="12">
    <w:abstractNumId w:val="1"/>
  </w:num>
  <w:num w:numId="13">
    <w:abstractNumId w:val="27"/>
  </w:num>
  <w:num w:numId="14">
    <w:abstractNumId w:val="18"/>
  </w:num>
  <w:num w:numId="15">
    <w:abstractNumId w:val="0"/>
  </w:num>
  <w:num w:numId="16">
    <w:abstractNumId w:val="30"/>
  </w:num>
  <w:num w:numId="17">
    <w:abstractNumId w:val="12"/>
  </w:num>
  <w:num w:numId="18">
    <w:abstractNumId w:val="11"/>
  </w:num>
  <w:num w:numId="19">
    <w:abstractNumId w:val="32"/>
  </w:num>
  <w:num w:numId="20">
    <w:abstractNumId w:val="25"/>
  </w:num>
  <w:num w:numId="21">
    <w:abstractNumId w:val="13"/>
  </w:num>
  <w:num w:numId="22">
    <w:abstractNumId w:val="17"/>
  </w:num>
  <w:num w:numId="23">
    <w:abstractNumId w:val="23"/>
  </w:num>
  <w:num w:numId="24">
    <w:abstractNumId w:val="29"/>
  </w:num>
  <w:num w:numId="25">
    <w:abstractNumId w:val="6"/>
  </w:num>
  <w:num w:numId="26">
    <w:abstractNumId w:val="9"/>
  </w:num>
  <w:num w:numId="27">
    <w:abstractNumId w:val="10"/>
  </w:num>
  <w:num w:numId="28">
    <w:abstractNumId w:val="19"/>
  </w:num>
  <w:num w:numId="29">
    <w:abstractNumId w:val="26"/>
  </w:num>
  <w:num w:numId="30">
    <w:abstractNumId w:val="20"/>
  </w:num>
  <w:num w:numId="31">
    <w:abstractNumId w:val="2"/>
  </w:num>
  <w:num w:numId="32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28"/>
  </w:num>
  <w:num w:numId="3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ocumentProtection w:edit="trackedChanges" w:enforcement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1A0F"/>
    <w:rsid w:val="000068ED"/>
    <w:rsid w:val="00026743"/>
    <w:rsid w:val="00045724"/>
    <w:rsid w:val="00053DDB"/>
    <w:rsid w:val="00057414"/>
    <w:rsid w:val="00082363"/>
    <w:rsid w:val="00087CAA"/>
    <w:rsid w:val="000B2D2B"/>
    <w:rsid w:val="000C03F1"/>
    <w:rsid w:val="000F7851"/>
    <w:rsid w:val="00131971"/>
    <w:rsid w:val="0013376D"/>
    <w:rsid w:val="00181627"/>
    <w:rsid w:val="001A13F1"/>
    <w:rsid w:val="001D2BC6"/>
    <w:rsid w:val="001D506D"/>
    <w:rsid w:val="001D7E5F"/>
    <w:rsid w:val="001F2351"/>
    <w:rsid w:val="00202AA3"/>
    <w:rsid w:val="00224A4D"/>
    <w:rsid w:val="00232C66"/>
    <w:rsid w:val="0025713D"/>
    <w:rsid w:val="00275E51"/>
    <w:rsid w:val="00275F2E"/>
    <w:rsid w:val="002A4F2C"/>
    <w:rsid w:val="002B419D"/>
    <w:rsid w:val="002B60BD"/>
    <w:rsid w:val="002C0299"/>
    <w:rsid w:val="002D3518"/>
    <w:rsid w:val="0030249C"/>
    <w:rsid w:val="003103F1"/>
    <w:rsid w:val="00322441"/>
    <w:rsid w:val="00354243"/>
    <w:rsid w:val="0036103A"/>
    <w:rsid w:val="00370CE9"/>
    <w:rsid w:val="00374947"/>
    <w:rsid w:val="00375B41"/>
    <w:rsid w:val="00380EAD"/>
    <w:rsid w:val="00390A14"/>
    <w:rsid w:val="003C239A"/>
    <w:rsid w:val="003D1BD5"/>
    <w:rsid w:val="003D1DBB"/>
    <w:rsid w:val="003F0C19"/>
    <w:rsid w:val="003F740F"/>
    <w:rsid w:val="00401518"/>
    <w:rsid w:val="00402406"/>
    <w:rsid w:val="00406F64"/>
    <w:rsid w:val="00424EAC"/>
    <w:rsid w:val="0045109C"/>
    <w:rsid w:val="00466144"/>
    <w:rsid w:val="00474E3F"/>
    <w:rsid w:val="00475986"/>
    <w:rsid w:val="00475B37"/>
    <w:rsid w:val="004767FC"/>
    <w:rsid w:val="004800A8"/>
    <w:rsid w:val="004842C0"/>
    <w:rsid w:val="00486CD7"/>
    <w:rsid w:val="00487C19"/>
    <w:rsid w:val="004A45D8"/>
    <w:rsid w:val="004A6BF3"/>
    <w:rsid w:val="0050142B"/>
    <w:rsid w:val="005337FF"/>
    <w:rsid w:val="00546CB1"/>
    <w:rsid w:val="00576475"/>
    <w:rsid w:val="00581156"/>
    <w:rsid w:val="00584345"/>
    <w:rsid w:val="00592AEE"/>
    <w:rsid w:val="005A2EB6"/>
    <w:rsid w:val="005E2CCD"/>
    <w:rsid w:val="00600140"/>
    <w:rsid w:val="006041E5"/>
    <w:rsid w:val="006260E5"/>
    <w:rsid w:val="00641A0F"/>
    <w:rsid w:val="0064398E"/>
    <w:rsid w:val="00651713"/>
    <w:rsid w:val="0065270C"/>
    <w:rsid w:val="00680A3E"/>
    <w:rsid w:val="00695E2D"/>
    <w:rsid w:val="006A2399"/>
    <w:rsid w:val="006B66F3"/>
    <w:rsid w:val="007070D8"/>
    <w:rsid w:val="0072230A"/>
    <w:rsid w:val="0073195F"/>
    <w:rsid w:val="00734AAB"/>
    <w:rsid w:val="007413B6"/>
    <w:rsid w:val="00747CED"/>
    <w:rsid w:val="007525CE"/>
    <w:rsid w:val="00770F4D"/>
    <w:rsid w:val="00773B7D"/>
    <w:rsid w:val="00790ECC"/>
    <w:rsid w:val="007B1481"/>
    <w:rsid w:val="007B4995"/>
    <w:rsid w:val="007C30CC"/>
    <w:rsid w:val="00800796"/>
    <w:rsid w:val="008106A6"/>
    <w:rsid w:val="008203B5"/>
    <w:rsid w:val="00846330"/>
    <w:rsid w:val="0085530F"/>
    <w:rsid w:val="008562F8"/>
    <w:rsid w:val="008664C6"/>
    <w:rsid w:val="00886CC9"/>
    <w:rsid w:val="008A1E30"/>
    <w:rsid w:val="008A60DB"/>
    <w:rsid w:val="008B4147"/>
    <w:rsid w:val="008C04E7"/>
    <w:rsid w:val="008D416A"/>
    <w:rsid w:val="0092451F"/>
    <w:rsid w:val="00940889"/>
    <w:rsid w:val="00945D8B"/>
    <w:rsid w:val="00956F31"/>
    <w:rsid w:val="00966861"/>
    <w:rsid w:val="009955B2"/>
    <w:rsid w:val="009B64BC"/>
    <w:rsid w:val="009F03F9"/>
    <w:rsid w:val="00A02D99"/>
    <w:rsid w:val="00A14E66"/>
    <w:rsid w:val="00A314E7"/>
    <w:rsid w:val="00A33C48"/>
    <w:rsid w:val="00A527F9"/>
    <w:rsid w:val="00A60A76"/>
    <w:rsid w:val="00A650F6"/>
    <w:rsid w:val="00A659B3"/>
    <w:rsid w:val="00A77113"/>
    <w:rsid w:val="00AB35D6"/>
    <w:rsid w:val="00AE3249"/>
    <w:rsid w:val="00AF69F2"/>
    <w:rsid w:val="00AF764C"/>
    <w:rsid w:val="00B05743"/>
    <w:rsid w:val="00B55682"/>
    <w:rsid w:val="00B56C5B"/>
    <w:rsid w:val="00B61187"/>
    <w:rsid w:val="00B66B97"/>
    <w:rsid w:val="00B77D03"/>
    <w:rsid w:val="00B84725"/>
    <w:rsid w:val="00B9578E"/>
    <w:rsid w:val="00BA3C11"/>
    <w:rsid w:val="00BA5BEE"/>
    <w:rsid w:val="00BC10FE"/>
    <w:rsid w:val="00BD5AFD"/>
    <w:rsid w:val="00BF78B0"/>
    <w:rsid w:val="00C07E2E"/>
    <w:rsid w:val="00C22EC0"/>
    <w:rsid w:val="00C35332"/>
    <w:rsid w:val="00C40A44"/>
    <w:rsid w:val="00C41297"/>
    <w:rsid w:val="00C45B2E"/>
    <w:rsid w:val="00C468DD"/>
    <w:rsid w:val="00C63800"/>
    <w:rsid w:val="00C67EC5"/>
    <w:rsid w:val="00C914E0"/>
    <w:rsid w:val="00CA01C6"/>
    <w:rsid w:val="00CB56BB"/>
    <w:rsid w:val="00CD1A64"/>
    <w:rsid w:val="00CE78DC"/>
    <w:rsid w:val="00CF7C96"/>
    <w:rsid w:val="00D07316"/>
    <w:rsid w:val="00D10D46"/>
    <w:rsid w:val="00D14F1E"/>
    <w:rsid w:val="00D27BEC"/>
    <w:rsid w:val="00D354F4"/>
    <w:rsid w:val="00D4755E"/>
    <w:rsid w:val="00D52AC3"/>
    <w:rsid w:val="00D64F9D"/>
    <w:rsid w:val="00D712C9"/>
    <w:rsid w:val="00D738F6"/>
    <w:rsid w:val="00D762DF"/>
    <w:rsid w:val="00D820FB"/>
    <w:rsid w:val="00DA6765"/>
    <w:rsid w:val="00DB36C9"/>
    <w:rsid w:val="00DC59D7"/>
    <w:rsid w:val="00DE3F5A"/>
    <w:rsid w:val="00DE6140"/>
    <w:rsid w:val="00E215A7"/>
    <w:rsid w:val="00E247DE"/>
    <w:rsid w:val="00E557E3"/>
    <w:rsid w:val="00E57B4C"/>
    <w:rsid w:val="00E6043F"/>
    <w:rsid w:val="00E717F8"/>
    <w:rsid w:val="00E746AC"/>
    <w:rsid w:val="00E92975"/>
    <w:rsid w:val="00EA0C7A"/>
    <w:rsid w:val="00EA334F"/>
    <w:rsid w:val="00EA72B7"/>
    <w:rsid w:val="00EA78A4"/>
    <w:rsid w:val="00EC4BAE"/>
    <w:rsid w:val="00ED25AE"/>
    <w:rsid w:val="00EE6134"/>
    <w:rsid w:val="00EE70C0"/>
    <w:rsid w:val="00F14258"/>
    <w:rsid w:val="00F23F60"/>
    <w:rsid w:val="00F26E4B"/>
    <w:rsid w:val="00F30AA5"/>
    <w:rsid w:val="00F416E4"/>
    <w:rsid w:val="00F50271"/>
    <w:rsid w:val="00F573B4"/>
    <w:rsid w:val="00F6035B"/>
    <w:rsid w:val="00F71889"/>
    <w:rsid w:val="00F74087"/>
    <w:rsid w:val="00F75F7A"/>
    <w:rsid w:val="00F8047C"/>
    <w:rsid w:val="00FB730A"/>
    <w:rsid w:val="00FC4430"/>
    <w:rsid w:val="00FC4824"/>
    <w:rsid w:val="00FD2F79"/>
    <w:rsid w:val="00FF70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6F33A7"/>
  <w15:docId w15:val="{C19F37AF-146E-4757-B72B-FBB9FA6E82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6A2399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aliases w:val="a2"/>
    <w:basedOn w:val="Normalny"/>
    <w:link w:val="TekstpodstawowyZnak"/>
    <w:rsid w:val="006A2399"/>
    <w:rPr>
      <w:rFonts w:ascii="Arial" w:hAnsi="Arial" w:cs="Arial"/>
    </w:rPr>
  </w:style>
  <w:style w:type="character" w:customStyle="1" w:styleId="TekstpodstawowyZnak">
    <w:name w:val="Tekst podstawowy Znak"/>
    <w:aliases w:val="a2 Znak"/>
    <w:basedOn w:val="Domylnaczcionkaakapitu"/>
    <w:link w:val="Tekstpodstawowy"/>
    <w:rsid w:val="006A2399"/>
    <w:rPr>
      <w:rFonts w:ascii="Arial" w:eastAsia="Times New Roman" w:hAnsi="Arial" w:cs="Arial"/>
      <w:sz w:val="24"/>
      <w:szCs w:val="24"/>
      <w:lang w:eastAsia="ar-SA"/>
    </w:rPr>
  </w:style>
  <w:style w:type="paragraph" w:customStyle="1" w:styleId="tekstdokumentu">
    <w:name w:val="tekst dokumentu"/>
    <w:basedOn w:val="Normalny"/>
    <w:rsid w:val="006A2399"/>
    <w:pPr>
      <w:ind w:left="1620" w:hanging="1620"/>
      <w:jc w:val="center"/>
    </w:pPr>
    <w:rPr>
      <w:rFonts w:ascii="Verdana" w:hAnsi="Verdana"/>
      <w:bCs/>
      <w:iCs/>
      <w:sz w:val="20"/>
      <w:szCs w:val="20"/>
    </w:rPr>
  </w:style>
  <w:style w:type="paragraph" w:styleId="Tekstpodstawowywcity">
    <w:name w:val="Body Text Indent"/>
    <w:basedOn w:val="Normalny"/>
    <w:link w:val="TekstpodstawowywcityZnak"/>
    <w:rsid w:val="006A2399"/>
    <w:pPr>
      <w:spacing w:before="120"/>
      <w:jc w:val="both"/>
    </w:pPr>
    <w:rPr>
      <w:b/>
      <w:bCs/>
      <w:sz w:val="25"/>
      <w:szCs w:val="25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6A2399"/>
    <w:rPr>
      <w:rFonts w:ascii="Times New Roman" w:eastAsia="Times New Roman" w:hAnsi="Times New Roman" w:cs="Times New Roman"/>
      <w:b/>
      <w:bCs/>
      <w:sz w:val="25"/>
      <w:szCs w:val="25"/>
      <w:lang w:eastAsia="ar-SA"/>
    </w:rPr>
  </w:style>
  <w:style w:type="paragraph" w:styleId="Tekstprzypisudolnego">
    <w:name w:val="footnote text"/>
    <w:basedOn w:val="Normalny"/>
    <w:link w:val="TekstprzypisudolnegoZnak"/>
    <w:rsid w:val="006A2399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6A2399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styleId="Odwoanieprzypisudolnego">
    <w:name w:val="footnote reference"/>
    <w:basedOn w:val="Domylnaczcionkaakapitu"/>
    <w:rsid w:val="006A2399"/>
    <w:rPr>
      <w:vertAlign w:val="superscript"/>
    </w:rPr>
  </w:style>
  <w:style w:type="paragraph" w:styleId="Akapitzlist">
    <w:name w:val="List Paragraph"/>
    <w:basedOn w:val="Normalny"/>
    <w:link w:val="AkapitzlistZnak"/>
    <w:uiPriority w:val="34"/>
    <w:qFormat/>
    <w:rsid w:val="006A2399"/>
    <w:pPr>
      <w:ind w:left="708"/>
    </w:pPr>
  </w:style>
  <w:style w:type="paragraph" w:customStyle="1" w:styleId="rozdzia">
    <w:name w:val="rozdział"/>
    <w:basedOn w:val="Normalny"/>
    <w:autoRedefine/>
    <w:rsid w:val="00322441"/>
    <w:pPr>
      <w:numPr>
        <w:ilvl w:val="6"/>
        <w:numId w:val="17"/>
      </w:numPr>
      <w:suppressAutoHyphens w:val="0"/>
      <w:spacing w:before="60" w:after="60"/>
      <w:jc w:val="both"/>
    </w:pPr>
    <w:rPr>
      <w:rFonts w:ascii="Verdana" w:hAnsi="Verdana"/>
      <w:spacing w:val="4"/>
      <w:sz w:val="20"/>
      <w:szCs w:val="20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B84725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B84725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Stopka">
    <w:name w:val="footer"/>
    <w:basedOn w:val="Normalny"/>
    <w:link w:val="StopkaZnak"/>
    <w:uiPriority w:val="99"/>
    <w:unhideWhenUsed/>
    <w:rsid w:val="00B84725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B84725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05743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05743"/>
    <w:rPr>
      <w:rFonts w:ascii="Tahoma" w:eastAsia="Times New Roman" w:hAnsi="Tahoma" w:cs="Tahoma"/>
      <w:sz w:val="16"/>
      <w:szCs w:val="16"/>
      <w:lang w:eastAsia="ar-SA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402406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402406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402406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402406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402406"/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character" w:customStyle="1" w:styleId="AkapitzlistZnak">
    <w:name w:val="Akapit z listą Znak"/>
    <w:basedOn w:val="Domylnaczcionkaakapitu"/>
    <w:link w:val="Akapitzlist"/>
    <w:uiPriority w:val="34"/>
    <w:locked/>
    <w:rsid w:val="00EA78A4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Poprawka">
    <w:name w:val="Revision"/>
    <w:hidden/>
    <w:uiPriority w:val="99"/>
    <w:semiHidden/>
    <w:rsid w:val="00053DD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styleId="Pogrubienie">
    <w:name w:val="Strong"/>
    <w:basedOn w:val="Domylnaczcionkaakapitu"/>
    <w:uiPriority w:val="22"/>
    <w:qFormat/>
    <w:rsid w:val="00A60A76"/>
    <w:rPr>
      <w:b/>
      <w:bCs/>
    </w:rPr>
  </w:style>
  <w:style w:type="character" w:styleId="Hipercze">
    <w:name w:val="Hyperlink"/>
    <w:basedOn w:val="Domylnaczcionkaakapitu"/>
    <w:uiPriority w:val="99"/>
    <w:semiHidden/>
    <w:unhideWhenUsed/>
    <w:rsid w:val="00790ECC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86608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681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350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ddkia.gov.pl/frontend/web/userfiles/articles/i/informacje-dotyczace-przetwarzan_40963/klauzla%20dla%20kontrahent%C3%B3w.pdf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A1FC9CF-C6CC-40E1-BDD5-3DF302EFCE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1998</Words>
  <Characters>11988</Characters>
  <Application>Microsoft Office Word</Application>
  <DocSecurity>0</DocSecurity>
  <Lines>99</Lines>
  <Paragraphs>27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Dyczko Dariusz</dc:creator>
  <cp:lastModifiedBy>Wiktor Jacek</cp:lastModifiedBy>
  <cp:revision>2</cp:revision>
  <cp:lastPrinted>2021-10-22T10:04:00Z</cp:lastPrinted>
  <dcterms:created xsi:type="dcterms:W3CDTF">2023-02-17T09:21:00Z</dcterms:created>
  <dcterms:modified xsi:type="dcterms:W3CDTF">2023-02-17T09:21:00Z</dcterms:modified>
</cp:coreProperties>
</file>