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6582" w14:textId="4358835E" w:rsidR="003A2BAD" w:rsidRPr="003A2BAD" w:rsidRDefault="003A2BAD" w:rsidP="003A2BAD">
      <w:pPr>
        <w:keepNext/>
        <w:tabs>
          <w:tab w:val="left" w:pos="426"/>
        </w:tabs>
        <w:jc w:val="right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3A2BAD">
        <w:rPr>
          <w:rFonts w:ascii="Times New Roman" w:hAnsi="Times New Roman" w:cs="Times New Roman"/>
          <w:b/>
          <w:iCs/>
          <w:sz w:val="24"/>
          <w:szCs w:val="24"/>
        </w:rPr>
        <w:t>Zał. nr 1</w:t>
      </w:r>
    </w:p>
    <w:p w14:paraId="07059DBB" w14:textId="76983754" w:rsidR="009B13B9" w:rsidRPr="00405261" w:rsidRDefault="00405261" w:rsidP="00EC39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5261">
        <w:rPr>
          <w:rFonts w:ascii="Times New Roman" w:hAnsi="Times New Roman" w:cs="Times New Roman"/>
          <w:b/>
          <w:sz w:val="36"/>
          <w:szCs w:val="36"/>
        </w:rPr>
        <w:t>Opis Przedmiotu Zamówienia</w:t>
      </w:r>
    </w:p>
    <w:p w14:paraId="1F8DE8FD" w14:textId="77777777" w:rsidR="00857DF2" w:rsidRPr="00BD7F34" w:rsidRDefault="00857DF2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4508FE" w14:textId="01EA2704" w:rsidR="00857DF2" w:rsidRDefault="00857DF2" w:rsidP="00857DF2">
      <w:pPr>
        <w:pStyle w:val="NormalnyWeb"/>
        <w:spacing w:line="276" w:lineRule="auto"/>
        <w:jc w:val="both"/>
      </w:pPr>
      <w:r>
        <w:t xml:space="preserve">Przedmiotem zamówienia jest wykonanie </w:t>
      </w:r>
      <w:r w:rsidR="00042BB4">
        <w:t>dokumentacji projektowej</w:t>
      </w:r>
      <w:r w:rsidR="00E633B0">
        <w:t xml:space="preserve"> </w:t>
      </w:r>
      <w:r>
        <w:t>dla zadania</w:t>
      </w:r>
      <w:r w:rsidR="00E633B0">
        <w:br/>
      </w:r>
      <w:r w:rsidRPr="00875A61">
        <w:t>pn.</w:t>
      </w:r>
      <w:r>
        <w:t>:</w:t>
      </w:r>
      <w:r w:rsidRPr="00875A61">
        <w:t xml:space="preserve"> </w:t>
      </w:r>
      <w:r w:rsidRPr="00E50C6A">
        <w:rPr>
          <w:b/>
        </w:rPr>
        <w:t>„</w:t>
      </w:r>
      <w:r w:rsidR="00042BB4">
        <w:rPr>
          <w:b/>
        </w:rPr>
        <w:t>Remont dachu na budynku PUW w Rzeszowie przy ul. Pułaskiego 1d</w:t>
      </w:r>
      <w:r w:rsidR="00325B66">
        <w:rPr>
          <w:b/>
        </w:rPr>
        <w:t>”.</w:t>
      </w:r>
      <w:r w:rsidR="00E633B0">
        <w:rPr>
          <w:b/>
        </w:rPr>
        <w:t xml:space="preserve"> </w:t>
      </w:r>
      <w:r>
        <w:t xml:space="preserve">Zakresem opracowania należy objąć </w:t>
      </w:r>
      <w:r w:rsidR="00314E69">
        <w:t>dach budynku wraz z orynnowaniem i obróbkami blacharskimi.</w:t>
      </w:r>
    </w:p>
    <w:p w14:paraId="7D9B55B8" w14:textId="77777777" w:rsidR="009A3104" w:rsidRDefault="009A3104" w:rsidP="00857DF2">
      <w:pPr>
        <w:pStyle w:val="NormalnyWeb"/>
        <w:spacing w:line="276" w:lineRule="auto"/>
        <w:jc w:val="both"/>
      </w:pPr>
    </w:p>
    <w:p w14:paraId="0F76D44A" w14:textId="77777777" w:rsidR="00857DF2" w:rsidRPr="00220AC4" w:rsidRDefault="00857DF2" w:rsidP="00C24E2D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Przedmiot zamówienia należy objąć projektem zgodnie z obowiązującymi przepisami w tym techniczno-budowlanymi i ochrony przeciwpożarowej, normami oraz zasadami współczesnej wiedzy technicznej.</w:t>
      </w:r>
    </w:p>
    <w:p w14:paraId="5CBAD075" w14:textId="77777777" w:rsidR="00857DF2" w:rsidRPr="00EF0FDA" w:rsidRDefault="00857DF2" w:rsidP="00C24E2D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F0F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ramach realizacji usługi należy w szczególności:</w:t>
      </w:r>
    </w:p>
    <w:p w14:paraId="05DBED7A" w14:textId="4926DA73" w:rsidR="00857DF2" w:rsidRPr="00EF0FDA" w:rsidRDefault="00857DF2" w:rsidP="00C24E2D">
      <w:pPr>
        <w:pStyle w:val="Akapitzlist"/>
        <w:numPr>
          <w:ilvl w:val="0"/>
          <w:numId w:val="33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dokonać szczegółowej inwentaryzacji stanu istniejącego </w:t>
      </w:r>
      <w:r w:rsidR="00F2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dachu.</w:t>
      </w:r>
    </w:p>
    <w:p w14:paraId="6132140C" w14:textId="52620CC1" w:rsidR="00857DF2" w:rsidRPr="003616AB" w:rsidRDefault="00857DF2" w:rsidP="00C24E2D">
      <w:pPr>
        <w:pStyle w:val="Akapitzlist"/>
        <w:numPr>
          <w:ilvl w:val="0"/>
          <w:numId w:val="33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wykonać pomiary i badania konieczne do opracowania rozwiązań projektowych</w:t>
      </w:r>
      <w:r w:rsidR="00A650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68C85B8C" w14:textId="77777777" w:rsidR="003616AB" w:rsidRDefault="003616AB" w:rsidP="003616A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l-PL"/>
        </w:rPr>
      </w:pPr>
    </w:p>
    <w:p w14:paraId="4DF9DB32" w14:textId="09D64346" w:rsidR="003616AB" w:rsidRDefault="003616AB" w:rsidP="003616A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314E6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l-PL"/>
        </w:rPr>
        <w:t>Uwaga:</w:t>
      </w:r>
      <w:r w:rsidR="001C712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l-PL"/>
        </w:rPr>
        <w:t xml:space="preserve"> </w:t>
      </w:r>
      <w:r w:rsidR="001C712F" w:rsidRPr="001C71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Wykonanie o</w:t>
      </w:r>
      <w:r w:rsidRPr="001C71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dkryw</w:t>
      </w:r>
      <w:r w:rsidR="001C712F" w:rsidRPr="001C71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ek</w:t>
      </w:r>
      <w:r w:rsidR="001C71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 na dachu potrzebnych do wykonania projektu -</w:t>
      </w:r>
      <w:r w:rsidRPr="003616A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 po stronie projektanta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.</w:t>
      </w:r>
    </w:p>
    <w:p w14:paraId="543C4B58" w14:textId="77777777" w:rsidR="00775B75" w:rsidRDefault="00775B75" w:rsidP="003616A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</w:p>
    <w:p w14:paraId="5937E913" w14:textId="500F6E9C" w:rsidR="00857DF2" w:rsidRPr="00775B75" w:rsidRDefault="00857DF2" w:rsidP="00775B7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B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opracować dokumentację </w:t>
      </w:r>
      <w:r w:rsidR="00F222BB" w:rsidRPr="00775B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wykonawczą</w:t>
      </w:r>
      <w:r w:rsidRPr="00775B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p w14:paraId="7BBFC17E" w14:textId="2886B350" w:rsidR="00C22613" w:rsidRDefault="00857DF2" w:rsidP="00DD4CD5">
      <w:pPr>
        <w:pStyle w:val="Akapitzlist"/>
        <w:numPr>
          <w:ilvl w:val="0"/>
          <w:numId w:val="4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projekt </w:t>
      </w:r>
      <w:r w:rsidR="00F2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wykonawczy </w:t>
      </w:r>
      <w:r w:rsid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="00F2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częś</w:t>
      </w:r>
      <w:r w:rsid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ci</w:t>
      </w:r>
      <w:r w:rsidR="00F2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konstrukcyjno-budowlan</w:t>
      </w:r>
      <w:r w:rsid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ej</w:t>
      </w:r>
      <w:r w:rsidR="00F2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podaniem rozwiązań naprawy (remontu) dachu</w:t>
      </w:r>
      <w:r w:rsidR="00C22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wraz z obróbkami blacharskimi</w:t>
      </w:r>
      <w:r w:rsid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3CF3B8D6" w14:textId="1F9C27DE" w:rsidR="00857DF2" w:rsidRPr="00C22613" w:rsidRDefault="00314E69" w:rsidP="00C22613">
      <w:pPr>
        <w:pStyle w:val="Akapitzlist"/>
        <w:numPr>
          <w:ilvl w:val="0"/>
          <w:numId w:val="4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197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wykonawczy</w:t>
      </w:r>
      <w:r w:rsidR="00197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instalacji</w:t>
      </w:r>
      <w:r w:rsidR="009F69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przeciwoblodzeniowej w rynnach,</w:t>
      </w:r>
    </w:p>
    <w:p w14:paraId="6D06C71A" w14:textId="7D3C385F" w:rsidR="00857DF2" w:rsidRDefault="00857DF2" w:rsidP="00D41081">
      <w:pPr>
        <w:pStyle w:val="Akapitzlist"/>
        <w:numPr>
          <w:ilvl w:val="0"/>
          <w:numId w:val="4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Specyfikacje Techniczne Wykonania i Odbioru Robót Budowlanych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STWiORB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 dla każdej branży,</w:t>
      </w:r>
    </w:p>
    <w:p w14:paraId="381116B9" w14:textId="576323A8" w:rsidR="00857DF2" w:rsidRDefault="00857DF2" w:rsidP="00D41081">
      <w:pPr>
        <w:pStyle w:val="Akapitzlist"/>
        <w:numPr>
          <w:ilvl w:val="0"/>
          <w:numId w:val="4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przedmiar robót na zakres objęty dokumentacją </w:t>
      </w:r>
      <w:r w:rsidR="00DD4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wykonawczą,</w:t>
      </w:r>
    </w:p>
    <w:p w14:paraId="46E9A89E" w14:textId="2E1AA345" w:rsidR="00DD4CD5" w:rsidRPr="006802AE" w:rsidRDefault="00857DF2" w:rsidP="006802AE">
      <w:pPr>
        <w:pStyle w:val="Akapitzlist"/>
        <w:numPr>
          <w:ilvl w:val="0"/>
          <w:numId w:val="4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kosztorys inwestorski na zakres objęty dokumentacją </w:t>
      </w:r>
      <w:r w:rsidR="00DD4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wykonawczą.</w:t>
      </w:r>
    </w:p>
    <w:p w14:paraId="2D01AA4D" w14:textId="54DB76DC" w:rsidR="00857DF2" w:rsidRDefault="00857DF2" w:rsidP="00775B75">
      <w:pPr>
        <w:pStyle w:val="Akapitzlist"/>
        <w:numPr>
          <w:ilvl w:val="0"/>
          <w:numId w:val="34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802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sprawować nadzór autorski nad dokumentacją projektową w trakcie realizacji </w:t>
      </w:r>
      <w:r w:rsidR="006802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prac remontowych.</w:t>
      </w:r>
    </w:p>
    <w:p w14:paraId="2249C7FB" w14:textId="77777777" w:rsidR="00314E69" w:rsidRPr="00314E69" w:rsidRDefault="00314E69" w:rsidP="00314E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410A77A" w14:textId="3A3A76F2" w:rsidR="00314E69" w:rsidRPr="00314E69" w:rsidRDefault="00314E69" w:rsidP="0033727B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14E6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l-PL"/>
        </w:rPr>
        <w:t>Uwaga:</w:t>
      </w:r>
      <w:r w:rsidRP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DE6E21" w:rsidRPr="00DE6E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Dokumentacja nie może uwzględniać demontażu </w:t>
      </w:r>
      <w:r w:rsidR="00DE6E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bądź wyłączenia </w:t>
      </w:r>
      <w:r w:rsidR="00DE6E21" w:rsidRPr="00DE6E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niezbędnych do funkcjonowania budynku urządzeń znajdujących się na dachu budynku.</w:t>
      </w:r>
      <w:r w:rsidR="006F3F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79F4A9FB" w14:textId="77777777" w:rsidR="006802AE" w:rsidRPr="006802AE" w:rsidRDefault="006802AE" w:rsidP="00680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3EF10FC" w14:textId="77777777" w:rsidR="00857DF2" w:rsidRDefault="00857DF2" w:rsidP="00EA5E1D">
      <w:pPr>
        <w:pStyle w:val="NormalnyWeb"/>
        <w:numPr>
          <w:ilvl w:val="0"/>
          <w:numId w:val="34"/>
        </w:numPr>
        <w:spacing w:line="276" w:lineRule="auto"/>
        <w:ind w:left="426" w:hanging="426"/>
        <w:jc w:val="both"/>
      </w:pPr>
      <w:r>
        <w:t>Wykonawca opracuje określoną dokumentację w następującej liczbie egzemplarzy:</w:t>
      </w:r>
    </w:p>
    <w:p w14:paraId="313CCF95" w14:textId="471CBD50" w:rsidR="00857DF2" w:rsidRDefault="00857DF2" w:rsidP="00EA5E1D">
      <w:pPr>
        <w:pStyle w:val="Akapitzlist"/>
        <w:numPr>
          <w:ilvl w:val="0"/>
          <w:numId w:val="3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34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projekty wykonawcze dla każdej branży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</w:t>
      </w:r>
      <w:r w:rsidR="002A3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egzemplarze w wersji papierowej</w:t>
      </w:r>
      <w:r w:rsidR="00A650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2E21DCCD" w14:textId="442AD748" w:rsidR="00857DF2" w:rsidRDefault="00857DF2" w:rsidP="00EA5E1D">
      <w:pPr>
        <w:pStyle w:val="Akapitzlist"/>
        <w:numPr>
          <w:ilvl w:val="0"/>
          <w:numId w:val="3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Specyfikacje Techniczne Wykonania i Odbioru Robót Budowlanych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STWiORB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</w:t>
      </w:r>
      <w:r w:rsid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3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– 2 egzemplarze w wersji papierowej</w:t>
      </w:r>
      <w:r w:rsidR="00A650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64207877" w14:textId="476B6E2A" w:rsidR="00857DF2" w:rsidRDefault="00857DF2" w:rsidP="00EA5E1D">
      <w:pPr>
        <w:pStyle w:val="Akapitzlist"/>
        <w:numPr>
          <w:ilvl w:val="0"/>
          <w:numId w:val="3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przedmiar robót</w:t>
      </w:r>
      <w:r w:rsidR="00314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– 2 egzemplarze w wersji papierowej</w:t>
      </w:r>
      <w:r w:rsidR="00A650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4CBA5ED2" w14:textId="7FD7C577" w:rsidR="00857DF2" w:rsidRDefault="00857DF2" w:rsidP="00EA5E1D">
      <w:pPr>
        <w:pStyle w:val="Akapitzlist"/>
        <w:numPr>
          <w:ilvl w:val="0"/>
          <w:numId w:val="3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kosztorys inwestorski</w:t>
      </w:r>
      <w:r w:rsidR="006802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– 2 egzemplarze w wersji papierowej</w:t>
      </w:r>
      <w:r w:rsidR="00A650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24D48637" w14:textId="6A6867A9" w:rsidR="00857DF2" w:rsidRDefault="00857DF2" w:rsidP="00EA5E1D">
      <w:pPr>
        <w:pStyle w:val="Akapitzlist"/>
        <w:numPr>
          <w:ilvl w:val="0"/>
          <w:numId w:val="3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płyta CD z zapisami elektronicznymi ww. opracowań – 2 sztuki. </w:t>
      </w:r>
    </w:p>
    <w:p w14:paraId="425DB0CF" w14:textId="77777777" w:rsidR="0033727B" w:rsidRDefault="0033727B" w:rsidP="0033727B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082DC35A" w14:textId="4FE6AC19" w:rsidR="00857DF2" w:rsidRDefault="00857DF2" w:rsidP="00B3173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31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Uwaga: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Przedmiar robót budowlanych oraz kosztorys inwestorski należy dostarczyć również w elektronicznej wersji edytowalnej</w:t>
      </w:r>
      <w:r w:rsidR="002A3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</w:t>
      </w:r>
      <w:proofErr w:type="spellStart"/>
      <w:r w:rsidR="002A3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ath</w:t>
      </w:r>
      <w:proofErr w:type="spellEnd"/>
      <w:r w:rsidR="002A3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., </w:t>
      </w:r>
      <w:proofErr w:type="spellStart"/>
      <w:r w:rsidR="002A3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xml</w:t>
      </w:r>
      <w:proofErr w:type="spellEnd"/>
      <w:r w:rsidR="002A3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.).</w:t>
      </w:r>
    </w:p>
    <w:p w14:paraId="15B10C20" w14:textId="77777777" w:rsidR="0033727B" w:rsidRDefault="0033727B" w:rsidP="00B3173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0CE89F8" w14:textId="0B5193F7" w:rsidR="00F951E4" w:rsidRPr="00B3173A" w:rsidRDefault="00F951E4" w:rsidP="00B3173A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173A">
        <w:rPr>
          <w:rFonts w:ascii="Times New Roman" w:hAnsi="Times New Roman" w:cs="Times New Roman"/>
          <w:sz w:val="24"/>
          <w:szCs w:val="24"/>
        </w:rPr>
        <w:lastRenderedPageBreak/>
        <w:t>Gwarancja jakości na wykonane prace projektowe: do dnia wygaśnięcia rękojmi za wady robót budowlanych związanych z realizacją inwestycji określonej w § 1 umowy.</w:t>
      </w:r>
    </w:p>
    <w:p w14:paraId="2FBB74DB" w14:textId="77777777" w:rsidR="00857DF2" w:rsidRPr="00B3173A" w:rsidRDefault="00857DF2" w:rsidP="00B3173A">
      <w:pPr>
        <w:pStyle w:val="NormalnyWeb"/>
        <w:numPr>
          <w:ilvl w:val="0"/>
          <w:numId w:val="34"/>
        </w:numPr>
        <w:spacing w:line="276" w:lineRule="auto"/>
        <w:ind w:left="426" w:hanging="426"/>
        <w:rPr>
          <w:bCs/>
        </w:rPr>
      </w:pPr>
      <w:r w:rsidRPr="00B3173A">
        <w:rPr>
          <w:bCs/>
        </w:rPr>
        <w:t>Wykonawca jest zobowiązany do:</w:t>
      </w:r>
    </w:p>
    <w:p w14:paraId="457EB240" w14:textId="77777777" w:rsidR="00BD65C4" w:rsidRDefault="00BD65C4" w:rsidP="00B3173A">
      <w:pPr>
        <w:pStyle w:val="NormalnyWeb"/>
        <w:numPr>
          <w:ilvl w:val="0"/>
          <w:numId w:val="41"/>
        </w:numPr>
        <w:spacing w:line="276" w:lineRule="auto"/>
        <w:ind w:left="851" w:hanging="425"/>
        <w:jc w:val="both"/>
      </w:pPr>
      <w:r>
        <w:t>sprawowania nadzoru autorskiego;</w:t>
      </w:r>
    </w:p>
    <w:p w14:paraId="28892009" w14:textId="20071B31" w:rsidR="00BD65C4" w:rsidRPr="00513871" w:rsidRDefault="00BD65C4" w:rsidP="00B3173A">
      <w:pPr>
        <w:pStyle w:val="NormalnyWeb"/>
        <w:numPr>
          <w:ilvl w:val="0"/>
          <w:numId w:val="41"/>
        </w:numPr>
        <w:spacing w:line="276" w:lineRule="auto"/>
        <w:ind w:left="851" w:hanging="425"/>
        <w:jc w:val="both"/>
      </w:pPr>
      <w:r>
        <w:t>wykonania usługi</w:t>
      </w:r>
      <w:r w:rsidRPr="00513871">
        <w:t xml:space="preserve"> </w:t>
      </w:r>
      <w:r>
        <w:t xml:space="preserve">obejmującej opracowanie dokumentacji projektowej </w:t>
      </w:r>
      <w:r w:rsidRPr="00513871">
        <w:t>zgodnie z:</w:t>
      </w:r>
    </w:p>
    <w:p w14:paraId="2F9ECA7E" w14:textId="18ADD7A9" w:rsidR="00BD65C4" w:rsidRPr="00513871" w:rsidRDefault="00BD65C4" w:rsidP="00B3173A">
      <w:pPr>
        <w:pStyle w:val="Akapitzlist"/>
        <w:numPr>
          <w:ilvl w:val="0"/>
          <w:numId w:val="47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3871">
        <w:rPr>
          <w:rFonts w:ascii="Times New Roman" w:hAnsi="Times New Roman" w:cs="Times New Roman"/>
          <w:sz w:val="24"/>
          <w:szCs w:val="24"/>
        </w:rPr>
        <w:t>ustawą z dnia 7 lipca 1994 r. Prawo budowlane (Dz. U. z 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387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., poz. 418)</w:t>
      </w:r>
      <w:r w:rsidR="00A65055">
        <w:rPr>
          <w:rFonts w:ascii="Times New Roman" w:hAnsi="Times New Roman" w:cs="Times New Roman"/>
          <w:sz w:val="24"/>
          <w:szCs w:val="24"/>
        </w:rPr>
        <w:t>,</w:t>
      </w:r>
      <w:r w:rsidRPr="00513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B19B7" w14:textId="1262E28F" w:rsidR="00BD65C4" w:rsidRDefault="00BD65C4" w:rsidP="00B3173A">
      <w:pPr>
        <w:pStyle w:val="Akapitzlist"/>
        <w:numPr>
          <w:ilvl w:val="0"/>
          <w:numId w:val="47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Rozwoju i Technologii z dnia 20 grudnia 2021 r.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szczegółowego zakresu i formy dokumentacji projektowej, specyfikacji technicznych wykonania i odbioru robót budowlanych oraz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funkcjonalno-użytkowego 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2454), </w:t>
      </w:r>
    </w:p>
    <w:p w14:paraId="7FA6686E" w14:textId="2ED77652" w:rsidR="00BD65C4" w:rsidRPr="00513871" w:rsidRDefault="00BD65C4" w:rsidP="00B3173A">
      <w:pPr>
        <w:pStyle w:val="Akapitzlist"/>
        <w:numPr>
          <w:ilvl w:val="0"/>
          <w:numId w:val="47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Infrastruktury z dnia 12 kwietnia 2002 r. w sprawie warunków technicznych, jakim powinny odpowiadać budynki i ich usytuowanie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2022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1225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2E0133FB" w14:textId="65402DF5" w:rsidR="00BD65C4" w:rsidRDefault="00BD65C4" w:rsidP="00B3173A">
      <w:pPr>
        <w:pStyle w:val="NormalnyWeb"/>
        <w:numPr>
          <w:ilvl w:val="0"/>
          <w:numId w:val="47"/>
        </w:numPr>
        <w:spacing w:line="276" w:lineRule="auto"/>
        <w:ind w:left="1276" w:hanging="425"/>
        <w:jc w:val="both"/>
        <w:rPr>
          <w:b/>
          <w:color w:val="000000"/>
        </w:rPr>
      </w:pPr>
      <w:r w:rsidRPr="00513871">
        <w:rPr>
          <w:color w:val="000000"/>
        </w:rPr>
        <w:t>rozporządzeniem Ministra Rozwoju i Technologii z dnia 20 grudnia 2021 r. w</w:t>
      </w:r>
      <w:r>
        <w:rPr>
          <w:b/>
          <w:color w:val="000000"/>
        </w:rPr>
        <w:t> </w:t>
      </w:r>
      <w:r w:rsidRPr="00513871">
        <w:rPr>
          <w:color w:val="000000"/>
        </w:rPr>
        <w:t xml:space="preserve">sprawie określenia metod i podstaw sporządzania kosztorysu inwestorskiego, obliczania planowanych kosztów prac projektowych oraz planowanych kosztów robót </w:t>
      </w:r>
      <w:r w:rsidRPr="00B009A1">
        <w:rPr>
          <w:color w:val="000000"/>
        </w:rPr>
        <w:t xml:space="preserve">budowlanych określonych w programie funkcjonalno-użytkowym </w:t>
      </w:r>
      <w:r w:rsidR="000810DB">
        <w:rPr>
          <w:color w:val="000000"/>
        </w:rPr>
        <w:br/>
      </w:r>
      <w:r w:rsidRPr="00B009A1">
        <w:rPr>
          <w:color w:val="000000"/>
        </w:rPr>
        <w:t>(Dz. U. 2021 r., poz. 2458)</w:t>
      </w:r>
      <w:r w:rsidR="00A65055">
        <w:rPr>
          <w:color w:val="000000"/>
        </w:rPr>
        <w:t>.</w:t>
      </w:r>
      <w:r>
        <w:rPr>
          <w:b/>
          <w:color w:val="000000"/>
        </w:rPr>
        <w:t xml:space="preserve"> </w:t>
      </w:r>
    </w:p>
    <w:p w14:paraId="7F33ECEF" w14:textId="61B08BDC" w:rsidR="00BD65C4" w:rsidRPr="00BD65C4" w:rsidRDefault="00A65055" w:rsidP="00A65055">
      <w:pPr>
        <w:pStyle w:val="NormalnyWeb"/>
        <w:numPr>
          <w:ilvl w:val="0"/>
          <w:numId w:val="34"/>
        </w:numPr>
        <w:spacing w:line="276" w:lineRule="auto"/>
        <w:ind w:left="426" w:hanging="426"/>
        <w:jc w:val="both"/>
        <w:rPr>
          <w:b/>
          <w:color w:val="000000"/>
        </w:rPr>
      </w:pPr>
      <w:r>
        <w:rPr>
          <w:color w:val="000000"/>
        </w:rPr>
        <w:t>D</w:t>
      </w:r>
      <w:r w:rsidR="00BD65C4">
        <w:rPr>
          <w:color w:val="000000"/>
        </w:rPr>
        <w:t xml:space="preserve">okumentacja opracowana przez Wykonawcę nie może zawierać znaków towarowych, nazw własnych lub opisów, które wskazywały by na dostawcę towarów i usług </w:t>
      </w:r>
      <w:r>
        <w:rPr>
          <w:color w:val="000000"/>
        </w:rPr>
        <w:br/>
      </w:r>
      <w:r w:rsidR="00BD65C4">
        <w:rPr>
          <w:color w:val="000000"/>
        </w:rPr>
        <w:t xml:space="preserve">lub </w:t>
      </w:r>
      <w:r w:rsidR="00BD65C4">
        <w:t xml:space="preserve">wykonawcę robót budowlanych. </w:t>
      </w:r>
    </w:p>
    <w:p w14:paraId="06159B57" w14:textId="77777777" w:rsidR="00B70CC9" w:rsidRDefault="00B70CC9" w:rsidP="00627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0CC9" w:rsidSect="0027699E">
      <w:footerReference w:type="default" r:id="rId8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4F1D" w14:textId="77777777" w:rsidR="00C76997" w:rsidRDefault="00C76997" w:rsidP="00096F69">
      <w:pPr>
        <w:spacing w:after="0" w:line="240" w:lineRule="auto"/>
      </w:pPr>
      <w:r>
        <w:separator/>
      </w:r>
    </w:p>
  </w:endnote>
  <w:endnote w:type="continuationSeparator" w:id="0">
    <w:p w14:paraId="747C3B12" w14:textId="77777777" w:rsidR="00C76997" w:rsidRDefault="00C76997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A4B37E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1486C8D6" w14:textId="242148BE" w:rsidR="00014E98" w:rsidRPr="003E181B" w:rsidRDefault="00405261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OA-XVI.272.</w:t>
            </w:r>
            <w:r w:rsidR="00E633B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="0032773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633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21E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41081">
              <w:rPr>
                <w:rFonts w:ascii="Times New Roman" w:hAnsi="Times New Roman" w:cs="Times New Roman"/>
                <w:sz w:val="20"/>
                <w:szCs w:val="20"/>
              </w:rPr>
              <w:ptab w:relativeTo="margin" w:alignment="right" w:leader="none"/>
            </w:r>
            <w:r w:rsidR="00E633B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A3D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A3D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5779" w14:textId="77777777" w:rsidR="00C76997" w:rsidRDefault="00C76997" w:rsidP="00096F69">
      <w:pPr>
        <w:spacing w:after="0" w:line="240" w:lineRule="auto"/>
      </w:pPr>
      <w:r>
        <w:separator/>
      </w:r>
    </w:p>
  </w:footnote>
  <w:footnote w:type="continuationSeparator" w:id="0">
    <w:p w14:paraId="183373D5" w14:textId="77777777" w:rsidR="00C76997" w:rsidRDefault="00C7699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A4F"/>
    <w:multiLevelType w:val="multilevel"/>
    <w:tmpl w:val="6970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69B5"/>
    <w:multiLevelType w:val="hybridMultilevel"/>
    <w:tmpl w:val="2666779A"/>
    <w:lvl w:ilvl="0" w:tplc="9662A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30EAD"/>
    <w:multiLevelType w:val="hybridMultilevel"/>
    <w:tmpl w:val="F520970E"/>
    <w:lvl w:ilvl="0" w:tplc="826046A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4D21"/>
    <w:multiLevelType w:val="hybridMultilevel"/>
    <w:tmpl w:val="5E1CC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D8ABF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7E55"/>
    <w:multiLevelType w:val="hybridMultilevel"/>
    <w:tmpl w:val="6C86EA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821F0A"/>
    <w:multiLevelType w:val="hybridMultilevel"/>
    <w:tmpl w:val="122C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357581"/>
    <w:multiLevelType w:val="hybridMultilevel"/>
    <w:tmpl w:val="4CFCE93C"/>
    <w:lvl w:ilvl="0" w:tplc="CC0219B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4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17" w15:restartNumberingAfterBreak="0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22AFF"/>
    <w:multiLevelType w:val="multilevel"/>
    <w:tmpl w:val="593487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463D70"/>
    <w:multiLevelType w:val="hybridMultilevel"/>
    <w:tmpl w:val="106E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2" w15:restartNumberingAfterBreak="0">
    <w:nsid w:val="3CEE35F6"/>
    <w:multiLevelType w:val="hybridMultilevel"/>
    <w:tmpl w:val="FFFFFFFF"/>
    <w:lvl w:ilvl="0" w:tplc="0A06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B6FCF"/>
    <w:multiLevelType w:val="hybridMultilevel"/>
    <w:tmpl w:val="3A14806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F56397"/>
    <w:multiLevelType w:val="multilevel"/>
    <w:tmpl w:val="B824E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673D4"/>
    <w:multiLevelType w:val="hybridMultilevel"/>
    <w:tmpl w:val="4CF8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B3B4870"/>
    <w:multiLevelType w:val="hybridMultilevel"/>
    <w:tmpl w:val="DED04A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715B6C"/>
    <w:multiLevelType w:val="hybridMultilevel"/>
    <w:tmpl w:val="DDA8F442"/>
    <w:lvl w:ilvl="0" w:tplc="A07E7B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6F783D"/>
    <w:multiLevelType w:val="hybridMultilevel"/>
    <w:tmpl w:val="338AC3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B5F22"/>
    <w:multiLevelType w:val="hybridMultilevel"/>
    <w:tmpl w:val="1D76A632"/>
    <w:lvl w:ilvl="0" w:tplc="5172D2DA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24712DF"/>
    <w:multiLevelType w:val="hybridMultilevel"/>
    <w:tmpl w:val="246E10E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7600864"/>
    <w:multiLevelType w:val="multilevel"/>
    <w:tmpl w:val="086EC0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C945A5"/>
    <w:multiLevelType w:val="hybridMultilevel"/>
    <w:tmpl w:val="107A9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872403"/>
    <w:multiLevelType w:val="hybridMultilevel"/>
    <w:tmpl w:val="3C585B48"/>
    <w:lvl w:ilvl="0" w:tplc="66BEE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201245"/>
    <w:multiLevelType w:val="multilevel"/>
    <w:tmpl w:val="360276F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E0B53"/>
    <w:multiLevelType w:val="hybridMultilevel"/>
    <w:tmpl w:val="E67E31B6"/>
    <w:lvl w:ilvl="0" w:tplc="3E84E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42CE7"/>
    <w:multiLevelType w:val="hybridMultilevel"/>
    <w:tmpl w:val="9C06F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5153">
    <w:abstractNumId w:val="9"/>
  </w:num>
  <w:num w:numId="2" w16cid:durableId="1864126385">
    <w:abstractNumId w:val="13"/>
  </w:num>
  <w:num w:numId="3" w16cid:durableId="1273128402">
    <w:abstractNumId w:val="16"/>
  </w:num>
  <w:num w:numId="4" w16cid:durableId="1089815932">
    <w:abstractNumId w:val="21"/>
    <w:lvlOverride w:ilvl="0">
      <w:startOverride w:val="1"/>
    </w:lvlOverride>
  </w:num>
  <w:num w:numId="5" w16cid:durableId="281960251">
    <w:abstractNumId w:val="21"/>
  </w:num>
  <w:num w:numId="6" w16cid:durableId="1268851385">
    <w:abstractNumId w:val="4"/>
  </w:num>
  <w:num w:numId="7" w16cid:durableId="1837263402">
    <w:abstractNumId w:val="42"/>
  </w:num>
  <w:num w:numId="8" w16cid:durableId="776870652">
    <w:abstractNumId w:val="15"/>
  </w:num>
  <w:num w:numId="9" w16cid:durableId="542133628">
    <w:abstractNumId w:val="45"/>
  </w:num>
  <w:num w:numId="10" w16cid:durableId="1197817924">
    <w:abstractNumId w:val="14"/>
  </w:num>
  <w:num w:numId="11" w16cid:durableId="314070797">
    <w:abstractNumId w:val="29"/>
  </w:num>
  <w:num w:numId="12" w16cid:durableId="564030488">
    <w:abstractNumId w:val="34"/>
  </w:num>
  <w:num w:numId="13" w16cid:durableId="1869565371">
    <w:abstractNumId w:val="26"/>
  </w:num>
  <w:num w:numId="14" w16cid:durableId="1765959758">
    <w:abstractNumId w:val="33"/>
  </w:num>
  <w:num w:numId="15" w16cid:durableId="2121558831">
    <w:abstractNumId w:val="40"/>
  </w:num>
  <w:num w:numId="16" w16cid:durableId="1335762705">
    <w:abstractNumId w:val="6"/>
  </w:num>
  <w:num w:numId="17" w16cid:durableId="2080210594">
    <w:abstractNumId w:val="12"/>
  </w:num>
  <w:num w:numId="18" w16cid:durableId="1910966345">
    <w:abstractNumId w:val="25"/>
  </w:num>
  <w:num w:numId="19" w16cid:durableId="1036660084">
    <w:abstractNumId w:val="28"/>
  </w:num>
  <w:num w:numId="20" w16cid:durableId="1348554874">
    <w:abstractNumId w:val="19"/>
  </w:num>
  <w:num w:numId="21" w16cid:durableId="1118447061">
    <w:abstractNumId w:val="24"/>
  </w:num>
  <w:num w:numId="22" w16cid:durableId="400059384">
    <w:abstractNumId w:val="35"/>
  </w:num>
  <w:num w:numId="23" w16cid:durableId="61215893">
    <w:abstractNumId w:val="7"/>
  </w:num>
  <w:num w:numId="24" w16cid:durableId="784272569">
    <w:abstractNumId w:val="23"/>
  </w:num>
  <w:num w:numId="25" w16cid:durableId="420689136">
    <w:abstractNumId w:val="5"/>
  </w:num>
  <w:num w:numId="26" w16cid:durableId="1569487699">
    <w:abstractNumId w:val="20"/>
  </w:num>
  <w:num w:numId="27" w16cid:durableId="618680839">
    <w:abstractNumId w:val="37"/>
  </w:num>
  <w:num w:numId="28" w16cid:durableId="240019453">
    <w:abstractNumId w:val="0"/>
  </w:num>
  <w:num w:numId="29" w16cid:durableId="1698965397">
    <w:abstractNumId w:val="41"/>
  </w:num>
  <w:num w:numId="30" w16cid:durableId="1250580295">
    <w:abstractNumId w:val="36"/>
  </w:num>
  <w:num w:numId="31" w16cid:durableId="901795881">
    <w:abstractNumId w:val="30"/>
  </w:num>
  <w:num w:numId="32" w16cid:durableId="1867719556">
    <w:abstractNumId w:val="22"/>
  </w:num>
  <w:num w:numId="33" w16cid:durableId="1084454076">
    <w:abstractNumId w:val="18"/>
  </w:num>
  <w:num w:numId="34" w16cid:durableId="1182205368">
    <w:abstractNumId w:val="39"/>
  </w:num>
  <w:num w:numId="35" w16cid:durableId="230045503">
    <w:abstractNumId w:val="11"/>
  </w:num>
  <w:num w:numId="36" w16cid:durableId="1684818593">
    <w:abstractNumId w:val="1"/>
  </w:num>
  <w:num w:numId="37" w16cid:durableId="922181559">
    <w:abstractNumId w:val="38"/>
  </w:num>
  <w:num w:numId="38" w16cid:durableId="16810813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9238636">
    <w:abstractNumId w:val="17"/>
  </w:num>
  <w:num w:numId="40" w16cid:durableId="15617733">
    <w:abstractNumId w:val="43"/>
  </w:num>
  <w:num w:numId="41" w16cid:durableId="188881917">
    <w:abstractNumId w:val="3"/>
  </w:num>
  <w:num w:numId="42" w16cid:durableId="313607363">
    <w:abstractNumId w:val="44"/>
  </w:num>
  <w:num w:numId="43" w16cid:durableId="1399015531">
    <w:abstractNumId w:val="8"/>
  </w:num>
  <w:num w:numId="44" w16cid:durableId="1516920449">
    <w:abstractNumId w:val="31"/>
  </w:num>
  <w:num w:numId="45" w16cid:durableId="1885364628">
    <w:abstractNumId w:val="2"/>
  </w:num>
  <w:num w:numId="46" w16cid:durableId="866870579">
    <w:abstractNumId w:val="32"/>
  </w:num>
  <w:num w:numId="47" w16cid:durableId="1462305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4E98"/>
    <w:rsid w:val="00025CE3"/>
    <w:rsid w:val="00042BB4"/>
    <w:rsid w:val="00044B9C"/>
    <w:rsid w:val="00044F58"/>
    <w:rsid w:val="0005449C"/>
    <w:rsid w:val="000545A1"/>
    <w:rsid w:val="0005579A"/>
    <w:rsid w:val="00071DF2"/>
    <w:rsid w:val="0007414A"/>
    <w:rsid w:val="000810DB"/>
    <w:rsid w:val="00096A5A"/>
    <w:rsid w:val="00096F69"/>
    <w:rsid w:val="000A0C8B"/>
    <w:rsid w:val="000A1E28"/>
    <w:rsid w:val="000A74F5"/>
    <w:rsid w:val="000C4369"/>
    <w:rsid w:val="000D13BA"/>
    <w:rsid w:val="000D3480"/>
    <w:rsid w:val="000E14F1"/>
    <w:rsid w:val="000E65BE"/>
    <w:rsid w:val="000E6E2D"/>
    <w:rsid w:val="000F3984"/>
    <w:rsid w:val="000F7D9E"/>
    <w:rsid w:val="00100D38"/>
    <w:rsid w:val="00102C6E"/>
    <w:rsid w:val="00103C5E"/>
    <w:rsid w:val="00103D4B"/>
    <w:rsid w:val="00104892"/>
    <w:rsid w:val="001124CF"/>
    <w:rsid w:val="0012051B"/>
    <w:rsid w:val="00123E2F"/>
    <w:rsid w:val="001268B6"/>
    <w:rsid w:val="001339B7"/>
    <w:rsid w:val="00134AD4"/>
    <w:rsid w:val="0013748F"/>
    <w:rsid w:val="00146EA9"/>
    <w:rsid w:val="0014725F"/>
    <w:rsid w:val="00151072"/>
    <w:rsid w:val="001606DD"/>
    <w:rsid w:val="00170F3E"/>
    <w:rsid w:val="00171C2C"/>
    <w:rsid w:val="00175FA5"/>
    <w:rsid w:val="0017608E"/>
    <w:rsid w:val="00177D6F"/>
    <w:rsid w:val="00180772"/>
    <w:rsid w:val="0018275A"/>
    <w:rsid w:val="00190A66"/>
    <w:rsid w:val="00191E78"/>
    <w:rsid w:val="00197D1C"/>
    <w:rsid w:val="001A340D"/>
    <w:rsid w:val="001A5D7A"/>
    <w:rsid w:val="001C0A4D"/>
    <w:rsid w:val="001C712F"/>
    <w:rsid w:val="001E2A8D"/>
    <w:rsid w:val="001F3374"/>
    <w:rsid w:val="001F47EF"/>
    <w:rsid w:val="00233240"/>
    <w:rsid w:val="0024614F"/>
    <w:rsid w:val="00250A30"/>
    <w:rsid w:val="00265439"/>
    <w:rsid w:val="0027699E"/>
    <w:rsid w:val="00280FE4"/>
    <w:rsid w:val="002A3A18"/>
    <w:rsid w:val="002B4F08"/>
    <w:rsid w:val="002B770A"/>
    <w:rsid w:val="002C18D6"/>
    <w:rsid w:val="002E6B45"/>
    <w:rsid w:val="002F752A"/>
    <w:rsid w:val="00305D06"/>
    <w:rsid w:val="00314E69"/>
    <w:rsid w:val="00316F88"/>
    <w:rsid w:val="0032083C"/>
    <w:rsid w:val="00321571"/>
    <w:rsid w:val="00325B66"/>
    <w:rsid w:val="00327730"/>
    <w:rsid w:val="00333840"/>
    <w:rsid w:val="0033494D"/>
    <w:rsid w:val="00334ED0"/>
    <w:rsid w:val="0033727B"/>
    <w:rsid w:val="00340B79"/>
    <w:rsid w:val="00347E35"/>
    <w:rsid w:val="003616AB"/>
    <w:rsid w:val="003707C1"/>
    <w:rsid w:val="00370CD9"/>
    <w:rsid w:val="003727E3"/>
    <w:rsid w:val="003A2BAD"/>
    <w:rsid w:val="003A4C1B"/>
    <w:rsid w:val="003B1A13"/>
    <w:rsid w:val="003B244E"/>
    <w:rsid w:val="003B2E08"/>
    <w:rsid w:val="003D0E96"/>
    <w:rsid w:val="003E10FD"/>
    <w:rsid w:val="003E181B"/>
    <w:rsid w:val="003F1741"/>
    <w:rsid w:val="003F2952"/>
    <w:rsid w:val="00405261"/>
    <w:rsid w:val="00413124"/>
    <w:rsid w:val="0041745A"/>
    <w:rsid w:val="0042054E"/>
    <w:rsid w:val="00437353"/>
    <w:rsid w:val="00437DE1"/>
    <w:rsid w:val="0044086E"/>
    <w:rsid w:val="00441375"/>
    <w:rsid w:val="00446E9C"/>
    <w:rsid w:val="00454488"/>
    <w:rsid w:val="00457C98"/>
    <w:rsid w:val="0047258C"/>
    <w:rsid w:val="004A6CE7"/>
    <w:rsid w:val="004B0436"/>
    <w:rsid w:val="004C25DB"/>
    <w:rsid w:val="004C6EA8"/>
    <w:rsid w:val="004D38E2"/>
    <w:rsid w:val="004D6A35"/>
    <w:rsid w:val="004D7230"/>
    <w:rsid w:val="004D74B5"/>
    <w:rsid w:val="004E36D7"/>
    <w:rsid w:val="005043A3"/>
    <w:rsid w:val="00514678"/>
    <w:rsid w:val="005163FC"/>
    <w:rsid w:val="00517B1E"/>
    <w:rsid w:val="00522D41"/>
    <w:rsid w:val="005269CF"/>
    <w:rsid w:val="00531286"/>
    <w:rsid w:val="005401C3"/>
    <w:rsid w:val="00542822"/>
    <w:rsid w:val="00544B20"/>
    <w:rsid w:val="0054550F"/>
    <w:rsid w:val="00560C84"/>
    <w:rsid w:val="00561F03"/>
    <w:rsid w:val="0056241D"/>
    <w:rsid w:val="005769A4"/>
    <w:rsid w:val="005775A7"/>
    <w:rsid w:val="005821E7"/>
    <w:rsid w:val="00584062"/>
    <w:rsid w:val="005C6B3B"/>
    <w:rsid w:val="005F22C4"/>
    <w:rsid w:val="0060185C"/>
    <w:rsid w:val="0060781D"/>
    <w:rsid w:val="00624CEF"/>
    <w:rsid w:val="00627838"/>
    <w:rsid w:val="00645DF7"/>
    <w:rsid w:val="00646DF0"/>
    <w:rsid w:val="006502FA"/>
    <w:rsid w:val="00653A14"/>
    <w:rsid w:val="00657886"/>
    <w:rsid w:val="00664484"/>
    <w:rsid w:val="00672A79"/>
    <w:rsid w:val="006731E8"/>
    <w:rsid w:val="006802AE"/>
    <w:rsid w:val="006841BB"/>
    <w:rsid w:val="00690673"/>
    <w:rsid w:val="00695EA1"/>
    <w:rsid w:val="00697404"/>
    <w:rsid w:val="006A21D5"/>
    <w:rsid w:val="006A6B82"/>
    <w:rsid w:val="006B321F"/>
    <w:rsid w:val="006B448D"/>
    <w:rsid w:val="006D19E5"/>
    <w:rsid w:val="006D2403"/>
    <w:rsid w:val="006D3DBE"/>
    <w:rsid w:val="006D6D32"/>
    <w:rsid w:val="006E3416"/>
    <w:rsid w:val="006E5073"/>
    <w:rsid w:val="006E7B07"/>
    <w:rsid w:val="006F0813"/>
    <w:rsid w:val="006F3F8F"/>
    <w:rsid w:val="0070021B"/>
    <w:rsid w:val="007069A1"/>
    <w:rsid w:val="00713EC1"/>
    <w:rsid w:val="007217DD"/>
    <w:rsid w:val="007257AB"/>
    <w:rsid w:val="007350E1"/>
    <w:rsid w:val="007454B8"/>
    <w:rsid w:val="007475BD"/>
    <w:rsid w:val="007530FB"/>
    <w:rsid w:val="00753679"/>
    <w:rsid w:val="00753A59"/>
    <w:rsid w:val="00756730"/>
    <w:rsid w:val="007665CD"/>
    <w:rsid w:val="00773642"/>
    <w:rsid w:val="00775B75"/>
    <w:rsid w:val="00792D71"/>
    <w:rsid w:val="00797265"/>
    <w:rsid w:val="007A1A00"/>
    <w:rsid w:val="007B0059"/>
    <w:rsid w:val="007B22CF"/>
    <w:rsid w:val="007B48E0"/>
    <w:rsid w:val="007B7413"/>
    <w:rsid w:val="007D5DF8"/>
    <w:rsid w:val="007E44D8"/>
    <w:rsid w:val="007F0782"/>
    <w:rsid w:val="007F099F"/>
    <w:rsid w:val="007F37B0"/>
    <w:rsid w:val="007F3F52"/>
    <w:rsid w:val="0081705B"/>
    <w:rsid w:val="00822472"/>
    <w:rsid w:val="008239CC"/>
    <w:rsid w:val="00826ED2"/>
    <w:rsid w:val="00830F17"/>
    <w:rsid w:val="00856704"/>
    <w:rsid w:val="008567D1"/>
    <w:rsid w:val="008567D5"/>
    <w:rsid w:val="00857A3A"/>
    <w:rsid w:val="00857DF2"/>
    <w:rsid w:val="008638FD"/>
    <w:rsid w:val="00866233"/>
    <w:rsid w:val="008838E3"/>
    <w:rsid w:val="00886468"/>
    <w:rsid w:val="008A36C3"/>
    <w:rsid w:val="008A61AD"/>
    <w:rsid w:val="008B00EC"/>
    <w:rsid w:val="008C14C7"/>
    <w:rsid w:val="008D342A"/>
    <w:rsid w:val="008D44ED"/>
    <w:rsid w:val="008D6954"/>
    <w:rsid w:val="008E1909"/>
    <w:rsid w:val="008E4CC1"/>
    <w:rsid w:val="008F17ED"/>
    <w:rsid w:val="009002E2"/>
    <w:rsid w:val="009016BD"/>
    <w:rsid w:val="00902BA7"/>
    <w:rsid w:val="0091500A"/>
    <w:rsid w:val="009239B1"/>
    <w:rsid w:val="0092790B"/>
    <w:rsid w:val="00936652"/>
    <w:rsid w:val="00956E4E"/>
    <w:rsid w:val="009614C4"/>
    <w:rsid w:val="0096546C"/>
    <w:rsid w:val="0096721B"/>
    <w:rsid w:val="009736B1"/>
    <w:rsid w:val="00981842"/>
    <w:rsid w:val="00990970"/>
    <w:rsid w:val="009A3104"/>
    <w:rsid w:val="009B13B9"/>
    <w:rsid w:val="009B77CB"/>
    <w:rsid w:val="009C006D"/>
    <w:rsid w:val="009C45CB"/>
    <w:rsid w:val="009D35B5"/>
    <w:rsid w:val="009E184E"/>
    <w:rsid w:val="009E7814"/>
    <w:rsid w:val="009F57F2"/>
    <w:rsid w:val="009F690F"/>
    <w:rsid w:val="00A02DAB"/>
    <w:rsid w:val="00A11073"/>
    <w:rsid w:val="00A11D06"/>
    <w:rsid w:val="00A12FE8"/>
    <w:rsid w:val="00A13049"/>
    <w:rsid w:val="00A177E5"/>
    <w:rsid w:val="00A21DE8"/>
    <w:rsid w:val="00A23DF3"/>
    <w:rsid w:val="00A34B02"/>
    <w:rsid w:val="00A37844"/>
    <w:rsid w:val="00A461E4"/>
    <w:rsid w:val="00A53288"/>
    <w:rsid w:val="00A65055"/>
    <w:rsid w:val="00A85B3D"/>
    <w:rsid w:val="00A86400"/>
    <w:rsid w:val="00A8713D"/>
    <w:rsid w:val="00A87635"/>
    <w:rsid w:val="00AA6BBE"/>
    <w:rsid w:val="00AB4E33"/>
    <w:rsid w:val="00AB7AC8"/>
    <w:rsid w:val="00AC5750"/>
    <w:rsid w:val="00AE2627"/>
    <w:rsid w:val="00AE2F31"/>
    <w:rsid w:val="00AE42FE"/>
    <w:rsid w:val="00AF40A9"/>
    <w:rsid w:val="00AF6D9C"/>
    <w:rsid w:val="00AF7ADD"/>
    <w:rsid w:val="00B01108"/>
    <w:rsid w:val="00B06EF4"/>
    <w:rsid w:val="00B23F23"/>
    <w:rsid w:val="00B263E4"/>
    <w:rsid w:val="00B26F33"/>
    <w:rsid w:val="00B3173A"/>
    <w:rsid w:val="00B40369"/>
    <w:rsid w:val="00B414DD"/>
    <w:rsid w:val="00B70CC9"/>
    <w:rsid w:val="00B7246F"/>
    <w:rsid w:val="00B73C4D"/>
    <w:rsid w:val="00B85404"/>
    <w:rsid w:val="00BB01E9"/>
    <w:rsid w:val="00BB790D"/>
    <w:rsid w:val="00BC4544"/>
    <w:rsid w:val="00BC6FFF"/>
    <w:rsid w:val="00BC7E5A"/>
    <w:rsid w:val="00BD2C58"/>
    <w:rsid w:val="00BD65C4"/>
    <w:rsid w:val="00BD7F34"/>
    <w:rsid w:val="00BE2769"/>
    <w:rsid w:val="00C0122E"/>
    <w:rsid w:val="00C01C67"/>
    <w:rsid w:val="00C026E1"/>
    <w:rsid w:val="00C10658"/>
    <w:rsid w:val="00C2200C"/>
    <w:rsid w:val="00C22075"/>
    <w:rsid w:val="00C22613"/>
    <w:rsid w:val="00C24E2D"/>
    <w:rsid w:val="00C26DB7"/>
    <w:rsid w:val="00C330D9"/>
    <w:rsid w:val="00C36CB6"/>
    <w:rsid w:val="00C45F8A"/>
    <w:rsid w:val="00C73B86"/>
    <w:rsid w:val="00C76997"/>
    <w:rsid w:val="00C77299"/>
    <w:rsid w:val="00C82666"/>
    <w:rsid w:val="00CA6089"/>
    <w:rsid w:val="00CB12F3"/>
    <w:rsid w:val="00CB61E2"/>
    <w:rsid w:val="00CB6E3A"/>
    <w:rsid w:val="00CF08CF"/>
    <w:rsid w:val="00CF3803"/>
    <w:rsid w:val="00CF6462"/>
    <w:rsid w:val="00D020D5"/>
    <w:rsid w:val="00D12594"/>
    <w:rsid w:val="00D12A9A"/>
    <w:rsid w:val="00D17D9B"/>
    <w:rsid w:val="00D208E4"/>
    <w:rsid w:val="00D22641"/>
    <w:rsid w:val="00D267C1"/>
    <w:rsid w:val="00D36458"/>
    <w:rsid w:val="00D41081"/>
    <w:rsid w:val="00D419F4"/>
    <w:rsid w:val="00D47B78"/>
    <w:rsid w:val="00D5413E"/>
    <w:rsid w:val="00D5507C"/>
    <w:rsid w:val="00D659B8"/>
    <w:rsid w:val="00D72530"/>
    <w:rsid w:val="00D83120"/>
    <w:rsid w:val="00D8340D"/>
    <w:rsid w:val="00D84711"/>
    <w:rsid w:val="00D864EC"/>
    <w:rsid w:val="00D90749"/>
    <w:rsid w:val="00D95A65"/>
    <w:rsid w:val="00DA3368"/>
    <w:rsid w:val="00DA5A6D"/>
    <w:rsid w:val="00DB0250"/>
    <w:rsid w:val="00DB6B0E"/>
    <w:rsid w:val="00DC1606"/>
    <w:rsid w:val="00DC2769"/>
    <w:rsid w:val="00DD3071"/>
    <w:rsid w:val="00DD4CD5"/>
    <w:rsid w:val="00DE653E"/>
    <w:rsid w:val="00DE6E21"/>
    <w:rsid w:val="00DF0B48"/>
    <w:rsid w:val="00DF5529"/>
    <w:rsid w:val="00E16F87"/>
    <w:rsid w:val="00E21D68"/>
    <w:rsid w:val="00E33403"/>
    <w:rsid w:val="00E47BC3"/>
    <w:rsid w:val="00E50B71"/>
    <w:rsid w:val="00E633B0"/>
    <w:rsid w:val="00E95709"/>
    <w:rsid w:val="00EA3D33"/>
    <w:rsid w:val="00EA5E1D"/>
    <w:rsid w:val="00EB27B7"/>
    <w:rsid w:val="00EC398C"/>
    <w:rsid w:val="00EC780A"/>
    <w:rsid w:val="00ED6D86"/>
    <w:rsid w:val="00EE43B8"/>
    <w:rsid w:val="00EF049A"/>
    <w:rsid w:val="00EF10BE"/>
    <w:rsid w:val="00EF2C42"/>
    <w:rsid w:val="00F000F1"/>
    <w:rsid w:val="00F222BB"/>
    <w:rsid w:val="00F23BF9"/>
    <w:rsid w:val="00F36A42"/>
    <w:rsid w:val="00F43333"/>
    <w:rsid w:val="00F64D07"/>
    <w:rsid w:val="00F72997"/>
    <w:rsid w:val="00F82FFC"/>
    <w:rsid w:val="00F951E4"/>
    <w:rsid w:val="00FD0D9F"/>
    <w:rsid w:val="00FD591E"/>
    <w:rsid w:val="00FD6DD1"/>
    <w:rsid w:val="00FE1A3A"/>
    <w:rsid w:val="00FE34A1"/>
    <w:rsid w:val="00FE4D9D"/>
    <w:rsid w:val="00FE7788"/>
    <w:rsid w:val="00FE7F26"/>
    <w:rsid w:val="00FF010E"/>
    <w:rsid w:val="00FF21F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2F94"/>
  <w15:docId w15:val="{1CFF76EB-579E-4683-BBBB-5036777F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27730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327730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27730"/>
  </w:style>
  <w:style w:type="character" w:customStyle="1" w:styleId="Nagwek1Znak">
    <w:name w:val="Nagłówek 1 Znak"/>
    <w:basedOn w:val="Domylnaczcionkaakapitu"/>
    <w:link w:val="Nagwek1"/>
    <w:uiPriority w:val="9"/>
    <w:rsid w:val="00E16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16F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1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3E64-A8FD-4E94-B2C2-15E17B3E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Magdalena Chrześcijan</cp:lastModifiedBy>
  <cp:revision>147</cp:revision>
  <cp:lastPrinted>2026-07-08T07:54:00Z</cp:lastPrinted>
  <dcterms:created xsi:type="dcterms:W3CDTF">2023-07-11T12:49:00Z</dcterms:created>
  <dcterms:modified xsi:type="dcterms:W3CDTF">2026-07-08T10:49:00Z</dcterms:modified>
</cp:coreProperties>
</file>