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09" w:rsidRPr="001D67BA" w:rsidRDefault="00E80C09" w:rsidP="003814D1">
      <w:pPr>
        <w:spacing w:line="360" w:lineRule="auto"/>
        <w:rPr>
          <w:rFonts w:ascii="Arial" w:hAnsi="Arial" w:cs="Arial"/>
          <w:sz w:val="20"/>
          <w:szCs w:val="20"/>
        </w:rPr>
      </w:pPr>
    </w:p>
    <w:p w:rsidR="00E80C09" w:rsidRPr="001D67BA" w:rsidRDefault="00E80C09" w:rsidP="0022284C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D67BA">
        <w:rPr>
          <w:rFonts w:ascii="Arial" w:hAnsi="Arial" w:cs="Arial"/>
          <w:b/>
          <w:caps/>
          <w:sz w:val="20"/>
          <w:szCs w:val="20"/>
          <w:u w:val="single"/>
        </w:rPr>
        <w:t>Opis Przedmiotu Zamówienia</w:t>
      </w:r>
    </w:p>
    <w:p w:rsidR="00E80C09" w:rsidRPr="001D67BA" w:rsidRDefault="00E80C09" w:rsidP="003814D1">
      <w:pPr>
        <w:spacing w:line="360" w:lineRule="auto"/>
        <w:rPr>
          <w:rFonts w:ascii="Arial" w:hAnsi="Arial" w:cs="Arial"/>
          <w:sz w:val="20"/>
          <w:szCs w:val="20"/>
        </w:rPr>
      </w:pPr>
    </w:p>
    <w:p w:rsidR="00E80C09" w:rsidRPr="001D67BA" w:rsidRDefault="00E80C09" w:rsidP="0022284C">
      <w:pPr>
        <w:spacing w:before="240" w:after="120" w:line="360" w:lineRule="auto"/>
        <w:rPr>
          <w:rFonts w:ascii="Arial" w:hAnsi="Arial" w:cs="Arial"/>
          <w:b/>
          <w:sz w:val="20"/>
          <w:szCs w:val="20"/>
        </w:rPr>
      </w:pPr>
      <w:r w:rsidRPr="001D67BA">
        <w:rPr>
          <w:rFonts w:ascii="Arial" w:hAnsi="Arial" w:cs="Arial"/>
          <w:b/>
          <w:sz w:val="20"/>
          <w:szCs w:val="20"/>
        </w:rPr>
        <w:t>I. PRZEDMIOT ZAMÓWIENIA</w:t>
      </w:r>
    </w:p>
    <w:p w:rsidR="00E80C09" w:rsidRPr="001D67BA" w:rsidRDefault="00E80C09" w:rsidP="0022284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D67BA">
        <w:rPr>
          <w:rFonts w:ascii="Arial" w:hAnsi="Arial" w:cs="Arial"/>
          <w:sz w:val="20"/>
          <w:szCs w:val="20"/>
        </w:rPr>
        <w:t xml:space="preserve">Przedmiotem </w:t>
      </w:r>
      <w:r w:rsidR="0064344C" w:rsidRPr="001D67BA">
        <w:rPr>
          <w:rFonts w:ascii="Arial" w:hAnsi="Arial" w:cs="Arial"/>
          <w:sz w:val="20"/>
          <w:szCs w:val="20"/>
        </w:rPr>
        <w:t>z</w:t>
      </w:r>
      <w:r w:rsidRPr="001D67BA">
        <w:rPr>
          <w:rFonts w:ascii="Arial" w:hAnsi="Arial" w:cs="Arial"/>
          <w:sz w:val="20"/>
          <w:szCs w:val="20"/>
        </w:rPr>
        <w:t xml:space="preserve">amówienia jest dostawa </w:t>
      </w:r>
      <w:r w:rsidR="0076253C">
        <w:rPr>
          <w:rFonts w:ascii="Arial" w:hAnsi="Arial" w:cs="Arial"/>
          <w:sz w:val="20"/>
          <w:szCs w:val="20"/>
        </w:rPr>
        <w:t>8</w:t>
      </w:r>
      <w:r w:rsidR="00A724F0" w:rsidRPr="001D67BA">
        <w:rPr>
          <w:rFonts w:ascii="Arial" w:hAnsi="Arial" w:cs="Arial"/>
          <w:sz w:val="20"/>
          <w:szCs w:val="20"/>
        </w:rPr>
        <w:t xml:space="preserve"> sztuk </w:t>
      </w:r>
      <w:r w:rsidRPr="001D67BA">
        <w:rPr>
          <w:rFonts w:ascii="Arial" w:hAnsi="Arial" w:cs="Arial"/>
          <w:sz w:val="20"/>
          <w:szCs w:val="20"/>
        </w:rPr>
        <w:t>urządzeń drukujących wielofunkcyjnych</w:t>
      </w:r>
      <w:r w:rsidR="00A724F0" w:rsidRPr="001D67BA">
        <w:rPr>
          <w:rFonts w:ascii="Arial" w:hAnsi="Arial" w:cs="Arial"/>
          <w:sz w:val="20"/>
          <w:szCs w:val="20"/>
        </w:rPr>
        <w:t xml:space="preserve"> HP</w:t>
      </w:r>
      <w:r w:rsidR="003814D1" w:rsidRPr="001D67BA">
        <w:rPr>
          <w:rFonts w:ascii="Arial" w:hAnsi="Arial" w:cs="Arial"/>
          <w:sz w:val="20"/>
          <w:szCs w:val="20"/>
        </w:rPr>
        <w:t> </w:t>
      </w:r>
      <w:proofErr w:type="spellStart"/>
      <w:r w:rsidR="00A724F0" w:rsidRPr="001D67BA">
        <w:rPr>
          <w:rFonts w:ascii="Arial" w:hAnsi="Arial" w:cs="Arial"/>
          <w:sz w:val="20"/>
          <w:szCs w:val="20"/>
        </w:rPr>
        <w:t>OfficeJet</w:t>
      </w:r>
      <w:proofErr w:type="spellEnd"/>
      <w:r w:rsidR="001D67BA">
        <w:rPr>
          <w:rFonts w:ascii="Arial" w:hAnsi="Arial" w:cs="Arial"/>
          <w:sz w:val="20"/>
          <w:szCs w:val="20"/>
        </w:rPr>
        <w:t> </w:t>
      </w:r>
      <w:r w:rsidR="00111568">
        <w:rPr>
          <w:rFonts w:ascii="Arial" w:hAnsi="Arial" w:cs="Arial"/>
          <w:sz w:val="20"/>
          <w:szCs w:val="20"/>
        </w:rPr>
        <w:t xml:space="preserve">250 Mobile z baterią, </w:t>
      </w:r>
      <w:r w:rsidR="00111568">
        <w:rPr>
          <w:rFonts w:ascii="Arial" w:hAnsi="Arial" w:cs="Arial"/>
          <w:sz w:val="20"/>
          <w:szCs w:val="20"/>
        </w:rPr>
        <w:t xml:space="preserve">zestawu oryginalnych tuszy (kolorowy HP 62 XL C2P07AE i czarny HP 62 XL C2P05AE) oraz torby do Mobilnej Drukarki HP </w:t>
      </w:r>
      <w:proofErr w:type="spellStart"/>
      <w:r w:rsidR="00111568">
        <w:rPr>
          <w:rFonts w:ascii="Arial" w:hAnsi="Arial" w:cs="Arial"/>
          <w:sz w:val="20"/>
          <w:szCs w:val="20"/>
        </w:rPr>
        <w:t>Officejet</w:t>
      </w:r>
      <w:proofErr w:type="spellEnd"/>
      <w:r w:rsidR="00111568">
        <w:rPr>
          <w:rFonts w:ascii="Arial" w:hAnsi="Arial" w:cs="Arial"/>
          <w:sz w:val="20"/>
          <w:szCs w:val="20"/>
        </w:rPr>
        <w:t xml:space="preserve"> 250</w:t>
      </w:r>
      <w:r w:rsidR="00111568">
        <w:rPr>
          <w:rFonts w:ascii="Arial" w:hAnsi="Arial" w:cs="Arial"/>
          <w:sz w:val="20"/>
          <w:szCs w:val="20"/>
        </w:rPr>
        <w:t>.</w:t>
      </w:r>
      <w:r w:rsidRPr="001D67BA">
        <w:rPr>
          <w:rFonts w:ascii="Arial" w:hAnsi="Arial" w:cs="Arial"/>
          <w:sz w:val="20"/>
          <w:szCs w:val="20"/>
        </w:rPr>
        <w:t xml:space="preserve"> Drukowanie odbywać się powinno przewodowo (USB) jak</w:t>
      </w:r>
      <w:r w:rsidR="003814D1" w:rsidRPr="001D67BA">
        <w:rPr>
          <w:rFonts w:ascii="Arial" w:hAnsi="Arial" w:cs="Arial"/>
          <w:sz w:val="20"/>
          <w:szCs w:val="20"/>
        </w:rPr>
        <w:t> </w:t>
      </w:r>
      <w:r w:rsidRPr="001D67BA">
        <w:rPr>
          <w:rFonts w:ascii="Arial" w:hAnsi="Arial" w:cs="Arial"/>
          <w:sz w:val="20"/>
          <w:szCs w:val="20"/>
        </w:rPr>
        <w:t>i</w:t>
      </w:r>
      <w:r w:rsidR="003814D1" w:rsidRPr="001D67BA">
        <w:rPr>
          <w:rFonts w:ascii="Arial" w:hAnsi="Arial" w:cs="Arial"/>
          <w:sz w:val="20"/>
          <w:szCs w:val="20"/>
        </w:rPr>
        <w:t> </w:t>
      </w:r>
      <w:r w:rsidRPr="001D67BA">
        <w:rPr>
          <w:rFonts w:ascii="Arial" w:hAnsi="Arial" w:cs="Arial"/>
          <w:sz w:val="20"/>
          <w:szCs w:val="20"/>
        </w:rPr>
        <w:t xml:space="preserve">bezprzewodowo (WIFI). Urządzenie musi zawierać akumulator </w:t>
      </w:r>
      <w:r w:rsidR="006E60E5" w:rsidRPr="001D67BA">
        <w:rPr>
          <w:rFonts w:ascii="Arial" w:hAnsi="Arial" w:cs="Arial"/>
          <w:sz w:val="20"/>
          <w:szCs w:val="20"/>
        </w:rPr>
        <w:t xml:space="preserve">i </w:t>
      </w:r>
      <w:r w:rsidRPr="001D67BA">
        <w:rPr>
          <w:rFonts w:ascii="Arial" w:hAnsi="Arial" w:cs="Arial"/>
          <w:sz w:val="20"/>
          <w:szCs w:val="20"/>
        </w:rPr>
        <w:t>nie wymaga</w:t>
      </w:r>
      <w:r w:rsidR="006E60E5" w:rsidRPr="001D67BA">
        <w:rPr>
          <w:rFonts w:ascii="Arial" w:hAnsi="Arial" w:cs="Arial"/>
          <w:sz w:val="20"/>
          <w:szCs w:val="20"/>
        </w:rPr>
        <w:t>ć</w:t>
      </w:r>
      <w:r w:rsidRPr="001D67BA">
        <w:rPr>
          <w:rFonts w:ascii="Arial" w:hAnsi="Arial" w:cs="Arial"/>
          <w:sz w:val="20"/>
          <w:szCs w:val="20"/>
        </w:rPr>
        <w:t xml:space="preserve"> stałego połączenia z siecią elektryczną.</w:t>
      </w:r>
      <w:r w:rsidR="006E60E5" w:rsidRPr="001D67BA">
        <w:rPr>
          <w:rFonts w:ascii="Arial" w:hAnsi="Arial" w:cs="Arial"/>
          <w:sz w:val="20"/>
          <w:szCs w:val="20"/>
        </w:rPr>
        <w:t xml:space="preserve"> Urządzenie powinno drukować w kolorze oraz </w:t>
      </w:r>
      <w:proofErr w:type="spellStart"/>
      <w:r w:rsidR="006E60E5" w:rsidRPr="001D67BA">
        <w:rPr>
          <w:rFonts w:ascii="Arial" w:hAnsi="Arial" w:cs="Arial"/>
          <w:sz w:val="20"/>
          <w:szCs w:val="20"/>
        </w:rPr>
        <w:t>cz</w:t>
      </w:r>
      <w:proofErr w:type="spellEnd"/>
      <w:r w:rsidR="006E60E5" w:rsidRPr="001D67BA">
        <w:rPr>
          <w:rFonts w:ascii="Arial" w:hAnsi="Arial" w:cs="Arial"/>
          <w:sz w:val="20"/>
          <w:szCs w:val="20"/>
        </w:rPr>
        <w:t>/b w</w:t>
      </w:r>
      <w:r w:rsidR="003814D1" w:rsidRPr="001D67BA">
        <w:rPr>
          <w:rFonts w:ascii="Arial" w:hAnsi="Arial" w:cs="Arial"/>
          <w:sz w:val="20"/>
          <w:szCs w:val="20"/>
        </w:rPr>
        <w:t> </w:t>
      </w:r>
      <w:r w:rsidR="006E60E5" w:rsidRPr="001D67BA">
        <w:rPr>
          <w:rFonts w:ascii="Arial" w:hAnsi="Arial" w:cs="Arial"/>
          <w:sz w:val="20"/>
          <w:szCs w:val="20"/>
        </w:rPr>
        <w:t>technologii atramentowej oraz umożliwiać skanowanie oraz kopiowanie dokumentów.</w:t>
      </w:r>
    </w:p>
    <w:p w:rsidR="00E80C09" w:rsidRPr="001D67BA" w:rsidRDefault="00E80C09" w:rsidP="0022284C">
      <w:pPr>
        <w:spacing w:line="360" w:lineRule="auto"/>
        <w:rPr>
          <w:rFonts w:ascii="Arial" w:hAnsi="Arial" w:cs="Arial"/>
          <w:sz w:val="20"/>
          <w:szCs w:val="20"/>
        </w:rPr>
      </w:pPr>
    </w:p>
    <w:p w:rsidR="00E80C09" w:rsidRPr="001D67BA" w:rsidRDefault="006E60E5" w:rsidP="0022284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D67BA">
        <w:rPr>
          <w:rFonts w:ascii="Arial" w:hAnsi="Arial" w:cs="Arial"/>
          <w:b/>
          <w:bCs/>
          <w:sz w:val="20"/>
          <w:szCs w:val="20"/>
        </w:rPr>
        <w:t>II. SZCZEGÓŁOWE WYMAGANIA W ZAKRESIE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24F0" w:rsidRPr="001D67BA" w:rsidTr="00A724F0">
        <w:tc>
          <w:tcPr>
            <w:tcW w:w="4531" w:type="dxa"/>
            <w:vAlign w:val="center"/>
          </w:tcPr>
          <w:p w:rsidR="00A724F0" w:rsidRPr="001D67BA" w:rsidRDefault="00A724F0" w:rsidP="00A724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67BA">
              <w:rPr>
                <w:rFonts w:ascii="Arial" w:hAnsi="Arial" w:cs="Arial"/>
                <w:b/>
                <w:sz w:val="20"/>
                <w:szCs w:val="20"/>
              </w:rPr>
              <w:t>Nazwa i model produktu</w:t>
            </w:r>
          </w:p>
        </w:tc>
        <w:tc>
          <w:tcPr>
            <w:tcW w:w="4531" w:type="dxa"/>
            <w:vAlign w:val="center"/>
          </w:tcPr>
          <w:p w:rsidR="00A724F0" w:rsidRPr="001D67BA" w:rsidRDefault="00A724F0" w:rsidP="00A724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67B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</w:tr>
      <w:tr w:rsidR="00A724F0" w:rsidRPr="001D67BA" w:rsidTr="00A724F0">
        <w:tc>
          <w:tcPr>
            <w:tcW w:w="4531" w:type="dxa"/>
            <w:vAlign w:val="center"/>
          </w:tcPr>
          <w:p w:rsidR="00A724F0" w:rsidRPr="001D67BA" w:rsidRDefault="00A724F0" w:rsidP="00A724F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7BA">
              <w:rPr>
                <w:rFonts w:ascii="Arial" w:hAnsi="Arial" w:cs="Arial"/>
                <w:sz w:val="20"/>
                <w:szCs w:val="20"/>
                <w:lang w:val="en-GB"/>
              </w:rPr>
              <w:t xml:space="preserve">HP </w:t>
            </w:r>
            <w:proofErr w:type="spellStart"/>
            <w:r w:rsidRPr="001D67BA">
              <w:rPr>
                <w:rFonts w:ascii="Arial" w:hAnsi="Arial" w:cs="Arial"/>
                <w:sz w:val="20"/>
                <w:szCs w:val="20"/>
                <w:lang w:val="en-GB"/>
              </w:rPr>
              <w:t>OfficeJet</w:t>
            </w:r>
            <w:proofErr w:type="spellEnd"/>
            <w:r w:rsidRPr="001D67BA">
              <w:rPr>
                <w:rFonts w:ascii="Arial" w:hAnsi="Arial" w:cs="Arial"/>
                <w:sz w:val="20"/>
                <w:szCs w:val="20"/>
                <w:lang w:val="en-GB"/>
              </w:rPr>
              <w:t xml:space="preserve"> 250 Mobile z </w:t>
            </w:r>
            <w:proofErr w:type="spellStart"/>
            <w:r w:rsidRPr="001D67BA">
              <w:rPr>
                <w:rFonts w:ascii="Arial" w:hAnsi="Arial" w:cs="Arial"/>
                <w:sz w:val="20"/>
                <w:szCs w:val="20"/>
                <w:lang w:val="en-GB"/>
              </w:rPr>
              <w:t>baterią</w:t>
            </w:r>
            <w:proofErr w:type="spellEnd"/>
          </w:p>
        </w:tc>
        <w:tc>
          <w:tcPr>
            <w:tcW w:w="4531" w:type="dxa"/>
            <w:vAlign w:val="center"/>
          </w:tcPr>
          <w:p w:rsidR="00A724F0" w:rsidRPr="001D67BA" w:rsidRDefault="0076253C" w:rsidP="00A724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724F0" w:rsidRPr="001D67BA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</w:tr>
      <w:tr w:rsidR="00111568" w:rsidRPr="001D67BA" w:rsidTr="00A724F0">
        <w:tc>
          <w:tcPr>
            <w:tcW w:w="4531" w:type="dxa"/>
            <w:vAlign w:val="center"/>
          </w:tcPr>
          <w:p w:rsidR="00111568" w:rsidRPr="001D67BA" w:rsidRDefault="00111568" w:rsidP="0011156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Tusz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Orygin</w:t>
            </w:r>
            <w:bookmarkStart w:id="0" w:name="_GoBack"/>
            <w:bookmarkEnd w:id="0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alny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HP 62 XL (C2P05AE) (</w:t>
            </w: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Czarny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) do HP </w:t>
            </w: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OfficeJet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250</w:t>
            </w:r>
          </w:p>
        </w:tc>
        <w:tc>
          <w:tcPr>
            <w:tcW w:w="4531" w:type="dxa"/>
            <w:vAlign w:val="center"/>
          </w:tcPr>
          <w:p w:rsidR="00111568" w:rsidRDefault="00111568" w:rsidP="0011156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szt.</w:t>
            </w:r>
          </w:p>
        </w:tc>
      </w:tr>
      <w:tr w:rsidR="00111568" w:rsidRPr="001D67BA" w:rsidTr="00A724F0">
        <w:tc>
          <w:tcPr>
            <w:tcW w:w="4531" w:type="dxa"/>
            <w:vAlign w:val="center"/>
          </w:tcPr>
          <w:p w:rsidR="00111568" w:rsidRPr="001D67BA" w:rsidRDefault="00111568" w:rsidP="0011156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Tusz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Oryginalny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HP 62 XL (C2P07AE) (</w:t>
            </w: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Kolorowy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) do HP </w:t>
            </w: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OfficeJet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250</w:t>
            </w:r>
          </w:p>
        </w:tc>
        <w:tc>
          <w:tcPr>
            <w:tcW w:w="4531" w:type="dxa"/>
            <w:vAlign w:val="center"/>
          </w:tcPr>
          <w:p w:rsidR="00111568" w:rsidRDefault="00111568" w:rsidP="0011156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szt.</w:t>
            </w:r>
          </w:p>
        </w:tc>
      </w:tr>
      <w:tr w:rsidR="00111568" w:rsidRPr="001D67BA" w:rsidTr="00A724F0">
        <w:tc>
          <w:tcPr>
            <w:tcW w:w="4531" w:type="dxa"/>
            <w:vAlign w:val="center"/>
          </w:tcPr>
          <w:p w:rsidR="00111568" w:rsidRPr="00780C39" w:rsidRDefault="00111568" w:rsidP="0011156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Torba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Mobilnej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>Drukarki</w:t>
            </w:r>
            <w:proofErr w:type="spellEnd"/>
            <w:r w:rsidRPr="00780C39">
              <w:rPr>
                <w:rFonts w:ascii="Arial" w:hAnsi="Arial" w:cs="Arial"/>
                <w:sz w:val="20"/>
                <w:szCs w:val="20"/>
                <w:lang w:val="en-GB"/>
              </w:rPr>
              <w:t xml:space="preserve"> HP Officejet 250</w:t>
            </w:r>
          </w:p>
        </w:tc>
        <w:tc>
          <w:tcPr>
            <w:tcW w:w="4531" w:type="dxa"/>
            <w:vAlign w:val="center"/>
          </w:tcPr>
          <w:p w:rsidR="00111568" w:rsidRDefault="00111568" w:rsidP="0011156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szt.</w:t>
            </w:r>
          </w:p>
        </w:tc>
      </w:tr>
    </w:tbl>
    <w:p w:rsidR="00A724F0" w:rsidRPr="001D67BA" w:rsidRDefault="00A724F0" w:rsidP="0022284C">
      <w:pPr>
        <w:spacing w:line="360" w:lineRule="auto"/>
        <w:rPr>
          <w:rFonts w:ascii="Arial" w:hAnsi="Arial" w:cs="Arial"/>
          <w:sz w:val="20"/>
          <w:szCs w:val="20"/>
        </w:rPr>
      </w:pPr>
    </w:p>
    <w:p w:rsidR="0022284C" w:rsidRPr="001D67BA" w:rsidRDefault="0022284C" w:rsidP="0022284C">
      <w:pPr>
        <w:pStyle w:val="NormalnyWeb"/>
        <w:spacing w:after="120" w:line="360" w:lineRule="auto"/>
        <w:jc w:val="both"/>
        <w:rPr>
          <w:rFonts w:ascii="Arial" w:hAnsi="Arial" w:cs="Arial"/>
          <w:b/>
          <w:sz w:val="20"/>
        </w:rPr>
      </w:pPr>
      <w:r w:rsidRPr="001D67BA">
        <w:rPr>
          <w:rFonts w:ascii="Arial" w:hAnsi="Arial" w:cs="Arial"/>
          <w:b/>
          <w:sz w:val="20"/>
        </w:rPr>
        <w:t>III. GWARANCJA</w:t>
      </w:r>
    </w:p>
    <w:p w:rsidR="006E60E5" w:rsidRPr="001D67BA" w:rsidRDefault="0022284C" w:rsidP="0022284C">
      <w:pPr>
        <w:spacing w:line="360" w:lineRule="auto"/>
        <w:rPr>
          <w:rFonts w:ascii="Arial" w:hAnsi="Arial" w:cs="Arial"/>
          <w:sz w:val="20"/>
          <w:szCs w:val="20"/>
        </w:rPr>
      </w:pPr>
      <w:r w:rsidRPr="001D67BA">
        <w:rPr>
          <w:rFonts w:ascii="Arial" w:hAnsi="Arial" w:cs="Arial"/>
          <w:spacing w:val="-4"/>
          <w:sz w:val="20"/>
          <w:szCs w:val="20"/>
        </w:rPr>
        <w:t xml:space="preserve">12 miesięcy </w:t>
      </w:r>
    </w:p>
    <w:p w:rsidR="0022284C" w:rsidRPr="001D67BA" w:rsidRDefault="0022284C" w:rsidP="0022284C">
      <w:pPr>
        <w:spacing w:line="360" w:lineRule="auto"/>
        <w:rPr>
          <w:rFonts w:ascii="Arial" w:hAnsi="Arial" w:cs="Arial"/>
          <w:sz w:val="20"/>
          <w:szCs w:val="20"/>
        </w:rPr>
      </w:pPr>
    </w:p>
    <w:p w:rsidR="006E60E5" w:rsidRPr="001D67BA" w:rsidRDefault="0022284C" w:rsidP="0022284C">
      <w:pPr>
        <w:pStyle w:val="NormalnyWeb"/>
        <w:spacing w:after="120" w:line="360" w:lineRule="auto"/>
        <w:jc w:val="both"/>
        <w:rPr>
          <w:rFonts w:ascii="Arial" w:hAnsi="Arial" w:cs="Arial"/>
          <w:b/>
          <w:sz w:val="20"/>
        </w:rPr>
      </w:pPr>
      <w:r w:rsidRPr="001D67BA">
        <w:rPr>
          <w:rFonts w:ascii="Arial" w:hAnsi="Arial" w:cs="Arial"/>
          <w:b/>
          <w:sz w:val="20"/>
        </w:rPr>
        <w:t>I</w:t>
      </w:r>
      <w:r w:rsidR="006E60E5" w:rsidRPr="001D67BA">
        <w:rPr>
          <w:rFonts w:ascii="Arial" w:hAnsi="Arial" w:cs="Arial"/>
          <w:b/>
          <w:sz w:val="20"/>
        </w:rPr>
        <w:t>V. PŁATNOŚĆ</w:t>
      </w:r>
    </w:p>
    <w:p w:rsidR="006E60E5" w:rsidRPr="001D67BA" w:rsidRDefault="006E60E5" w:rsidP="0022284C">
      <w:pPr>
        <w:spacing w:line="360" w:lineRule="auto"/>
        <w:rPr>
          <w:rFonts w:ascii="Arial" w:hAnsi="Arial" w:cs="Arial"/>
          <w:spacing w:val="-4"/>
          <w:sz w:val="20"/>
          <w:szCs w:val="20"/>
        </w:rPr>
      </w:pPr>
      <w:r w:rsidRPr="001D67BA">
        <w:rPr>
          <w:rFonts w:ascii="Arial" w:hAnsi="Arial" w:cs="Arial"/>
          <w:spacing w:val="-4"/>
          <w:sz w:val="20"/>
          <w:szCs w:val="20"/>
        </w:rPr>
        <w:t xml:space="preserve">Płatność za zakupione </w:t>
      </w:r>
      <w:r w:rsidR="0022284C" w:rsidRPr="001D67BA">
        <w:rPr>
          <w:rFonts w:ascii="Arial" w:hAnsi="Arial" w:cs="Arial"/>
          <w:spacing w:val="-4"/>
          <w:sz w:val="20"/>
          <w:szCs w:val="20"/>
        </w:rPr>
        <w:t>urządzenia</w:t>
      </w:r>
      <w:r w:rsidRPr="001D67BA">
        <w:rPr>
          <w:rFonts w:ascii="Arial" w:hAnsi="Arial" w:cs="Arial"/>
          <w:spacing w:val="-4"/>
          <w:sz w:val="20"/>
          <w:szCs w:val="20"/>
        </w:rPr>
        <w:t xml:space="preserve"> </w:t>
      </w:r>
      <w:r w:rsidR="00277181" w:rsidRPr="001D67BA">
        <w:rPr>
          <w:rFonts w:ascii="Arial" w:hAnsi="Arial" w:cs="Arial"/>
          <w:spacing w:val="-4"/>
          <w:sz w:val="20"/>
          <w:szCs w:val="20"/>
        </w:rPr>
        <w:t>przelewem</w:t>
      </w:r>
      <w:r w:rsidR="00C6201E" w:rsidRPr="001D67BA">
        <w:rPr>
          <w:rFonts w:ascii="Arial" w:hAnsi="Arial" w:cs="Arial"/>
          <w:spacing w:val="-4"/>
          <w:sz w:val="20"/>
          <w:szCs w:val="20"/>
        </w:rPr>
        <w:t>,</w:t>
      </w:r>
      <w:r w:rsidRPr="001D67BA">
        <w:rPr>
          <w:rFonts w:ascii="Arial" w:hAnsi="Arial" w:cs="Arial"/>
          <w:spacing w:val="-4"/>
          <w:sz w:val="20"/>
          <w:szCs w:val="20"/>
        </w:rPr>
        <w:t xml:space="preserve"> jednorazowa</w:t>
      </w:r>
      <w:r w:rsidR="00C6201E" w:rsidRPr="001D67BA">
        <w:rPr>
          <w:rFonts w:ascii="Arial" w:hAnsi="Arial" w:cs="Arial"/>
          <w:spacing w:val="-4"/>
          <w:sz w:val="20"/>
          <w:szCs w:val="20"/>
        </w:rPr>
        <w:t>,</w:t>
      </w:r>
      <w:r w:rsidR="0022284C" w:rsidRPr="001D67BA">
        <w:rPr>
          <w:rFonts w:ascii="Arial" w:hAnsi="Arial" w:cs="Arial"/>
          <w:spacing w:val="-4"/>
          <w:sz w:val="20"/>
          <w:szCs w:val="20"/>
        </w:rPr>
        <w:t xml:space="preserve"> po podpisaniu protokołu odbioru.</w:t>
      </w:r>
    </w:p>
    <w:p w:rsidR="003814D1" w:rsidRPr="001D67BA" w:rsidRDefault="003814D1" w:rsidP="0022284C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814D1" w:rsidRPr="001D67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1C" w:rsidRDefault="005F4D1C" w:rsidP="003814D1">
      <w:pPr>
        <w:spacing w:after="0" w:line="240" w:lineRule="auto"/>
      </w:pPr>
      <w:r>
        <w:separator/>
      </w:r>
    </w:p>
  </w:endnote>
  <w:endnote w:type="continuationSeparator" w:id="0">
    <w:p w:rsidR="005F4D1C" w:rsidRDefault="005F4D1C" w:rsidP="0038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1C" w:rsidRDefault="005F4D1C" w:rsidP="003814D1">
      <w:pPr>
        <w:spacing w:after="0" w:line="240" w:lineRule="auto"/>
      </w:pPr>
      <w:r>
        <w:separator/>
      </w:r>
    </w:p>
  </w:footnote>
  <w:footnote w:type="continuationSeparator" w:id="0">
    <w:p w:rsidR="005F4D1C" w:rsidRDefault="005F4D1C" w:rsidP="0038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D1" w:rsidRPr="001D67BA" w:rsidRDefault="003814D1" w:rsidP="003814D1">
    <w:pPr>
      <w:pStyle w:val="Nagwek"/>
      <w:jc w:val="right"/>
      <w:rPr>
        <w:rFonts w:ascii="Arial" w:hAnsi="Arial" w:cs="Arial"/>
        <w:sz w:val="20"/>
        <w:szCs w:val="20"/>
      </w:rPr>
    </w:pPr>
    <w:r w:rsidRPr="001D67BA">
      <w:rPr>
        <w:rFonts w:ascii="Arial" w:hAnsi="Arial" w:cs="Arial"/>
        <w:sz w:val="20"/>
        <w:szCs w:val="20"/>
      </w:rPr>
      <w:t>Ministerstwo Infrastruktury</w:t>
    </w:r>
  </w:p>
  <w:p w:rsidR="003814D1" w:rsidRPr="001D67BA" w:rsidRDefault="003814D1" w:rsidP="003814D1">
    <w:pPr>
      <w:pStyle w:val="Nagwek"/>
      <w:jc w:val="right"/>
      <w:rPr>
        <w:rFonts w:ascii="Arial" w:hAnsi="Arial" w:cs="Arial"/>
        <w:sz w:val="20"/>
        <w:szCs w:val="20"/>
      </w:rPr>
    </w:pPr>
    <w:r w:rsidRPr="001D67BA">
      <w:rPr>
        <w:rFonts w:ascii="Arial" w:hAnsi="Arial" w:cs="Arial"/>
        <w:sz w:val="20"/>
        <w:szCs w:val="20"/>
      </w:rPr>
      <w:t>Załącznik nr 2 do Rozeznania rynku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01"/>
    <w:rsid w:val="00044401"/>
    <w:rsid w:val="000F4965"/>
    <w:rsid w:val="00111568"/>
    <w:rsid w:val="001D67BA"/>
    <w:rsid w:val="0022284C"/>
    <w:rsid w:val="00277181"/>
    <w:rsid w:val="003814D1"/>
    <w:rsid w:val="004D26DA"/>
    <w:rsid w:val="005F4D1C"/>
    <w:rsid w:val="0064344C"/>
    <w:rsid w:val="00683358"/>
    <w:rsid w:val="006E60E5"/>
    <w:rsid w:val="0076253C"/>
    <w:rsid w:val="0078350A"/>
    <w:rsid w:val="00940B37"/>
    <w:rsid w:val="00A724F0"/>
    <w:rsid w:val="00B7760E"/>
    <w:rsid w:val="00C6201E"/>
    <w:rsid w:val="00DA3983"/>
    <w:rsid w:val="00E8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C4827-5ABF-4A67-963D-9D21F2BB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E60E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2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4D1"/>
  </w:style>
  <w:style w:type="paragraph" w:styleId="Stopka">
    <w:name w:val="footer"/>
    <w:basedOn w:val="Normalny"/>
    <w:link w:val="StopkaZnak"/>
    <w:uiPriority w:val="99"/>
    <w:unhideWhenUsed/>
    <w:rsid w:val="0038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7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0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9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6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6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1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9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0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5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1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5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5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Cierech Marcin</dc:creator>
  <cp:lastModifiedBy>Urawski Sławomir</cp:lastModifiedBy>
  <cp:revision>6</cp:revision>
  <dcterms:created xsi:type="dcterms:W3CDTF">2024-05-24T06:31:00Z</dcterms:created>
  <dcterms:modified xsi:type="dcterms:W3CDTF">2024-05-28T10:25:00Z</dcterms:modified>
</cp:coreProperties>
</file>