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EBE7" w14:textId="46050710" w:rsidR="00ED4E9D" w:rsidRDefault="00ED4E9D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Istotne postanowienia umowy</w:t>
      </w:r>
    </w:p>
    <w:p w14:paraId="23EEAD8D" w14:textId="19D21824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§ 1</w:t>
      </w:r>
    </w:p>
    <w:p w14:paraId="1684AEE6" w14:textId="77777777" w:rsidR="002D2AF8" w:rsidRPr="00D66641" w:rsidRDefault="002D2AF8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Przedmiot Umowy</w:t>
      </w:r>
    </w:p>
    <w:p w14:paraId="7B367BA0" w14:textId="7418C63A" w:rsidR="00875678" w:rsidRDefault="002D2AF8" w:rsidP="00021E11">
      <w:pPr>
        <w:numPr>
          <w:ilvl w:val="0"/>
          <w:numId w:val="2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1E11">
        <w:rPr>
          <w:sz w:val="24"/>
          <w:szCs w:val="24"/>
        </w:rPr>
        <w:t xml:space="preserve">Na mocy </w:t>
      </w:r>
      <w:r w:rsidR="005C5989" w:rsidRPr="00021E11">
        <w:rPr>
          <w:sz w:val="24"/>
          <w:szCs w:val="24"/>
        </w:rPr>
        <w:t>U</w:t>
      </w:r>
      <w:r w:rsidRPr="00021E11">
        <w:rPr>
          <w:sz w:val="24"/>
          <w:szCs w:val="24"/>
        </w:rPr>
        <w:t xml:space="preserve">mowy </w:t>
      </w:r>
      <w:r w:rsidR="00AF737A" w:rsidRPr="00021E11">
        <w:rPr>
          <w:sz w:val="24"/>
          <w:szCs w:val="24"/>
        </w:rPr>
        <w:t xml:space="preserve">Wykonawca </w:t>
      </w:r>
      <w:r w:rsidRPr="00021E11">
        <w:rPr>
          <w:sz w:val="24"/>
          <w:szCs w:val="24"/>
        </w:rPr>
        <w:t xml:space="preserve">zobowiązuje </w:t>
      </w:r>
      <w:r w:rsidR="00AF737A" w:rsidRPr="00021E11">
        <w:rPr>
          <w:sz w:val="24"/>
          <w:szCs w:val="24"/>
        </w:rPr>
        <w:t>do wykon</w:t>
      </w:r>
      <w:r w:rsidR="00ED4E9D">
        <w:rPr>
          <w:sz w:val="24"/>
          <w:szCs w:val="24"/>
        </w:rPr>
        <w:t>ywania</w:t>
      </w:r>
      <w:r w:rsidR="00AF737A" w:rsidRPr="00021E11">
        <w:rPr>
          <w:sz w:val="24"/>
          <w:szCs w:val="24"/>
        </w:rPr>
        <w:t xml:space="preserve"> </w:t>
      </w:r>
      <w:r w:rsidR="00627112" w:rsidRPr="00627112">
        <w:rPr>
          <w:b/>
          <w:bCs/>
          <w:sz w:val="24"/>
          <w:szCs w:val="24"/>
        </w:rPr>
        <w:t xml:space="preserve">usług </w:t>
      </w:r>
      <w:r w:rsidR="00ED4E9D">
        <w:rPr>
          <w:b/>
          <w:bCs/>
          <w:sz w:val="24"/>
          <w:szCs w:val="24"/>
        </w:rPr>
        <w:t xml:space="preserve">administracji zasobami IT </w:t>
      </w:r>
      <w:r w:rsidR="00ED4E9D" w:rsidRPr="00ED4E9D">
        <w:rPr>
          <w:bCs/>
          <w:sz w:val="24"/>
          <w:szCs w:val="24"/>
        </w:rPr>
        <w:t>Zamawiającego</w:t>
      </w:r>
      <w:r w:rsidR="00627112" w:rsidRPr="00627112">
        <w:rPr>
          <w:sz w:val="24"/>
          <w:szCs w:val="24"/>
        </w:rPr>
        <w:t>.</w:t>
      </w:r>
    </w:p>
    <w:p w14:paraId="31C67B6B" w14:textId="67B282F9" w:rsidR="00835B08" w:rsidRDefault="00776846" w:rsidP="00021E11">
      <w:pPr>
        <w:numPr>
          <w:ilvl w:val="0"/>
          <w:numId w:val="2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1E11">
        <w:rPr>
          <w:sz w:val="24"/>
          <w:szCs w:val="24"/>
        </w:rPr>
        <w:t>Usługi</w:t>
      </w:r>
      <w:r w:rsidR="00D23577">
        <w:rPr>
          <w:sz w:val="24"/>
          <w:szCs w:val="24"/>
        </w:rPr>
        <w:t>, o których mowa w ust</w:t>
      </w:r>
      <w:r w:rsidR="0060773F">
        <w:rPr>
          <w:sz w:val="24"/>
          <w:szCs w:val="24"/>
        </w:rPr>
        <w:t>.</w:t>
      </w:r>
      <w:r w:rsidR="00D23577">
        <w:rPr>
          <w:sz w:val="24"/>
          <w:szCs w:val="24"/>
        </w:rPr>
        <w:t>1,</w:t>
      </w:r>
      <w:r w:rsidR="0060773F">
        <w:rPr>
          <w:sz w:val="24"/>
          <w:szCs w:val="24"/>
        </w:rPr>
        <w:t xml:space="preserve"> których opis zawarty jest w Załączniku 1,</w:t>
      </w:r>
      <w:r w:rsidRPr="00021E11">
        <w:rPr>
          <w:sz w:val="24"/>
          <w:szCs w:val="24"/>
        </w:rPr>
        <w:t xml:space="preserve"> zwane będą w dalszej tre</w:t>
      </w:r>
      <w:r w:rsidR="0079314D" w:rsidRPr="00021E11">
        <w:rPr>
          <w:sz w:val="24"/>
          <w:szCs w:val="24"/>
        </w:rPr>
        <w:t>ś</w:t>
      </w:r>
      <w:r w:rsidRPr="00021E11">
        <w:rPr>
          <w:sz w:val="24"/>
          <w:szCs w:val="24"/>
        </w:rPr>
        <w:t>ci</w:t>
      </w:r>
      <w:r w:rsidR="00D66030" w:rsidRPr="00021E11">
        <w:rPr>
          <w:sz w:val="24"/>
          <w:szCs w:val="24"/>
        </w:rPr>
        <w:t xml:space="preserve"> „przedmiotem </w:t>
      </w:r>
      <w:r w:rsidR="005E60C7">
        <w:rPr>
          <w:sz w:val="24"/>
          <w:szCs w:val="24"/>
        </w:rPr>
        <w:t>u</w:t>
      </w:r>
      <w:r w:rsidR="00D66030" w:rsidRPr="00021E11">
        <w:rPr>
          <w:sz w:val="24"/>
          <w:szCs w:val="24"/>
        </w:rPr>
        <w:t>mowy”.</w:t>
      </w:r>
    </w:p>
    <w:p w14:paraId="267978B0" w14:textId="5943FC99" w:rsidR="00A0537B" w:rsidRPr="00D66641" w:rsidRDefault="00ED4E9D" w:rsidP="008100D3">
      <w:pPr>
        <w:numPr>
          <w:ilvl w:val="0"/>
          <w:numId w:val="7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Usługi będą realizowane w okresie do 5 miesięcy albo do wyczerpania puli roboczogodzin</w:t>
      </w:r>
      <w:r w:rsidR="00894EC4">
        <w:rPr>
          <w:sz w:val="24"/>
          <w:szCs w:val="24"/>
        </w:rPr>
        <w:t xml:space="preserve">, w zależności co nastąpi </w:t>
      </w:r>
      <w:r w:rsidR="009C4049">
        <w:rPr>
          <w:sz w:val="24"/>
          <w:szCs w:val="24"/>
        </w:rPr>
        <w:t>szybciej</w:t>
      </w:r>
      <w:r w:rsidR="00A0537B" w:rsidRPr="00D66641">
        <w:rPr>
          <w:sz w:val="24"/>
          <w:szCs w:val="24"/>
        </w:rPr>
        <w:t>.</w:t>
      </w:r>
    </w:p>
    <w:p w14:paraId="6AAEC7FA" w14:textId="3D00F8BA" w:rsidR="009F704E" w:rsidRPr="009F704E" w:rsidRDefault="00ED4E9D" w:rsidP="009F704E">
      <w:pPr>
        <w:numPr>
          <w:ilvl w:val="0"/>
          <w:numId w:val="7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Maksymalna ilość roboczogodzin realizacji usług nie przekroczy 550</w:t>
      </w:r>
      <w:r w:rsidR="00701CA5" w:rsidRPr="009F704E">
        <w:rPr>
          <w:sz w:val="24"/>
          <w:szCs w:val="24"/>
        </w:rPr>
        <w:t>.</w:t>
      </w:r>
      <w:r w:rsidR="005E60C7" w:rsidRPr="009F704E">
        <w:rPr>
          <w:sz w:val="24"/>
          <w:szCs w:val="24"/>
        </w:rPr>
        <w:t xml:space="preserve"> </w:t>
      </w:r>
    </w:p>
    <w:p w14:paraId="63D4A06E" w14:textId="16AC4A65" w:rsidR="002D2AF8" w:rsidRPr="009F704E" w:rsidRDefault="002D2AF8" w:rsidP="009F704E">
      <w:pPr>
        <w:keepNext/>
        <w:tabs>
          <w:tab w:val="left" w:pos="360"/>
        </w:tabs>
        <w:spacing w:before="120" w:after="60" w:line="380" w:lineRule="exact"/>
        <w:ind w:left="360"/>
        <w:jc w:val="center"/>
        <w:rPr>
          <w:b/>
          <w:sz w:val="24"/>
          <w:szCs w:val="24"/>
        </w:rPr>
      </w:pPr>
      <w:r w:rsidRPr="009F704E">
        <w:rPr>
          <w:b/>
          <w:sz w:val="24"/>
          <w:szCs w:val="24"/>
        </w:rPr>
        <w:t xml:space="preserve">§ </w:t>
      </w:r>
      <w:r w:rsidR="00E6734B" w:rsidRPr="009F704E">
        <w:rPr>
          <w:b/>
          <w:sz w:val="24"/>
          <w:szCs w:val="24"/>
        </w:rPr>
        <w:t>2</w:t>
      </w:r>
    </w:p>
    <w:p w14:paraId="6F1B8109" w14:textId="77777777" w:rsidR="002D2AF8" w:rsidRPr="00D66641" w:rsidRDefault="00E6734B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Realizacja </w:t>
      </w:r>
      <w:r w:rsidR="005C5989" w:rsidRPr="00D66641">
        <w:rPr>
          <w:b/>
          <w:sz w:val="24"/>
          <w:szCs w:val="24"/>
        </w:rPr>
        <w:t>U</w:t>
      </w:r>
      <w:r w:rsidRPr="00D66641">
        <w:rPr>
          <w:b/>
          <w:sz w:val="24"/>
          <w:szCs w:val="24"/>
        </w:rPr>
        <w:t>sług</w:t>
      </w:r>
    </w:p>
    <w:p w14:paraId="0D3237C0" w14:textId="06A93603" w:rsidR="002D2AF8" w:rsidRPr="00D66641" w:rsidRDefault="00E43081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Wykonawca </w:t>
      </w:r>
      <w:r w:rsidR="002D2AF8" w:rsidRPr="00D66641">
        <w:rPr>
          <w:sz w:val="24"/>
          <w:szCs w:val="24"/>
        </w:rPr>
        <w:t xml:space="preserve">zobowiązuje się do wykonania prac składających się na przedmiot Umowy z zachowaniem najwyższej </w:t>
      </w:r>
      <w:r w:rsidR="00882CD6" w:rsidRPr="00D66641">
        <w:rPr>
          <w:sz w:val="24"/>
          <w:szCs w:val="24"/>
        </w:rPr>
        <w:t xml:space="preserve">profesjonalnej </w:t>
      </w:r>
      <w:r w:rsidR="002D2AF8" w:rsidRPr="00D66641">
        <w:rPr>
          <w:sz w:val="24"/>
          <w:szCs w:val="24"/>
        </w:rPr>
        <w:t>staranności wymaganej od podmiotu profesjonalnie wykonującego usługi w obszarze</w:t>
      </w:r>
      <w:r w:rsidR="008D7981" w:rsidRPr="00D66641">
        <w:rPr>
          <w:sz w:val="24"/>
          <w:szCs w:val="24"/>
        </w:rPr>
        <w:t xml:space="preserve"> </w:t>
      </w:r>
      <w:r w:rsidR="009C7A8F">
        <w:rPr>
          <w:sz w:val="24"/>
          <w:szCs w:val="24"/>
        </w:rPr>
        <w:t>IT</w:t>
      </w:r>
      <w:r w:rsidR="00B94EEA" w:rsidRPr="00D66641">
        <w:rPr>
          <w:sz w:val="24"/>
          <w:szCs w:val="24"/>
        </w:rPr>
        <w:t>.</w:t>
      </w:r>
    </w:p>
    <w:p w14:paraId="5A916F6E" w14:textId="77777777" w:rsidR="00E6734B" w:rsidRPr="00D66641" w:rsidRDefault="00E43081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Wykonawca </w:t>
      </w:r>
      <w:r w:rsidR="00E6734B" w:rsidRPr="00D66641">
        <w:rPr>
          <w:sz w:val="24"/>
          <w:szCs w:val="24"/>
        </w:rPr>
        <w:t xml:space="preserve">ponosi odpowiedzialność za szkody wyrządzone </w:t>
      </w:r>
      <w:r w:rsidR="00AA4980" w:rsidRPr="00D66641">
        <w:rPr>
          <w:sz w:val="24"/>
          <w:szCs w:val="24"/>
        </w:rPr>
        <w:t>Zamawiaj</w:t>
      </w:r>
      <w:r w:rsidR="00A305DF" w:rsidRPr="00D66641">
        <w:rPr>
          <w:sz w:val="24"/>
          <w:szCs w:val="24"/>
        </w:rPr>
        <w:t>ą</w:t>
      </w:r>
      <w:r w:rsidR="00AA4980" w:rsidRPr="00D66641">
        <w:rPr>
          <w:sz w:val="24"/>
          <w:szCs w:val="24"/>
        </w:rPr>
        <w:t xml:space="preserve">cemu </w:t>
      </w:r>
      <w:r w:rsidR="00E6734B" w:rsidRPr="00D66641">
        <w:rPr>
          <w:sz w:val="24"/>
          <w:szCs w:val="24"/>
        </w:rPr>
        <w:t xml:space="preserve">w wyniku </w:t>
      </w:r>
      <w:r w:rsidR="00914F13" w:rsidRPr="00D66641">
        <w:rPr>
          <w:sz w:val="24"/>
          <w:szCs w:val="24"/>
        </w:rPr>
        <w:t xml:space="preserve">działań </w:t>
      </w:r>
      <w:r w:rsidR="008A3F4D" w:rsidRPr="00D66641">
        <w:rPr>
          <w:sz w:val="24"/>
          <w:szCs w:val="24"/>
        </w:rPr>
        <w:t>własnych</w:t>
      </w:r>
      <w:r w:rsidR="00914F13" w:rsidRPr="00D66641">
        <w:rPr>
          <w:sz w:val="24"/>
          <w:szCs w:val="24"/>
        </w:rPr>
        <w:t xml:space="preserve">, pracowników lub podmiotów, którymi posłużył się przy wykonaniu niniejszej </w:t>
      </w:r>
      <w:r w:rsidR="00F12674">
        <w:rPr>
          <w:sz w:val="24"/>
          <w:szCs w:val="24"/>
        </w:rPr>
        <w:t>U</w:t>
      </w:r>
      <w:r w:rsidR="00914F13" w:rsidRPr="00D66641">
        <w:rPr>
          <w:sz w:val="24"/>
          <w:szCs w:val="24"/>
        </w:rPr>
        <w:t>mowy</w:t>
      </w:r>
      <w:r w:rsidR="00E6734B" w:rsidRPr="00D66641">
        <w:rPr>
          <w:sz w:val="24"/>
          <w:szCs w:val="24"/>
        </w:rPr>
        <w:t>.</w:t>
      </w:r>
    </w:p>
    <w:p w14:paraId="186CAF06" w14:textId="5C7CBCBD" w:rsidR="0030786A" w:rsidRDefault="00E43081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Wykonawca </w:t>
      </w:r>
      <w:r w:rsidR="002D2AF8" w:rsidRPr="00D66641">
        <w:rPr>
          <w:sz w:val="24"/>
          <w:szCs w:val="24"/>
        </w:rPr>
        <w:t xml:space="preserve">zobowiązuje się do realizacji przedmiotu Umowy w sposób minimalizujący uciążliwość prac dla </w:t>
      </w:r>
      <w:r w:rsidR="00AA4980" w:rsidRPr="00D66641">
        <w:rPr>
          <w:sz w:val="24"/>
          <w:szCs w:val="24"/>
        </w:rPr>
        <w:t>Zamawiającego</w:t>
      </w:r>
      <w:r w:rsidR="002D2AF8" w:rsidRPr="00D66641">
        <w:rPr>
          <w:sz w:val="24"/>
          <w:szCs w:val="24"/>
        </w:rPr>
        <w:t>.</w:t>
      </w:r>
    </w:p>
    <w:p w14:paraId="3861987F" w14:textId="1A411818" w:rsidR="000A247B" w:rsidRPr="00D66641" w:rsidRDefault="000A247B" w:rsidP="008100D3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Szczegóły związane z realizacją przedmiotu umowy opisane są w załączniku 1.</w:t>
      </w:r>
    </w:p>
    <w:p w14:paraId="0B3ADA56" w14:textId="77777777" w:rsidR="005851F7" w:rsidRDefault="00E347F4" w:rsidP="00011349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5851F7">
        <w:rPr>
          <w:sz w:val="24"/>
          <w:szCs w:val="24"/>
        </w:rPr>
        <w:t xml:space="preserve">Wykonawca </w:t>
      </w:r>
      <w:r w:rsidR="00C43E95" w:rsidRPr="005851F7">
        <w:rPr>
          <w:sz w:val="24"/>
          <w:szCs w:val="24"/>
        </w:rPr>
        <w:t xml:space="preserve">zobowiązuje się, że wszelkie </w:t>
      </w:r>
      <w:r w:rsidR="00DC1857" w:rsidRPr="005851F7">
        <w:rPr>
          <w:sz w:val="24"/>
          <w:szCs w:val="24"/>
        </w:rPr>
        <w:t xml:space="preserve">nieujawnione do informacji publicznej </w:t>
      </w:r>
      <w:r w:rsidR="00C43E95" w:rsidRPr="005851F7">
        <w:rPr>
          <w:sz w:val="24"/>
          <w:szCs w:val="24"/>
        </w:rPr>
        <w:t>dane i</w:t>
      </w:r>
      <w:r w:rsidR="00F12674" w:rsidRPr="005851F7">
        <w:rPr>
          <w:sz w:val="24"/>
          <w:szCs w:val="24"/>
        </w:rPr>
        <w:t> </w:t>
      </w:r>
      <w:r w:rsidR="00C43E95" w:rsidRPr="005851F7">
        <w:rPr>
          <w:sz w:val="24"/>
          <w:szCs w:val="24"/>
        </w:rPr>
        <w:t xml:space="preserve">informacje na temat </w:t>
      </w:r>
      <w:r w:rsidRPr="005851F7">
        <w:rPr>
          <w:sz w:val="24"/>
          <w:szCs w:val="24"/>
        </w:rPr>
        <w:t>Zamawiającego</w:t>
      </w:r>
      <w:r w:rsidR="00C43E95" w:rsidRPr="005851F7">
        <w:rPr>
          <w:sz w:val="24"/>
          <w:szCs w:val="24"/>
        </w:rPr>
        <w:t>, niezależnie od sposobu ich wyrażenia lub utrwalenia, uzyskane w zwi</w:t>
      </w:r>
      <w:r w:rsidR="00B072DD" w:rsidRPr="005851F7">
        <w:rPr>
          <w:sz w:val="24"/>
          <w:szCs w:val="24"/>
        </w:rPr>
        <w:t>ązku z wykonywaniem niniejszej U</w:t>
      </w:r>
      <w:r w:rsidR="00C43E95" w:rsidRPr="005851F7">
        <w:rPr>
          <w:sz w:val="24"/>
          <w:szCs w:val="24"/>
        </w:rPr>
        <w:t xml:space="preserve">mowy, nie zostaną ujawnione, udostępnione </w:t>
      </w:r>
      <w:r w:rsidR="00C76FE5" w:rsidRPr="005851F7">
        <w:rPr>
          <w:sz w:val="24"/>
          <w:szCs w:val="24"/>
        </w:rPr>
        <w:t>nieuprawnionej osobie trzeciej</w:t>
      </w:r>
      <w:r w:rsidR="003E7277" w:rsidRPr="005851F7">
        <w:rPr>
          <w:sz w:val="24"/>
          <w:szCs w:val="24"/>
        </w:rPr>
        <w:t>/podmiotowi trzeciemu</w:t>
      </w:r>
      <w:r w:rsidR="00C76FE5" w:rsidRPr="005851F7">
        <w:rPr>
          <w:sz w:val="24"/>
          <w:szCs w:val="24"/>
        </w:rPr>
        <w:t xml:space="preserve"> </w:t>
      </w:r>
      <w:r w:rsidR="00C43E95" w:rsidRPr="005851F7">
        <w:rPr>
          <w:sz w:val="24"/>
          <w:szCs w:val="24"/>
        </w:rPr>
        <w:t>lub upublicznione ani w części, ani w</w:t>
      </w:r>
      <w:r w:rsidR="00F12674" w:rsidRPr="005851F7">
        <w:rPr>
          <w:sz w:val="24"/>
          <w:szCs w:val="24"/>
        </w:rPr>
        <w:t> </w:t>
      </w:r>
      <w:r w:rsidR="00C43E95" w:rsidRPr="005851F7">
        <w:rPr>
          <w:sz w:val="24"/>
          <w:szCs w:val="24"/>
        </w:rPr>
        <w:t xml:space="preserve">całości bez pisemnej zgody </w:t>
      </w:r>
      <w:r w:rsidRPr="005851F7">
        <w:rPr>
          <w:sz w:val="24"/>
          <w:szCs w:val="24"/>
        </w:rPr>
        <w:t>Zamawiającego</w:t>
      </w:r>
      <w:r w:rsidR="00FE599D" w:rsidRPr="005851F7">
        <w:rPr>
          <w:sz w:val="24"/>
          <w:szCs w:val="24"/>
        </w:rPr>
        <w:t xml:space="preserve">. Wykonawca może udostępnić dane i informacje </w:t>
      </w:r>
      <w:r w:rsidR="00914F13" w:rsidRPr="005851F7">
        <w:rPr>
          <w:sz w:val="24"/>
          <w:szCs w:val="24"/>
        </w:rPr>
        <w:t xml:space="preserve">na skutek uprawnionego działania organu władzy publicznej/organu ścigania/sądu, który na mocy powszechnie obowiązującego prawa </w:t>
      </w:r>
      <w:r w:rsidR="00914F13" w:rsidRPr="005851F7">
        <w:rPr>
          <w:sz w:val="24"/>
          <w:szCs w:val="24"/>
        </w:rPr>
        <w:lastRenderedPageBreak/>
        <w:t xml:space="preserve">może domagać się przedmiotowych danych i informacji </w:t>
      </w:r>
      <w:r w:rsidR="00F12674" w:rsidRPr="005851F7">
        <w:rPr>
          <w:sz w:val="24"/>
          <w:szCs w:val="24"/>
        </w:rPr>
        <w:t>–</w:t>
      </w:r>
      <w:r w:rsidR="00914F13" w:rsidRPr="005851F7">
        <w:rPr>
          <w:sz w:val="24"/>
          <w:szCs w:val="24"/>
        </w:rPr>
        <w:t xml:space="preserve"> w</w:t>
      </w:r>
      <w:r w:rsidR="00F12674" w:rsidRPr="005851F7">
        <w:rPr>
          <w:sz w:val="24"/>
          <w:szCs w:val="24"/>
        </w:rPr>
        <w:t> </w:t>
      </w:r>
      <w:r w:rsidR="00B072DD" w:rsidRPr="005851F7">
        <w:rPr>
          <w:sz w:val="24"/>
          <w:szCs w:val="24"/>
        </w:rPr>
        <w:t>szczególności może to być Sąd, P</w:t>
      </w:r>
      <w:r w:rsidR="00914F13" w:rsidRPr="005851F7">
        <w:rPr>
          <w:sz w:val="24"/>
          <w:szCs w:val="24"/>
        </w:rPr>
        <w:t>rokurator, Policja, CBA, ABW.</w:t>
      </w:r>
    </w:p>
    <w:p w14:paraId="02E1B070" w14:textId="48B01693" w:rsidR="00811DE6" w:rsidRPr="005851F7" w:rsidRDefault="00811DE6" w:rsidP="00011349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5851F7">
        <w:rPr>
          <w:sz w:val="24"/>
          <w:szCs w:val="24"/>
        </w:rPr>
        <w:t xml:space="preserve">Wykonawca zobowiązany jest do ścisłej współpracy z Zamawiającym i niezwłocznego informowania Zamawiającego o wszelkich okolicznościach mogących mieć wpływ na prawidłowość </w:t>
      </w:r>
      <w:r w:rsidR="00B072DD" w:rsidRPr="005851F7">
        <w:rPr>
          <w:sz w:val="24"/>
          <w:szCs w:val="24"/>
        </w:rPr>
        <w:t>wykonania przedmiotu Umowy</w:t>
      </w:r>
      <w:r w:rsidRPr="005851F7">
        <w:rPr>
          <w:sz w:val="24"/>
          <w:szCs w:val="24"/>
        </w:rPr>
        <w:t xml:space="preserve">. </w:t>
      </w:r>
    </w:p>
    <w:p w14:paraId="273A6CC4" w14:textId="72991C67" w:rsidR="00811DE6" w:rsidRDefault="00811DE6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Strony oświadczają, że są świadome, że realizacja przedmiotu Umowy wymaga współpracy między Stronami i zobowiązują się do udostępniania Stronie drugiej wszelkich wyjaśnień niezbędnych do realizacji przedmiotu Umowy</w:t>
      </w:r>
      <w:r w:rsidR="0040495C" w:rsidRPr="00D66641">
        <w:rPr>
          <w:sz w:val="24"/>
          <w:szCs w:val="24"/>
        </w:rPr>
        <w:t>, z wyłączeniem informacji, które podlegają ochronie w NFOŚiGW, w szczególności informacji niejawnych</w:t>
      </w:r>
      <w:r w:rsidRPr="00D66641">
        <w:rPr>
          <w:sz w:val="24"/>
          <w:szCs w:val="24"/>
        </w:rPr>
        <w:t xml:space="preserve">. </w:t>
      </w:r>
    </w:p>
    <w:p w14:paraId="76E392B3" w14:textId="3E17B94C" w:rsidR="009B1706" w:rsidRDefault="009B1706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Wykonawca gwarantuje realizacj</w:t>
      </w:r>
      <w:r w:rsidR="005851F7">
        <w:rPr>
          <w:sz w:val="24"/>
          <w:szCs w:val="24"/>
        </w:rPr>
        <w:t>ę</w:t>
      </w:r>
      <w:r>
        <w:rPr>
          <w:sz w:val="24"/>
          <w:szCs w:val="24"/>
        </w:rPr>
        <w:t xml:space="preserve"> przedmiotu umowy przez </w:t>
      </w:r>
      <w:r w:rsidR="00ED4E9D">
        <w:rPr>
          <w:sz w:val="24"/>
          <w:szCs w:val="24"/>
        </w:rPr>
        <w:t>Administratora</w:t>
      </w:r>
      <w:r>
        <w:rPr>
          <w:sz w:val="24"/>
          <w:szCs w:val="24"/>
        </w:rPr>
        <w:t xml:space="preserve"> zgłoszon</w:t>
      </w:r>
      <w:r w:rsidR="00ED4E9D">
        <w:rPr>
          <w:sz w:val="24"/>
          <w:szCs w:val="24"/>
        </w:rPr>
        <w:t>ego</w:t>
      </w:r>
      <w:r>
        <w:rPr>
          <w:sz w:val="24"/>
          <w:szCs w:val="24"/>
        </w:rPr>
        <w:t xml:space="preserve"> w formularzu ofertowym.</w:t>
      </w:r>
    </w:p>
    <w:p w14:paraId="429AAECB" w14:textId="6297D69F" w:rsidR="00AF2CA4" w:rsidRDefault="00AF2CA4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Jeżeli, z przyczyn niezależnych od Wykonawcy, konieczna będzie zmiana </w:t>
      </w:r>
      <w:r w:rsidR="00ED4E9D">
        <w:rPr>
          <w:sz w:val="24"/>
          <w:szCs w:val="24"/>
        </w:rPr>
        <w:t>Administratora</w:t>
      </w:r>
      <w:r>
        <w:rPr>
          <w:sz w:val="24"/>
          <w:szCs w:val="24"/>
        </w:rPr>
        <w:t xml:space="preserve">, zmiana ta może zostać dokona za zgodą Zamawiającego. </w:t>
      </w:r>
    </w:p>
    <w:p w14:paraId="761173EA" w14:textId="14A89B41" w:rsidR="000F3F07" w:rsidRDefault="000F3F07" w:rsidP="00811DE6">
      <w:pPr>
        <w:numPr>
          <w:ilvl w:val="0"/>
          <w:numId w:val="3"/>
        </w:numPr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przypadku gdyby doszło do przetwarzania danych osobowych Zamawiającego, przez Wykonawcę lub Administratora, Strony zobowiązują się do zawarcia stosownej umowy na przetwarzanie tych danych.</w:t>
      </w:r>
    </w:p>
    <w:p w14:paraId="4BD75A49" w14:textId="74A427B4" w:rsidR="00A549AC" w:rsidRDefault="00A549AC">
      <w:pPr>
        <w:suppressAutoHyphens w:val="0"/>
        <w:rPr>
          <w:b/>
          <w:sz w:val="24"/>
          <w:szCs w:val="24"/>
        </w:rPr>
      </w:pPr>
    </w:p>
    <w:p w14:paraId="43298A06" w14:textId="421F74F9" w:rsidR="002D2AF8" w:rsidRPr="00D66641" w:rsidRDefault="002D2AF8" w:rsidP="00E6734B">
      <w:pPr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3</w:t>
      </w:r>
    </w:p>
    <w:p w14:paraId="2BA0E6E4" w14:textId="77777777" w:rsidR="002D2AF8" w:rsidRPr="00D66641" w:rsidRDefault="002D2AF8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Wynagrodzenie</w:t>
      </w:r>
    </w:p>
    <w:p w14:paraId="56C68315" w14:textId="6FFD0165" w:rsidR="002D2AF8" w:rsidRDefault="00E158D5" w:rsidP="0008739C">
      <w:pPr>
        <w:numPr>
          <w:ilvl w:val="0"/>
          <w:numId w:val="4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Za wykonanie</w:t>
      </w:r>
      <w:r w:rsidR="00F9793C">
        <w:rPr>
          <w:sz w:val="24"/>
          <w:szCs w:val="24"/>
        </w:rPr>
        <w:t xml:space="preserve"> całości</w:t>
      </w:r>
      <w:r w:rsidRPr="00D66641">
        <w:rPr>
          <w:sz w:val="24"/>
          <w:szCs w:val="24"/>
        </w:rPr>
        <w:t xml:space="preserve"> </w:t>
      </w:r>
      <w:r w:rsidR="002D2AF8" w:rsidRPr="00D66641">
        <w:rPr>
          <w:sz w:val="24"/>
          <w:szCs w:val="24"/>
        </w:rPr>
        <w:t>przedmiotu Umowy</w:t>
      </w:r>
      <w:r w:rsidR="00F9793C">
        <w:rPr>
          <w:sz w:val="24"/>
          <w:szCs w:val="24"/>
        </w:rPr>
        <w:t xml:space="preserve"> </w:t>
      </w:r>
      <w:r w:rsidRPr="00D66641">
        <w:rPr>
          <w:sz w:val="24"/>
          <w:szCs w:val="24"/>
        </w:rPr>
        <w:t>Wykonawc</w:t>
      </w:r>
      <w:r w:rsidR="00661424" w:rsidRPr="00D66641">
        <w:rPr>
          <w:sz w:val="24"/>
          <w:szCs w:val="24"/>
        </w:rPr>
        <w:t>y przysługuje</w:t>
      </w:r>
      <w:r w:rsidRPr="00D66641">
        <w:rPr>
          <w:sz w:val="24"/>
          <w:szCs w:val="24"/>
        </w:rPr>
        <w:t xml:space="preserve"> wynagrodzenie </w:t>
      </w:r>
      <w:r w:rsidR="00557EB3" w:rsidRPr="00D66641">
        <w:rPr>
          <w:sz w:val="24"/>
          <w:szCs w:val="24"/>
        </w:rPr>
        <w:t xml:space="preserve">w </w:t>
      </w:r>
      <w:r w:rsidR="0079314D">
        <w:rPr>
          <w:sz w:val="24"/>
          <w:szCs w:val="24"/>
        </w:rPr>
        <w:t xml:space="preserve">maksymalnej </w:t>
      </w:r>
      <w:r w:rsidRPr="00D66641">
        <w:rPr>
          <w:sz w:val="24"/>
          <w:szCs w:val="24"/>
        </w:rPr>
        <w:t xml:space="preserve">wysokości </w:t>
      </w:r>
      <w:r w:rsidR="00ED4E9D">
        <w:rPr>
          <w:sz w:val="24"/>
          <w:szCs w:val="24"/>
        </w:rPr>
        <w:t>…..</w:t>
      </w:r>
      <w:r w:rsidR="00647B86" w:rsidRPr="0008739C">
        <w:rPr>
          <w:b/>
          <w:sz w:val="24"/>
          <w:szCs w:val="24"/>
        </w:rPr>
        <w:t> </w:t>
      </w:r>
      <w:r w:rsidRPr="0008739C">
        <w:rPr>
          <w:b/>
          <w:sz w:val="24"/>
          <w:szCs w:val="24"/>
        </w:rPr>
        <w:t>zł</w:t>
      </w:r>
      <w:r w:rsidRPr="0073543C">
        <w:rPr>
          <w:sz w:val="24"/>
          <w:szCs w:val="24"/>
        </w:rPr>
        <w:t xml:space="preserve"> </w:t>
      </w:r>
      <w:r w:rsidR="002D2AF8" w:rsidRPr="0073543C">
        <w:rPr>
          <w:sz w:val="24"/>
          <w:szCs w:val="24"/>
        </w:rPr>
        <w:t>(słownie:</w:t>
      </w:r>
      <w:r w:rsidR="00647B86">
        <w:rPr>
          <w:sz w:val="24"/>
          <w:szCs w:val="24"/>
        </w:rPr>
        <w:t xml:space="preserve"> </w:t>
      </w:r>
      <w:r w:rsidR="00ED4E9D">
        <w:rPr>
          <w:sz w:val="24"/>
          <w:szCs w:val="24"/>
        </w:rPr>
        <w:t>…..</w:t>
      </w:r>
      <w:r w:rsidR="00E20E6D" w:rsidRPr="0073543C">
        <w:rPr>
          <w:sz w:val="24"/>
          <w:szCs w:val="24"/>
        </w:rPr>
        <w:t>)</w:t>
      </w:r>
      <w:r w:rsidR="0073543C" w:rsidRPr="0073543C">
        <w:rPr>
          <w:sz w:val="24"/>
          <w:szCs w:val="24"/>
        </w:rPr>
        <w:t xml:space="preserve"> </w:t>
      </w:r>
      <w:r w:rsidR="0073543C" w:rsidRPr="00647B86">
        <w:rPr>
          <w:b/>
          <w:sz w:val="24"/>
          <w:szCs w:val="24"/>
        </w:rPr>
        <w:t>brutto</w:t>
      </w:r>
      <w:r w:rsidR="0073543C" w:rsidRPr="0073543C">
        <w:rPr>
          <w:sz w:val="24"/>
          <w:szCs w:val="24"/>
        </w:rPr>
        <w:t xml:space="preserve"> , w tym podatek VAT w wysokości 23%.</w:t>
      </w:r>
    </w:p>
    <w:p w14:paraId="4BAC3EB4" w14:textId="0D8F2255" w:rsidR="004879D1" w:rsidRDefault="004879D1" w:rsidP="008100D3">
      <w:pPr>
        <w:numPr>
          <w:ilvl w:val="0"/>
          <w:numId w:val="4"/>
        </w:numPr>
        <w:suppressAutoHyphens w:val="0"/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każdą roboczogodzinę </w:t>
      </w:r>
      <w:r w:rsidR="00ED4E9D">
        <w:rPr>
          <w:sz w:val="24"/>
          <w:szCs w:val="24"/>
        </w:rPr>
        <w:t>realizacji usług</w:t>
      </w:r>
      <w:r>
        <w:rPr>
          <w:sz w:val="24"/>
          <w:szCs w:val="24"/>
        </w:rPr>
        <w:t xml:space="preserve"> wynosi </w:t>
      </w:r>
      <w:r w:rsidR="00ED4E9D">
        <w:rPr>
          <w:sz w:val="24"/>
          <w:szCs w:val="24"/>
        </w:rPr>
        <w:t xml:space="preserve">…… </w:t>
      </w:r>
      <w:r>
        <w:rPr>
          <w:sz w:val="24"/>
          <w:szCs w:val="24"/>
        </w:rPr>
        <w:t xml:space="preserve">zł </w:t>
      </w:r>
      <w:r w:rsidRPr="0073543C">
        <w:rPr>
          <w:sz w:val="24"/>
          <w:szCs w:val="24"/>
        </w:rPr>
        <w:t>w tym podatek VAT w wysokości 23%</w:t>
      </w:r>
      <w:r>
        <w:rPr>
          <w:sz w:val="24"/>
          <w:szCs w:val="24"/>
        </w:rPr>
        <w:t>.</w:t>
      </w:r>
    </w:p>
    <w:p w14:paraId="2DA5DC8E" w14:textId="70367758" w:rsidR="002D2AF8" w:rsidRPr="00D66641" w:rsidRDefault="00E158D5" w:rsidP="008100D3">
      <w:pPr>
        <w:numPr>
          <w:ilvl w:val="0"/>
          <w:numId w:val="4"/>
        </w:numPr>
        <w:suppressAutoHyphens w:val="0"/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Wynagrodzenie, o którym </w:t>
      </w:r>
      <w:r w:rsidR="002D2AF8" w:rsidRPr="00D66641">
        <w:rPr>
          <w:sz w:val="24"/>
          <w:szCs w:val="24"/>
        </w:rPr>
        <w:t>mowa w ust. 1</w:t>
      </w:r>
      <w:r w:rsidR="00CB224B">
        <w:rPr>
          <w:sz w:val="24"/>
          <w:szCs w:val="24"/>
        </w:rPr>
        <w:t>,2</w:t>
      </w:r>
      <w:r w:rsidR="002D2AF8" w:rsidRPr="00D66641">
        <w:rPr>
          <w:sz w:val="24"/>
          <w:szCs w:val="24"/>
        </w:rPr>
        <w:t xml:space="preserve"> </w:t>
      </w:r>
      <w:r w:rsidR="002D2AF8" w:rsidRPr="00D66641">
        <w:rPr>
          <w:spacing w:val="3"/>
          <w:sz w:val="24"/>
          <w:szCs w:val="24"/>
        </w:rPr>
        <w:t xml:space="preserve">obejmuje wszystkie koszty, jakie powstaną </w:t>
      </w:r>
      <w:r w:rsidRPr="00D66641">
        <w:rPr>
          <w:spacing w:val="3"/>
          <w:sz w:val="24"/>
          <w:szCs w:val="24"/>
        </w:rPr>
        <w:t xml:space="preserve">po stronie </w:t>
      </w:r>
      <w:r w:rsidR="00334E12">
        <w:rPr>
          <w:color w:val="000000" w:themeColor="text1"/>
          <w:spacing w:val="3"/>
          <w:sz w:val="24"/>
          <w:szCs w:val="24"/>
        </w:rPr>
        <w:t>Wykonawcy</w:t>
      </w:r>
      <w:r w:rsidRPr="00D66641">
        <w:rPr>
          <w:spacing w:val="3"/>
          <w:sz w:val="24"/>
          <w:szCs w:val="24"/>
        </w:rPr>
        <w:t xml:space="preserve"> </w:t>
      </w:r>
      <w:r w:rsidR="002D2AF8" w:rsidRPr="00D66641">
        <w:rPr>
          <w:spacing w:val="3"/>
          <w:sz w:val="24"/>
          <w:szCs w:val="24"/>
        </w:rPr>
        <w:t xml:space="preserve">w </w:t>
      </w:r>
      <w:r w:rsidR="0073543C">
        <w:rPr>
          <w:spacing w:val="-1"/>
          <w:sz w:val="24"/>
          <w:szCs w:val="24"/>
        </w:rPr>
        <w:t xml:space="preserve">związku z realizacją </w:t>
      </w:r>
      <w:r w:rsidR="002D2AF8" w:rsidRPr="00D66641">
        <w:rPr>
          <w:spacing w:val="-1"/>
          <w:sz w:val="24"/>
          <w:szCs w:val="24"/>
        </w:rPr>
        <w:t>Umowy</w:t>
      </w:r>
      <w:r w:rsidR="002D2AF8" w:rsidRPr="00CB224B">
        <w:rPr>
          <w:spacing w:val="-1"/>
          <w:sz w:val="24"/>
          <w:szCs w:val="24"/>
        </w:rPr>
        <w:t>,</w:t>
      </w:r>
      <w:r w:rsidR="002D2AF8" w:rsidRPr="00CB224B">
        <w:rPr>
          <w:sz w:val="24"/>
          <w:szCs w:val="24"/>
        </w:rPr>
        <w:t xml:space="preserve"> w tym</w:t>
      </w:r>
      <w:r w:rsidR="00666332" w:rsidRPr="00CB224B">
        <w:rPr>
          <w:sz w:val="24"/>
          <w:szCs w:val="24"/>
        </w:rPr>
        <w:t xml:space="preserve">, </w:t>
      </w:r>
      <w:r w:rsidR="002D2AF8" w:rsidRPr="00CB224B">
        <w:rPr>
          <w:sz w:val="24"/>
          <w:szCs w:val="24"/>
        </w:rPr>
        <w:t>podatki i inne opłaty przewidziane prawem</w:t>
      </w:r>
      <w:r w:rsidR="002D2AF8" w:rsidRPr="00D66641">
        <w:rPr>
          <w:sz w:val="24"/>
          <w:szCs w:val="24"/>
        </w:rPr>
        <w:t xml:space="preserve">. </w:t>
      </w:r>
    </w:p>
    <w:p w14:paraId="4F0AF4C6" w14:textId="77777777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lastRenderedPageBreak/>
        <w:t xml:space="preserve">§ </w:t>
      </w:r>
      <w:r w:rsidR="00E6734B" w:rsidRPr="00D66641">
        <w:rPr>
          <w:b/>
          <w:sz w:val="24"/>
          <w:szCs w:val="24"/>
        </w:rPr>
        <w:t>4</w:t>
      </w:r>
    </w:p>
    <w:p w14:paraId="725D2AD1" w14:textId="77777777" w:rsidR="002D2AF8" w:rsidRPr="00D66641" w:rsidRDefault="002D2AF8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Płatności</w:t>
      </w:r>
    </w:p>
    <w:p w14:paraId="7B407A6D" w14:textId="3FD9C9C4" w:rsidR="00AF75C3" w:rsidRDefault="004879D1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6641">
        <w:rPr>
          <w:sz w:val="24"/>
          <w:szCs w:val="24"/>
        </w:rPr>
        <w:t>o podpisaniu</w:t>
      </w:r>
      <w:r w:rsidR="00CB224B">
        <w:rPr>
          <w:sz w:val="24"/>
          <w:szCs w:val="24"/>
        </w:rPr>
        <w:t>,</w:t>
      </w:r>
      <w:r w:rsidRPr="00D66641">
        <w:rPr>
          <w:sz w:val="24"/>
          <w:szCs w:val="24"/>
        </w:rPr>
        <w:t xml:space="preserve"> przez Zamawiającego</w:t>
      </w:r>
      <w:r w:rsidR="00CB224B">
        <w:rPr>
          <w:sz w:val="24"/>
          <w:szCs w:val="24"/>
        </w:rPr>
        <w:t>,</w:t>
      </w:r>
      <w:r w:rsidRPr="00D666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protokołu </w:t>
      </w:r>
      <w:r w:rsidR="00CB224B">
        <w:rPr>
          <w:sz w:val="24"/>
          <w:szCs w:val="24"/>
        </w:rPr>
        <w:t xml:space="preserve">odbioru </w:t>
      </w:r>
      <w:r w:rsidR="002C07F2">
        <w:rPr>
          <w:sz w:val="24"/>
          <w:szCs w:val="24"/>
        </w:rPr>
        <w:t>godzinowego</w:t>
      </w:r>
      <w:r>
        <w:rPr>
          <w:sz w:val="24"/>
          <w:szCs w:val="24"/>
        </w:rPr>
        <w:t xml:space="preserve">, </w:t>
      </w:r>
      <w:r w:rsidRPr="00D66641">
        <w:rPr>
          <w:sz w:val="24"/>
          <w:szCs w:val="24"/>
        </w:rPr>
        <w:t>Wykonawca będzie mógł wystawić fakturę</w:t>
      </w:r>
      <w:r>
        <w:rPr>
          <w:sz w:val="24"/>
          <w:szCs w:val="24"/>
        </w:rPr>
        <w:t xml:space="preserve"> VAT na kwotę zgodną z protokołem</w:t>
      </w:r>
      <w:r w:rsidR="00AF75C3" w:rsidRPr="00D66641">
        <w:rPr>
          <w:sz w:val="24"/>
          <w:szCs w:val="24"/>
        </w:rPr>
        <w:t>.</w:t>
      </w:r>
    </w:p>
    <w:p w14:paraId="322C575D" w14:textId="1B253F82" w:rsidR="00AF75C3" w:rsidRPr="00D66641" w:rsidRDefault="00AF75C3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Płatnoś</w:t>
      </w:r>
      <w:r w:rsidR="003D7369">
        <w:rPr>
          <w:sz w:val="24"/>
          <w:szCs w:val="24"/>
        </w:rPr>
        <w:t>ci</w:t>
      </w:r>
      <w:r w:rsidRPr="00D66641">
        <w:rPr>
          <w:sz w:val="24"/>
          <w:szCs w:val="24"/>
        </w:rPr>
        <w:t xml:space="preserve"> z tytułu zrealizowania przedmiotu Umowy będ</w:t>
      </w:r>
      <w:r w:rsidR="003D7369">
        <w:rPr>
          <w:sz w:val="24"/>
          <w:szCs w:val="24"/>
        </w:rPr>
        <w:t>ą</w:t>
      </w:r>
      <w:r w:rsidRPr="00D66641">
        <w:rPr>
          <w:sz w:val="24"/>
          <w:szCs w:val="24"/>
        </w:rPr>
        <w:t xml:space="preserve"> </w:t>
      </w:r>
      <w:r w:rsidR="00F95F7D" w:rsidRPr="00D66641">
        <w:rPr>
          <w:sz w:val="24"/>
          <w:szCs w:val="24"/>
        </w:rPr>
        <w:t>dokonan</w:t>
      </w:r>
      <w:r w:rsidR="003D7369">
        <w:rPr>
          <w:sz w:val="24"/>
          <w:szCs w:val="24"/>
        </w:rPr>
        <w:t>e</w:t>
      </w:r>
      <w:r w:rsidRPr="00D66641">
        <w:rPr>
          <w:sz w:val="24"/>
          <w:szCs w:val="24"/>
        </w:rPr>
        <w:t xml:space="preserve"> w złotych polskich (PLN) na podstawie faktur VAT </w:t>
      </w:r>
      <w:r w:rsidR="004879D1">
        <w:rPr>
          <w:sz w:val="24"/>
          <w:szCs w:val="24"/>
        </w:rPr>
        <w:t>prawidłowo</w:t>
      </w:r>
      <w:r w:rsidRPr="00D66641">
        <w:rPr>
          <w:sz w:val="24"/>
          <w:szCs w:val="24"/>
        </w:rPr>
        <w:t xml:space="preserve"> wystawion</w:t>
      </w:r>
      <w:r w:rsidR="003D7369">
        <w:rPr>
          <w:sz w:val="24"/>
          <w:szCs w:val="24"/>
        </w:rPr>
        <w:t>ych</w:t>
      </w:r>
      <w:r w:rsidRPr="00D66641">
        <w:rPr>
          <w:sz w:val="24"/>
          <w:szCs w:val="24"/>
        </w:rPr>
        <w:t xml:space="preserve"> przez Wykonawcę, w terminie do 14 dni od daty </w:t>
      </w:r>
      <w:r w:rsidR="003D7369">
        <w:rPr>
          <w:sz w:val="24"/>
          <w:szCs w:val="24"/>
        </w:rPr>
        <w:t>ich</w:t>
      </w:r>
      <w:r w:rsidR="0073543C">
        <w:rPr>
          <w:sz w:val="24"/>
          <w:szCs w:val="24"/>
        </w:rPr>
        <w:t xml:space="preserve"> </w:t>
      </w:r>
      <w:r w:rsidRPr="00D66641">
        <w:rPr>
          <w:sz w:val="24"/>
          <w:szCs w:val="24"/>
        </w:rPr>
        <w:t xml:space="preserve">otrzymania przez Zamawiającego. </w:t>
      </w:r>
    </w:p>
    <w:p w14:paraId="69373D00" w14:textId="698B9964" w:rsidR="004879D1" w:rsidRDefault="00290A9D" w:rsidP="0008739C">
      <w:pPr>
        <w:numPr>
          <w:ilvl w:val="0"/>
          <w:numId w:val="5"/>
        </w:numPr>
        <w:spacing w:line="380" w:lineRule="exact"/>
        <w:jc w:val="both"/>
        <w:rPr>
          <w:sz w:val="24"/>
          <w:szCs w:val="24"/>
        </w:rPr>
      </w:pPr>
      <w:r w:rsidRPr="000D3FE5">
        <w:rPr>
          <w:sz w:val="24"/>
          <w:szCs w:val="24"/>
        </w:rPr>
        <w:t xml:space="preserve">Zapłata nastąpi w formie przelewu, na rachunek bankowy Wykonawcy o numerze: </w:t>
      </w:r>
      <w:r w:rsidR="002C07F2">
        <w:rPr>
          <w:sz w:val="24"/>
          <w:szCs w:val="24"/>
        </w:rPr>
        <w:t>……….</w:t>
      </w:r>
      <w:r w:rsidR="00A47BAD">
        <w:rPr>
          <w:sz w:val="24"/>
          <w:szCs w:val="24"/>
        </w:rPr>
        <w:t>.</w:t>
      </w:r>
    </w:p>
    <w:p w14:paraId="6A2052A4" w14:textId="65D9A260" w:rsidR="00290A9D" w:rsidRPr="00D66641" w:rsidRDefault="00290A9D" w:rsidP="00344D9A">
      <w:pPr>
        <w:numPr>
          <w:ilvl w:val="0"/>
          <w:numId w:val="5"/>
        </w:numPr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 przypadku zmiany nr rachunku bankowego, osoba upoważniona do reprezentacji Wykonawcy podpisze i przekaże Zamawiającemu informację dotyczącą zmiany wraz ze wskazaniem nowego numeru rachunku. (</w:t>
      </w:r>
      <w:r w:rsidRPr="00D66641">
        <w:rPr>
          <w:i/>
          <w:sz w:val="24"/>
          <w:szCs w:val="24"/>
        </w:rPr>
        <w:t>Zmiana numeru rachunku nie stanowi istotnej zmiany Umowy i może być dokonywan</w:t>
      </w:r>
      <w:r w:rsidR="00C25903" w:rsidRPr="00D66641">
        <w:rPr>
          <w:i/>
          <w:sz w:val="24"/>
          <w:szCs w:val="24"/>
        </w:rPr>
        <w:t>a</w:t>
      </w:r>
      <w:r w:rsidRPr="00D66641">
        <w:rPr>
          <w:i/>
          <w:sz w:val="24"/>
          <w:szCs w:val="24"/>
        </w:rPr>
        <w:t xml:space="preserve"> w formie jednostronnego powiadomienia</w:t>
      </w:r>
      <w:r w:rsidRPr="00D66641">
        <w:rPr>
          <w:sz w:val="24"/>
          <w:szCs w:val="24"/>
        </w:rPr>
        <w:t xml:space="preserve">). </w:t>
      </w:r>
    </w:p>
    <w:p w14:paraId="49C525B5" w14:textId="2B445A2F" w:rsidR="004879D1" w:rsidRDefault="004879D1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7DBD">
        <w:rPr>
          <w:sz w:val="24"/>
          <w:szCs w:val="24"/>
        </w:rPr>
        <w:t xml:space="preserve">Dostarczenie nieprawidłowo wystawionej faktury spowoduje ponowne naliczenie </w:t>
      </w:r>
      <w:r>
        <w:rPr>
          <w:sz w:val="24"/>
          <w:szCs w:val="24"/>
        </w:rPr>
        <w:t>14</w:t>
      </w:r>
      <w:r w:rsidRPr="00027DBD">
        <w:rPr>
          <w:sz w:val="24"/>
          <w:szCs w:val="24"/>
        </w:rPr>
        <w:t>-dniowego terminu płatności od momentu dostarczenia prawidłowo wystawionej faktury</w:t>
      </w:r>
      <w:r>
        <w:rPr>
          <w:sz w:val="24"/>
          <w:szCs w:val="24"/>
        </w:rPr>
        <w:t>.</w:t>
      </w:r>
    </w:p>
    <w:p w14:paraId="750F3ED5" w14:textId="225EBADE" w:rsidR="002D2AF8" w:rsidRDefault="002D2AF8" w:rsidP="008100D3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Termin płatności uważa się za zachowany, jeżeli obciążenie rachunku </w:t>
      </w:r>
      <w:r w:rsidR="00875526" w:rsidRPr="00D66641">
        <w:rPr>
          <w:sz w:val="24"/>
          <w:szCs w:val="24"/>
        </w:rPr>
        <w:t xml:space="preserve">Zamawiającego </w:t>
      </w:r>
      <w:r w:rsidRPr="00D66641">
        <w:rPr>
          <w:sz w:val="24"/>
          <w:szCs w:val="24"/>
        </w:rPr>
        <w:t>nastąpi najpóźniej w ostatnim dniu terminu płatności.</w:t>
      </w:r>
    </w:p>
    <w:p w14:paraId="0196E4A9" w14:textId="77777777" w:rsidR="004879D1" w:rsidRPr="00027DBD" w:rsidRDefault="004879D1" w:rsidP="004879D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027DBD">
        <w:rPr>
          <w:sz w:val="24"/>
          <w:szCs w:val="24"/>
        </w:rPr>
        <w:t>Wykonawca oświadcza, że wskazany na fakturze rachunek bankowy jest rachunkiem rozliczeniowym lub imiennym rachunkiem SKOK służącym wyłącznie do rozliczania prowadzonej działalności gospodarczej.</w:t>
      </w:r>
    </w:p>
    <w:p w14:paraId="14CED57A" w14:textId="77777777" w:rsidR="004879D1" w:rsidRDefault="004879D1" w:rsidP="004879D1">
      <w:pPr>
        <w:numPr>
          <w:ilvl w:val="0"/>
          <w:numId w:val="5"/>
        </w:numPr>
        <w:spacing w:line="380" w:lineRule="exact"/>
        <w:jc w:val="both"/>
        <w:rPr>
          <w:sz w:val="24"/>
          <w:szCs w:val="24"/>
        </w:rPr>
      </w:pPr>
      <w:r w:rsidRPr="00027DBD">
        <w:rPr>
          <w:sz w:val="24"/>
          <w:szCs w:val="24"/>
        </w:rPr>
        <w:t>Zamawiający oświadcza, że będzie dokonywał płatności wyłącznie na rachunek widniejący w wykazie podmiotów będących podatnikami VAT, o którym mowa w art. 96 b ustawy o podatku od towarów i usług lub przy użyciu mechanizmu podzielonej płatności.</w:t>
      </w:r>
    </w:p>
    <w:p w14:paraId="27339990" w14:textId="2658AD00" w:rsidR="004879D1" w:rsidRDefault="004879D1" w:rsidP="004879D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rachunek bankowy wykonawcy wskazany do zapłaty wynagradzania </w:t>
      </w:r>
      <w:r w:rsidRPr="00DC0344">
        <w:rPr>
          <w:sz w:val="24"/>
          <w:szCs w:val="24"/>
        </w:rPr>
        <w:t xml:space="preserve">nie będzie spełniał warunków, </w:t>
      </w:r>
      <w:r>
        <w:rPr>
          <w:sz w:val="24"/>
          <w:szCs w:val="24"/>
        </w:rPr>
        <w:t xml:space="preserve">o których mowa w ust. </w:t>
      </w:r>
      <w:r w:rsidR="007E2B7B">
        <w:rPr>
          <w:sz w:val="24"/>
          <w:szCs w:val="24"/>
        </w:rPr>
        <w:t>9</w:t>
      </w:r>
      <w:r>
        <w:rPr>
          <w:sz w:val="24"/>
          <w:szCs w:val="24"/>
        </w:rPr>
        <w:t xml:space="preserve">, strony postanawiają, iż Zamawiający wstrzyma się z zapłatą wynagrodzenia do czasu wskazania przez Wykonawcę rachunku bankowego spełniającego kryteria, o których mowa w ust. </w:t>
      </w:r>
      <w:r w:rsidR="007E2B7B">
        <w:rPr>
          <w:sz w:val="24"/>
          <w:szCs w:val="24"/>
        </w:rPr>
        <w:t>9</w:t>
      </w:r>
      <w:r w:rsidR="00A53151">
        <w:rPr>
          <w:sz w:val="24"/>
          <w:szCs w:val="24"/>
        </w:rPr>
        <w:t>.</w:t>
      </w:r>
    </w:p>
    <w:p w14:paraId="76FCF0B3" w14:textId="77777777" w:rsidR="00A53151" w:rsidRPr="00A53151" w:rsidRDefault="00A53151" w:rsidP="00A5315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A53151">
        <w:rPr>
          <w:sz w:val="24"/>
          <w:szCs w:val="24"/>
        </w:rPr>
        <w:lastRenderedPageBreak/>
        <w:t>Zamawiający dopuszcza możliwość przesłania przez Wykonawcę faktur na adres e-mail: faktury@nfosigw.gov.pl.</w:t>
      </w:r>
    </w:p>
    <w:p w14:paraId="60AAFD15" w14:textId="77777777" w:rsidR="00A53151" w:rsidRPr="00A53151" w:rsidRDefault="00A53151" w:rsidP="00A5315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A53151">
        <w:rPr>
          <w:sz w:val="24"/>
          <w:szCs w:val="24"/>
        </w:rPr>
        <w:t>Za datę doręczenia faktury drogą elektroniczną uznaje się dzień otrzymania maila przez Zamawiającego na adres wskazany w ust. powyżej.</w:t>
      </w:r>
    </w:p>
    <w:p w14:paraId="26399326" w14:textId="39963543" w:rsidR="00A53151" w:rsidRPr="00A53151" w:rsidRDefault="00A53151" w:rsidP="00DC22DF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A53151">
        <w:rPr>
          <w:sz w:val="24"/>
          <w:szCs w:val="24"/>
        </w:rPr>
        <w:t>Za niewykorzystane roboczogodziny</w:t>
      </w:r>
      <w:r w:rsidR="007E2B7B">
        <w:rPr>
          <w:sz w:val="24"/>
          <w:szCs w:val="24"/>
        </w:rPr>
        <w:t xml:space="preserve"> </w:t>
      </w:r>
      <w:r w:rsidRPr="00A53151">
        <w:rPr>
          <w:sz w:val="24"/>
          <w:szCs w:val="24"/>
        </w:rPr>
        <w:t>Zamawiający nie zapłaci wynagrodzenia, a Wykonawca zrzeka się roszczeń z tego tytułu.</w:t>
      </w:r>
    </w:p>
    <w:p w14:paraId="09CED5E1" w14:textId="77777777" w:rsidR="00A53151" w:rsidRPr="0019383A" w:rsidRDefault="00A53151" w:rsidP="00A53151">
      <w:pPr>
        <w:numPr>
          <w:ilvl w:val="0"/>
          <w:numId w:val="5"/>
        </w:numPr>
        <w:tabs>
          <w:tab w:val="left" w:pos="360"/>
        </w:tabs>
        <w:spacing w:line="380" w:lineRule="exact"/>
        <w:jc w:val="both"/>
        <w:rPr>
          <w:sz w:val="24"/>
          <w:szCs w:val="24"/>
        </w:rPr>
      </w:pPr>
      <w:r w:rsidRPr="0019383A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</w:t>
      </w:r>
      <w:r w:rsidRPr="0019383A">
        <w:rPr>
          <w:sz w:val="24"/>
          <w:szCs w:val="24"/>
        </w:rPr>
        <w:t>ykonawcy i jego części nie podlegają waloryzacji.</w:t>
      </w:r>
    </w:p>
    <w:p w14:paraId="64EA68BD" w14:textId="77777777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5</w:t>
      </w:r>
    </w:p>
    <w:p w14:paraId="0FC10224" w14:textId="48EDA400" w:rsidR="002D2AF8" w:rsidRPr="00D66641" w:rsidRDefault="00BF1324" w:rsidP="002D2AF8">
      <w:pPr>
        <w:keepNext/>
        <w:spacing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Kary umowne</w:t>
      </w:r>
      <w:r w:rsidR="006638A5" w:rsidRPr="00D66641">
        <w:rPr>
          <w:b/>
          <w:sz w:val="24"/>
          <w:szCs w:val="24"/>
        </w:rPr>
        <w:t xml:space="preserve"> i </w:t>
      </w:r>
      <w:r w:rsidR="00B7215D">
        <w:rPr>
          <w:b/>
          <w:sz w:val="24"/>
          <w:szCs w:val="24"/>
        </w:rPr>
        <w:t>odstąpienie od</w:t>
      </w:r>
      <w:r w:rsidR="006638A5" w:rsidRPr="00D66641">
        <w:rPr>
          <w:b/>
          <w:sz w:val="24"/>
          <w:szCs w:val="24"/>
        </w:rPr>
        <w:t xml:space="preserve"> umowy.</w:t>
      </w:r>
    </w:p>
    <w:p w14:paraId="0C510AB7" w14:textId="5C9ED0A6" w:rsidR="00C630AC" w:rsidRPr="00D66641" w:rsidRDefault="00C630AC" w:rsidP="00C630AC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Wykonawca nie ponosi odpowiedzialności za nierealizowanie lub nieterminową realizację przedmiotu Umowy spowodowane czynnikami niezależnymi od Wykonawcy, na które Wykonawca nie ma wpływu i nie może im zapobiec</w:t>
      </w:r>
      <w:r w:rsidR="005E60C7">
        <w:rPr>
          <w:szCs w:val="24"/>
        </w:rPr>
        <w:t>, tj. czynnikami spowodowanymi działaniem siły wyższej lub z przyczyn leżących po stronie Zamawiającego.</w:t>
      </w:r>
    </w:p>
    <w:p w14:paraId="0121A6E0" w14:textId="3E79F12B" w:rsidR="007E2B7B" w:rsidRDefault="00A572F4" w:rsidP="008100D3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t>W przypadku</w:t>
      </w:r>
      <w:r w:rsidR="002C07F2">
        <w:t xml:space="preserve"> nieuzasadnionej </w:t>
      </w:r>
      <w:r>
        <w:t>niedostępności</w:t>
      </w:r>
      <w:r w:rsidR="00894EC4">
        <w:t xml:space="preserve"> Administratora, W</w:t>
      </w:r>
      <w:r w:rsidR="002C07F2">
        <w:t>ykonawca może zostać obciążony kar</w:t>
      </w:r>
      <w:r w:rsidR="001E0E5B">
        <w:t>ą</w:t>
      </w:r>
      <w:r w:rsidR="002C07F2">
        <w:t xml:space="preserve"> umowną w wysokości 25% roboczogodziny za każdą godzinę niedostępności</w:t>
      </w:r>
      <w:r w:rsidR="0035001B">
        <w:rPr>
          <w:szCs w:val="24"/>
        </w:rPr>
        <w:t>.</w:t>
      </w:r>
      <w:r w:rsidR="001E0E5B">
        <w:rPr>
          <w:szCs w:val="24"/>
        </w:rPr>
        <w:t xml:space="preserve"> </w:t>
      </w:r>
    </w:p>
    <w:p w14:paraId="46430268" w14:textId="203E4E8E" w:rsidR="00C43E95" w:rsidRDefault="00C43E95" w:rsidP="008100D3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Każdorazowo</w:t>
      </w:r>
      <w:r w:rsidR="00095049">
        <w:rPr>
          <w:szCs w:val="24"/>
        </w:rPr>
        <w:t>,</w:t>
      </w:r>
      <w:r w:rsidRPr="00D66641">
        <w:rPr>
          <w:szCs w:val="24"/>
        </w:rPr>
        <w:t xml:space="preserve"> w przypadku naruszenia zasad ochrony danych lub informacji, o których mowa w §</w:t>
      </w:r>
      <w:r w:rsidR="00C25903" w:rsidRPr="00D66641">
        <w:rPr>
          <w:szCs w:val="24"/>
        </w:rPr>
        <w:t xml:space="preserve"> </w:t>
      </w:r>
      <w:r w:rsidR="00D904DC" w:rsidRPr="00D66641">
        <w:rPr>
          <w:szCs w:val="24"/>
        </w:rPr>
        <w:t>2</w:t>
      </w:r>
      <w:r w:rsidRPr="00D66641">
        <w:rPr>
          <w:szCs w:val="24"/>
        </w:rPr>
        <w:t xml:space="preserve"> ust. </w:t>
      </w:r>
      <w:r w:rsidR="001C018A">
        <w:rPr>
          <w:szCs w:val="24"/>
        </w:rPr>
        <w:t>5</w:t>
      </w:r>
      <w:r w:rsidR="00C25903" w:rsidRPr="00D66641">
        <w:rPr>
          <w:szCs w:val="24"/>
        </w:rPr>
        <w:t>,</w:t>
      </w:r>
      <w:r w:rsidRPr="00D66641">
        <w:rPr>
          <w:szCs w:val="24"/>
        </w:rPr>
        <w:t xml:space="preserve"> przez </w:t>
      </w:r>
      <w:r w:rsidR="00875526" w:rsidRPr="00D66641">
        <w:rPr>
          <w:szCs w:val="24"/>
        </w:rPr>
        <w:t xml:space="preserve">Wykonawcę </w:t>
      </w:r>
      <w:r w:rsidRPr="00D66641">
        <w:rPr>
          <w:szCs w:val="24"/>
        </w:rPr>
        <w:t xml:space="preserve">lub </w:t>
      </w:r>
      <w:r w:rsidR="00894EC4">
        <w:rPr>
          <w:szCs w:val="24"/>
        </w:rPr>
        <w:t>Administratora</w:t>
      </w:r>
      <w:r w:rsidRPr="00D66641">
        <w:rPr>
          <w:szCs w:val="24"/>
        </w:rPr>
        <w:t xml:space="preserve">, </w:t>
      </w:r>
      <w:r w:rsidR="00875526" w:rsidRPr="00D66641">
        <w:rPr>
          <w:szCs w:val="24"/>
        </w:rPr>
        <w:t xml:space="preserve">Wykonawca </w:t>
      </w:r>
      <w:r w:rsidRPr="00D66641">
        <w:rPr>
          <w:szCs w:val="24"/>
        </w:rPr>
        <w:t xml:space="preserve">zapłaci </w:t>
      </w:r>
      <w:r w:rsidR="00875526" w:rsidRPr="00D66641">
        <w:rPr>
          <w:szCs w:val="24"/>
        </w:rPr>
        <w:t>Zamawiające</w:t>
      </w:r>
      <w:r w:rsidR="00936FA7" w:rsidRPr="00D66641">
        <w:rPr>
          <w:szCs w:val="24"/>
        </w:rPr>
        <w:t>mu</w:t>
      </w:r>
      <w:r w:rsidR="00875526" w:rsidRPr="00D66641">
        <w:rPr>
          <w:szCs w:val="24"/>
        </w:rPr>
        <w:t xml:space="preserve"> </w:t>
      </w:r>
      <w:r w:rsidRPr="00D66641">
        <w:rPr>
          <w:szCs w:val="24"/>
        </w:rPr>
        <w:t xml:space="preserve">karę umowną w wysokości </w:t>
      </w:r>
      <w:r w:rsidR="002C07F2">
        <w:rPr>
          <w:szCs w:val="24"/>
        </w:rPr>
        <w:t>2</w:t>
      </w:r>
      <w:r w:rsidRPr="00D66641">
        <w:rPr>
          <w:szCs w:val="24"/>
        </w:rPr>
        <w:t>0%</w:t>
      </w:r>
      <w:r w:rsidR="00C25903" w:rsidRPr="00D66641">
        <w:rPr>
          <w:szCs w:val="24"/>
        </w:rPr>
        <w:t xml:space="preserve"> wynagrodzenia </w:t>
      </w:r>
      <w:r w:rsidR="006638A5" w:rsidRPr="00D66641">
        <w:rPr>
          <w:szCs w:val="24"/>
        </w:rPr>
        <w:t>brutto</w:t>
      </w:r>
      <w:r w:rsidRPr="00D66641">
        <w:rPr>
          <w:szCs w:val="24"/>
        </w:rPr>
        <w:t xml:space="preserve"> określone</w:t>
      </w:r>
      <w:r w:rsidR="00C25903" w:rsidRPr="00D66641">
        <w:rPr>
          <w:szCs w:val="24"/>
        </w:rPr>
        <w:t>go</w:t>
      </w:r>
      <w:r w:rsidRPr="00D66641">
        <w:rPr>
          <w:szCs w:val="24"/>
        </w:rPr>
        <w:t xml:space="preserve"> w </w:t>
      </w:r>
      <w:bookmarkStart w:id="1" w:name="OLE_LINK1"/>
      <w:r w:rsidRPr="00D66641">
        <w:rPr>
          <w:szCs w:val="24"/>
        </w:rPr>
        <w:t>§</w:t>
      </w:r>
      <w:r w:rsidR="00C25903" w:rsidRPr="00D66641">
        <w:rPr>
          <w:szCs w:val="24"/>
        </w:rPr>
        <w:t xml:space="preserve"> </w:t>
      </w:r>
      <w:r w:rsidRPr="00D66641">
        <w:rPr>
          <w:szCs w:val="24"/>
        </w:rPr>
        <w:t xml:space="preserve">3 ust. </w:t>
      </w:r>
      <w:bookmarkEnd w:id="1"/>
      <w:r w:rsidR="00AB6E64">
        <w:rPr>
          <w:szCs w:val="24"/>
        </w:rPr>
        <w:t>1</w:t>
      </w:r>
      <w:r w:rsidR="00C25903" w:rsidRPr="00D66641">
        <w:rPr>
          <w:szCs w:val="24"/>
        </w:rPr>
        <w:t xml:space="preserve"> Umowy</w:t>
      </w:r>
      <w:r w:rsidR="00095049">
        <w:rPr>
          <w:szCs w:val="24"/>
        </w:rPr>
        <w:t>,</w:t>
      </w:r>
      <w:r w:rsidR="006A6451">
        <w:rPr>
          <w:szCs w:val="24"/>
        </w:rPr>
        <w:t xml:space="preserve"> za każdy przypadek naruszenia</w:t>
      </w:r>
      <w:r w:rsidRPr="00D66641">
        <w:rPr>
          <w:szCs w:val="24"/>
        </w:rPr>
        <w:t>.</w:t>
      </w:r>
    </w:p>
    <w:p w14:paraId="02F9BD3F" w14:textId="6CCCB2CD" w:rsidR="001E0E5B" w:rsidRDefault="001E0E5B" w:rsidP="008100D3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 xml:space="preserve">W przypadku zwłoki w zwrocie sprzętu oraz innych zasobów Zamawiającego, powierzonych Administratorowi, Wykonawca zapłaci karę umowną w wysokości </w:t>
      </w:r>
      <w:r w:rsidR="00FD4877">
        <w:rPr>
          <w:szCs w:val="24"/>
        </w:rPr>
        <w:t>3</w:t>
      </w:r>
      <w:r>
        <w:rPr>
          <w:szCs w:val="24"/>
        </w:rPr>
        <w:t xml:space="preserve"> roboczogodzin za każdy dzień roboczy zwłoki. </w:t>
      </w:r>
    </w:p>
    <w:p w14:paraId="5FB29A0B" w14:textId="612C3BB3" w:rsidR="0055007B" w:rsidRPr="0058069B" w:rsidRDefault="004879D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58069B">
        <w:rPr>
          <w:szCs w:val="24"/>
        </w:rPr>
        <w:lastRenderedPageBreak/>
        <w:t>Jeżeli</w:t>
      </w:r>
      <w:r w:rsidR="008A034B" w:rsidRPr="0058069B">
        <w:rPr>
          <w:szCs w:val="24"/>
        </w:rPr>
        <w:t xml:space="preserve"> niedostępność</w:t>
      </w:r>
      <w:r w:rsidR="00AB6E64">
        <w:rPr>
          <w:szCs w:val="24"/>
        </w:rPr>
        <w:t xml:space="preserve"> Administratora, o której mowa </w:t>
      </w:r>
      <w:r w:rsidR="008A034B" w:rsidRPr="0058069B">
        <w:rPr>
          <w:szCs w:val="24"/>
        </w:rPr>
        <w:t xml:space="preserve">w ust. </w:t>
      </w:r>
      <w:r w:rsidR="00AB6E64">
        <w:rPr>
          <w:szCs w:val="24"/>
        </w:rPr>
        <w:t>2 prz</w:t>
      </w:r>
      <w:r w:rsidR="00894EC4">
        <w:rPr>
          <w:szCs w:val="24"/>
        </w:rPr>
        <w:t>ekroczy 2</w:t>
      </w:r>
      <w:r w:rsidR="00AB6E64">
        <w:rPr>
          <w:szCs w:val="24"/>
        </w:rPr>
        <w:t xml:space="preserve"> </w:t>
      </w:r>
      <w:r w:rsidR="00894EC4">
        <w:rPr>
          <w:szCs w:val="24"/>
        </w:rPr>
        <w:t>dni</w:t>
      </w:r>
      <w:r w:rsidR="00AB6E64">
        <w:rPr>
          <w:szCs w:val="24"/>
        </w:rPr>
        <w:t xml:space="preserve"> robocz</w:t>
      </w:r>
      <w:r w:rsidR="00894EC4">
        <w:rPr>
          <w:szCs w:val="24"/>
        </w:rPr>
        <w:t>e</w:t>
      </w:r>
      <w:r w:rsidR="008A034B" w:rsidRPr="0058069B">
        <w:rPr>
          <w:szCs w:val="24"/>
        </w:rPr>
        <w:t>,</w:t>
      </w:r>
      <w:r w:rsidR="0058069B">
        <w:rPr>
          <w:szCs w:val="24"/>
        </w:rPr>
        <w:t xml:space="preserve"> </w:t>
      </w:r>
      <w:r w:rsidR="005858A8">
        <w:rPr>
          <w:szCs w:val="24"/>
        </w:rPr>
        <w:t xml:space="preserve">Zamawiający może </w:t>
      </w:r>
      <w:r w:rsidR="00AB6E64">
        <w:rPr>
          <w:szCs w:val="24"/>
        </w:rPr>
        <w:t>wypowiedzieć</w:t>
      </w:r>
      <w:r w:rsidR="005858A8">
        <w:rPr>
          <w:szCs w:val="24"/>
        </w:rPr>
        <w:t xml:space="preserve"> U</w:t>
      </w:r>
      <w:r w:rsidR="00AB6E64">
        <w:rPr>
          <w:szCs w:val="24"/>
        </w:rPr>
        <w:t>mowę</w:t>
      </w:r>
      <w:r w:rsidR="0055007B" w:rsidRPr="0058069B">
        <w:rPr>
          <w:szCs w:val="24"/>
        </w:rPr>
        <w:t>, z przyczy</w:t>
      </w:r>
      <w:r w:rsidR="00AB6E64">
        <w:rPr>
          <w:szCs w:val="24"/>
        </w:rPr>
        <w:t>n leżących po stronie Wykonawcy, bez okresu wypowiedzenia.</w:t>
      </w:r>
      <w:r w:rsidR="0055007B" w:rsidRPr="0058069B">
        <w:rPr>
          <w:szCs w:val="24"/>
        </w:rPr>
        <w:t xml:space="preserve"> </w:t>
      </w:r>
    </w:p>
    <w:p w14:paraId="1690FCF5" w14:textId="2579F87B" w:rsidR="00BB2577" w:rsidRPr="00BB2577" w:rsidRDefault="00771B78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 xml:space="preserve">Zamawiający może </w:t>
      </w:r>
      <w:r w:rsidR="00AB6E64">
        <w:rPr>
          <w:szCs w:val="24"/>
        </w:rPr>
        <w:t>wypowiedzieć Umowę, bez okresu wypowiedzenia</w:t>
      </w:r>
      <w:r w:rsidR="00BB2577" w:rsidRPr="00BB2577">
        <w:rPr>
          <w:szCs w:val="24"/>
        </w:rPr>
        <w:t xml:space="preserve">, z przyczyn leżących po stronie Wykonawcy, </w:t>
      </w:r>
      <w:r>
        <w:rPr>
          <w:szCs w:val="24"/>
        </w:rPr>
        <w:t xml:space="preserve">również </w:t>
      </w:r>
      <w:r w:rsidR="00BB2577" w:rsidRPr="00BB2577">
        <w:rPr>
          <w:szCs w:val="24"/>
        </w:rPr>
        <w:t>z</w:t>
      </w:r>
      <w:r w:rsidR="006A6451">
        <w:rPr>
          <w:szCs w:val="24"/>
        </w:rPr>
        <w:t xml:space="preserve"> innego</w:t>
      </w:r>
      <w:r w:rsidR="00BB2577" w:rsidRPr="00BB2577">
        <w:rPr>
          <w:szCs w:val="24"/>
        </w:rPr>
        <w:t xml:space="preserve"> ważnego powodu, po</w:t>
      </w:r>
      <w:r>
        <w:rPr>
          <w:szCs w:val="24"/>
        </w:rPr>
        <w:t xml:space="preserve"> bezskutecznym upływie terminu </w:t>
      </w:r>
      <w:r w:rsidR="00BB2577" w:rsidRPr="00BB2577">
        <w:rPr>
          <w:szCs w:val="24"/>
        </w:rPr>
        <w:t xml:space="preserve">wynoszącego co najmniej </w:t>
      </w:r>
      <w:r w:rsidR="00AB6E64">
        <w:rPr>
          <w:szCs w:val="24"/>
        </w:rPr>
        <w:t>3</w:t>
      </w:r>
      <w:r w:rsidR="00BB2577" w:rsidRPr="00BB2577">
        <w:rPr>
          <w:szCs w:val="24"/>
        </w:rPr>
        <w:t xml:space="preserve"> dni roboczych, wyznaczonego Wykonawcy w wezwaniu do usunięcia naruszeń lub w wezwaniu do należytego wykonywania Umowy</w:t>
      </w:r>
      <w:r>
        <w:rPr>
          <w:szCs w:val="24"/>
        </w:rPr>
        <w:t xml:space="preserve">, jeżeli pomimo wezwania Wykonawca </w:t>
      </w:r>
      <w:r w:rsidR="00CF3637">
        <w:rPr>
          <w:szCs w:val="24"/>
        </w:rPr>
        <w:t>nie wykonuje przedmiotu Umowy zgodnie z jej treścią.</w:t>
      </w:r>
    </w:p>
    <w:p w14:paraId="17F59B41" w14:textId="4B9B65DA" w:rsidR="007B1FA1" w:rsidRPr="00D66641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 xml:space="preserve">W przypadku </w:t>
      </w:r>
      <w:r w:rsidR="00AB6E64">
        <w:rPr>
          <w:szCs w:val="24"/>
        </w:rPr>
        <w:t>wypowiedzenia</w:t>
      </w:r>
      <w:r w:rsidRPr="00D66641">
        <w:rPr>
          <w:szCs w:val="24"/>
        </w:rPr>
        <w:t xml:space="preserve"> Umowy</w:t>
      </w:r>
      <w:r w:rsidR="00CD0269">
        <w:rPr>
          <w:szCs w:val="24"/>
        </w:rPr>
        <w:t>, z przyczyn leżących po stronie Wykonawcy</w:t>
      </w:r>
      <w:r w:rsidR="005C2B15">
        <w:rPr>
          <w:szCs w:val="24"/>
        </w:rPr>
        <w:t xml:space="preserve">, </w:t>
      </w:r>
      <w:r w:rsidRPr="00D66641">
        <w:rPr>
          <w:szCs w:val="24"/>
        </w:rPr>
        <w:t>Zamawiający nie będzie zobowiązany zwrócić Wykonawcy kosztów, jakie Wykonawca poniósł w związku z</w:t>
      </w:r>
      <w:r w:rsidR="00347DFC">
        <w:rPr>
          <w:szCs w:val="24"/>
        </w:rPr>
        <w:t> </w:t>
      </w:r>
      <w:r w:rsidR="00BB2577">
        <w:rPr>
          <w:szCs w:val="24"/>
        </w:rPr>
        <w:t xml:space="preserve">wykonywaniem przedmiotu </w:t>
      </w:r>
      <w:r w:rsidRPr="00D66641">
        <w:rPr>
          <w:szCs w:val="24"/>
        </w:rPr>
        <w:t>Umow</w:t>
      </w:r>
      <w:r w:rsidR="00A634A7">
        <w:rPr>
          <w:szCs w:val="24"/>
        </w:rPr>
        <w:t>y</w:t>
      </w:r>
      <w:r w:rsidRPr="00D66641">
        <w:rPr>
          <w:szCs w:val="24"/>
        </w:rPr>
        <w:t>.</w:t>
      </w:r>
    </w:p>
    <w:p w14:paraId="4451CFD3" w14:textId="659CA048" w:rsidR="00626233" w:rsidRPr="00D66641" w:rsidRDefault="00AB6E64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>Wypowiedzenie</w:t>
      </w:r>
      <w:r w:rsidR="007B1FA1" w:rsidRPr="00D66641">
        <w:rPr>
          <w:szCs w:val="24"/>
        </w:rPr>
        <w:t xml:space="preserve"> Umowy do swej skuteczności </w:t>
      </w:r>
      <w:r w:rsidR="001E0E5B">
        <w:rPr>
          <w:szCs w:val="24"/>
        </w:rPr>
        <w:t>może zostać doręczone w formie pisemnej lub elektronicznej</w:t>
      </w:r>
      <w:r w:rsidR="007B1FA1" w:rsidRPr="00D66641">
        <w:rPr>
          <w:szCs w:val="24"/>
        </w:rPr>
        <w:t>.</w:t>
      </w:r>
      <w:r w:rsidR="00E71ABC">
        <w:rPr>
          <w:szCs w:val="24"/>
        </w:rPr>
        <w:t xml:space="preserve"> </w:t>
      </w:r>
    </w:p>
    <w:p w14:paraId="119EA8DF" w14:textId="77777777" w:rsidR="007B1FA1" w:rsidRPr="0058069B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W przypadku, gdy wysokość poniesionej szkody przewyższa wysokość zastrzeżonej kary</w:t>
      </w:r>
      <w:r w:rsidRPr="00D66641">
        <w:rPr>
          <w:szCs w:val="24"/>
        </w:rPr>
        <w:br/>
        <w:t>umownej, Zamawiający może dochodzić odszkodowania na zasadach ogólnych.</w:t>
      </w:r>
    </w:p>
    <w:p w14:paraId="0EC136FA" w14:textId="24F7C655" w:rsidR="007B1FA1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Kary umowne Wykonawca zobowiązuje się wpłacić na rachunek bankowy wskazany przez Zamawiającego w terminie do 14 dni od daty doręczenia wezwania do zapłaty kary. Za datę zapłaty uznaje się datę uznania na rachunku Zamawiającego</w:t>
      </w:r>
      <w:r w:rsidR="00C25903" w:rsidRPr="00D66641">
        <w:rPr>
          <w:szCs w:val="24"/>
        </w:rPr>
        <w:t>.</w:t>
      </w:r>
    </w:p>
    <w:p w14:paraId="5DCB91E9" w14:textId="26796A07" w:rsidR="00786881" w:rsidRPr="00D66641" w:rsidRDefault="0078688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t>Zamawiającemu przysługuje prawo</w:t>
      </w:r>
      <w:r w:rsidR="004879D1">
        <w:rPr>
          <w:szCs w:val="24"/>
        </w:rPr>
        <w:t>, wg uznania Zamawiającego,</w:t>
      </w:r>
      <w:r>
        <w:rPr>
          <w:szCs w:val="24"/>
        </w:rPr>
        <w:t xml:space="preserve"> potrącenia naliczonych kar umownych z wynagrodzenia </w:t>
      </w:r>
      <w:r w:rsidR="00020F5D">
        <w:rPr>
          <w:szCs w:val="24"/>
        </w:rPr>
        <w:t>Wykonawcy</w:t>
      </w:r>
      <w:r w:rsidR="00C630AC">
        <w:rPr>
          <w:szCs w:val="24"/>
        </w:rPr>
        <w:t xml:space="preserve"> (</w:t>
      </w:r>
      <w:r w:rsidR="00C630AC" w:rsidRPr="00C630AC">
        <w:rPr>
          <w:szCs w:val="24"/>
        </w:rPr>
        <w:t>o ile wcześniej kary te nie zostały przez Wykonawcę uregulowane</w:t>
      </w:r>
      <w:r w:rsidR="00C630AC">
        <w:rPr>
          <w:szCs w:val="24"/>
        </w:rPr>
        <w:t>)</w:t>
      </w:r>
      <w:r w:rsidR="00020F5D">
        <w:rPr>
          <w:szCs w:val="24"/>
        </w:rPr>
        <w:t xml:space="preserve">, </w:t>
      </w:r>
      <w:r w:rsidR="004879D1">
        <w:rPr>
          <w:szCs w:val="24"/>
        </w:rPr>
        <w:t>bez konieczności uprzedniego składania oświadczenia o naliczeniu kary umownej i wzywaniu do jej zapłaty</w:t>
      </w:r>
      <w:r w:rsidR="00020F5D">
        <w:rPr>
          <w:szCs w:val="24"/>
        </w:rPr>
        <w:t>.</w:t>
      </w:r>
    </w:p>
    <w:p w14:paraId="2566BEA2" w14:textId="2E3AA32F" w:rsidR="007B1FA1" w:rsidRDefault="007B1FA1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 w:rsidRPr="00D66641">
        <w:rPr>
          <w:szCs w:val="24"/>
        </w:rPr>
        <w:t>Kary umowne mogą być naliczone niezależnie od siebie i kumulować się</w:t>
      </w:r>
      <w:r w:rsidR="00E74572">
        <w:rPr>
          <w:szCs w:val="24"/>
        </w:rPr>
        <w:t>.</w:t>
      </w:r>
    </w:p>
    <w:p w14:paraId="1A931E8A" w14:textId="36900B39" w:rsidR="001E0E5B" w:rsidRPr="00D66641" w:rsidRDefault="001E0E5B" w:rsidP="0058069B">
      <w:pPr>
        <w:pStyle w:val="Tekstpodstawowy"/>
        <w:numPr>
          <w:ilvl w:val="0"/>
          <w:numId w:val="8"/>
        </w:numPr>
        <w:spacing w:before="60"/>
        <w:jc w:val="both"/>
        <w:rPr>
          <w:szCs w:val="24"/>
        </w:rPr>
      </w:pPr>
      <w:r>
        <w:rPr>
          <w:szCs w:val="24"/>
        </w:rPr>
        <w:lastRenderedPageBreak/>
        <w:t>Postanowienia dotyczące kar obowiązują również po zakończeniu Umowy.</w:t>
      </w:r>
    </w:p>
    <w:p w14:paraId="7C47E237" w14:textId="77777777" w:rsidR="002D2AF8" w:rsidRPr="00D66641" w:rsidRDefault="002D2AF8" w:rsidP="002D2AF8">
      <w:pPr>
        <w:keepNext/>
        <w:spacing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 xml:space="preserve">§ </w:t>
      </w:r>
      <w:r w:rsidR="00E6734B" w:rsidRPr="00D66641">
        <w:rPr>
          <w:b/>
          <w:sz w:val="24"/>
          <w:szCs w:val="24"/>
        </w:rPr>
        <w:t>6</w:t>
      </w:r>
    </w:p>
    <w:p w14:paraId="6CBE5C4D" w14:textId="77777777" w:rsidR="002D2AF8" w:rsidRPr="00D66641" w:rsidRDefault="002D2AF8" w:rsidP="002D2AF8">
      <w:pPr>
        <w:keepNext/>
        <w:spacing w:before="120" w:after="60" w:line="380" w:lineRule="exact"/>
        <w:jc w:val="center"/>
        <w:rPr>
          <w:b/>
          <w:sz w:val="24"/>
          <w:szCs w:val="24"/>
        </w:rPr>
      </w:pPr>
      <w:r w:rsidRPr="00D66641">
        <w:rPr>
          <w:b/>
          <w:sz w:val="24"/>
          <w:szCs w:val="24"/>
        </w:rPr>
        <w:t>Pozostałe postanowienia Umowy</w:t>
      </w:r>
    </w:p>
    <w:p w14:paraId="5DE7EDC8" w14:textId="766A2A28" w:rsidR="00C350E8" w:rsidRPr="0008739C" w:rsidRDefault="003741AC" w:rsidP="0008739C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08739C">
        <w:rPr>
          <w:sz w:val="24"/>
          <w:szCs w:val="24"/>
        </w:rPr>
        <w:t>Wszelkie informacje związane z realizacją niniejszej Umowy Zamawiający może przekazywać pocztą elektroniczną na adres</w:t>
      </w:r>
      <w:r w:rsidR="00FD4877">
        <w:rPr>
          <w:sz w:val="24"/>
          <w:szCs w:val="24"/>
        </w:rPr>
        <w:t xml:space="preserve"> Wykonawcy</w:t>
      </w:r>
      <w:r w:rsidRPr="0008739C">
        <w:rPr>
          <w:sz w:val="24"/>
          <w:szCs w:val="24"/>
        </w:rPr>
        <w:t xml:space="preserve">: </w:t>
      </w:r>
      <w:r w:rsidR="00FD4877">
        <w:rPr>
          <w:sz w:val="24"/>
          <w:szCs w:val="24"/>
        </w:rPr>
        <w:t>…..</w:t>
      </w:r>
      <w:r w:rsidRPr="0008739C">
        <w:rPr>
          <w:sz w:val="24"/>
          <w:szCs w:val="24"/>
        </w:rPr>
        <w:t xml:space="preserve"> </w:t>
      </w:r>
      <w:r w:rsidR="00E74572" w:rsidRPr="0008739C">
        <w:rPr>
          <w:sz w:val="24"/>
          <w:szCs w:val="24"/>
        </w:rPr>
        <w:t>,</w:t>
      </w:r>
      <w:r w:rsidRPr="0008739C">
        <w:rPr>
          <w:sz w:val="24"/>
          <w:szCs w:val="24"/>
        </w:rPr>
        <w:t xml:space="preserve"> listownie na adres:</w:t>
      </w:r>
      <w:r w:rsidR="00E74572" w:rsidRPr="0008739C">
        <w:rPr>
          <w:sz w:val="24"/>
          <w:szCs w:val="24"/>
        </w:rPr>
        <w:t xml:space="preserve"> </w:t>
      </w:r>
      <w:r w:rsidR="00FD4877">
        <w:rPr>
          <w:sz w:val="24"/>
          <w:szCs w:val="24"/>
        </w:rPr>
        <w:t>…………</w:t>
      </w:r>
      <w:r w:rsidR="00E74572" w:rsidRPr="0008739C">
        <w:rPr>
          <w:sz w:val="24"/>
          <w:szCs w:val="24"/>
        </w:rPr>
        <w:t xml:space="preserve"> lub telefonicznie na numer: </w:t>
      </w:r>
      <w:r w:rsidR="00FD4877">
        <w:rPr>
          <w:sz w:val="24"/>
          <w:szCs w:val="24"/>
        </w:rPr>
        <w:t>…………</w:t>
      </w:r>
      <w:r w:rsidR="0008739C">
        <w:rPr>
          <w:sz w:val="24"/>
          <w:szCs w:val="24"/>
        </w:rPr>
        <w:t>.</w:t>
      </w:r>
    </w:p>
    <w:p w14:paraId="2599FC95" w14:textId="65A9C9D8" w:rsidR="00882CD6" w:rsidRDefault="006749DA" w:rsidP="00C350E8">
      <w:pPr>
        <w:tabs>
          <w:tab w:val="left" w:pos="426"/>
        </w:tabs>
        <w:spacing w:line="380" w:lineRule="exact"/>
        <w:ind w:left="360"/>
        <w:jc w:val="both"/>
        <w:rPr>
          <w:sz w:val="24"/>
        </w:rPr>
      </w:pPr>
      <w:r w:rsidRPr="00D66641">
        <w:rPr>
          <w:sz w:val="24"/>
          <w:szCs w:val="24"/>
        </w:rPr>
        <w:t>(</w:t>
      </w:r>
      <w:r w:rsidR="008B7D20" w:rsidRPr="00D66641">
        <w:rPr>
          <w:i/>
          <w:sz w:val="24"/>
          <w:szCs w:val="24"/>
        </w:rPr>
        <w:t>Zmiany w powyższym zakresie nie stanowią zmiany umowy i będą dokonywane w formie jednostronnego powiadomienia</w:t>
      </w:r>
      <w:r w:rsidRPr="00D66641">
        <w:rPr>
          <w:i/>
          <w:sz w:val="24"/>
          <w:szCs w:val="24"/>
        </w:rPr>
        <w:t>)</w:t>
      </w:r>
      <w:r w:rsidR="008B7D20" w:rsidRPr="00344D9A">
        <w:rPr>
          <w:sz w:val="24"/>
        </w:rPr>
        <w:t>.</w:t>
      </w:r>
    </w:p>
    <w:p w14:paraId="3DB14C12" w14:textId="1419A71A" w:rsidR="00FD4877" w:rsidRPr="00D66641" w:rsidRDefault="00FD4877" w:rsidP="00FD4877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Upoważnionym, przez Wykonawcę, Administratorem jest (</w:t>
      </w:r>
      <w:proofErr w:type="spellStart"/>
      <w:r>
        <w:rPr>
          <w:sz w:val="24"/>
          <w:szCs w:val="24"/>
        </w:rPr>
        <w:t>imie</w:t>
      </w:r>
      <w:proofErr w:type="spellEnd"/>
      <w:r>
        <w:rPr>
          <w:sz w:val="24"/>
          <w:szCs w:val="24"/>
        </w:rPr>
        <w:t xml:space="preserve"> i nazwisko, nr telefonu komórkowego, adres email). </w:t>
      </w:r>
      <w:r w:rsidRPr="00D66641">
        <w:rPr>
          <w:sz w:val="24"/>
          <w:szCs w:val="24"/>
        </w:rPr>
        <w:t>(</w:t>
      </w:r>
      <w:r w:rsidRPr="00D66641">
        <w:rPr>
          <w:i/>
          <w:sz w:val="24"/>
          <w:szCs w:val="24"/>
        </w:rPr>
        <w:t>Zmiany w powyższym zakresie nie stanowią zmiany umowy i będą dokonywane w formie jednostronnego powiadomienia)</w:t>
      </w:r>
      <w:r w:rsidRPr="00344D9A">
        <w:rPr>
          <w:sz w:val="24"/>
        </w:rPr>
        <w:t>.</w:t>
      </w:r>
    </w:p>
    <w:p w14:paraId="1F7B9B53" w14:textId="77777777" w:rsidR="00C350E8" w:rsidRDefault="00C350E8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bookmarkStart w:id="2" w:name="_Ref472825491"/>
      <w:r w:rsidRPr="00D66641">
        <w:rPr>
          <w:sz w:val="24"/>
          <w:szCs w:val="24"/>
        </w:rPr>
        <w:t>Upoważnionymi przedstawicielami Zamawiającego zobowiązanymi do nadzoru nad realizacją niniejszej Umowy są:</w:t>
      </w:r>
    </w:p>
    <w:bookmarkEnd w:id="2"/>
    <w:p w14:paraId="4FCE7B50" w14:textId="4745A031" w:rsidR="00C350E8" w:rsidRPr="00D66641" w:rsidRDefault="0008739C" w:rsidP="00566BA8">
      <w:pPr>
        <w:pStyle w:val="Tekstpodstawowy"/>
        <w:numPr>
          <w:ilvl w:val="0"/>
          <w:numId w:val="10"/>
        </w:numPr>
        <w:spacing w:before="120"/>
        <w:jc w:val="both"/>
        <w:rPr>
          <w:szCs w:val="24"/>
        </w:rPr>
      </w:pPr>
      <w:r>
        <w:rPr>
          <w:szCs w:val="24"/>
        </w:rPr>
        <w:t>Adam Wroński (</w:t>
      </w:r>
      <w:r w:rsidRPr="00566BA8">
        <w:rPr>
          <w:szCs w:val="24"/>
        </w:rPr>
        <w:t>adam.wronski@nfosigw.gov.pl</w:t>
      </w:r>
      <w:r>
        <w:rPr>
          <w:szCs w:val="24"/>
        </w:rPr>
        <w:t xml:space="preserve">, </w:t>
      </w:r>
      <w:r w:rsidR="00566BA8">
        <w:rPr>
          <w:szCs w:val="24"/>
        </w:rPr>
        <w:t xml:space="preserve">tel. </w:t>
      </w:r>
      <w:r w:rsidR="00566BA8" w:rsidRPr="00566BA8">
        <w:rPr>
          <w:szCs w:val="24"/>
        </w:rPr>
        <w:t>887</w:t>
      </w:r>
      <w:r w:rsidR="00566BA8">
        <w:rPr>
          <w:szCs w:val="24"/>
        </w:rPr>
        <w:t> </w:t>
      </w:r>
      <w:r w:rsidR="00566BA8" w:rsidRPr="00566BA8">
        <w:rPr>
          <w:szCs w:val="24"/>
        </w:rPr>
        <w:t>120</w:t>
      </w:r>
      <w:r w:rsidR="00566BA8">
        <w:rPr>
          <w:szCs w:val="24"/>
        </w:rPr>
        <w:t> </w:t>
      </w:r>
      <w:r w:rsidR="00566BA8" w:rsidRPr="00566BA8">
        <w:rPr>
          <w:szCs w:val="24"/>
        </w:rPr>
        <w:t>197</w:t>
      </w:r>
      <w:r w:rsidR="00566BA8">
        <w:rPr>
          <w:szCs w:val="24"/>
        </w:rPr>
        <w:t>)</w:t>
      </w:r>
    </w:p>
    <w:p w14:paraId="3AE0827F" w14:textId="203FD6B0" w:rsidR="003741AC" w:rsidRPr="00D66641" w:rsidRDefault="00566BA8" w:rsidP="00566BA8">
      <w:pPr>
        <w:pStyle w:val="Tekstpodstawowy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Artur Kucharski (</w:t>
      </w:r>
      <w:r w:rsidRPr="00566BA8">
        <w:rPr>
          <w:szCs w:val="24"/>
        </w:rPr>
        <w:t>artur.kucharski@nfosigw.gov.pl</w:t>
      </w:r>
      <w:r>
        <w:rPr>
          <w:szCs w:val="24"/>
        </w:rPr>
        <w:t xml:space="preserve">, tel. </w:t>
      </w:r>
      <w:r w:rsidRPr="00566BA8">
        <w:rPr>
          <w:szCs w:val="24"/>
        </w:rPr>
        <w:t>724700398</w:t>
      </w:r>
      <w:r>
        <w:rPr>
          <w:szCs w:val="24"/>
        </w:rPr>
        <w:t>)</w:t>
      </w:r>
    </w:p>
    <w:p w14:paraId="0031D440" w14:textId="77777777" w:rsidR="00C350E8" w:rsidRPr="00D66641" w:rsidRDefault="00C350E8" w:rsidP="00C350E8">
      <w:pPr>
        <w:pStyle w:val="Tekstpodstawowy"/>
        <w:ind w:left="357"/>
        <w:jc w:val="both"/>
        <w:rPr>
          <w:i/>
          <w:szCs w:val="24"/>
        </w:rPr>
      </w:pPr>
      <w:r w:rsidRPr="00D66641">
        <w:rPr>
          <w:i/>
          <w:szCs w:val="24"/>
        </w:rPr>
        <w:t>(Zmiany w powyższym zakresie nie stanowią zmiany umowy i będą dokonywane w formie jednostronnego powiadomienia).</w:t>
      </w:r>
    </w:p>
    <w:p w14:paraId="41D8A707" w14:textId="59611E1B" w:rsidR="00C630AC" w:rsidRDefault="00C630AC" w:rsidP="00C630AC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C630AC">
        <w:rPr>
          <w:sz w:val="24"/>
          <w:szCs w:val="24"/>
        </w:rPr>
        <w:t xml:space="preserve">Wszelkie dokumenty przesłane z </w:t>
      </w:r>
      <w:r>
        <w:rPr>
          <w:sz w:val="24"/>
          <w:szCs w:val="24"/>
        </w:rPr>
        <w:t xml:space="preserve">powyższych </w:t>
      </w:r>
      <w:r w:rsidRPr="00C630AC">
        <w:rPr>
          <w:sz w:val="24"/>
          <w:szCs w:val="24"/>
        </w:rPr>
        <w:t xml:space="preserve">kont email uznaje się za podpisane przez </w:t>
      </w:r>
      <w:r>
        <w:rPr>
          <w:sz w:val="24"/>
          <w:szCs w:val="24"/>
        </w:rPr>
        <w:t>wysyłającego</w:t>
      </w:r>
      <w:r w:rsidRPr="00C630AC">
        <w:rPr>
          <w:sz w:val="24"/>
          <w:szCs w:val="24"/>
        </w:rPr>
        <w:t>. Strony dopuszczają również podpisywanie dokumentów Profilem Zaufanym, Bezpiecznym (kwalifikowanym) Podpisem Elektronicznym lub Podpisem Osobistym (</w:t>
      </w:r>
      <w:proofErr w:type="spellStart"/>
      <w:r w:rsidRPr="00C630AC">
        <w:rPr>
          <w:sz w:val="24"/>
          <w:szCs w:val="24"/>
        </w:rPr>
        <w:t>eDowód</w:t>
      </w:r>
      <w:proofErr w:type="spellEnd"/>
      <w:r w:rsidRPr="00C630AC">
        <w:rPr>
          <w:sz w:val="24"/>
          <w:szCs w:val="24"/>
        </w:rPr>
        <w:t>).</w:t>
      </w:r>
    </w:p>
    <w:p w14:paraId="7DCCDE73" w14:textId="6B6D1A6F" w:rsidR="007E2B7B" w:rsidRPr="00C630AC" w:rsidRDefault="007E2B7B" w:rsidP="00C630AC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Wszelkie protokoły</w:t>
      </w:r>
      <w:r w:rsidR="009B1706">
        <w:rPr>
          <w:sz w:val="24"/>
          <w:szCs w:val="24"/>
        </w:rPr>
        <w:t xml:space="preserve"> i inne informacje</w:t>
      </w:r>
      <w:r>
        <w:rPr>
          <w:sz w:val="24"/>
          <w:szCs w:val="24"/>
        </w:rPr>
        <w:t xml:space="preserve"> mogą być wysyłane w formie wiadomości email</w:t>
      </w:r>
      <w:r w:rsidR="0055007B">
        <w:rPr>
          <w:sz w:val="24"/>
          <w:szCs w:val="24"/>
        </w:rPr>
        <w:t>, bez stosowania</w:t>
      </w:r>
      <w:r w:rsidR="009B1706">
        <w:rPr>
          <w:sz w:val="24"/>
          <w:szCs w:val="24"/>
        </w:rPr>
        <w:t xml:space="preserve"> do tego</w:t>
      </w:r>
      <w:r w:rsidR="0055007B">
        <w:rPr>
          <w:sz w:val="24"/>
          <w:szCs w:val="24"/>
        </w:rPr>
        <w:t xml:space="preserve"> </w:t>
      </w:r>
      <w:r w:rsidR="009B1706">
        <w:rPr>
          <w:sz w:val="24"/>
          <w:szCs w:val="24"/>
        </w:rPr>
        <w:t>specjalnych wzorców pism.</w:t>
      </w:r>
    </w:p>
    <w:p w14:paraId="12A85ADE" w14:textId="002846BE" w:rsidR="00C350E8" w:rsidRPr="00056F16" w:rsidRDefault="00C350E8" w:rsidP="00056F16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056F16">
        <w:rPr>
          <w:sz w:val="24"/>
          <w:szCs w:val="24"/>
        </w:rPr>
        <w:t>W przypadku zmiany danych kontaktowych</w:t>
      </w:r>
      <w:r w:rsidR="005858A8">
        <w:rPr>
          <w:sz w:val="24"/>
          <w:szCs w:val="24"/>
        </w:rPr>
        <w:t>,</w:t>
      </w:r>
      <w:r w:rsidRPr="00056F16">
        <w:rPr>
          <w:sz w:val="24"/>
          <w:szCs w:val="24"/>
        </w:rPr>
        <w:t xml:space="preserve"> Strony zobowiązane są do niezwłocznego powiadomienia drugiej Strony o zmianie, w formie pisemnej. W przypadku niedopełnienia tego wymogu </w:t>
      </w:r>
      <w:r w:rsidR="00851052" w:rsidRPr="00056F16">
        <w:rPr>
          <w:sz w:val="24"/>
          <w:szCs w:val="24"/>
        </w:rPr>
        <w:t>informacje</w:t>
      </w:r>
      <w:r w:rsidRPr="00056F16">
        <w:rPr>
          <w:sz w:val="24"/>
          <w:szCs w:val="24"/>
        </w:rPr>
        <w:t xml:space="preserve"> przesłane na dotychczasowe adresy uważa się za doręczone.</w:t>
      </w:r>
    </w:p>
    <w:p w14:paraId="5FB2B24B" w14:textId="77777777" w:rsidR="002D2AF8" w:rsidRPr="00D66641" w:rsidRDefault="002D2AF8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Wszelkie zmiany Umowy wymagają formy pisemnej pod rygorem nieważności.</w:t>
      </w:r>
    </w:p>
    <w:p w14:paraId="656EBF91" w14:textId="77777777" w:rsidR="002D2AF8" w:rsidRPr="00D66641" w:rsidRDefault="002D304E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lastRenderedPageBreak/>
        <w:t>Do spraw nie</w:t>
      </w:r>
      <w:r w:rsidR="002D2AF8" w:rsidRPr="00D66641">
        <w:rPr>
          <w:sz w:val="24"/>
          <w:szCs w:val="24"/>
        </w:rPr>
        <w:t>uregulowanych Umową mają zastosowanie przepisy Kodeksu cywilnego.</w:t>
      </w:r>
    </w:p>
    <w:p w14:paraId="64B8054D" w14:textId="77777777" w:rsidR="002D2AF8" w:rsidRPr="00D66641" w:rsidRDefault="002D2AF8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Jeżeli którekolwiek z postanowień U</w:t>
      </w:r>
      <w:r w:rsidR="002D304E" w:rsidRPr="00D66641">
        <w:rPr>
          <w:sz w:val="24"/>
          <w:szCs w:val="24"/>
        </w:rPr>
        <w:t xml:space="preserve">mowy okaże się nieważne lub nie </w:t>
      </w:r>
      <w:r w:rsidRPr="00D66641">
        <w:rPr>
          <w:sz w:val="24"/>
          <w:szCs w:val="24"/>
        </w:rPr>
        <w:t>będzie mieć zastosowania, pozostałe postanowienia Umowy pozostaną w</w:t>
      </w:r>
      <w:r w:rsidR="00325D7A" w:rsidRPr="00D66641">
        <w:rPr>
          <w:sz w:val="24"/>
          <w:szCs w:val="24"/>
        </w:rPr>
        <w:t xml:space="preserve"> mocy, a Strony dążyć będą do </w:t>
      </w:r>
      <w:r w:rsidRPr="00D66641">
        <w:rPr>
          <w:sz w:val="24"/>
          <w:szCs w:val="24"/>
        </w:rPr>
        <w:t>zastąpienia nieważnego postanowienia ważnym, odpowiadającym pierwotnym intencjom i celom Stron.</w:t>
      </w:r>
    </w:p>
    <w:p w14:paraId="02B03CD5" w14:textId="77777777" w:rsidR="002D2AF8" w:rsidRDefault="00C25903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>W</w:t>
      </w:r>
      <w:r w:rsidR="002D2AF8" w:rsidRPr="00D66641">
        <w:rPr>
          <w:sz w:val="24"/>
          <w:szCs w:val="24"/>
        </w:rPr>
        <w:t xml:space="preserve">szelkie ewentualne spory wynikłe na tle Umowy rozwiązywane będą w drodze porozumienia </w:t>
      </w:r>
      <w:r w:rsidRPr="00D66641">
        <w:rPr>
          <w:sz w:val="24"/>
          <w:szCs w:val="24"/>
        </w:rPr>
        <w:t>S</w:t>
      </w:r>
      <w:r w:rsidR="002D2AF8" w:rsidRPr="00D66641">
        <w:rPr>
          <w:sz w:val="24"/>
          <w:szCs w:val="24"/>
        </w:rPr>
        <w:t>tron. W przypadku braku możliwości rozwiązania sporu w drodze porozumienia, spory wynikające ze stosowania Umowy poddane zostaną pod rozstrzygnięcie sądu właściwego</w:t>
      </w:r>
      <w:r w:rsidR="005E48E6" w:rsidRPr="00D66641">
        <w:rPr>
          <w:sz w:val="24"/>
          <w:szCs w:val="24"/>
        </w:rPr>
        <w:t xml:space="preserve"> miejscowo dla siedziby </w:t>
      </w:r>
      <w:r w:rsidR="009A1FE3" w:rsidRPr="00D66641">
        <w:rPr>
          <w:sz w:val="24"/>
          <w:szCs w:val="24"/>
        </w:rPr>
        <w:t>Zamawiającego</w:t>
      </w:r>
      <w:r w:rsidR="002D2AF8" w:rsidRPr="00D66641">
        <w:rPr>
          <w:sz w:val="24"/>
          <w:szCs w:val="24"/>
        </w:rPr>
        <w:t>.</w:t>
      </w:r>
    </w:p>
    <w:p w14:paraId="3E1A7366" w14:textId="79199438" w:rsidR="007230D2" w:rsidRDefault="007230D2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7230D2">
        <w:rPr>
          <w:sz w:val="24"/>
          <w:szCs w:val="24"/>
        </w:rPr>
        <w:t>Przez określenie „dni robocze” rozumie się dni od poniedziałku do piątku, z wyłączeniem dni ustawowo wolnych od pracy</w:t>
      </w:r>
      <w:r w:rsidR="004879D1">
        <w:rPr>
          <w:sz w:val="24"/>
          <w:szCs w:val="24"/>
        </w:rPr>
        <w:t>, oraz dni, które nie są dniami pracy u Zamawiającego</w:t>
      </w:r>
      <w:r>
        <w:rPr>
          <w:sz w:val="24"/>
          <w:szCs w:val="24"/>
        </w:rPr>
        <w:t>.</w:t>
      </w:r>
    </w:p>
    <w:p w14:paraId="021B994B" w14:textId="5682431E" w:rsidR="00DD66A7" w:rsidRPr="00D66641" w:rsidRDefault="00DD66A7" w:rsidP="008100D3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D66641">
        <w:rPr>
          <w:sz w:val="24"/>
          <w:szCs w:val="24"/>
        </w:rPr>
        <w:t xml:space="preserve">Załączniki 1 stanowi integralną część </w:t>
      </w:r>
      <w:r w:rsidR="00445024" w:rsidRPr="00D66641">
        <w:rPr>
          <w:sz w:val="24"/>
          <w:szCs w:val="24"/>
        </w:rPr>
        <w:t>U</w:t>
      </w:r>
      <w:r w:rsidRPr="00D66641">
        <w:rPr>
          <w:sz w:val="24"/>
          <w:szCs w:val="24"/>
        </w:rPr>
        <w:t>mowy.</w:t>
      </w:r>
    </w:p>
    <w:p w14:paraId="06A68778" w14:textId="77777777" w:rsidR="009711EA" w:rsidRPr="009711EA" w:rsidRDefault="009711EA" w:rsidP="009711EA">
      <w:pPr>
        <w:numPr>
          <w:ilvl w:val="0"/>
          <w:numId w:val="6"/>
        </w:numPr>
        <w:tabs>
          <w:tab w:val="left" w:pos="360"/>
          <w:tab w:val="left" w:pos="426"/>
        </w:tabs>
        <w:spacing w:line="380" w:lineRule="exact"/>
        <w:jc w:val="both"/>
        <w:rPr>
          <w:sz w:val="24"/>
          <w:szCs w:val="24"/>
        </w:rPr>
      </w:pPr>
      <w:r w:rsidRPr="009711EA">
        <w:rPr>
          <w:sz w:val="24"/>
          <w:szCs w:val="24"/>
        </w:rPr>
        <w:t>Umowę sporządzono w dwóch jednobrzmiących egzemplarzach, z których każdy stanowi dowód jej zawarcia, po jednym egzemplarzu dla każdej ze stron (dotyczy Umowy zawartej w formie papierowej).</w:t>
      </w:r>
    </w:p>
    <w:p w14:paraId="2AA840D7" w14:textId="3DA7AF0E" w:rsidR="009711EA" w:rsidRDefault="009711EA" w:rsidP="009711EA">
      <w:pPr>
        <w:numPr>
          <w:ilvl w:val="0"/>
          <w:numId w:val="6"/>
        </w:numPr>
        <w:tabs>
          <w:tab w:val="left" w:pos="426"/>
        </w:tabs>
        <w:spacing w:line="380" w:lineRule="exact"/>
        <w:jc w:val="both"/>
        <w:rPr>
          <w:sz w:val="24"/>
          <w:szCs w:val="24"/>
        </w:rPr>
      </w:pPr>
      <w:r w:rsidRPr="009711EA">
        <w:rPr>
          <w:sz w:val="24"/>
          <w:szCs w:val="24"/>
        </w:rPr>
        <w:t>Strony dopuszczają podpisanie Umowy w formie cyfrowej (kwalifikowanym podpisem elektronicznym). W takim przypadku za datę zawarcia Umowy uznaje się datę złożenia ostatniego podpisu.</w:t>
      </w:r>
    </w:p>
    <w:p w14:paraId="3031AF57" w14:textId="77777777" w:rsidR="00006D9F" w:rsidRPr="00D66641" w:rsidRDefault="00006D9F" w:rsidP="00006D9F">
      <w:pPr>
        <w:tabs>
          <w:tab w:val="left" w:pos="426"/>
        </w:tabs>
        <w:spacing w:line="380" w:lineRule="exact"/>
        <w:jc w:val="both"/>
        <w:rPr>
          <w:sz w:val="24"/>
          <w:szCs w:val="24"/>
        </w:rPr>
      </w:pPr>
    </w:p>
    <w:p w14:paraId="7D205686" w14:textId="77777777" w:rsidR="00006D9F" w:rsidRPr="00344D9A" w:rsidRDefault="00006D9F" w:rsidP="00006D9F">
      <w:pPr>
        <w:jc w:val="both"/>
        <w:rPr>
          <w:sz w:val="24"/>
        </w:rPr>
      </w:pPr>
      <w:r w:rsidRPr="00344D9A">
        <w:rPr>
          <w:sz w:val="24"/>
        </w:rPr>
        <w:t>Spis załączników:</w:t>
      </w:r>
    </w:p>
    <w:p w14:paraId="5CA43C2D" w14:textId="0A2CD608" w:rsidR="00006D9F" w:rsidRDefault="006D21EA" w:rsidP="006D21EA"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 xml:space="preserve">Załącznik 1 - </w:t>
      </w:r>
      <w:r w:rsidR="00006D9F" w:rsidRPr="00344D9A">
        <w:rPr>
          <w:sz w:val="24"/>
        </w:rPr>
        <w:t xml:space="preserve">Opis </w:t>
      </w:r>
      <w:r w:rsidR="00C14E86" w:rsidRPr="00344D9A">
        <w:rPr>
          <w:sz w:val="24"/>
        </w:rPr>
        <w:t>przedmiotu umowy</w:t>
      </w:r>
      <w:r w:rsidR="00006D9F" w:rsidRPr="00344D9A">
        <w:rPr>
          <w:sz w:val="24"/>
        </w:rPr>
        <w:t>.</w:t>
      </w:r>
    </w:p>
    <w:p w14:paraId="751B964B" w14:textId="099969E2" w:rsidR="00894EC4" w:rsidRDefault="00894EC4" w:rsidP="006D21EA">
      <w:pPr>
        <w:suppressAutoHyphens w:val="0"/>
        <w:ind w:left="720"/>
        <w:jc w:val="both"/>
        <w:rPr>
          <w:sz w:val="24"/>
        </w:rPr>
      </w:pPr>
      <w:r>
        <w:rPr>
          <w:sz w:val="24"/>
        </w:rPr>
        <w:t>Załącznik 2 – Klauzula informacyjna RODO.</w:t>
      </w:r>
    </w:p>
    <w:p w14:paraId="07167C94" w14:textId="77777777" w:rsidR="00006D9F" w:rsidRPr="00D66641" w:rsidRDefault="00006D9F" w:rsidP="00006D9F">
      <w:pPr>
        <w:tabs>
          <w:tab w:val="left" w:pos="426"/>
        </w:tabs>
        <w:spacing w:line="380" w:lineRule="exact"/>
        <w:jc w:val="both"/>
        <w:rPr>
          <w:sz w:val="24"/>
          <w:szCs w:val="24"/>
        </w:rPr>
      </w:pPr>
    </w:p>
    <w:p w14:paraId="04B5FE67" w14:textId="77777777" w:rsidR="002D2AF8" w:rsidRPr="00344D9A" w:rsidRDefault="002D2AF8" w:rsidP="002D2AF8">
      <w:pPr>
        <w:spacing w:line="380" w:lineRule="exact"/>
        <w:ind w:firstLine="284"/>
        <w:rPr>
          <w:sz w:val="24"/>
        </w:rPr>
      </w:pPr>
      <w:r w:rsidRPr="00D66641">
        <w:rPr>
          <w:b/>
          <w:sz w:val="24"/>
          <w:szCs w:val="24"/>
        </w:rPr>
        <w:t xml:space="preserve">ZA </w:t>
      </w:r>
      <w:r w:rsidR="00EC538D" w:rsidRPr="00D66641">
        <w:rPr>
          <w:b/>
          <w:sz w:val="24"/>
          <w:szCs w:val="24"/>
        </w:rPr>
        <w:t>ZAMAWIAJĄCEGO</w:t>
      </w:r>
      <w:r w:rsidR="00AC6A05" w:rsidRPr="00D66641">
        <w:rPr>
          <w:b/>
          <w:sz w:val="24"/>
          <w:szCs w:val="24"/>
        </w:rPr>
        <w:t>:</w:t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</w:r>
      <w:r w:rsidRPr="00D66641">
        <w:rPr>
          <w:b/>
          <w:sz w:val="24"/>
          <w:szCs w:val="24"/>
        </w:rPr>
        <w:tab/>
        <w:t xml:space="preserve">ZA </w:t>
      </w:r>
      <w:r w:rsidR="00EC538D" w:rsidRPr="00D66641">
        <w:rPr>
          <w:b/>
          <w:sz w:val="24"/>
          <w:szCs w:val="24"/>
        </w:rPr>
        <w:t>WYKONAWCĘ</w:t>
      </w:r>
      <w:r w:rsidR="00AC6A05" w:rsidRPr="00D66641">
        <w:rPr>
          <w:b/>
          <w:sz w:val="24"/>
          <w:szCs w:val="24"/>
        </w:rPr>
        <w:t>:</w:t>
      </w:r>
    </w:p>
    <w:p w14:paraId="35115184" w14:textId="77777777" w:rsidR="00D66641" w:rsidRPr="00D66641" w:rsidRDefault="00D66641" w:rsidP="002D2AF8">
      <w:pPr>
        <w:ind w:firstLine="284"/>
        <w:rPr>
          <w:sz w:val="24"/>
          <w:szCs w:val="24"/>
        </w:rPr>
      </w:pPr>
    </w:p>
    <w:sectPr w:rsidR="00D66641" w:rsidRPr="00D66641" w:rsidSect="00451872"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F6D24" w14:textId="77777777" w:rsidR="00DC1B15" w:rsidRDefault="00DC1B15">
      <w:r>
        <w:separator/>
      </w:r>
    </w:p>
  </w:endnote>
  <w:endnote w:type="continuationSeparator" w:id="0">
    <w:p w14:paraId="732D444D" w14:textId="77777777" w:rsidR="00DC1B15" w:rsidRDefault="00DC1B15">
      <w:r>
        <w:continuationSeparator/>
      </w:r>
    </w:p>
  </w:endnote>
  <w:endnote w:type="continuationNotice" w:id="1">
    <w:p w14:paraId="2BC266E9" w14:textId="77777777" w:rsidR="00DC1B15" w:rsidRDefault="00DC1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BFE5" w14:textId="030CCEF0" w:rsidR="00D307BF" w:rsidRPr="00B8705C" w:rsidRDefault="00D307BF" w:rsidP="00BE2E64">
    <w:pPr>
      <w:jc w:val="right"/>
      <w:rPr>
        <w:sz w:val="22"/>
        <w:szCs w:val="22"/>
      </w:rPr>
    </w:pPr>
    <w:r w:rsidRPr="00B8705C">
      <w:rPr>
        <w:rStyle w:val="Numerstrony"/>
        <w:sz w:val="22"/>
        <w:szCs w:val="22"/>
      </w:rPr>
      <w:t xml:space="preserve">Strona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PAGE </w:instrText>
    </w:r>
    <w:r w:rsidRPr="00B8705C">
      <w:rPr>
        <w:rStyle w:val="Numerstrony"/>
        <w:sz w:val="22"/>
        <w:szCs w:val="22"/>
      </w:rPr>
      <w:fldChar w:fldCharType="separate"/>
    </w:r>
    <w:r w:rsidR="00D02658">
      <w:rPr>
        <w:rStyle w:val="Numerstrony"/>
        <w:noProof/>
        <w:sz w:val="22"/>
        <w:szCs w:val="22"/>
      </w:rPr>
      <w:t>5</w:t>
    </w:r>
    <w:r w:rsidRPr="00B8705C">
      <w:rPr>
        <w:rStyle w:val="Numerstrony"/>
        <w:sz w:val="22"/>
        <w:szCs w:val="22"/>
      </w:rPr>
      <w:fldChar w:fldCharType="end"/>
    </w:r>
    <w:r w:rsidRPr="00B8705C">
      <w:rPr>
        <w:rStyle w:val="Numerstrony"/>
        <w:sz w:val="22"/>
        <w:szCs w:val="22"/>
      </w:rPr>
      <w:t xml:space="preserve"> z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NUMPAGES </w:instrText>
    </w:r>
    <w:r w:rsidRPr="00B8705C">
      <w:rPr>
        <w:rStyle w:val="Numerstrony"/>
        <w:sz w:val="22"/>
        <w:szCs w:val="22"/>
      </w:rPr>
      <w:fldChar w:fldCharType="separate"/>
    </w:r>
    <w:r w:rsidR="00D02658">
      <w:rPr>
        <w:rStyle w:val="Numerstrony"/>
        <w:noProof/>
        <w:sz w:val="22"/>
        <w:szCs w:val="22"/>
      </w:rPr>
      <w:t>5</w:t>
    </w:r>
    <w:r w:rsidRPr="00B8705C">
      <w:rPr>
        <w:rStyle w:val="Numerstrony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FFB6" w14:textId="00ED9B1F" w:rsidR="00451872" w:rsidRPr="00B8705C" w:rsidRDefault="00451872" w:rsidP="00451872">
    <w:pPr>
      <w:jc w:val="right"/>
      <w:rPr>
        <w:sz w:val="22"/>
        <w:szCs w:val="22"/>
      </w:rPr>
    </w:pPr>
    <w:r w:rsidRPr="00B8705C">
      <w:rPr>
        <w:rStyle w:val="Numerstrony"/>
        <w:sz w:val="22"/>
        <w:szCs w:val="22"/>
      </w:rPr>
      <w:t xml:space="preserve">Strona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PAGE </w:instrText>
    </w:r>
    <w:r w:rsidRPr="00B8705C">
      <w:rPr>
        <w:rStyle w:val="Numerstrony"/>
        <w:sz w:val="22"/>
        <w:szCs w:val="22"/>
      </w:rPr>
      <w:fldChar w:fldCharType="separate"/>
    </w:r>
    <w:r w:rsidR="00D02658">
      <w:rPr>
        <w:rStyle w:val="Numerstrony"/>
        <w:noProof/>
        <w:sz w:val="22"/>
        <w:szCs w:val="22"/>
      </w:rPr>
      <w:t>1</w:t>
    </w:r>
    <w:r w:rsidRPr="00B8705C">
      <w:rPr>
        <w:rStyle w:val="Numerstrony"/>
        <w:sz w:val="22"/>
        <w:szCs w:val="22"/>
      </w:rPr>
      <w:fldChar w:fldCharType="end"/>
    </w:r>
    <w:r w:rsidRPr="00B8705C">
      <w:rPr>
        <w:rStyle w:val="Numerstrony"/>
        <w:sz w:val="22"/>
        <w:szCs w:val="22"/>
      </w:rPr>
      <w:t xml:space="preserve"> z </w:t>
    </w:r>
    <w:r w:rsidRPr="00B8705C">
      <w:rPr>
        <w:rStyle w:val="Numerstrony"/>
        <w:sz w:val="22"/>
        <w:szCs w:val="22"/>
      </w:rPr>
      <w:fldChar w:fldCharType="begin"/>
    </w:r>
    <w:r w:rsidRPr="00B8705C">
      <w:rPr>
        <w:rStyle w:val="Numerstrony"/>
        <w:sz w:val="22"/>
        <w:szCs w:val="22"/>
      </w:rPr>
      <w:instrText xml:space="preserve"> NUMPAGES </w:instrText>
    </w:r>
    <w:r w:rsidRPr="00B8705C">
      <w:rPr>
        <w:rStyle w:val="Numerstrony"/>
        <w:sz w:val="22"/>
        <w:szCs w:val="22"/>
      </w:rPr>
      <w:fldChar w:fldCharType="separate"/>
    </w:r>
    <w:r w:rsidR="00D02658">
      <w:rPr>
        <w:rStyle w:val="Numerstrony"/>
        <w:noProof/>
        <w:sz w:val="22"/>
        <w:szCs w:val="22"/>
      </w:rPr>
      <w:t>5</w:t>
    </w:r>
    <w:r w:rsidRPr="00B8705C">
      <w:rPr>
        <w:rStyle w:val="Numerstrony"/>
        <w:sz w:val="22"/>
        <w:szCs w:val="22"/>
      </w:rPr>
      <w:fldChar w:fldCharType="end"/>
    </w:r>
  </w:p>
  <w:p w14:paraId="63CFF5BE" w14:textId="77777777" w:rsidR="00451872" w:rsidRDefault="00451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FF56C" w14:textId="77777777" w:rsidR="00DC1B15" w:rsidRDefault="00DC1B15">
      <w:r>
        <w:separator/>
      </w:r>
    </w:p>
  </w:footnote>
  <w:footnote w:type="continuationSeparator" w:id="0">
    <w:p w14:paraId="006FD228" w14:textId="77777777" w:rsidR="00DC1B15" w:rsidRDefault="00DC1B15">
      <w:r>
        <w:continuationSeparator/>
      </w:r>
    </w:p>
  </w:footnote>
  <w:footnote w:type="continuationNotice" w:id="1">
    <w:p w14:paraId="49D7B8E2" w14:textId="77777777" w:rsidR="00DC1B15" w:rsidRDefault="00DC1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51872" w14:paraId="7F1CA6C5" w14:textId="77777777" w:rsidTr="00451872">
      <w:tc>
        <w:tcPr>
          <w:tcW w:w="4814" w:type="dxa"/>
        </w:tcPr>
        <w:p w14:paraId="0741205A" w14:textId="0D0E8ED0" w:rsidR="00451872" w:rsidRDefault="00451872" w:rsidP="00451872">
          <w:pPr>
            <w:pStyle w:val="Nagwek"/>
          </w:pPr>
        </w:p>
      </w:tc>
      <w:tc>
        <w:tcPr>
          <w:tcW w:w="4814" w:type="dxa"/>
        </w:tcPr>
        <w:p w14:paraId="6882DB1C" w14:textId="07E45886" w:rsidR="00451872" w:rsidRDefault="00451872" w:rsidP="00451872">
          <w:pPr>
            <w:pStyle w:val="Nagwek"/>
            <w:jc w:val="right"/>
          </w:pPr>
        </w:p>
      </w:tc>
    </w:tr>
  </w:tbl>
  <w:p w14:paraId="03B64E3C" w14:textId="77777777" w:rsidR="00BD1942" w:rsidRDefault="00BD1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46A853"/>
    <w:multiLevelType w:val="hybridMultilevel"/>
    <w:tmpl w:val="792399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20"/>
    <w:multiLevelType w:val="multilevel"/>
    <w:tmpl w:val="E158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1"/>
    <w:multiLevelType w:val="multilevel"/>
    <w:tmpl w:val="EAC8A25E"/>
    <w:lvl w:ilvl="0">
      <w:start w:val="1"/>
      <w:numFmt w:val="lowerLetter"/>
      <w:lvlText w:val="%1)"/>
      <w:lvlJc w:val="left"/>
      <w:pPr>
        <w:tabs>
          <w:tab w:val="num" w:pos="2653"/>
        </w:tabs>
        <w:ind w:left="226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hint="default"/>
      </w:rPr>
    </w:lvl>
  </w:abstractNum>
  <w:abstractNum w:abstractNumId="4" w15:restartNumberingAfterBreak="0">
    <w:nsid w:val="00000023"/>
    <w:multiLevelType w:val="multilevel"/>
    <w:tmpl w:val="D5B63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E74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1996771"/>
    <w:multiLevelType w:val="multilevel"/>
    <w:tmpl w:val="B772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50319"/>
    <w:multiLevelType w:val="multilevel"/>
    <w:tmpl w:val="3254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0A312B55"/>
    <w:multiLevelType w:val="multilevel"/>
    <w:tmpl w:val="FB2A115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  <w:rPr>
        <w:rFonts w:cs="Times New Roman"/>
      </w:rPr>
    </w:lvl>
  </w:abstractNum>
  <w:abstractNum w:abstractNumId="10" w15:restartNumberingAfterBreak="0">
    <w:nsid w:val="11423426"/>
    <w:multiLevelType w:val="multilevel"/>
    <w:tmpl w:val="D87C8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3C359E5"/>
    <w:multiLevelType w:val="hybridMultilevel"/>
    <w:tmpl w:val="4296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0806"/>
    <w:multiLevelType w:val="multilevel"/>
    <w:tmpl w:val="E5B607E6"/>
    <w:styleLink w:val="Biecalista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360" w:hanging="360"/>
      </w:pPr>
      <w:rPr>
        <w:rFonts w:ascii="Tahoma" w:hAnsi="Tahoma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83969"/>
    <w:multiLevelType w:val="multilevel"/>
    <w:tmpl w:val="D87C8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49A5F3F"/>
    <w:multiLevelType w:val="hybridMultilevel"/>
    <w:tmpl w:val="7C36872C"/>
    <w:lvl w:ilvl="0" w:tplc="EDDCA7E6">
      <w:start w:val="1"/>
      <w:numFmt w:val="bullet"/>
      <w:lvlText w:val=""/>
      <w:lvlJc w:val="left"/>
      <w:pPr>
        <w:tabs>
          <w:tab w:val="num" w:pos="729"/>
        </w:tabs>
        <w:ind w:left="729" w:hanging="369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C05D1"/>
    <w:multiLevelType w:val="multilevel"/>
    <w:tmpl w:val="023CE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" w15:restartNumberingAfterBreak="0">
    <w:nsid w:val="3792296A"/>
    <w:multiLevelType w:val="multilevel"/>
    <w:tmpl w:val="02CED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9F10DB8"/>
    <w:multiLevelType w:val="multilevel"/>
    <w:tmpl w:val="6CE0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5A2014"/>
    <w:multiLevelType w:val="hybridMultilevel"/>
    <w:tmpl w:val="B40EEB4C"/>
    <w:lvl w:ilvl="0" w:tplc="9D1A94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15F12"/>
    <w:multiLevelType w:val="hybridMultilevel"/>
    <w:tmpl w:val="1496E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7D382C"/>
    <w:multiLevelType w:val="multilevel"/>
    <w:tmpl w:val="A6188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B150732"/>
    <w:multiLevelType w:val="multilevel"/>
    <w:tmpl w:val="02CEDC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DF25D60"/>
    <w:multiLevelType w:val="hybridMultilevel"/>
    <w:tmpl w:val="F8F8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E32C2"/>
    <w:multiLevelType w:val="multilevel"/>
    <w:tmpl w:val="D87C8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60"/>
        </w:tabs>
        <w:ind w:left="1060" w:hanging="34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E50FBC"/>
    <w:multiLevelType w:val="hybridMultilevel"/>
    <w:tmpl w:val="8E18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7432F"/>
    <w:multiLevelType w:val="hybridMultilevel"/>
    <w:tmpl w:val="DACE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8"/>
  </w:num>
  <w:num w:numId="10">
    <w:abstractNumId w:val="14"/>
  </w:num>
  <w:num w:numId="11">
    <w:abstractNumId w:val="0"/>
  </w:num>
  <w:num w:numId="12">
    <w:abstractNumId w:val="19"/>
  </w:num>
  <w:num w:numId="13">
    <w:abstractNumId w:val="25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2"/>
  </w:num>
  <w:num w:numId="18">
    <w:abstractNumId w:val="6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13"/>
  </w:num>
  <w:num w:numId="24">
    <w:abstractNumId w:val="16"/>
  </w:num>
  <w:num w:numId="25">
    <w:abstractNumId w:val="21"/>
  </w:num>
  <w:num w:numId="26">
    <w:abstractNumId w:val="15"/>
  </w:num>
  <w:num w:numId="27">
    <w:abstractNumId w:val="9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00DCD"/>
    <w:rsid w:val="0000434D"/>
    <w:rsid w:val="00006D9F"/>
    <w:rsid w:val="00007911"/>
    <w:rsid w:val="00013B0F"/>
    <w:rsid w:val="00015298"/>
    <w:rsid w:val="00015D6F"/>
    <w:rsid w:val="00020F5D"/>
    <w:rsid w:val="00021E11"/>
    <w:rsid w:val="00024588"/>
    <w:rsid w:val="0002648E"/>
    <w:rsid w:val="00026953"/>
    <w:rsid w:val="000354C3"/>
    <w:rsid w:val="0003590C"/>
    <w:rsid w:val="00036F11"/>
    <w:rsid w:val="000371B3"/>
    <w:rsid w:val="000376B2"/>
    <w:rsid w:val="00042EA5"/>
    <w:rsid w:val="000448B2"/>
    <w:rsid w:val="00050112"/>
    <w:rsid w:val="0005294D"/>
    <w:rsid w:val="000567D3"/>
    <w:rsid w:val="00056F16"/>
    <w:rsid w:val="00064674"/>
    <w:rsid w:val="00072BF4"/>
    <w:rsid w:val="0008186B"/>
    <w:rsid w:val="00084802"/>
    <w:rsid w:val="00085631"/>
    <w:rsid w:val="000865A5"/>
    <w:rsid w:val="000866C2"/>
    <w:rsid w:val="0008719C"/>
    <w:rsid w:val="0008739C"/>
    <w:rsid w:val="00095049"/>
    <w:rsid w:val="000A13D7"/>
    <w:rsid w:val="000A146E"/>
    <w:rsid w:val="000A1D66"/>
    <w:rsid w:val="000A247B"/>
    <w:rsid w:val="000A7819"/>
    <w:rsid w:val="000B1AEA"/>
    <w:rsid w:val="000B1AEC"/>
    <w:rsid w:val="000B34A2"/>
    <w:rsid w:val="000B6A37"/>
    <w:rsid w:val="000C0FEA"/>
    <w:rsid w:val="000C3E15"/>
    <w:rsid w:val="000C5CD6"/>
    <w:rsid w:val="000D0630"/>
    <w:rsid w:val="000D183D"/>
    <w:rsid w:val="000D325D"/>
    <w:rsid w:val="000D3FE5"/>
    <w:rsid w:val="000D741F"/>
    <w:rsid w:val="000E207F"/>
    <w:rsid w:val="000E4A92"/>
    <w:rsid w:val="000F2EED"/>
    <w:rsid w:val="000F3F07"/>
    <w:rsid w:val="000F6B7F"/>
    <w:rsid w:val="001040F6"/>
    <w:rsid w:val="00104F1E"/>
    <w:rsid w:val="0010786A"/>
    <w:rsid w:val="001148A9"/>
    <w:rsid w:val="001240FF"/>
    <w:rsid w:val="001311D6"/>
    <w:rsid w:val="001318FC"/>
    <w:rsid w:val="00131B80"/>
    <w:rsid w:val="00132160"/>
    <w:rsid w:val="00133749"/>
    <w:rsid w:val="0013533E"/>
    <w:rsid w:val="0013782E"/>
    <w:rsid w:val="00143A7D"/>
    <w:rsid w:val="0015159F"/>
    <w:rsid w:val="00151926"/>
    <w:rsid w:val="00162143"/>
    <w:rsid w:val="001623D4"/>
    <w:rsid w:val="0016465C"/>
    <w:rsid w:val="00165B8E"/>
    <w:rsid w:val="00186B44"/>
    <w:rsid w:val="001872C5"/>
    <w:rsid w:val="0019359E"/>
    <w:rsid w:val="00193DC4"/>
    <w:rsid w:val="0019622E"/>
    <w:rsid w:val="001A0707"/>
    <w:rsid w:val="001A20BD"/>
    <w:rsid w:val="001A2682"/>
    <w:rsid w:val="001A3E16"/>
    <w:rsid w:val="001B0E1F"/>
    <w:rsid w:val="001B6CA1"/>
    <w:rsid w:val="001C018A"/>
    <w:rsid w:val="001C2CFC"/>
    <w:rsid w:val="001C3922"/>
    <w:rsid w:val="001C465A"/>
    <w:rsid w:val="001D05CC"/>
    <w:rsid w:val="001D2473"/>
    <w:rsid w:val="001E0E5B"/>
    <w:rsid w:val="001E7585"/>
    <w:rsid w:val="001F5711"/>
    <w:rsid w:val="0020037F"/>
    <w:rsid w:val="002004B3"/>
    <w:rsid w:val="00200C58"/>
    <w:rsid w:val="00202485"/>
    <w:rsid w:val="002061D4"/>
    <w:rsid w:val="0020662F"/>
    <w:rsid w:val="00211C2B"/>
    <w:rsid w:val="00211F65"/>
    <w:rsid w:val="002161BF"/>
    <w:rsid w:val="00217130"/>
    <w:rsid w:val="00222B8A"/>
    <w:rsid w:val="00226E99"/>
    <w:rsid w:val="00227CF4"/>
    <w:rsid w:val="00243730"/>
    <w:rsid w:val="00243E54"/>
    <w:rsid w:val="00244B27"/>
    <w:rsid w:val="00246772"/>
    <w:rsid w:val="002528BF"/>
    <w:rsid w:val="00252B58"/>
    <w:rsid w:val="00254EEF"/>
    <w:rsid w:val="002565B3"/>
    <w:rsid w:val="002611D6"/>
    <w:rsid w:val="00266B2D"/>
    <w:rsid w:val="00267E0D"/>
    <w:rsid w:val="00270825"/>
    <w:rsid w:val="0027262E"/>
    <w:rsid w:val="00276E82"/>
    <w:rsid w:val="0027716A"/>
    <w:rsid w:val="00280D90"/>
    <w:rsid w:val="00281677"/>
    <w:rsid w:val="00282EF5"/>
    <w:rsid w:val="002833B1"/>
    <w:rsid w:val="00290A9D"/>
    <w:rsid w:val="00291D8D"/>
    <w:rsid w:val="002968F4"/>
    <w:rsid w:val="00297098"/>
    <w:rsid w:val="002972C5"/>
    <w:rsid w:val="00297D76"/>
    <w:rsid w:val="002A297B"/>
    <w:rsid w:val="002A4441"/>
    <w:rsid w:val="002B497E"/>
    <w:rsid w:val="002C07F2"/>
    <w:rsid w:val="002C6C9E"/>
    <w:rsid w:val="002C7779"/>
    <w:rsid w:val="002D0DD3"/>
    <w:rsid w:val="002D2AF8"/>
    <w:rsid w:val="002D304E"/>
    <w:rsid w:val="002D38E4"/>
    <w:rsid w:val="002D6C90"/>
    <w:rsid w:val="002E4D1F"/>
    <w:rsid w:val="002E5C1A"/>
    <w:rsid w:val="002E615F"/>
    <w:rsid w:val="002E634B"/>
    <w:rsid w:val="002F2576"/>
    <w:rsid w:val="002F3BBE"/>
    <w:rsid w:val="002F57A7"/>
    <w:rsid w:val="002F7B7F"/>
    <w:rsid w:val="00303D50"/>
    <w:rsid w:val="0030786A"/>
    <w:rsid w:val="00311604"/>
    <w:rsid w:val="0031183B"/>
    <w:rsid w:val="003120AB"/>
    <w:rsid w:val="00313907"/>
    <w:rsid w:val="00316004"/>
    <w:rsid w:val="00317ECA"/>
    <w:rsid w:val="00320CDC"/>
    <w:rsid w:val="00320D49"/>
    <w:rsid w:val="00321C85"/>
    <w:rsid w:val="0032417C"/>
    <w:rsid w:val="003245A2"/>
    <w:rsid w:val="00325D7A"/>
    <w:rsid w:val="00330C63"/>
    <w:rsid w:val="00331B6B"/>
    <w:rsid w:val="00333326"/>
    <w:rsid w:val="00334E12"/>
    <w:rsid w:val="00336FA5"/>
    <w:rsid w:val="003444CB"/>
    <w:rsid w:val="00344D9A"/>
    <w:rsid w:val="00345190"/>
    <w:rsid w:val="00345390"/>
    <w:rsid w:val="00347DFC"/>
    <w:rsid w:val="0035001B"/>
    <w:rsid w:val="00350B3D"/>
    <w:rsid w:val="00356549"/>
    <w:rsid w:val="003649AC"/>
    <w:rsid w:val="003649B7"/>
    <w:rsid w:val="00365E6D"/>
    <w:rsid w:val="0036684C"/>
    <w:rsid w:val="003733C4"/>
    <w:rsid w:val="0037395F"/>
    <w:rsid w:val="003741AC"/>
    <w:rsid w:val="00380F6B"/>
    <w:rsid w:val="00381620"/>
    <w:rsid w:val="00385B4F"/>
    <w:rsid w:val="00385B69"/>
    <w:rsid w:val="00386604"/>
    <w:rsid w:val="0039045F"/>
    <w:rsid w:val="003904E2"/>
    <w:rsid w:val="00395C7D"/>
    <w:rsid w:val="003A37A5"/>
    <w:rsid w:val="003B4490"/>
    <w:rsid w:val="003B4C7E"/>
    <w:rsid w:val="003D0C38"/>
    <w:rsid w:val="003D3E6D"/>
    <w:rsid w:val="003D6580"/>
    <w:rsid w:val="003D7369"/>
    <w:rsid w:val="003E2876"/>
    <w:rsid w:val="003E31A5"/>
    <w:rsid w:val="003E4A80"/>
    <w:rsid w:val="003E6A65"/>
    <w:rsid w:val="003E6D73"/>
    <w:rsid w:val="003E7277"/>
    <w:rsid w:val="003F06B1"/>
    <w:rsid w:val="003F14DE"/>
    <w:rsid w:val="004012CA"/>
    <w:rsid w:val="00402F9A"/>
    <w:rsid w:val="0040495C"/>
    <w:rsid w:val="00411CB7"/>
    <w:rsid w:val="00414DD3"/>
    <w:rsid w:val="00417DF4"/>
    <w:rsid w:val="00420301"/>
    <w:rsid w:val="00431FF0"/>
    <w:rsid w:val="00433BF5"/>
    <w:rsid w:val="004347AC"/>
    <w:rsid w:val="00441317"/>
    <w:rsid w:val="00444C9E"/>
    <w:rsid w:val="00445024"/>
    <w:rsid w:val="00447775"/>
    <w:rsid w:val="00451872"/>
    <w:rsid w:val="00451C4E"/>
    <w:rsid w:val="004605F6"/>
    <w:rsid w:val="00460635"/>
    <w:rsid w:val="00464E68"/>
    <w:rsid w:val="004766CA"/>
    <w:rsid w:val="0047706C"/>
    <w:rsid w:val="004777E6"/>
    <w:rsid w:val="004879D1"/>
    <w:rsid w:val="00495FF7"/>
    <w:rsid w:val="004A24EC"/>
    <w:rsid w:val="004A5A28"/>
    <w:rsid w:val="004A6F77"/>
    <w:rsid w:val="004B1963"/>
    <w:rsid w:val="004B4A97"/>
    <w:rsid w:val="004B6927"/>
    <w:rsid w:val="004C0089"/>
    <w:rsid w:val="004C1E60"/>
    <w:rsid w:val="004C45BB"/>
    <w:rsid w:val="004C4684"/>
    <w:rsid w:val="004D3C20"/>
    <w:rsid w:val="004D540F"/>
    <w:rsid w:val="004E3A2E"/>
    <w:rsid w:val="004F25EB"/>
    <w:rsid w:val="004F597D"/>
    <w:rsid w:val="004F60F4"/>
    <w:rsid w:val="004F6BE4"/>
    <w:rsid w:val="005002B8"/>
    <w:rsid w:val="00501745"/>
    <w:rsid w:val="00502618"/>
    <w:rsid w:val="00503831"/>
    <w:rsid w:val="00506C26"/>
    <w:rsid w:val="005104C6"/>
    <w:rsid w:val="005128B0"/>
    <w:rsid w:val="00512AFC"/>
    <w:rsid w:val="00515DC5"/>
    <w:rsid w:val="00522320"/>
    <w:rsid w:val="00531E6F"/>
    <w:rsid w:val="005455F3"/>
    <w:rsid w:val="00545D0A"/>
    <w:rsid w:val="0055007B"/>
    <w:rsid w:val="00550498"/>
    <w:rsid w:val="005514D7"/>
    <w:rsid w:val="0055370D"/>
    <w:rsid w:val="00557EB3"/>
    <w:rsid w:val="005626B3"/>
    <w:rsid w:val="00566BA8"/>
    <w:rsid w:val="0057504A"/>
    <w:rsid w:val="005759D2"/>
    <w:rsid w:val="00576517"/>
    <w:rsid w:val="0058069B"/>
    <w:rsid w:val="00580935"/>
    <w:rsid w:val="005851F7"/>
    <w:rsid w:val="00585278"/>
    <w:rsid w:val="005858A8"/>
    <w:rsid w:val="00591687"/>
    <w:rsid w:val="00594083"/>
    <w:rsid w:val="0059716C"/>
    <w:rsid w:val="00597C77"/>
    <w:rsid w:val="005A38F2"/>
    <w:rsid w:val="005B3AAF"/>
    <w:rsid w:val="005B4279"/>
    <w:rsid w:val="005B4EE4"/>
    <w:rsid w:val="005B6979"/>
    <w:rsid w:val="005B6DA8"/>
    <w:rsid w:val="005C2B15"/>
    <w:rsid w:val="005C3D22"/>
    <w:rsid w:val="005C3E2F"/>
    <w:rsid w:val="005C4DF5"/>
    <w:rsid w:val="005C5989"/>
    <w:rsid w:val="005C5A99"/>
    <w:rsid w:val="005D091B"/>
    <w:rsid w:val="005D0ED4"/>
    <w:rsid w:val="005D691E"/>
    <w:rsid w:val="005E48E6"/>
    <w:rsid w:val="005E4D87"/>
    <w:rsid w:val="005E60C7"/>
    <w:rsid w:val="005E7529"/>
    <w:rsid w:val="005F1207"/>
    <w:rsid w:val="005F12F6"/>
    <w:rsid w:val="005F3967"/>
    <w:rsid w:val="005F4084"/>
    <w:rsid w:val="005F412C"/>
    <w:rsid w:val="005F492B"/>
    <w:rsid w:val="005F4FE2"/>
    <w:rsid w:val="00600B34"/>
    <w:rsid w:val="00604E9B"/>
    <w:rsid w:val="00606140"/>
    <w:rsid w:val="0060773F"/>
    <w:rsid w:val="00607D72"/>
    <w:rsid w:val="00611036"/>
    <w:rsid w:val="00622E45"/>
    <w:rsid w:val="00625B92"/>
    <w:rsid w:val="00626233"/>
    <w:rsid w:val="00627112"/>
    <w:rsid w:val="006318BF"/>
    <w:rsid w:val="00632044"/>
    <w:rsid w:val="00633B1B"/>
    <w:rsid w:val="00635EB3"/>
    <w:rsid w:val="0064134C"/>
    <w:rsid w:val="006425E2"/>
    <w:rsid w:val="00642923"/>
    <w:rsid w:val="006443C9"/>
    <w:rsid w:val="00645B78"/>
    <w:rsid w:val="00646DB4"/>
    <w:rsid w:val="00647B86"/>
    <w:rsid w:val="00650503"/>
    <w:rsid w:val="00651EB6"/>
    <w:rsid w:val="00652890"/>
    <w:rsid w:val="006529B1"/>
    <w:rsid w:val="00652BA4"/>
    <w:rsid w:val="0065395D"/>
    <w:rsid w:val="0065441C"/>
    <w:rsid w:val="00654771"/>
    <w:rsid w:val="006557F6"/>
    <w:rsid w:val="00655EB0"/>
    <w:rsid w:val="006602DC"/>
    <w:rsid w:val="00661424"/>
    <w:rsid w:val="00662D29"/>
    <w:rsid w:val="006638A5"/>
    <w:rsid w:val="00664C47"/>
    <w:rsid w:val="00666332"/>
    <w:rsid w:val="006673CC"/>
    <w:rsid w:val="00667A1C"/>
    <w:rsid w:val="006710E1"/>
    <w:rsid w:val="00671AF9"/>
    <w:rsid w:val="006726FB"/>
    <w:rsid w:val="006749DA"/>
    <w:rsid w:val="00681187"/>
    <w:rsid w:val="006823DF"/>
    <w:rsid w:val="006834A3"/>
    <w:rsid w:val="0068359A"/>
    <w:rsid w:val="00684F0D"/>
    <w:rsid w:val="00685658"/>
    <w:rsid w:val="006873AA"/>
    <w:rsid w:val="00687EC4"/>
    <w:rsid w:val="0069103B"/>
    <w:rsid w:val="006911E1"/>
    <w:rsid w:val="00693862"/>
    <w:rsid w:val="006A1789"/>
    <w:rsid w:val="006A2509"/>
    <w:rsid w:val="006A6451"/>
    <w:rsid w:val="006A6616"/>
    <w:rsid w:val="006B090B"/>
    <w:rsid w:val="006B19EF"/>
    <w:rsid w:val="006B4256"/>
    <w:rsid w:val="006B5A94"/>
    <w:rsid w:val="006B7508"/>
    <w:rsid w:val="006C20CD"/>
    <w:rsid w:val="006C4B61"/>
    <w:rsid w:val="006D21EA"/>
    <w:rsid w:val="006D3F57"/>
    <w:rsid w:val="006D50AD"/>
    <w:rsid w:val="006D693A"/>
    <w:rsid w:val="006E1200"/>
    <w:rsid w:val="006E5506"/>
    <w:rsid w:val="006F51F0"/>
    <w:rsid w:val="006F764C"/>
    <w:rsid w:val="00700EF8"/>
    <w:rsid w:val="00701213"/>
    <w:rsid w:val="00701CA5"/>
    <w:rsid w:val="007022E2"/>
    <w:rsid w:val="00704E71"/>
    <w:rsid w:val="00707C2D"/>
    <w:rsid w:val="00716742"/>
    <w:rsid w:val="00721E47"/>
    <w:rsid w:val="007230D2"/>
    <w:rsid w:val="007238C5"/>
    <w:rsid w:val="00723F60"/>
    <w:rsid w:val="00733D88"/>
    <w:rsid w:val="0073543C"/>
    <w:rsid w:val="007402E7"/>
    <w:rsid w:val="00740BDD"/>
    <w:rsid w:val="0074649D"/>
    <w:rsid w:val="0075094F"/>
    <w:rsid w:val="0075390F"/>
    <w:rsid w:val="0075513A"/>
    <w:rsid w:val="007560D0"/>
    <w:rsid w:val="00770894"/>
    <w:rsid w:val="00771B78"/>
    <w:rsid w:val="00776846"/>
    <w:rsid w:val="00777D2B"/>
    <w:rsid w:val="007825B7"/>
    <w:rsid w:val="00786881"/>
    <w:rsid w:val="007903F7"/>
    <w:rsid w:val="00792B44"/>
    <w:rsid w:val="0079314D"/>
    <w:rsid w:val="007A056A"/>
    <w:rsid w:val="007A3117"/>
    <w:rsid w:val="007A51A6"/>
    <w:rsid w:val="007A5F49"/>
    <w:rsid w:val="007A6289"/>
    <w:rsid w:val="007A6D64"/>
    <w:rsid w:val="007B1CB6"/>
    <w:rsid w:val="007B1FA1"/>
    <w:rsid w:val="007B4437"/>
    <w:rsid w:val="007B4F80"/>
    <w:rsid w:val="007B5227"/>
    <w:rsid w:val="007C74B2"/>
    <w:rsid w:val="007D7EF6"/>
    <w:rsid w:val="007E0956"/>
    <w:rsid w:val="007E1528"/>
    <w:rsid w:val="007E2B7B"/>
    <w:rsid w:val="007E7324"/>
    <w:rsid w:val="007F3F8E"/>
    <w:rsid w:val="007F45A0"/>
    <w:rsid w:val="007F6E21"/>
    <w:rsid w:val="008002EF"/>
    <w:rsid w:val="00801753"/>
    <w:rsid w:val="00807E1C"/>
    <w:rsid w:val="008100D3"/>
    <w:rsid w:val="00810235"/>
    <w:rsid w:val="00811DE6"/>
    <w:rsid w:val="008164F1"/>
    <w:rsid w:val="00830B54"/>
    <w:rsid w:val="00831E04"/>
    <w:rsid w:val="00832296"/>
    <w:rsid w:val="0083444E"/>
    <w:rsid w:val="00835B08"/>
    <w:rsid w:val="008408DF"/>
    <w:rsid w:val="00840ADB"/>
    <w:rsid w:val="00845E24"/>
    <w:rsid w:val="008469F0"/>
    <w:rsid w:val="00851052"/>
    <w:rsid w:val="00855A10"/>
    <w:rsid w:val="008605FD"/>
    <w:rsid w:val="00860EF9"/>
    <w:rsid w:val="008630EF"/>
    <w:rsid w:val="00874493"/>
    <w:rsid w:val="00875526"/>
    <w:rsid w:val="00875678"/>
    <w:rsid w:val="00875740"/>
    <w:rsid w:val="00880734"/>
    <w:rsid w:val="00880C9E"/>
    <w:rsid w:val="00881E3C"/>
    <w:rsid w:val="00882CD6"/>
    <w:rsid w:val="00891362"/>
    <w:rsid w:val="0089487D"/>
    <w:rsid w:val="00894A28"/>
    <w:rsid w:val="00894EC4"/>
    <w:rsid w:val="008A034B"/>
    <w:rsid w:val="008A3F4D"/>
    <w:rsid w:val="008A5D3E"/>
    <w:rsid w:val="008A628A"/>
    <w:rsid w:val="008A6FED"/>
    <w:rsid w:val="008A7A23"/>
    <w:rsid w:val="008B032D"/>
    <w:rsid w:val="008B565A"/>
    <w:rsid w:val="008B713E"/>
    <w:rsid w:val="008B7D20"/>
    <w:rsid w:val="008C3588"/>
    <w:rsid w:val="008C61B1"/>
    <w:rsid w:val="008C755F"/>
    <w:rsid w:val="008D0972"/>
    <w:rsid w:val="008D5E24"/>
    <w:rsid w:val="008D7981"/>
    <w:rsid w:val="008E4BC5"/>
    <w:rsid w:val="008E7188"/>
    <w:rsid w:val="008F1FF9"/>
    <w:rsid w:val="008F2880"/>
    <w:rsid w:val="008F520D"/>
    <w:rsid w:val="008F7D25"/>
    <w:rsid w:val="0090087B"/>
    <w:rsid w:val="0090170A"/>
    <w:rsid w:val="00903073"/>
    <w:rsid w:val="0091309A"/>
    <w:rsid w:val="009144A3"/>
    <w:rsid w:val="00914F13"/>
    <w:rsid w:val="00924AA2"/>
    <w:rsid w:val="00926749"/>
    <w:rsid w:val="009277D9"/>
    <w:rsid w:val="00930712"/>
    <w:rsid w:val="00932119"/>
    <w:rsid w:val="00932F6A"/>
    <w:rsid w:val="00936FA7"/>
    <w:rsid w:val="00937D66"/>
    <w:rsid w:val="00945001"/>
    <w:rsid w:val="00946355"/>
    <w:rsid w:val="00947C1E"/>
    <w:rsid w:val="0096558E"/>
    <w:rsid w:val="009711EA"/>
    <w:rsid w:val="009715AC"/>
    <w:rsid w:val="009719A3"/>
    <w:rsid w:val="0098238A"/>
    <w:rsid w:val="00992932"/>
    <w:rsid w:val="0099381E"/>
    <w:rsid w:val="009A18ED"/>
    <w:rsid w:val="009A1FE3"/>
    <w:rsid w:val="009B1706"/>
    <w:rsid w:val="009B4AB1"/>
    <w:rsid w:val="009B742C"/>
    <w:rsid w:val="009C0F1E"/>
    <w:rsid w:val="009C1636"/>
    <w:rsid w:val="009C1BEE"/>
    <w:rsid w:val="009C229D"/>
    <w:rsid w:val="009C4049"/>
    <w:rsid w:val="009C56D1"/>
    <w:rsid w:val="009C6246"/>
    <w:rsid w:val="009C7A8F"/>
    <w:rsid w:val="009D0C5E"/>
    <w:rsid w:val="009D1618"/>
    <w:rsid w:val="009D31E3"/>
    <w:rsid w:val="009D3413"/>
    <w:rsid w:val="009D465A"/>
    <w:rsid w:val="009E2BF0"/>
    <w:rsid w:val="009F2FF4"/>
    <w:rsid w:val="009F704E"/>
    <w:rsid w:val="009F7058"/>
    <w:rsid w:val="00A0050D"/>
    <w:rsid w:val="00A021E9"/>
    <w:rsid w:val="00A0537B"/>
    <w:rsid w:val="00A070C8"/>
    <w:rsid w:val="00A13410"/>
    <w:rsid w:val="00A14D8A"/>
    <w:rsid w:val="00A162E5"/>
    <w:rsid w:val="00A24060"/>
    <w:rsid w:val="00A24432"/>
    <w:rsid w:val="00A305DF"/>
    <w:rsid w:val="00A30B85"/>
    <w:rsid w:val="00A373CC"/>
    <w:rsid w:val="00A40F6C"/>
    <w:rsid w:val="00A41CBE"/>
    <w:rsid w:val="00A47BAD"/>
    <w:rsid w:val="00A53151"/>
    <w:rsid w:val="00A547AC"/>
    <w:rsid w:val="00A549AC"/>
    <w:rsid w:val="00A572F4"/>
    <w:rsid w:val="00A61D20"/>
    <w:rsid w:val="00A634A7"/>
    <w:rsid w:val="00A70295"/>
    <w:rsid w:val="00A81442"/>
    <w:rsid w:val="00A825BE"/>
    <w:rsid w:val="00A8302B"/>
    <w:rsid w:val="00A872E2"/>
    <w:rsid w:val="00A90A8F"/>
    <w:rsid w:val="00A91AB6"/>
    <w:rsid w:val="00A96FB4"/>
    <w:rsid w:val="00A972BF"/>
    <w:rsid w:val="00A9791E"/>
    <w:rsid w:val="00AA06D9"/>
    <w:rsid w:val="00AA0C51"/>
    <w:rsid w:val="00AA1BA6"/>
    <w:rsid w:val="00AA25DC"/>
    <w:rsid w:val="00AA4980"/>
    <w:rsid w:val="00AB64F2"/>
    <w:rsid w:val="00AB6E64"/>
    <w:rsid w:val="00AC1274"/>
    <w:rsid w:val="00AC318E"/>
    <w:rsid w:val="00AC4CC8"/>
    <w:rsid w:val="00AC4E76"/>
    <w:rsid w:val="00AC6A05"/>
    <w:rsid w:val="00AC6A48"/>
    <w:rsid w:val="00AD3EA0"/>
    <w:rsid w:val="00AD4DB5"/>
    <w:rsid w:val="00AD62BA"/>
    <w:rsid w:val="00AF07C4"/>
    <w:rsid w:val="00AF2CA4"/>
    <w:rsid w:val="00AF574D"/>
    <w:rsid w:val="00AF737A"/>
    <w:rsid w:val="00AF75C3"/>
    <w:rsid w:val="00B0088A"/>
    <w:rsid w:val="00B04DC2"/>
    <w:rsid w:val="00B072DD"/>
    <w:rsid w:val="00B1168A"/>
    <w:rsid w:val="00B1355D"/>
    <w:rsid w:val="00B139F3"/>
    <w:rsid w:val="00B14438"/>
    <w:rsid w:val="00B1530E"/>
    <w:rsid w:val="00B217B8"/>
    <w:rsid w:val="00B22CA1"/>
    <w:rsid w:val="00B2408D"/>
    <w:rsid w:val="00B2626F"/>
    <w:rsid w:val="00B34BE0"/>
    <w:rsid w:val="00B36190"/>
    <w:rsid w:val="00B36701"/>
    <w:rsid w:val="00B41120"/>
    <w:rsid w:val="00B42CC3"/>
    <w:rsid w:val="00B44038"/>
    <w:rsid w:val="00B50565"/>
    <w:rsid w:val="00B534E3"/>
    <w:rsid w:val="00B571C5"/>
    <w:rsid w:val="00B61F81"/>
    <w:rsid w:val="00B7215D"/>
    <w:rsid w:val="00B77A07"/>
    <w:rsid w:val="00B859D3"/>
    <w:rsid w:val="00B860CA"/>
    <w:rsid w:val="00B8705C"/>
    <w:rsid w:val="00B93B6A"/>
    <w:rsid w:val="00B94EEA"/>
    <w:rsid w:val="00B976D4"/>
    <w:rsid w:val="00BA4194"/>
    <w:rsid w:val="00BA51A7"/>
    <w:rsid w:val="00BA64C1"/>
    <w:rsid w:val="00BB142A"/>
    <w:rsid w:val="00BB2577"/>
    <w:rsid w:val="00BB396A"/>
    <w:rsid w:val="00BC082A"/>
    <w:rsid w:val="00BC2948"/>
    <w:rsid w:val="00BC43EA"/>
    <w:rsid w:val="00BC569B"/>
    <w:rsid w:val="00BC631D"/>
    <w:rsid w:val="00BD1942"/>
    <w:rsid w:val="00BD2456"/>
    <w:rsid w:val="00BD2782"/>
    <w:rsid w:val="00BD3CA3"/>
    <w:rsid w:val="00BE2E64"/>
    <w:rsid w:val="00BE5E83"/>
    <w:rsid w:val="00BE7DA8"/>
    <w:rsid w:val="00BF1324"/>
    <w:rsid w:val="00BF3068"/>
    <w:rsid w:val="00BF351A"/>
    <w:rsid w:val="00BF73E5"/>
    <w:rsid w:val="00C04F64"/>
    <w:rsid w:val="00C07EEE"/>
    <w:rsid w:val="00C14E86"/>
    <w:rsid w:val="00C2057D"/>
    <w:rsid w:val="00C25456"/>
    <w:rsid w:val="00C25903"/>
    <w:rsid w:val="00C31756"/>
    <w:rsid w:val="00C350E8"/>
    <w:rsid w:val="00C35286"/>
    <w:rsid w:val="00C36783"/>
    <w:rsid w:val="00C37CBF"/>
    <w:rsid w:val="00C41EE9"/>
    <w:rsid w:val="00C4306A"/>
    <w:rsid w:val="00C43E95"/>
    <w:rsid w:val="00C44942"/>
    <w:rsid w:val="00C454E2"/>
    <w:rsid w:val="00C47AF6"/>
    <w:rsid w:val="00C537B0"/>
    <w:rsid w:val="00C62AA2"/>
    <w:rsid w:val="00C630AC"/>
    <w:rsid w:val="00C652E0"/>
    <w:rsid w:val="00C66567"/>
    <w:rsid w:val="00C66EFE"/>
    <w:rsid w:val="00C66F40"/>
    <w:rsid w:val="00C679C4"/>
    <w:rsid w:val="00C71787"/>
    <w:rsid w:val="00C72319"/>
    <w:rsid w:val="00C74DA7"/>
    <w:rsid w:val="00C7673D"/>
    <w:rsid w:val="00C76FE5"/>
    <w:rsid w:val="00C8172A"/>
    <w:rsid w:val="00C914E1"/>
    <w:rsid w:val="00C9508D"/>
    <w:rsid w:val="00CA0586"/>
    <w:rsid w:val="00CA1980"/>
    <w:rsid w:val="00CA61EB"/>
    <w:rsid w:val="00CA6FEA"/>
    <w:rsid w:val="00CB0218"/>
    <w:rsid w:val="00CB224B"/>
    <w:rsid w:val="00CB538E"/>
    <w:rsid w:val="00CC1A76"/>
    <w:rsid w:val="00CC5472"/>
    <w:rsid w:val="00CD0269"/>
    <w:rsid w:val="00CD1926"/>
    <w:rsid w:val="00CD6ECD"/>
    <w:rsid w:val="00CE2362"/>
    <w:rsid w:val="00CE4C25"/>
    <w:rsid w:val="00CF3637"/>
    <w:rsid w:val="00CF772E"/>
    <w:rsid w:val="00D00030"/>
    <w:rsid w:val="00D02658"/>
    <w:rsid w:val="00D02902"/>
    <w:rsid w:val="00D04B93"/>
    <w:rsid w:val="00D1272E"/>
    <w:rsid w:val="00D12955"/>
    <w:rsid w:val="00D17456"/>
    <w:rsid w:val="00D17C64"/>
    <w:rsid w:val="00D23577"/>
    <w:rsid w:val="00D2396F"/>
    <w:rsid w:val="00D260AE"/>
    <w:rsid w:val="00D26397"/>
    <w:rsid w:val="00D307BF"/>
    <w:rsid w:val="00D30ECC"/>
    <w:rsid w:val="00D31307"/>
    <w:rsid w:val="00D325A1"/>
    <w:rsid w:val="00D35A69"/>
    <w:rsid w:val="00D428EB"/>
    <w:rsid w:val="00D44858"/>
    <w:rsid w:val="00D50657"/>
    <w:rsid w:val="00D558AC"/>
    <w:rsid w:val="00D558D3"/>
    <w:rsid w:val="00D5645F"/>
    <w:rsid w:val="00D57F2B"/>
    <w:rsid w:val="00D61110"/>
    <w:rsid w:val="00D6111A"/>
    <w:rsid w:val="00D61518"/>
    <w:rsid w:val="00D65358"/>
    <w:rsid w:val="00D6591F"/>
    <w:rsid w:val="00D65AEA"/>
    <w:rsid w:val="00D66030"/>
    <w:rsid w:val="00D66641"/>
    <w:rsid w:val="00D71E02"/>
    <w:rsid w:val="00D7457D"/>
    <w:rsid w:val="00D74EED"/>
    <w:rsid w:val="00D80C76"/>
    <w:rsid w:val="00D854B4"/>
    <w:rsid w:val="00D85675"/>
    <w:rsid w:val="00D904DC"/>
    <w:rsid w:val="00D91467"/>
    <w:rsid w:val="00D94245"/>
    <w:rsid w:val="00D973D9"/>
    <w:rsid w:val="00DB291E"/>
    <w:rsid w:val="00DB37FE"/>
    <w:rsid w:val="00DB3CC2"/>
    <w:rsid w:val="00DB4898"/>
    <w:rsid w:val="00DC17CC"/>
    <w:rsid w:val="00DC1857"/>
    <w:rsid w:val="00DC1B15"/>
    <w:rsid w:val="00DC2CE1"/>
    <w:rsid w:val="00DC3C76"/>
    <w:rsid w:val="00DC3D05"/>
    <w:rsid w:val="00DD3E89"/>
    <w:rsid w:val="00DD5ED3"/>
    <w:rsid w:val="00DD657F"/>
    <w:rsid w:val="00DD66A7"/>
    <w:rsid w:val="00DE0FFE"/>
    <w:rsid w:val="00DE3017"/>
    <w:rsid w:val="00DE301D"/>
    <w:rsid w:val="00DF32E0"/>
    <w:rsid w:val="00DF34C2"/>
    <w:rsid w:val="00DF6C1D"/>
    <w:rsid w:val="00DF78F7"/>
    <w:rsid w:val="00DF7C3C"/>
    <w:rsid w:val="00E03313"/>
    <w:rsid w:val="00E05EC3"/>
    <w:rsid w:val="00E06E3D"/>
    <w:rsid w:val="00E11A35"/>
    <w:rsid w:val="00E14594"/>
    <w:rsid w:val="00E158D5"/>
    <w:rsid w:val="00E16385"/>
    <w:rsid w:val="00E16524"/>
    <w:rsid w:val="00E17160"/>
    <w:rsid w:val="00E20E6D"/>
    <w:rsid w:val="00E24DB6"/>
    <w:rsid w:val="00E346B3"/>
    <w:rsid w:val="00E347F4"/>
    <w:rsid w:val="00E35501"/>
    <w:rsid w:val="00E43081"/>
    <w:rsid w:val="00E50245"/>
    <w:rsid w:val="00E52B7C"/>
    <w:rsid w:val="00E53988"/>
    <w:rsid w:val="00E55BE7"/>
    <w:rsid w:val="00E6018B"/>
    <w:rsid w:val="00E605B6"/>
    <w:rsid w:val="00E6121C"/>
    <w:rsid w:val="00E62629"/>
    <w:rsid w:val="00E64B93"/>
    <w:rsid w:val="00E6734B"/>
    <w:rsid w:val="00E71ABC"/>
    <w:rsid w:val="00E72351"/>
    <w:rsid w:val="00E729E3"/>
    <w:rsid w:val="00E74572"/>
    <w:rsid w:val="00E8250E"/>
    <w:rsid w:val="00E84127"/>
    <w:rsid w:val="00E8692A"/>
    <w:rsid w:val="00E9265B"/>
    <w:rsid w:val="00E9556D"/>
    <w:rsid w:val="00EA0E49"/>
    <w:rsid w:val="00EA1535"/>
    <w:rsid w:val="00EA2F48"/>
    <w:rsid w:val="00EA378C"/>
    <w:rsid w:val="00EA5AC2"/>
    <w:rsid w:val="00EA7A98"/>
    <w:rsid w:val="00EB66AF"/>
    <w:rsid w:val="00EB79A4"/>
    <w:rsid w:val="00EC538D"/>
    <w:rsid w:val="00EC7933"/>
    <w:rsid w:val="00ED1AE6"/>
    <w:rsid w:val="00ED30EF"/>
    <w:rsid w:val="00ED3986"/>
    <w:rsid w:val="00ED4D38"/>
    <w:rsid w:val="00ED4E9D"/>
    <w:rsid w:val="00ED5046"/>
    <w:rsid w:val="00ED6A04"/>
    <w:rsid w:val="00ED79B0"/>
    <w:rsid w:val="00EE18AB"/>
    <w:rsid w:val="00EE4E1B"/>
    <w:rsid w:val="00EE53C0"/>
    <w:rsid w:val="00EF53BB"/>
    <w:rsid w:val="00EF5C9B"/>
    <w:rsid w:val="00EF6FBA"/>
    <w:rsid w:val="00F0652A"/>
    <w:rsid w:val="00F12674"/>
    <w:rsid w:val="00F13CCD"/>
    <w:rsid w:val="00F162D0"/>
    <w:rsid w:val="00F2362D"/>
    <w:rsid w:val="00F243A0"/>
    <w:rsid w:val="00F279A1"/>
    <w:rsid w:val="00F406BE"/>
    <w:rsid w:val="00F4100D"/>
    <w:rsid w:val="00F51343"/>
    <w:rsid w:val="00F5446A"/>
    <w:rsid w:val="00F56B3C"/>
    <w:rsid w:val="00F71ABD"/>
    <w:rsid w:val="00F745C7"/>
    <w:rsid w:val="00F75D2B"/>
    <w:rsid w:val="00F802BA"/>
    <w:rsid w:val="00F84FC4"/>
    <w:rsid w:val="00F9068F"/>
    <w:rsid w:val="00F90A91"/>
    <w:rsid w:val="00F94017"/>
    <w:rsid w:val="00F947E3"/>
    <w:rsid w:val="00F95F7D"/>
    <w:rsid w:val="00F9793C"/>
    <w:rsid w:val="00FA2992"/>
    <w:rsid w:val="00FA62D1"/>
    <w:rsid w:val="00FA71C9"/>
    <w:rsid w:val="00FA7C10"/>
    <w:rsid w:val="00FB0671"/>
    <w:rsid w:val="00FB2A7D"/>
    <w:rsid w:val="00FB4286"/>
    <w:rsid w:val="00FB44D3"/>
    <w:rsid w:val="00FC48DA"/>
    <w:rsid w:val="00FC4B4C"/>
    <w:rsid w:val="00FD0DB0"/>
    <w:rsid w:val="00FD171C"/>
    <w:rsid w:val="00FD4216"/>
    <w:rsid w:val="00FD4877"/>
    <w:rsid w:val="00FE19A7"/>
    <w:rsid w:val="00FE599D"/>
    <w:rsid w:val="00FF368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38987E"/>
  <w15:chartTrackingRefBased/>
  <w15:docId w15:val="{8F8E5801-958F-4863-ACAF-E3CE5BD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F8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alista1">
    <w:name w:val="Bieżąca lista1"/>
    <w:rsid w:val="000448B2"/>
    <w:pPr>
      <w:numPr>
        <w:numId w:val="1"/>
      </w:numPr>
    </w:pPr>
  </w:style>
  <w:style w:type="paragraph" w:styleId="Tytu">
    <w:name w:val="Title"/>
    <w:basedOn w:val="Normalny"/>
    <w:next w:val="Podtytu"/>
    <w:qFormat/>
    <w:rsid w:val="002D2AF8"/>
    <w:pPr>
      <w:spacing w:before="240" w:after="60"/>
      <w:jc w:val="center"/>
    </w:pPr>
    <w:rPr>
      <w:rFonts w:ascii="Arial" w:hAnsi="Arial"/>
      <w:b/>
      <w:kern w:val="2"/>
      <w:sz w:val="32"/>
      <w:lang w:val="en-AU"/>
    </w:rPr>
  </w:style>
  <w:style w:type="paragraph" w:styleId="Podtytu">
    <w:name w:val="Subtitle"/>
    <w:basedOn w:val="Normalny"/>
    <w:qFormat/>
    <w:rsid w:val="002D2A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8B032D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D7457D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Odwoaniedokomentarza">
    <w:name w:val="annotation reference"/>
    <w:semiHidden/>
    <w:rsid w:val="00AC6A05"/>
    <w:rPr>
      <w:sz w:val="16"/>
      <w:szCs w:val="16"/>
    </w:rPr>
  </w:style>
  <w:style w:type="paragraph" w:styleId="Tekstkomentarza">
    <w:name w:val="annotation text"/>
    <w:basedOn w:val="Normalny"/>
    <w:semiHidden/>
    <w:rsid w:val="00AC6A05"/>
  </w:style>
  <w:style w:type="paragraph" w:styleId="Tematkomentarza">
    <w:name w:val="annotation subject"/>
    <w:basedOn w:val="Tekstkomentarza"/>
    <w:next w:val="Tekstkomentarza"/>
    <w:semiHidden/>
    <w:rsid w:val="00AC6A05"/>
    <w:rPr>
      <w:b/>
      <w:bCs/>
    </w:rPr>
  </w:style>
  <w:style w:type="paragraph" w:styleId="Tekstpodstawowy">
    <w:name w:val="Body Text"/>
    <w:basedOn w:val="Normalny"/>
    <w:link w:val="TekstpodstawowyZnak"/>
    <w:rsid w:val="00BF1324"/>
    <w:pPr>
      <w:suppressAutoHyphens w:val="0"/>
      <w:spacing w:line="360" w:lineRule="auto"/>
    </w:pPr>
    <w:rPr>
      <w:sz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BF1324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Tekstpodstawowy2">
    <w:name w:val="Body Text 2"/>
    <w:basedOn w:val="Normalny"/>
    <w:rsid w:val="00336FA5"/>
    <w:pPr>
      <w:spacing w:after="120" w:line="480" w:lineRule="auto"/>
    </w:pPr>
  </w:style>
  <w:style w:type="character" w:styleId="Hipercze">
    <w:name w:val="Hyperlink"/>
    <w:rsid w:val="00336FA5"/>
    <w:rPr>
      <w:color w:val="0000FF"/>
      <w:u w:val="single"/>
    </w:rPr>
  </w:style>
  <w:style w:type="paragraph" w:customStyle="1" w:styleId="CharCharChar1ZnakZnak">
    <w:name w:val="Char Char Char1 Znak Znak"/>
    <w:aliases w:val="Char Char Char1 Znak Znak Znak Znak"/>
    <w:basedOn w:val="Normalny"/>
    <w:rsid w:val="00882CD6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paragraph" w:styleId="Nagwek">
    <w:name w:val="header"/>
    <w:basedOn w:val="Normalny"/>
    <w:rsid w:val="00B534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34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34E3"/>
  </w:style>
  <w:style w:type="paragraph" w:styleId="NormalnyWeb">
    <w:name w:val="Normal (Web)"/>
    <w:basedOn w:val="Normalny"/>
    <w:uiPriority w:val="99"/>
    <w:semiHidden/>
    <w:unhideWhenUsed/>
    <w:rsid w:val="00835B0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600B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B1FA1"/>
    <w:rPr>
      <w:sz w:val="24"/>
    </w:rPr>
  </w:style>
  <w:style w:type="paragraph" w:styleId="Poprawka">
    <w:name w:val="Revision"/>
    <w:hidden/>
    <w:uiPriority w:val="99"/>
    <w:semiHidden/>
    <w:rsid w:val="00545D0A"/>
    <w:rPr>
      <w:lang w:eastAsia="ar-SA"/>
    </w:rPr>
  </w:style>
  <w:style w:type="paragraph" w:styleId="Akapitzlist">
    <w:name w:val="List Paragraph"/>
    <w:basedOn w:val="Normalny"/>
    <w:uiPriority w:val="34"/>
    <w:qFormat/>
    <w:rsid w:val="00E24DB6"/>
    <w:pPr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5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33C3-C905-4221-ADAE-954A39B3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1501</Words>
  <Characters>9575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administrator</vt:lpstr>
      <vt:lpstr>Umowa</vt:lpstr>
    </vt:vector>
  </TitlesOfParts>
  <Company>NFOŚiGW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administrator</dc:title>
  <dc:subject/>
  <dc:creator>zp</dc:creator>
  <cp:keywords/>
  <cp:lastModifiedBy>Pawelec Zbigniew</cp:lastModifiedBy>
  <cp:revision>3</cp:revision>
  <cp:lastPrinted>2021-09-02T06:09:00Z</cp:lastPrinted>
  <dcterms:created xsi:type="dcterms:W3CDTF">2021-10-15T08:26:00Z</dcterms:created>
  <dcterms:modified xsi:type="dcterms:W3CDTF">2021-10-15T08:27:00Z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-547563379</vt:i4>
  </property>
</Properties>
</file>