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theme/themeOverride12.xml" ContentType="application/vnd.openxmlformats-officedocument.themeOverrid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F3B568" w14:textId="77777777" w:rsidR="008C28A1" w:rsidRDefault="008C28A1" w:rsidP="008C28A1">
      <w:pPr>
        <w:spacing w:after="0"/>
        <w:jc w:val="center"/>
        <w:rPr>
          <w:rFonts w:ascii="Times New Roman" w:hAnsi="Times New Roman" w:cs="Times New Roman"/>
          <w:b/>
        </w:rPr>
      </w:pPr>
    </w:p>
    <w:p w14:paraId="1D8319D8" w14:textId="77777777" w:rsidR="008C28A1" w:rsidRDefault="008C28A1" w:rsidP="008C28A1">
      <w:pPr>
        <w:spacing w:after="0"/>
        <w:jc w:val="center"/>
        <w:rPr>
          <w:rFonts w:ascii="Times New Roman" w:hAnsi="Times New Roman" w:cs="Times New Roman"/>
          <w:b/>
        </w:rPr>
      </w:pPr>
    </w:p>
    <w:p w14:paraId="49833CC0" w14:textId="77777777" w:rsidR="008C28A1" w:rsidRDefault="008C28A1" w:rsidP="008C28A1">
      <w:pPr>
        <w:spacing w:after="0"/>
        <w:jc w:val="center"/>
        <w:rPr>
          <w:rFonts w:ascii="Times New Roman" w:hAnsi="Times New Roman" w:cs="Times New Roman"/>
          <w:b/>
        </w:rPr>
      </w:pPr>
    </w:p>
    <w:p w14:paraId="4ABE5DF4" w14:textId="77777777" w:rsidR="008C28A1" w:rsidRDefault="008C28A1" w:rsidP="008C28A1">
      <w:pPr>
        <w:spacing w:after="0"/>
        <w:rPr>
          <w:rFonts w:ascii="Times New Roman" w:hAnsi="Times New Roman" w:cs="Times New Roman"/>
          <w:b/>
        </w:rPr>
      </w:pPr>
    </w:p>
    <w:p w14:paraId="04272912" w14:textId="77777777" w:rsidR="008C28A1" w:rsidRDefault="008C28A1" w:rsidP="008C28A1">
      <w:pPr>
        <w:spacing w:after="0"/>
        <w:jc w:val="center"/>
        <w:rPr>
          <w:rFonts w:ascii="Times New Roman" w:hAnsi="Times New Roman" w:cs="Times New Roman"/>
          <w:b/>
        </w:rPr>
      </w:pPr>
    </w:p>
    <w:p w14:paraId="6D5F3954" w14:textId="77777777" w:rsidR="008C28A1" w:rsidRPr="00B16096" w:rsidRDefault="008C28A1" w:rsidP="008C28A1">
      <w:pPr>
        <w:pStyle w:val="Nagwek1"/>
        <w:jc w:val="center"/>
        <w:rPr>
          <w:sz w:val="52"/>
          <w:szCs w:val="52"/>
        </w:rPr>
      </w:pPr>
      <w:r w:rsidRPr="00B16096">
        <w:rPr>
          <w:sz w:val="52"/>
          <w:szCs w:val="52"/>
        </w:rPr>
        <w:t>INFORMACJA O DZIAŁALNOŚCI</w:t>
      </w:r>
      <w:r w:rsidRPr="00B16096">
        <w:rPr>
          <w:sz w:val="52"/>
          <w:szCs w:val="52"/>
        </w:rPr>
        <w:br/>
        <w:t>FUNDACJI NADZOROWANYCH</w:t>
      </w:r>
      <w:r w:rsidRPr="00B16096">
        <w:rPr>
          <w:sz w:val="52"/>
          <w:szCs w:val="52"/>
        </w:rPr>
        <w:br/>
        <w:t>PRZEZ MINISTRA ŚRODOWISKA</w:t>
      </w:r>
    </w:p>
    <w:p w14:paraId="792748A5" w14:textId="77777777" w:rsidR="008C28A1" w:rsidRPr="00B16096" w:rsidRDefault="008C28A1" w:rsidP="008C28A1">
      <w:pPr>
        <w:pStyle w:val="Nagwek1"/>
        <w:jc w:val="center"/>
        <w:rPr>
          <w:sz w:val="52"/>
          <w:szCs w:val="52"/>
        </w:rPr>
      </w:pPr>
      <w:r>
        <w:rPr>
          <w:sz w:val="52"/>
          <w:szCs w:val="52"/>
        </w:rPr>
        <w:t>za 2017</w:t>
      </w:r>
      <w:r w:rsidRPr="00B16096">
        <w:rPr>
          <w:sz w:val="52"/>
          <w:szCs w:val="52"/>
        </w:rPr>
        <w:t xml:space="preserve"> ROK</w:t>
      </w:r>
    </w:p>
    <w:p w14:paraId="731AC8F7" w14:textId="77777777" w:rsidR="008C28A1" w:rsidRPr="008C68A1" w:rsidRDefault="008C28A1" w:rsidP="008C28A1">
      <w:pPr>
        <w:spacing w:after="0"/>
        <w:rPr>
          <w:rFonts w:cs="Times New Roman"/>
          <w:b/>
        </w:rPr>
      </w:pPr>
    </w:p>
    <w:p w14:paraId="659CA2A4" w14:textId="77777777" w:rsidR="008C28A1" w:rsidRDefault="008C28A1" w:rsidP="008C28A1">
      <w:pPr>
        <w:pStyle w:val="Cytatintensywny"/>
      </w:pPr>
      <w:r w:rsidRPr="008C68A1">
        <w:t>NA PODSTAWIE NADESŁANYCH SPRAWOZDAŃ MERYTORYCZNYCH</w:t>
      </w:r>
      <w:bookmarkStart w:id="0" w:name="_GoBack"/>
      <w:bookmarkEnd w:id="0"/>
      <w:r>
        <w:br/>
      </w:r>
      <w:r w:rsidRPr="008C68A1">
        <w:t>Z DZIAŁALNOŚCI FUNDACJI ZA 201</w:t>
      </w:r>
      <w:r>
        <w:t>7</w:t>
      </w:r>
      <w:r w:rsidRPr="008C68A1">
        <w:t xml:space="preserve"> ROK</w:t>
      </w:r>
    </w:p>
    <w:p w14:paraId="4518519B" w14:textId="77777777" w:rsidR="008C28A1" w:rsidRPr="00B16096" w:rsidRDefault="008C28A1" w:rsidP="008C28A1"/>
    <w:p w14:paraId="50FF93F4" w14:textId="77777777" w:rsidR="008C28A1" w:rsidRPr="008C68A1" w:rsidRDefault="008C28A1" w:rsidP="008C28A1">
      <w:pPr>
        <w:spacing w:after="0"/>
        <w:rPr>
          <w:rFonts w:cs="Times New Roman"/>
          <w:b/>
        </w:rPr>
      </w:pPr>
    </w:p>
    <w:p w14:paraId="77DBE003" w14:textId="77777777" w:rsidR="008C28A1" w:rsidRDefault="008C28A1" w:rsidP="008C28A1">
      <w:pPr>
        <w:spacing w:after="0"/>
        <w:jc w:val="center"/>
        <w:rPr>
          <w:rFonts w:cs="Times New Roman"/>
          <w:b/>
        </w:rPr>
      </w:pPr>
    </w:p>
    <w:p w14:paraId="492DD444" w14:textId="77777777" w:rsidR="008C28A1" w:rsidRPr="008C68A1" w:rsidRDefault="008C28A1" w:rsidP="008C28A1">
      <w:pPr>
        <w:spacing w:after="0"/>
        <w:jc w:val="center"/>
        <w:rPr>
          <w:rFonts w:cs="Times New Roman"/>
          <w:b/>
        </w:rPr>
      </w:pPr>
    </w:p>
    <w:p w14:paraId="7E35143C" w14:textId="77777777" w:rsidR="008C28A1" w:rsidRPr="008C68A1" w:rsidRDefault="008C28A1" w:rsidP="008C28A1">
      <w:pPr>
        <w:spacing w:after="0"/>
        <w:rPr>
          <w:rFonts w:cs="Times New Roman"/>
          <w:sz w:val="24"/>
          <w:u w:val="single"/>
        </w:rPr>
      </w:pPr>
      <w:r w:rsidRPr="008C68A1">
        <w:rPr>
          <w:rFonts w:cs="Times New Roman"/>
          <w:sz w:val="24"/>
          <w:u w:val="single"/>
        </w:rPr>
        <w:t>Opracował:</w:t>
      </w:r>
    </w:p>
    <w:p w14:paraId="55563257" w14:textId="77777777" w:rsidR="008C28A1" w:rsidRPr="008C68A1" w:rsidRDefault="008C28A1" w:rsidP="008C28A1">
      <w:pPr>
        <w:spacing w:after="0"/>
        <w:rPr>
          <w:rFonts w:cs="Times New Roman"/>
          <w:sz w:val="24"/>
        </w:rPr>
      </w:pPr>
      <w:r w:rsidRPr="008C68A1">
        <w:rPr>
          <w:rFonts w:cs="Times New Roman"/>
          <w:sz w:val="24"/>
        </w:rPr>
        <w:t>Mariusz Nesteruk</w:t>
      </w:r>
    </w:p>
    <w:p w14:paraId="66D606D9" w14:textId="77777777" w:rsidR="008C28A1" w:rsidRPr="008C68A1" w:rsidRDefault="008C28A1" w:rsidP="008C28A1">
      <w:pPr>
        <w:spacing w:after="0" w:line="240" w:lineRule="auto"/>
        <w:rPr>
          <w:rFonts w:cs="Times New Roman"/>
        </w:rPr>
      </w:pPr>
    </w:p>
    <w:p w14:paraId="3BD1AB78" w14:textId="77777777" w:rsidR="008C28A1" w:rsidRPr="008C68A1" w:rsidRDefault="008C28A1" w:rsidP="008C28A1">
      <w:pPr>
        <w:spacing w:after="0" w:line="240" w:lineRule="auto"/>
        <w:rPr>
          <w:rFonts w:cs="Times New Roman"/>
        </w:rPr>
      </w:pPr>
    </w:p>
    <w:p w14:paraId="75ABDF00" w14:textId="77777777" w:rsidR="008C28A1" w:rsidRPr="008C68A1" w:rsidRDefault="008C28A1" w:rsidP="008C28A1">
      <w:pPr>
        <w:spacing w:after="0" w:line="240" w:lineRule="auto"/>
        <w:rPr>
          <w:rFonts w:cs="Times New Roman"/>
          <w:u w:val="dotted"/>
        </w:rPr>
      </w:pPr>
      <w:r w:rsidRPr="008C68A1">
        <w:rPr>
          <w:rFonts w:cs="Times New Roman"/>
        </w:rPr>
        <w:tab/>
      </w:r>
      <w:r w:rsidRPr="008C68A1">
        <w:rPr>
          <w:rFonts w:cs="Times New Roman"/>
        </w:rPr>
        <w:tab/>
      </w:r>
      <w:r w:rsidRPr="008C68A1">
        <w:rPr>
          <w:rFonts w:cs="Times New Roman"/>
        </w:rPr>
        <w:tab/>
      </w:r>
      <w:r w:rsidRPr="008C68A1">
        <w:rPr>
          <w:rFonts w:cs="Times New Roman"/>
        </w:rPr>
        <w:tab/>
      </w:r>
      <w:r w:rsidRPr="008C68A1">
        <w:rPr>
          <w:rFonts w:cs="Times New Roman"/>
        </w:rPr>
        <w:tab/>
      </w:r>
      <w:r w:rsidRPr="008C68A1">
        <w:rPr>
          <w:rFonts w:cs="Times New Roman"/>
        </w:rPr>
        <w:tab/>
      </w:r>
      <w:r w:rsidRPr="008C68A1">
        <w:rPr>
          <w:rFonts w:cs="Times New Roman"/>
          <w:u w:val="dotted"/>
        </w:rPr>
        <w:tab/>
      </w:r>
      <w:r w:rsidRPr="008C68A1">
        <w:rPr>
          <w:rFonts w:cs="Times New Roman"/>
          <w:u w:val="dotted"/>
        </w:rPr>
        <w:tab/>
      </w:r>
      <w:r w:rsidRPr="008C68A1">
        <w:rPr>
          <w:rFonts w:cs="Times New Roman"/>
          <w:u w:val="dotted"/>
        </w:rPr>
        <w:tab/>
      </w:r>
      <w:r w:rsidRPr="008C68A1">
        <w:rPr>
          <w:rFonts w:cs="Times New Roman"/>
          <w:u w:val="dotted"/>
        </w:rPr>
        <w:tab/>
      </w:r>
      <w:r w:rsidRPr="008C68A1">
        <w:rPr>
          <w:rFonts w:cs="Times New Roman"/>
          <w:u w:val="dotted"/>
        </w:rPr>
        <w:tab/>
      </w:r>
      <w:r w:rsidRPr="008C68A1">
        <w:rPr>
          <w:rFonts w:cs="Times New Roman"/>
          <w:u w:val="dotted"/>
        </w:rPr>
        <w:tab/>
      </w:r>
    </w:p>
    <w:p w14:paraId="5D96FCFB" w14:textId="77777777" w:rsidR="008C28A1" w:rsidRPr="008C68A1" w:rsidRDefault="008C28A1" w:rsidP="008C28A1">
      <w:pPr>
        <w:spacing w:after="0" w:line="240" w:lineRule="auto"/>
        <w:rPr>
          <w:rFonts w:cs="Times New Roman"/>
          <w:i/>
          <w:sz w:val="18"/>
        </w:rPr>
      </w:pPr>
      <w:r w:rsidRPr="008C68A1">
        <w:rPr>
          <w:rFonts w:cs="Times New Roman"/>
          <w:i/>
          <w:sz w:val="18"/>
        </w:rPr>
        <w:tab/>
      </w:r>
      <w:r w:rsidRPr="008C68A1">
        <w:rPr>
          <w:rFonts w:cs="Times New Roman"/>
          <w:i/>
          <w:sz w:val="18"/>
        </w:rPr>
        <w:tab/>
      </w:r>
      <w:r w:rsidRPr="008C68A1">
        <w:rPr>
          <w:rFonts w:cs="Times New Roman"/>
          <w:i/>
          <w:sz w:val="18"/>
        </w:rPr>
        <w:tab/>
      </w:r>
      <w:r w:rsidRPr="008C68A1">
        <w:rPr>
          <w:rFonts w:cs="Times New Roman"/>
          <w:i/>
          <w:sz w:val="18"/>
        </w:rPr>
        <w:tab/>
      </w:r>
      <w:r w:rsidRPr="008C68A1">
        <w:rPr>
          <w:rFonts w:cs="Times New Roman"/>
          <w:i/>
          <w:sz w:val="18"/>
        </w:rPr>
        <w:tab/>
      </w:r>
      <w:r w:rsidRPr="008C68A1">
        <w:rPr>
          <w:rFonts w:cs="Times New Roman"/>
          <w:i/>
          <w:sz w:val="18"/>
        </w:rPr>
        <w:tab/>
      </w:r>
      <w:r w:rsidRPr="008C68A1">
        <w:rPr>
          <w:rFonts w:cs="Times New Roman"/>
          <w:i/>
          <w:sz w:val="18"/>
        </w:rPr>
        <w:tab/>
      </w:r>
      <w:r w:rsidRPr="008C68A1">
        <w:rPr>
          <w:rFonts w:cs="Times New Roman"/>
          <w:i/>
          <w:sz w:val="18"/>
        </w:rPr>
        <w:tab/>
        <w:t xml:space="preserve">           Dyrektor</w:t>
      </w:r>
    </w:p>
    <w:p w14:paraId="04741E4D" w14:textId="77777777" w:rsidR="008C28A1" w:rsidRPr="008C68A1" w:rsidRDefault="008C28A1" w:rsidP="008C28A1">
      <w:pPr>
        <w:spacing w:after="0" w:line="240" w:lineRule="auto"/>
        <w:ind w:left="4248" w:firstLine="708"/>
        <w:rPr>
          <w:rFonts w:cs="Times New Roman"/>
          <w:i/>
          <w:sz w:val="18"/>
        </w:rPr>
      </w:pPr>
      <w:r w:rsidRPr="008C68A1">
        <w:rPr>
          <w:rFonts w:cs="Times New Roman"/>
          <w:i/>
          <w:sz w:val="18"/>
        </w:rPr>
        <w:t>Departamentu Edukacji i Komunikacji</w:t>
      </w:r>
    </w:p>
    <w:p w14:paraId="75BB1FC6" w14:textId="77777777" w:rsidR="008C28A1" w:rsidRPr="008C68A1" w:rsidRDefault="008C28A1" w:rsidP="008C28A1">
      <w:pPr>
        <w:spacing w:after="0"/>
        <w:jc w:val="center"/>
        <w:rPr>
          <w:rFonts w:cs="Times New Roman"/>
          <w:b/>
        </w:rPr>
      </w:pPr>
    </w:p>
    <w:p w14:paraId="26BEEACA" w14:textId="77777777" w:rsidR="008C28A1" w:rsidRPr="008C68A1" w:rsidRDefault="008C28A1" w:rsidP="008C28A1">
      <w:pPr>
        <w:spacing w:after="0"/>
        <w:jc w:val="center"/>
        <w:rPr>
          <w:rFonts w:cs="Times New Roman"/>
          <w:b/>
        </w:rPr>
      </w:pPr>
    </w:p>
    <w:p w14:paraId="0542049A" w14:textId="77777777" w:rsidR="008C28A1" w:rsidRPr="008C68A1" w:rsidRDefault="008C28A1" w:rsidP="008C28A1">
      <w:pPr>
        <w:spacing w:after="0"/>
        <w:jc w:val="center"/>
        <w:rPr>
          <w:rFonts w:cs="Times New Roman"/>
          <w:b/>
        </w:rPr>
      </w:pPr>
    </w:p>
    <w:p w14:paraId="50B74AC8" w14:textId="77777777" w:rsidR="008C28A1" w:rsidRPr="008C68A1" w:rsidRDefault="008C28A1" w:rsidP="008C28A1">
      <w:pPr>
        <w:spacing w:after="0"/>
        <w:jc w:val="center"/>
        <w:rPr>
          <w:rFonts w:cs="Times New Roman"/>
          <w:b/>
        </w:rPr>
      </w:pPr>
    </w:p>
    <w:p w14:paraId="7F0A500E" w14:textId="1C636A20" w:rsidR="008C28A1" w:rsidRPr="008C28A1" w:rsidRDefault="008C28A1" w:rsidP="008C28A1">
      <w:pPr>
        <w:spacing w:after="0"/>
        <w:jc w:val="center"/>
        <w:rPr>
          <w:rFonts w:ascii="Times New Roman" w:hAnsi="Times New Roman" w:cs="Times New Roman"/>
        </w:rPr>
      </w:pPr>
      <w:r w:rsidRPr="008C68A1">
        <w:rPr>
          <w:rFonts w:cs="Times New Roman"/>
          <w:b/>
        </w:rPr>
        <w:t>Warszawa,</w:t>
      </w:r>
      <w:r w:rsidRPr="008C68A1">
        <w:rPr>
          <w:rFonts w:cs="Times New Roman"/>
        </w:rPr>
        <w:t xml:space="preserve"> </w:t>
      </w:r>
      <w:r w:rsidRPr="008C68A1">
        <w:rPr>
          <w:rFonts w:cs="Times New Roman"/>
          <w:b/>
        </w:rPr>
        <w:t>dn</w:t>
      </w:r>
      <w:r>
        <w:rPr>
          <w:rFonts w:cs="Times New Roman"/>
          <w:b/>
        </w:rPr>
        <w:t xml:space="preserve">. </w:t>
      </w:r>
      <w:r w:rsidRPr="008C68A1">
        <w:rPr>
          <w:rFonts w:cs="Times New Roman"/>
        </w:rPr>
        <w:t>………………………….</w:t>
      </w:r>
      <w:r>
        <w:br w:type="page"/>
      </w:r>
    </w:p>
    <w:p w14:paraId="678402CF" w14:textId="16E58ACB" w:rsidR="00B019C7" w:rsidRPr="005F66EF" w:rsidRDefault="00B019C7" w:rsidP="003C578B">
      <w:pPr>
        <w:pStyle w:val="Nagwek1"/>
      </w:pPr>
      <w:r w:rsidRPr="005F66EF">
        <w:lastRenderedPageBreak/>
        <w:t>SPISTREŚCI:</w:t>
      </w:r>
      <w:r w:rsidRPr="005F66EF">
        <w:tab/>
      </w:r>
      <w:r w:rsidRPr="005F66EF">
        <w:tab/>
      </w:r>
      <w:r w:rsidRPr="005F66EF">
        <w:tab/>
      </w:r>
      <w:r w:rsidRPr="005F66EF">
        <w:tab/>
      </w:r>
      <w:r w:rsidRPr="005F66EF">
        <w:tab/>
      </w:r>
      <w:r w:rsidRPr="005F66EF">
        <w:tab/>
      </w:r>
      <w:r w:rsidRPr="005F66EF">
        <w:tab/>
      </w:r>
      <w:r w:rsidRPr="005F66EF">
        <w:tab/>
      </w:r>
      <w:r w:rsidR="005F66EF">
        <w:tab/>
      </w:r>
      <w:r w:rsidR="005F66EF">
        <w:tab/>
      </w:r>
      <w:r w:rsidRPr="005F66EF">
        <w:t>STRONA</w:t>
      </w:r>
    </w:p>
    <w:p w14:paraId="38AAB59F" w14:textId="77777777" w:rsidR="008E6DAF" w:rsidRPr="005F66EF" w:rsidRDefault="008E6DAF" w:rsidP="005F66EF">
      <w:pPr>
        <w:spacing w:after="120"/>
        <w:jc w:val="both"/>
        <w:rPr>
          <w:b/>
          <w:sz w:val="22"/>
          <w:szCs w:val="22"/>
        </w:rPr>
      </w:pPr>
    </w:p>
    <w:p w14:paraId="080673A0" w14:textId="35FC649D" w:rsidR="00B019C7" w:rsidRPr="003C578B" w:rsidRDefault="00B019C7" w:rsidP="005F66EF">
      <w:pPr>
        <w:spacing w:after="120"/>
        <w:jc w:val="both"/>
        <w:rPr>
          <w:rStyle w:val="Uwydatnienie"/>
        </w:rPr>
      </w:pPr>
      <w:r w:rsidRPr="003C578B">
        <w:rPr>
          <w:rStyle w:val="Uwydatnienie"/>
        </w:rPr>
        <w:t>1.</w:t>
      </w:r>
      <w:r w:rsidRPr="003C578B">
        <w:rPr>
          <w:rStyle w:val="Uwydatnienie"/>
        </w:rPr>
        <w:tab/>
        <w:t>Wstęp</w:t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="000D2FFE" w:rsidRPr="003C578B">
        <w:rPr>
          <w:rStyle w:val="Uwydatnienie"/>
          <w:sz w:val="22"/>
          <w:szCs w:val="22"/>
        </w:rPr>
        <w:tab/>
      </w:r>
      <w:r w:rsidRPr="003C578B">
        <w:rPr>
          <w:rStyle w:val="Uwydatnienie"/>
        </w:rPr>
        <w:t>2</w:t>
      </w:r>
    </w:p>
    <w:p w14:paraId="45DCCC76" w14:textId="52AF2ADE" w:rsidR="00B019C7" w:rsidRPr="003C578B" w:rsidRDefault="00B019C7" w:rsidP="005F66EF">
      <w:pPr>
        <w:spacing w:after="120"/>
        <w:jc w:val="both"/>
        <w:rPr>
          <w:rStyle w:val="Uwydatnienie"/>
        </w:rPr>
      </w:pPr>
      <w:r w:rsidRPr="003C578B">
        <w:rPr>
          <w:rStyle w:val="Uwydatnienie"/>
        </w:rPr>
        <w:t>2.</w:t>
      </w:r>
      <w:r w:rsidRPr="003C578B">
        <w:rPr>
          <w:rStyle w:val="Uwydatnienie"/>
        </w:rPr>
        <w:tab/>
      </w:r>
      <w:r w:rsidR="004A7457" w:rsidRPr="003C578B">
        <w:rPr>
          <w:rStyle w:val="Uwydatnienie"/>
        </w:rPr>
        <w:t>Informacje ogólne</w:t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="000D2FFE" w:rsidRPr="003C578B">
        <w:rPr>
          <w:rStyle w:val="Uwydatnienie"/>
          <w:sz w:val="22"/>
          <w:szCs w:val="22"/>
        </w:rPr>
        <w:tab/>
      </w:r>
      <w:r w:rsidRPr="003C578B">
        <w:rPr>
          <w:rStyle w:val="Uwydatnienie"/>
        </w:rPr>
        <w:t>2</w:t>
      </w:r>
    </w:p>
    <w:p w14:paraId="429CB232" w14:textId="6E19C8DD" w:rsidR="00B019C7" w:rsidRPr="003C578B" w:rsidRDefault="004A7457" w:rsidP="005F66EF">
      <w:pPr>
        <w:spacing w:after="120"/>
        <w:jc w:val="both"/>
        <w:rPr>
          <w:rStyle w:val="Uwydatnienie"/>
        </w:rPr>
      </w:pPr>
      <w:r w:rsidRPr="003C578B">
        <w:rPr>
          <w:rStyle w:val="Uwydatnienie"/>
        </w:rPr>
        <w:t>3</w:t>
      </w:r>
      <w:r w:rsidR="00B019C7" w:rsidRPr="003C578B">
        <w:rPr>
          <w:rStyle w:val="Uwydatnienie"/>
        </w:rPr>
        <w:t>.</w:t>
      </w:r>
      <w:r w:rsidR="00B019C7" w:rsidRPr="003C578B">
        <w:rPr>
          <w:rStyle w:val="Uwydatnienie"/>
        </w:rPr>
        <w:tab/>
        <w:t>Zakres</w:t>
      </w:r>
      <w:r w:rsidRPr="003C578B">
        <w:rPr>
          <w:rStyle w:val="Uwydatnienie"/>
        </w:rPr>
        <w:t xml:space="preserve"> </w:t>
      </w:r>
      <w:r w:rsidR="00B019C7" w:rsidRPr="003C578B">
        <w:rPr>
          <w:rStyle w:val="Uwydatnienie"/>
        </w:rPr>
        <w:t>nadzoru</w:t>
      </w:r>
      <w:r w:rsidRPr="003C578B">
        <w:rPr>
          <w:rStyle w:val="Uwydatnienie"/>
        </w:rPr>
        <w:t xml:space="preserve"> </w:t>
      </w:r>
      <w:r w:rsidR="00B019C7" w:rsidRPr="003C578B">
        <w:rPr>
          <w:rStyle w:val="Uwydatnienie"/>
        </w:rPr>
        <w:t>nad</w:t>
      </w:r>
      <w:r w:rsidRPr="003C578B">
        <w:rPr>
          <w:rStyle w:val="Uwydatnienie"/>
        </w:rPr>
        <w:t xml:space="preserve"> </w:t>
      </w:r>
      <w:r w:rsidR="00B019C7" w:rsidRPr="003C578B">
        <w:rPr>
          <w:rStyle w:val="Uwydatnienie"/>
        </w:rPr>
        <w:t>fundacjami</w:t>
      </w:r>
      <w:r w:rsidRPr="003C578B">
        <w:rPr>
          <w:rStyle w:val="Uwydatnienie"/>
        </w:rPr>
        <w:t xml:space="preserve"> ministra</w:t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2B2B42">
        <w:rPr>
          <w:rStyle w:val="Uwydatnienie"/>
        </w:rPr>
        <w:t xml:space="preserve">              </w:t>
      </w:r>
      <w:r w:rsidRPr="003C578B">
        <w:rPr>
          <w:rStyle w:val="Uwydatnienie"/>
        </w:rPr>
        <w:t>2</w:t>
      </w:r>
    </w:p>
    <w:p w14:paraId="106CEE26" w14:textId="6B677D00" w:rsidR="00B019C7" w:rsidRPr="003C578B" w:rsidRDefault="00B019C7" w:rsidP="005F66EF">
      <w:pPr>
        <w:spacing w:after="120"/>
        <w:jc w:val="both"/>
        <w:rPr>
          <w:rStyle w:val="Uwydatnienie"/>
        </w:rPr>
      </w:pPr>
      <w:r w:rsidRPr="003C578B">
        <w:rPr>
          <w:rStyle w:val="Uwydatnienie"/>
        </w:rPr>
        <w:tab/>
      </w:r>
      <w:r w:rsidR="000D2FFE" w:rsidRPr="003C578B">
        <w:rPr>
          <w:rStyle w:val="Uwydatnienie"/>
          <w:sz w:val="22"/>
          <w:szCs w:val="22"/>
        </w:rPr>
        <w:t>3</w:t>
      </w:r>
      <w:r w:rsidRPr="003C578B">
        <w:rPr>
          <w:rStyle w:val="Uwydatnienie"/>
        </w:rPr>
        <w:t>.1.</w:t>
      </w:r>
      <w:r w:rsidRPr="003C578B">
        <w:rPr>
          <w:rStyle w:val="Uwydatnienie"/>
        </w:rPr>
        <w:tab/>
      </w:r>
      <w:r w:rsidR="000D7BED">
        <w:rPr>
          <w:rStyle w:val="Uwydatnienie"/>
        </w:rPr>
        <w:t xml:space="preserve">Wynikający </w:t>
      </w:r>
      <w:r w:rsidRPr="003C578B">
        <w:rPr>
          <w:rStyle w:val="Uwydatnienie"/>
        </w:rPr>
        <w:t>z</w:t>
      </w:r>
      <w:r w:rsidR="00616C66" w:rsidRPr="003C578B">
        <w:rPr>
          <w:rStyle w:val="Uwydatnienie"/>
        </w:rPr>
        <w:t xml:space="preserve"> </w:t>
      </w:r>
      <w:r w:rsidRPr="003C578B">
        <w:rPr>
          <w:rStyle w:val="Uwydatnienie"/>
        </w:rPr>
        <w:t>art.</w:t>
      </w:r>
      <w:r w:rsidR="00616C66" w:rsidRPr="003C578B">
        <w:rPr>
          <w:rStyle w:val="Uwydatnienie"/>
        </w:rPr>
        <w:t xml:space="preserve"> </w:t>
      </w:r>
      <w:r w:rsidRPr="003C578B">
        <w:rPr>
          <w:rStyle w:val="Uwydatnienie"/>
        </w:rPr>
        <w:t>12</w:t>
      </w:r>
      <w:r w:rsidR="00616C66" w:rsidRPr="003C578B">
        <w:rPr>
          <w:rStyle w:val="Uwydatnienie"/>
        </w:rPr>
        <w:t xml:space="preserve"> </w:t>
      </w:r>
      <w:r w:rsidRPr="003C578B">
        <w:rPr>
          <w:rStyle w:val="Uwydatnienie"/>
        </w:rPr>
        <w:t>ust.</w:t>
      </w:r>
      <w:r w:rsidR="00407A16">
        <w:rPr>
          <w:rStyle w:val="Uwydatnienie"/>
        </w:rPr>
        <w:t xml:space="preserve"> </w:t>
      </w:r>
      <w:r w:rsidRPr="003C578B">
        <w:rPr>
          <w:rStyle w:val="Uwydatnienie"/>
        </w:rPr>
        <w:t>1</w:t>
      </w:r>
      <w:r w:rsidR="00616C66" w:rsidRPr="003C578B">
        <w:rPr>
          <w:rStyle w:val="Uwydatnienie"/>
        </w:rPr>
        <w:t xml:space="preserve"> </w:t>
      </w:r>
      <w:r w:rsidRPr="003C578B">
        <w:rPr>
          <w:rStyle w:val="Uwydatnienie"/>
        </w:rPr>
        <w:t>ustawy</w:t>
      </w:r>
      <w:r w:rsidR="00616C66" w:rsidRPr="003C578B">
        <w:rPr>
          <w:rStyle w:val="Uwydatnienie"/>
        </w:rPr>
        <w:t xml:space="preserve"> </w:t>
      </w:r>
      <w:r w:rsidRPr="003C578B">
        <w:rPr>
          <w:rStyle w:val="Uwydatnienie"/>
        </w:rPr>
        <w:t>o</w:t>
      </w:r>
      <w:r w:rsidR="00616C66" w:rsidRPr="003C578B">
        <w:rPr>
          <w:rStyle w:val="Uwydatnienie"/>
        </w:rPr>
        <w:t xml:space="preserve"> </w:t>
      </w:r>
      <w:r w:rsidRPr="003C578B">
        <w:rPr>
          <w:rStyle w:val="Uwydatnienie"/>
        </w:rPr>
        <w:t>fundacjach</w:t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="005F66EF" w:rsidRPr="003C578B">
        <w:rPr>
          <w:rStyle w:val="Uwydatnienie"/>
        </w:rPr>
        <w:tab/>
      </w:r>
      <w:r w:rsidR="00616C66" w:rsidRPr="003C578B">
        <w:rPr>
          <w:rStyle w:val="Uwydatnienie"/>
        </w:rPr>
        <w:t>2</w:t>
      </w:r>
    </w:p>
    <w:p w14:paraId="3DF8F44F" w14:textId="56589B43" w:rsidR="00B019C7" w:rsidRPr="003C578B" w:rsidRDefault="00B019C7" w:rsidP="005F66EF">
      <w:pPr>
        <w:spacing w:after="120"/>
        <w:jc w:val="both"/>
        <w:rPr>
          <w:rStyle w:val="Uwydatnienie"/>
        </w:rPr>
      </w:pPr>
      <w:r w:rsidRPr="003C578B">
        <w:rPr>
          <w:rStyle w:val="Uwydatnienie"/>
        </w:rPr>
        <w:tab/>
      </w:r>
      <w:r w:rsidR="000D2FFE" w:rsidRPr="003C578B">
        <w:rPr>
          <w:rStyle w:val="Uwydatnienie"/>
          <w:sz w:val="22"/>
          <w:szCs w:val="22"/>
        </w:rPr>
        <w:t>3</w:t>
      </w:r>
      <w:r w:rsidRPr="003C578B">
        <w:rPr>
          <w:rStyle w:val="Uwydatnienie"/>
        </w:rPr>
        <w:t>.2.</w:t>
      </w:r>
      <w:r w:rsidRPr="003C578B">
        <w:rPr>
          <w:rStyle w:val="Uwydatnienie"/>
        </w:rPr>
        <w:tab/>
      </w:r>
      <w:r w:rsidR="000D7BED">
        <w:rPr>
          <w:rStyle w:val="Uwydatnienie"/>
        </w:rPr>
        <w:t>WYNIKAJĄCY</w:t>
      </w:r>
      <w:r w:rsidR="000D7BED" w:rsidRPr="003C578B">
        <w:rPr>
          <w:rStyle w:val="Uwydatnienie"/>
        </w:rPr>
        <w:t xml:space="preserve"> </w:t>
      </w:r>
      <w:r w:rsidRPr="003C578B">
        <w:rPr>
          <w:rStyle w:val="Uwydatnienie"/>
        </w:rPr>
        <w:t>z</w:t>
      </w:r>
      <w:r w:rsidR="00616C66" w:rsidRPr="003C578B">
        <w:rPr>
          <w:rStyle w:val="Uwydatnienie"/>
        </w:rPr>
        <w:t xml:space="preserve"> </w:t>
      </w:r>
      <w:r w:rsidRPr="003C578B">
        <w:rPr>
          <w:rStyle w:val="Uwydatnienie"/>
        </w:rPr>
        <w:t>art.</w:t>
      </w:r>
      <w:r w:rsidR="000D7BED">
        <w:rPr>
          <w:rStyle w:val="Uwydatnienie"/>
        </w:rPr>
        <w:t xml:space="preserve"> </w:t>
      </w:r>
      <w:r w:rsidRPr="003C578B">
        <w:rPr>
          <w:rStyle w:val="Uwydatnienie"/>
        </w:rPr>
        <w:t>13</w:t>
      </w:r>
      <w:r w:rsidR="00616C66" w:rsidRPr="003C578B">
        <w:rPr>
          <w:rStyle w:val="Uwydatnienie"/>
        </w:rPr>
        <w:t xml:space="preserve"> </w:t>
      </w:r>
      <w:r w:rsidRPr="003C578B">
        <w:rPr>
          <w:rStyle w:val="Uwydatnienie"/>
        </w:rPr>
        <w:t>ustawy</w:t>
      </w:r>
      <w:r w:rsidR="00597429" w:rsidRPr="003C578B">
        <w:rPr>
          <w:rStyle w:val="Uwydatnienie"/>
        </w:rPr>
        <w:t xml:space="preserve"> </w:t>
      </w:r>
      <w:r w:rsidRPr="003C578B">
        <w:rPr>
          <w:rStyle w:val="Uwydatnienie"/>
        </w:rPr>
        <w:t>o</w:t>
      </w:r>
      <w:r w:rsidR="00597429" w:rsidRPr="003C578B">
        <w:rPr>
          <w:rStyle w:val="Uwydatnienie"/>
        </w:rPr>
        <w:t xml:space="preserve"> </w:t>
      </w:r>
      <w:r w:rsidRPr="003C578B">
        <w:rPr>
          <w:rStyle w:val="Uwydatnienie"/>
        </w:rPr>
        <w:t>fundacjach</w:t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="005B343C" w:rsidRPr="003C578B">
        <w:rPr>
          <w:rStyle w:val="Uwydatnienie"/>
        </w:rPr>
        <w:t xml:space="preserve">  </w:t>
      </w:r>
      <w:r w:rsidR="005B343C" w:rsidRPr="003C578B">
        <w:rPr>
          <w:rStyle w:val="Uwydatnienie"/>
        </w:rPr>
        <w:tab/>
      </w:r>
      <w:r w:rsidR="00F51ADA" w:rsidRPr="003C578B">
        <w:rPr>
          <w:rStyle w:val="Uwydatnienie"/>
        </w:rPr>
        <w:t>3</w:t>
      </w:r>
    </w:p>
    <w:p w14:paraId="12C13FA3" w14:textId="4569C93E" w:rsidR="00B019C7" w:rsidRDefault="00B019C7" w:rsidP="005F66EF">
      <w:pPr>
        <w:spacing w:after="120"/>
        <w:jc w:val="both"/>
        <w:rPr>
          <w:rStyle w:val="Uwydatnienie"/>
        </w:rPr>
      </w:pPr>
      <w:r w:rsidRPr="003C578B">
        <w:rPr>
          <w:rStyle w:val="Uwydatnienie"/>
        </w:rPr>
        <w:tab/>
      </w:r>
      <w:r w:rsidR="000D2FFE" w:rsidRPr="003C578B">
        <w:rPr>
          <w:rStyle w:val="Uwydatnienie"/>
          <w:sz w:val="22"/>
          <w:szCs w:val="22"/>
        </w:rPr>
        <w:t>3</w:t>
      </w:r>
      <w:r w:rsidRPr="003C578B">
        <w:rPr>
          <w:rStyle w:val="Uwydatnienie"/>
        </w:rPr>
        <w:t>.3.</w:t>
      </w:r>
      <w:r w:rsidRPr="003C578B">
        <w:rPr>
          <w:rStyle w:val="Uwydatnienie"/>
        </w:rPr>
        <w:tab/>
      </w:r>
      <w:r w:rsidR="000D7BED">
        <w:rPr>
          <w:rStyle w:val="Uwydatnienie"/>
        </w:rPr>
        <w:t>WYNIKAJĄCY</w:t>
      </w:r>
      <w:r w:rsidR="000D7BED" w:rsidRPr="003C578B">
        <w:rPr>
          <w:rStyle w:val="Uwydatnienie"/>
        </w:rPr>
        <w:t xml:space="preserve"> </w:t>
      </w:r>
      <w:r w:rsidRPr="003C578B">
        <w:rPr>
          <w:rStyle w:val="Uwydatnienie"/>
        </w:rPr>
        <w:t>z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art.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14</w:t>
      </w:r>
      <w:r w:rsidR="005B343C" w:rsidRPr="003C578B">
        <w:rPr>
          <w:rStyle w:val="Uwydatnienie"/>
        </w:rPr>
        <w:t xml:space="preserve"> </w:t>
      </w:r>
      <w:r w:rsidR="007B1E5E">
        <w:rPr>
          <w:rStyle w:val="Uwydatnienie"/>
        </w:rPr>
        <w:t xml:space="preserve">UST. 1 </w:t>
      </w:r>
      <w:r w:rsidRPr="003C578B">
        <w:rPr>
          <w:rStyle w:val="Uwydatnienie"/>
        </w:rPr>
        <w:t>ustawy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o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fundacjach</w:t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="00E977D6" w:rsidRPr="003C578B">
        <w:rPr>
          <w:rStyle w:val="Uwydatnienie"/>
        </w:rPr>
        <w:t>3</w:t>
      </w:r>
    </w:p>
    <w:p w14:paraId="2DABB58D" w14:textId="1986BF34" w:rsidR="00407A16" w:rsidRPr="003C578B" w:rsidRDefault="00407A16" w:rsidP="005F66EF">
      <w:pPr>
        <w:spacing w:after="120"/>
        <w:jc w:val="both"/>
        <w:rPr>
          <w:rStyle w:val="Uwydatnienie"/>
        </w:rPr>
      </w:pPr>
      <w:r>
        <w:rPr>
          <w:rStyle w:val="Uwydatnienie"/>
        </w:rPr>
        <w:tab/>
        <w:t>3.4</w:t>
      </w:r>
      <w:r>
        <w:rPr>
          <w:rStyle w:val="Uwydatnienie"/>
        </w:rPr>
        <w:tab/>
      </w:r>
      <w:r w:rsidR="000D7BED">
        <w:rPr>
          <w:rStyle w:val="Uwydatnienie"/>
        </w:rPr>
        <w:t>WYNIKAJĄCY</w:t>
      </w:r>
      <w:r w:rsidRPr="00C358CC">
        <w:rPr>
          <w:rStyle w:val="Uwydatnienie"/>
        </w:rPr>
        <w:t xml:space="preserve"> z art.</w:t>
      </w:r>
      <w:r w:rsidR="000D7BED">
        <w:rPr>
          <w:rStyle w:val="Uwydatnienie"/>
        </w:rPr>
        <w:t xml:space="preserve"> </w:t>
      </w:r>
      <w:r w:rsidRPr="003C578B">
        <w:rPr>
          <w:rStyle w:val="Uwydatnienie"/>
        </w:rPr>
        <w:t>14 ust. 2 ustawy o fundacjach</w:t>
      </w:r>
      <w:r>
        <w:rPr>
          <w:rStyle w:val="Uwydatnienie"/>
          <w:sz w:val="22"/>
          <w:szCs w:val="22"/>
        </w:rPr>
        <w:tab/>
      </w:r>
      <w:r>
        <w:rPr>
          <w:rStyle w:val="Uwydatnienie"/>
          <w:sz w:val="22"/>
          <w:szCs w:val="22"/>
        </w:rPr>
        <w:tab/>
      </w:r>
      <w:r>
        <w:rPr>
          <w:rStyle w:val="Uwydatnienie"/>
          <w:sz w:val="22"/>
          <w:szCs w:val="22"/>
        </w:rPr>
        <w:tab/>
      </w:r>
      <w:r w:rsidR="000D7BED">
        <w:rPr>
          <w:rStyle w:val="Uwydatnienie"/>
          <w:sz w:val="22"/>
          <w:szCs w:val="22"/>
        </w:rPr>
        <w:tab/>
      </w:r>
      <w:r>
        <w:rPr>
          <w:rStyle w:val="Uwydatnienie"/>
          <w:sz w:val="22"/>
          <w:szCs w:val="22"/>
        </w:rPr>
        <w:t>3</w:t>
      </w:r>
    </w:p>
    <w:p w14:paraId="1AB307E4" w14:textId="2AB66C15" w:rsidR="00B019C7" w:rsidRPr="003C578B" w:rsidRDefault="00B019C7" w:rsidP="005F66EF">
      <w:pPr>
        <w:spacing w:after="120"/>
        <w:jc w:val="both"/>
        <w:rPr>
          <w:rStyle w:val="Uwydatnienie"/>
        </w:rPr>
      </w:pPr>
      <w:r w:rsidRPr="003C578B">
        <w:rPr>
          <w:rStyle w:val="Uwydatnienie"/>
        </w:rPr>
        <w:tab/>
      </w:r>
      <w:r w:rsidR="000D2FFE" w:rsidRPr="003C578B">
        <w:rPr>
          <w:rStyle w:val="Uwydatnienie"/>
          <w:sz w:val="22"/>
          <w:szCs w:val="22"/>
        </w:rPr>
        <w:t>3</w:t>
      </w:r>
      <w:r w:rsidRPr="003C578B">
        <w:rPr>
          <w:rStyle w:val="Uwydatnienie"/>
        </w:rPr>
        <w:t>.</w:t>
      </w:r>
      <w:r w:rsidR="00407A16">
        <w:rPr>
          <w:rStyle w:val="Uwydatnienie"/>
        </w:rPr>
        <w:t>5</w:t>
      </w:r>
      <w:r w:rsidRPr="003C578B">
        <w:rPr>
          <w:rStyle w:val="Uwydatnienie"/>
        </w:rPr>
        <w:t>.</w:t>
      </w:r>
      <w:r w:rsidRPr="003C578B">
        <w:rPr>
          <w:rStyle w:val="Uwydatnienie"/>
        </w:rPr>
        <w:tab/>
      </w:r>
      <w:r w:rsidR="000D7BED">
        <w:rPr>
          <w:rStyle w:val="Uwydatnienie"/>
        </w:rPr>
        <w:t xml:space="preserve">WYNIKAJĄCY Z </w:t>
      </w:r>
      <w:r w:rsidR="000D7BED" w:rsidRPr="003C578B">
        <w:rPr>
          <w:rStyle w:val="Uwydatnienie"/>
        </w:rPr>
        <w:t>art</w:t>
      </w:r>
      <w:r w:rsidRPr="003C578B">
        <w:rPr>
          <w:rStyle w:val="Uwydatnienie"/>
        </w:rPr>
        <w:t>.</w:t>
      </w:r>
      <w:r w:rsidR="000D7BED">
        <w:rPr>
          <w:rStyle w:val="Uwydatnienie"/>
        </w:rPr>
        <w:t xml:space="preserve"> </w:t>
      </w:r>
      <w:r w:rsidRPr="003C578B">
        <w:rPr>
          <w:rStyle w:val="Uwydatnienie"/>
        </w:rPr>
        <w:t>15</w:t>
      </w:r>
      <w:r w:rsidR="007B1E5E">
        <w:rPr>
          <w:rStyle w:val="Uwydatnienie"/>
        </w:rPr>
        <w:t xml:space="preserve"> </w:t>
      </w:r>
      <w:r w:rsidRPr="003C578B">
        <w:rPr>
          <w:rStyle w:val="Uwydatnienie"/>
        </w:rPr>
        <w:t>ust.</w:t>
      </w:r>
      <w:r w:rsidR="000D7BED">
        <w:rPr>
          <w:rStyle w:val="Uwydatnienie"/>
        </w:rPr>
        <w:t xml:space="preserve"> </w:t>
      </w:r>
      <w:r w:rsidRPr="003C578B">
        <w:rPr>
          <w:rStyle w:val="Uwydatnienie"/>
        </w:rPr>
        <w:t>2</w:t>
      </w:r>
      <w:r w:rsidR="007B1E5E">
        <w:rPr>
          <w:rStyle w:val="Uwydatnienie"/>
        </w:rPr>
        <w:t xml:space="preserve"> </w:t>
      </w:r>
      <w:r w:rsidRPr="003C578B">
        <w:rPr>
          <w:rStyle w:val="Uwydatnienie"/>
        </w:rPr>
        <w:t>ustawy</w:t>
      </w:r>
      <w:r w:rsidR="007B1E5E">
        <w:rPr>
          <w:rStyle w:val="Uwydatnienie"/>
        </w:rPr>
        <w:t xml:space="preserve"> </w:t>
      </w:r>
      <w:r w:rsidRPr="003C578B">
        <w:rPr>
          <w:rStyle w:val="Uwydatnienie"/>
        </w:rPr>
        <w:t>o</w:t>
      </w:r>
      <w:r w:rsidR="007B1E5E">
        <w:rPr>
          <w:rStyle w:val="Uwydatnienie"/>
        </w:rPr>
        <w:t xml:space="preserve"> </w:t>
      </w:r>
      <w:r w:rsidRPr="003C578B">
        <w:rPr>
          <w:rStyle w:val="Uwydatnienie"/>
        </w:rPr>
        <w:t>fundacjach</w:t>
      </w:r>
      <w:r w:rsidR="000D7BED">
        <w:rPr>
          <w:rStyle w:val="Uwydatnienie"/>
        </w:rPr>
        <w:tab/>
      </w:r>
      <w:r w:rsidR="000D7BED">
        <w:rPr>
          <w:rStyle w:val="Uwydatnienie"/>
        </w:rPr>
        <w:tab/>
      </w:r>
      <w:r w:rsidR="000D7BED">
        <w:rPr>
          <w:rStyle w:val="Uwydatnienie"/>
        </w:rPr>
        <w:tab/>
      </w:r>
      <w:r w:rsidR="000D7BED">
        <w:rPr>
          <w:rStyle w:val="Uwydatnienie"/>
        </w:rPr>
        <w:tab/>
      </w:r>
      <w:r w:rsidR="0057512C">
        <w:rPr>
          <w:rStyle w:val="Uwydatnienie"/>
        </w:rPr>
        <w:t>3</w:t>
      </w:r>
    </w:p>
    <w:p w14:paraId="5831B032" w14:textId="57F36D6B" w:rsidR="000D2FFE" w:rsidRPr="003C578B" w:rsidRDefault="000D2FFE" w:rsidP="005F66EF">
      <w:pPr>
        <w:spacing w:after="120"/>
        <w:jc w:val="both"/>
        <w:rPr>
          <w:rStyle w:val="Uwydatnienie"/>
        </w:rPr>
      </w:pPr>
      <w:r w:rsidRPr="003C578B">
        <w:rPr>
          <w:rStyle w:val="Uwydatnienie"/>
          <w:sz w:val="22"/>
          <w:szCs w:val="22"/>
        </w:rPr>
        <w:t>4</w:t>
      </w:r>
      <w:r w:rsidR="00C62FA6" w:rsidRPr="003C578B">
        <w:rPr>
          <w:rStyle w:val="Uwydatnienie"/>
        </w:rPr>
        <w:t>.</w:t>
      </w:r>
      <w:r w:rsidR="00B019C7" w:rsidRPr="003C578B">
        <w:rPr>
          <w:rStyle w:val="Uwydatnienie"/>
        </w:rPr>
        <w:tab/>
      </w:r>
      <w:r w:rsidR="00C62FA6" w:rsidRPr="003C578B">
        <w:rPr>
          <w:rStyle w:val="Uwydatnienie"/>
        </w:rPr>
        <w:t>Działania</w:t>
      </w:r>
      <w:r w:rsidR="005B343C" w:rsidRPr="003C578B">
        <w:rPr>
          <w:rStyle w:val="Uwydatnienie"/>
        </w:rPr>
        <w:t xml:space="preserve"> </w:t>
      </w:r>
      <w:r w:rsidR="00C62FA6" w:rsidRPr="003C578B">
        <w:rPr>
          <w:rStyle w:val="Uwydatnienie"/>
        </w:rPr>
        <w:t>nadz</w:t>
      </w:r>
      <w:r w:rsidR="00530385" w:rsidRPr="003C578B">
        <w:rPr>
          <w:rStyle w:val="Uwydatnienie"/>
        </w:rPr>
        <w:t>orcze</w:t>
      </w:r>
      <w:r w:rsidR="005B343C" w:rsidRPr="003C578B">
        <w:rPr>
          <w:rStyle w:val="Uwydatnienie"/>
        </w:rPr>
        <w:t xml:space="preserve"> </w:t>
      </w:r>
      <w:r w:rsidR="00530385" w:rsidRPr="003C578B">
        <w:rPr>
          <w:rStyle w:val="Uwydatnienie"/>
        </w:rPr>
        <w:t>Ministra</w:t>
      </w:r>
      <w:r w:rsidR="005B343C" w:rsidRPr="003C578B">
        <w:rPr>
          <w:rStyle w:val="Uwydatnienie"/>
        </w:rPr>
        <w:t xml:space="preserve"> </w:t>
      </w:r>
      <w:r w:rsidR="00530385" w:rsidRPr="003C578B">
        <w:rPr>
          <w:rStyle w:val="Uwydatnienie"/>
        </w:rPr>
        <w:t>Środowiska</w:t>
      </w:r>
      <w:r w:rsidR="005B343C" w:rsidRPr="003C578B">
        <w:rPr>
          <w:rStyle w:val="Uwydatnienie"/>
        </w:rPr>
        <w:t xml:space="preserve"> </w:t>
      </w:r>
      <w:r w:rsidR="00530385" w:rsidRPr="003C578B">
        <w:rPr>
          <w:rStyle w:val="Uwydatnienie"/>
        </w:rPr>
        <w:t>w</w:t>
      </w:r>
      <w:r w:rsidR="005B343C" w:rsidRPr="003C578B">
        <w:rPr>
          <w:rStyle w:val="Uwydatnienie"/>
        </w:rPr>
        <w:t xml:space="preserve"> </w:t>
      </w:r>
      <w:r w:rsidR="00530385" w:rsidRPr="003C578B">
        <w:rPr>
          <w:rStyle w:val="Uwydatnienie"/>
        </w:rPr>
        <w:t>201</w:t>
      </w:r>
      <w:r w:rsidR="00F67CAC">
        <w:rPr>
          <w:rStyle w:val="Uwydatnienie"/>
        </w:rPr>
        <w:t>7</w:t>
      </w:r>
      <w:r w:rsidR="005B343C" w:rsidRPr="003C578B">
        <w:rPr>
          <w:rStyle w:val="Uwydatnienie"/>
        </w:rPr>
        <w:t xml:space="preserve"> </w:t>
      </w:r>
      <w:r w:rsidR="00C62FA6" w:rsidRPr="003C578B">
        <w:rPr>
          <w:rStyle w:val="Uwydatnienie"/>
        </w:rPr>
        <w:t>roku</w:t>
      </w:r>
      <w:r w:rsidR="00B019C7" w:rsidRPr="003C578B">
        <w:rPr>
          <w:rStyle w:val="Uwydatnienie"/>
        </w:rPr>
        <w:tab/>
      </w:r>
      <w:r w:rsidR="00C62FA6" w:rsidRPr="003C578B">
        <w:rPr>
          <w:rStyle w:val="Uwydatnienie"/>
        </w:rPr>
        <w:tab/>
      </w:r>
      <w:r w:rsidR="00C62FA6" w:rsidRPr="003C578B">
        <w:rPr>
          <w:rStyle w:val="Uwydatnienie"/>
        </w:rPr>
        <w:tab/>
      </w:r>
      <w:r w:rsidR="002B2B42">
        <w:rPr>
          <w:rStyle w:val="Uwydatnienie"/>
        </w:rPr>
        <w:t xml:space="preserve">             </w:t>
      </w:r>
      <w:r w:rsidR="0057512C">
        <w:rPr>
          <w:rStyle w:val="Uwydatnienie"/>
        </w:rPr>
        <w:t xml:space="preserve"> 3</w:t>
      </w:r>
    </w:p>
    <w:p w14:paraId="46232169" w14:textId="4B1F086D" w:rsidR="00B019C7" w:rsidRPr="003C578B" w:rsidRDefault="008A428B" w:rsidP="003C578B">
      <w:pPr>
        <w:spacing w:after="120"/>
        <w:jc w:val="both"/>
        <w:rPr>
          <w:rStyle w:val="Uwydatnienie"/>
        </w:rPr>
      </w:pPr>
      <w:r>
        <w:rPr>
          <w:rStyle w:val="Uwydatnienie"/>
          <w:sz w:val="22"/>
          <w:szCs w:val="22"/>
        </w:rPr>
        <w:t>5</w:t>
      </w:r>
      <w:r w:rsidR="000D2FFE" w:rsidRPr="003C578B">
        <w:rPr>
          <w:rStyle w:val="Uwydatnienie"/>
          <w:sz w:val="22"/>
          <w:szCs w:val="22"/>
        </w:rPr>
        <w:t>.</w:t>
      </w:r>
      <w:r w:rsidR="000D2FFE" w:rsidRPr="003C578B">
        <w:rPr>
          <w:rStyle w:val="Uwydatnienie"/>
          <w:sz w:val="22"/>
          <w:szCs w:val="22"/>
        </w:rPr>
        <w:tab/>
      </w:r>
      <w:r w:rsidR="00407A16">
        <w:rPr>
          <w:rStyle w:val="Uwydatnienie"/>
          <w:sz w:val="22"/>
          <w:szCs w:val="22"/>
        </w:rPr>
        <w:t>Działania zmierzające do usprawnienia nadzoru nad fundacjami</w:t>
      </w:r>
      <w:r w:rsidR="00407A16" w:rsidRPr="00C358CC" w:rsidDel="00407A16">
        <w:rPr>
          <w:rStyle w:val="Uwydatnienie"/>
        </w:rPr>
        <w:t xml:space="preserve"> </w:t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C358CC">
        <w:rPr>
          <w:rStyle w:val="Uwydatnienie"/>
        </w:rPr>
        <w:t>4</w:t>
      </w:r>
    </w:p>
    <w:p w14:paraId="4CC5A5DD" w14:textId="0093253A" w:rsidR="00B019C7" w:rsidRPr="003C578B" w:rsidRDefault="00A713BC" w:rsidP="003C578B">
      <w:pPr>
        <w:pStyle w:val="Akapitzlist"/>
        <w:numPr>
          <w:ilvl w:val="0"/>
          <w:numId w:val="10"/>
        </w:numPr>
        <w:spacing w:after="120"/>
        <w:ind w:left="0" w:firstLine="0"/>
        <w:jc w:val="both"/>
        <w:rPr>
          <w:rStyle w:val="Uwydatnienie"/>
        </w:rPr>
      </w:pPr>
      <w:r w:rsidRPr="003C578B">
        <w:rPr>
          <w:rStyle w:val="Uwydatnienie"/>
        </w:rPr>
        <w:t>Analiza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działalności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fundacji</w:t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5F66EF" w:rsidRPr="003C578B">
        <w:rPr>
          <w:rStyle w:val="Uwydatnienie"/>
        </w:rPr>
        <w:tab/>
      </w:r>
      <w:r w:rsidR="005F66EF" w:rsidRPr="003C578B">
        <w:rPr>
          <w:rStyle w:val="Uwydatnienie"/>
        </w:rPr>
        <w:tab/>
      </w:r>
      <w:r w:rsidR="00C358CC">
        <w:rPr>
          <w:rStyle w:val="Uwydatnienie"/>
        </w:rPr>
        <w:t>4</w:t>
      </w:r>
    </w:p>
    <w:p w14:paraId="5578FEA1" w14:textId="50CBBFB2" w:rsidR="00B019C7" w:rsidRPr="003C578B" w:rsidRDefault="00B019C7" w:rsidP="005F66EF">
      <w:pPr>
        <w:spacing w:after="120"/>
        <w:jc w:val="both"/>
        <w:rPr>
          <w:rStyle w:val="Uwydatnienie"/>
        </w:rPr>
      </w:pPr>
      <w:r w:rsidRPr="003C578B">
        <w:rPr>
          <w:rStyle w:val="Uwydatnienie"/>
        </w:rPr>
        <w:tab/>
      </w:r>
      <w:r w:rsidR="008A428B">
        <w:rPr>
          <w:rStyle w:val="Uwydatnienie"/>
          <w:sz w:val="22"/>
          <w:szCs w:val="22"/>
        </w:rPr>
        <w:t>6</w:t>
      </w:r>
      <w:r w:rsidRPr="003C578B">
        <w:rPr>
          <w:rStyle w:val="Uwydatnienie"/>
        </w:rPr>
        <w:t>.1.</w:t>
      </w:r>
      <w:r w:rsidRPr="003C578B">
        <w:rPr>
          <w:rStyle w:val="Uwydatnienie"/>
        </w:rPr>
        <w:tab/>
        <w:t>Analiza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sprawozdawczości</w:t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="002B2B42">
        <w:rPr>
          <w:rStyle w:val="Uwydatnienie"/>
        </w:rPr>
        <w:t xml:space="preserve">              </w:t>
      </w:r>
      <w:r w:rsidR="00C358CC">
        <w:rPr>
          <w:rStyle w:val="Uwydatnienie"/>
        </w:rPr>
        <w:t>4</w:t>
      </w:r>
    </w:p>
    <w:p w14:paraId="1DCD3D2F" w14:textId="3385E199" w:rsidR="00B019C7" w:rsidRPr="003C578B" w:rsidRDefault="00B019C7" w:rsidP="005F66EF">
      <w:pPr>
        <w:spacing w:after="120"/>
        <w:ind w:left="709" w:hanging="709"/>
        <w:jc w:val="both"/>
        <w:rPr>
          <w:rStyle w:val="Uwydatnienie"/>
        </w:rPr>
      </w:pPr>
      <w:r w:rsidRPr="003C578B">
        <w:rPr>
          <w:rStyle w:val="Uwydatnienie"/>
        </w:rPr>
        <w:tab/>
      </w:r>
      <w:r w:rsidR="008A428B">
        <w:rPr>
          <w:rStyle w:val="Uwydatnienie"/>
          <w:sz w:val="22"/>
          <w:szCs w:val="22"/>
        </w:rPr>
        <w:t>6</w:t>
      </w:r>
      <w:r w:rsidRPr="003C578B">
        <w:rPr>
          <w:rStyle w:val="Uwydatnienie"/>
        </w:rPr>
        <w:t>.2.</w:t>
      </w:r>
      <w:r w:rsidRPr="003C578B">
        <w:rPr>
          <w:rStyle w:val="Uwydatnienie"/>
        </w:rPr>
        <w:tab/>
        <w:t>Analiza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głównych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przedsięwzięć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merytorycznych</w:t>
      </w:r>
    </w:p>
    <w:p w14:paraId="65B0ED9E" w14:textId="30B9988F" w:rsidR="00B019C7" w:rsidRPr="003C578B" w:rsidRDefault="00B019C7" w:rsidP="005F66EF">
      <w:pPr>
        <w:spacing w:after="120"/>
        <w:ind w:left="709" w:hanging="709"/>
        <w:jc w:val="both"/>
        <w:rPr>
          <w:rStyle w:val="Uwydatnienie"/>
        </w:rPr>
      </w:pP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="005B343C" w:rsidRPr="003C578B">
        <w:rPr>
          <w:rStyle w:val="Uwydatnienie"/>
        </w:rPr>
        <w:t>R</w:t>
      </w:r>
      <w:r w:rsidRPr="003C578B">
        <w:rPr>
          <w:rStyle w:val="Uwydatnienie"/>
        </w:rPr>
        <w:t>ea</w:t>
      </w:r>
      <w:r w:rsidR="00530385" w:rsidRPr="003C578B">
        <w:rPr>
          <w:rStyle w:val="Uwydatnienie"/>
        </w:rPr>
        <w:t>lizowanych</w:t>
      </w:r>
      <w:r w:rsidR="005B343C" w:rsidRPr="003C578B">
        <w:rPr>
          <w:rStyle w:val="Uwydatnienie"/>
        </w:rPr>
        <w:t xml:space="preserve"> </w:t>
      </w:r>
      <w:r w:rsidR="00530385" w:rsidRPr="003C578B">
        <w:rPr>
          <w:rStyle w:val="Uwydatnienie"/>
        </w:rPr>
        <w:t>przez</w:t>
      </w:r>
      <w:r w:rsidR="005B343C" w:rsidRPr="003C578B">
        <w:rPr>
          <w:rStyle w:val="Uwydatnienie"/>
        </w:rPr>
        <w:t xml:space="preserve"> </w:t>
      </w:r>
      <w:r w:rsidR="00530385" w:rsidRPr="003C578B">
        <w:rPr>
          <w:rStyle w:val="Uwydatnienie"/>
        </w:rPr>
        <w:t>fundacje</w:t>
      </w:r>
      <w:r w:rsidR="005B343C" w:rsidRPr="003C578B">
        <w:rPr>
          <w:rStyle w:val="Uwydatnienie"/>
        </w:rPr>
        <w:t xml:space="preserve"> </w:t>
      </w:r>
      <w:r w:rsidR="00530385" w:rsidRPr="003C578B">
        <w:rPr>
          <w:rStyle w:val="Uwydatnienie"/>
        </w:rPr>
        <w:t>w</w:t>
      </w:r>
      <w:r w:rsidR="005B343C" w:rsidRPr="003C578B">
        <w:rPr>
          <w:rStyle w:val="Uwydatnienie"/>
        </w:rPr>
        <w:t xml:space="preserve"> </w:t>
      </w:r>
      <w:r w:rsidR="00122D3C" w:rsidRPr="003C578B">
        <w:rPr>
          <w:rStyle w:val="Uwydatnienie"/>
        </w:rPr>
        <w:t>201</w:t>
      </w:r>
      <w:r w:rsidR="00F67CAC">
        <w:rPr>
          <w:rStyle w:val="Uwydatnienie"/>
        </w:rPr>
        <w:t>7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roku</w:t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="005F66EF" w:rsidRPr="003C578B">
        <w:rPr>
          <w:rStyle w:val="Uwydatnienie"/>
        </w:rPr>
        <w:tab/>
      </w:r>
      <w:r w:rsidR="003C578B">
        <w:rPr>
          <w:rStyle w:val="Uwydatnienie"/>
        </w:rPr>
        <w:t>8</w:t>
      </w:r>
    </w:p>
    <w:p w14:paraId="4F98B36B" w14:textId="5B1E74FF" w:rsidR="00B019C7" w:rsidRPr="003C578B" w:rsidRDefault="00B019C7" w:rsidP="005F66EF">
      <w:pPr>
        <w:spacing w:after="120"/>
        <w:jc w:val="both"/>
        <w:rPr>
          <w:rStyle w:val="Uwydatnienie"/>
        </w:rPr>
      </w:pPr>
      <w:r w:rsidRPr="003C578B">
        <w:rPr>
          <w:rStyle w:val="Uwydatnienie"/>
        </w:rPr>
        <w:tab/>
      </w:r>
      <w:r w:rsidR="008A428B">
        <w:rPr>
          <w:rStyle w:val="Uwydatnienie"/>
          <w:sz w:val="22"/>
          <w:szCs w:val="22"/>
        </w:rPr>
        <w:t>6</w:t>
      </w:r>
      <w:r w:rsidRPr="003C578B">
        <w:rPr>
          <w:rStyle w:val="Uwydatnienie"/>
        </w:rPr>
        <w:t>.3.</w:t>
      </w:r>
      <w:r w:rsidRPr="003C578B">
        <w:rPr>
          <w:rStyle w:val="Uwydatnienie"/>
        </w:rPr>
        <w:tab/>
        <w:t>Analiza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danych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finansowych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z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działalności</w:t>
      </w:r>
      <w:r w:rsidR="005B343C" w:rsidRPr="003C578B">
        <w:rPr>
          <w:rStyle w:val="Uwydatnienie"/>
        </w:rPr>
        <w:t xml:space="preserve"> </w:t>
      </w:r>
      <w:r w:rsidRPr="003C578B">
        <w:rPr>
          <w:rStyle w:val="Uwydatnienie"/>
        </w:rPr>
        <w:t>fundacji</w:t>
      </w:r>
      <w:r w:rsidR="00407A16">
        <w:rPr>
          <w:rStyle w:val="Uwydatnienie"/>
        </w:rPr>
        <w:t xml:space="preserve"> za 201</w:t>
      </w:r>
      <w:r w:rsidR="00F67CAC">
        <w:rPr>
          <w:rStyle w:val="Uwydatnienie"/>
        </w:rPr>
        <w:t>7</w:t>
      </w:r>
      <w:r w:rsidR="00407A16">
        <w:rPr>
          <w:rStyle w:val="Uwydatnienie"/>
        </w:rPr>
        <w:t xml:space="preserve"> rok</w:t>
      </w:r>
      <w:r w:rsidR="002B2B42">
        <w:rPr>
          <w:rStyle w:val="Uwydatnienie"/>
        </w:rPr>
        <w:t xml:space="preserve"> </w:t>
      </w:r>
      <w:r w:rsidR="00407A16">
        <w:rPr>
          <w:rStyle w:val="Uwydatnienie"/>
        </w:rPr>
        <w:tab/>
      </w:r>
      <w:r w:rsidR="00F220D1" w:rsidRPr="003C578B">
        <w:rPr>
          <w:rStyle w:val="Uwydatnienie"/>
        </w:rPr>
        <w:t>9</w:t>
      </w:r>
    </w:p>
    <w:p w14:paraId="3027F4BA" w14:textId="7D366F5C" w:rsidR="00B019C7" w:rsidRPr="003C578B" w:rsidRDefault="008A428B" w:rsidP="005F66EF">
      <w:pPr>
        <w:numPr>
          <w:ilvl w:val="12"/>
          <w:numId w:val="0"/>
        </w:numPr>
        <w:spacing w:after="120"/>
        <w:ind w:left="709" w:hanging="709"/>
        <w:jc w:val="both"/>
        <w:rPr>
          <w:rStyle w:val="Uwydatnienie"/>
        </w:rPr>
      </w:pPr>
      <w:r>
        <w:rPr>
          <w:rStyle w:val="Uwydatnienie"/>
          <w:sz w:val="22"/>
          <w:szCs w:val="22"/>
        </w:rPr>
        <w:t>7</w:t>
      </w:r>
      <w:r w:rsidR="00B019C7" w:rsidRPr="003C578B">
        <w:rPr>
          <w:rStyle w:val="Uwydatnienie"/>
        </w:rPr>
        <w:t>.</w:t>
      </w:r>
      <w:r w:rsidR="00B019C7" w:rsidRPr="003C578B">
        <w:rPr>
          <w:rStyle w:val="Uwydatnienie"/>
        </w:rPr>
        <w:tab/>
        <w:t>Informacja</w:t>
      </w:r>
      <w:r w:rsidR="00F43C01" w:rsidRPr="003C578B">
        <w:rPr>
          <w:rStyle w:val="Uwydatnienie"/>
        </w:rPr>
        <w:t xml:space="preserve"> </w:t>
      </w:r>
      <w:r w:rsidR="00B019C7" w:rsidRPr="003C578B">
        <w:rPr>
          <w:rStyle w:val="Uwydatnienie"/>
        </w:rPr>
        <w:t>o</w:t>
      </w:r>
      <w:r w:rsidR="00F43C01" w:rsidRPr="003C578B">
        <w:rPr>
          <w:rStyle w:val="Uwydatnienie"/>
        </w:rPr>
        <w:t xml:space="preserve"> </w:t>
      </w:r>
      <w:r w:rsidR="002645D6" w:rsidRPr="003C578B">
        <w:rPr>
          <w:rStyle w:val="Uwydatnienie"/>
        </w:rPr>
        <w:t>zada</w:t>
      </w:r>
      <w:r w:rsidR="00B019C7" w:rsidRPr="003C578B">
        <w:rPr>
          <w:rStyle w:val="Uwydatnienie"/>
        </w:rPr>
        <w:t>niac</w:t>
      </w:r>
      <w:r w:rsidR="002645D6" w:rsidRPr="003C578B">
        <w:rPr>
          <w:rStyle w:val="Uwydatnienie"/>
        </w:rPr>
        <w:t xml:space="preserve">h </w:t>
      </w:r>
      <w:r w:rsidR="00B019C7" w:rsidRPr="003C578B">
        <w:rPr>
          <w:rStyle w:val="Uwydatnienie"/>
        </w:rPr>
        <w:t>zleconych</w:t>
      </w:r>
      <w:r w:rsidR="002645D6" w:rsidRPr="003C578B">
        <w:rPr>
          <w:rStyle w:val="Uwydatnienie"/>
        </w:rPr>
        <w:t xml:space="preserve"> </w:t>
      </w:r>
      <w:r w:rsidR="00B019C7" w:rsidRPr="003C578B">
        <w:rPr>
          <w:rStyle w:val="Uwydatnienie"/>
        </w:rPr>
        <w:t>przez</w:t>
      </w:r>
      <w:r w:rsidR="002645D6" w:rsidRPr="003C578B">
        <w:rPr>
          <w:rStyle w:val="Uwydatnienie"/>
        </w:rPr>
        <w:t xml:space="preserve"> </w:t>
      </w:r>
      <w:r w:rsidR="00B019C7" w:rsidRPr="003C578B">
        <w:rPr>
          <w:rStyle w:val="Uwydatnienie"/>
        </w:rPr>
        <w:t>Ministerstwo</w:t>
      </w:r>
      <w:r w:rsidR="002645D6" w:rsidRPr="003C578B">
        <w:rPr>
          <w:rStyle w:val="Uwydatnienie"/>
        </w:rPr>
        <w:t xml:space="preserve"> </w:t>
      </w:r>
      <w:r w:rsidR="00B019C7" w:rsidRPr="003C578B">
        <w:rPr>
          <w:rStyle w:val="Uwydatnienie"/>
        </w:rPr>
        <w:t>Środowiska</w:t>
      </w:r>
      <w:r w:rsidR="00B019C7" w:rsidRPr="003C578B">
        <w:rPr>
          <w:rStyle w:val="Uwydatnienie"/>
        </w:rPr>
        <w:tab/>
      </w:r>
    </w:p>
    <w:p w14:paraId="700E0186" w14:textId="3A7B4CAE" w:rsidR="00B019C7" w:rsidRPr="003C578B" w:rsidRDefault="002645D6" w:rsidP="003C578B">
      <w:pPr>
        <w:numPr>
          <w:ilvl w:val="12"/>
          <w:numId w:val="0"/>
        </w:numPr>
        <w:spacing w:after="120"/>
        <w:ind w:left="709" w:hanging="1"/>
        <w:jc w:val="both"/>
        <w:rPr>
          <w:rStyle w:val="Uwydatnienie"/>
        </w:rPr>
      </w:pPr>
      <w:r w:rsidRPr="003C578B">
        <w:rPr>
          <w:rStyle w:val="Uwydatnienie"/>
        </w:rPr>
        <w:t>F</w:t>
      </w:r>
      <w:r w:rsidR="00B019C7" w:rsidRPr="003C578B">
        <w:rPr>
          <w:rStyle w:val="Uwydatnienie"/>
        </w:rPr>
        <w:t>undacjom</w:t>
      </w:r>
      <w:r w:rsidR="00407A16">
        <w:rPr>
          <w:rStyle w:val="Uwydatnienie"/>
        </w:rPr>
        <w:t xml:space="preserve"> w 201</w:t>
      </w:r>
      <w:r w:rsidR="00F67CAC">
        <w:rPr>
          <w:rStyle w:val="Uwydatnienie"/>
        </w:rPr>
        <w:t>7</w:t>
      </w:r>
      <w:r w:rsidR="00407A16">
        <w:rPr>
          <w:rStyle w:val="Uwydatnienie"/>
        </w:rPr>
        <w:t xml:space="preserve"> roku</w:t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8A428B">
        <w:rPr>
          <w:rStyle w:val="Uwydatnienie"/>
          <w:sz w:val="22"/>
          <w:szCs w:val="22"/>
        </w:rPr>
        <w:t>1</w:t>
      </w:r>
      <w:r w:rsidR="0011602F">
        <w:rPr>
          <w:rStyle w:val="Uwydatnienie"/>
          <w:sz w:val="22"/>
          <w:szCs w:val="22"/>
        </w:rPr>
        <w:t>5</w:t>
      </w:r>
    </w:p>
    <w:p w14:paraId="645D65BE" w14:textId="217F79FE" w:rsidR="00B019C7" w:rsidRPr="003C578B" w:rsidRDefault="008A428B" w:rsidP="005F66EF">
      <w:pPr>
        <w:spacing w:after="120"/>
        <w:jc w:val="both"/>
        <w:rPr>
          <w:rStyle w:val="Uwydatnienie"/>
        </w:rPr>
      </w:pPr>
      <w:r>
        <w:rPr>
          <w:rStyle w:val="Uwydatnienie"/>
          <w:sz w:val="22"/>
          <w:szCs w:val="22"/>
        </w:rPr>
        <w:t>8</w:t>
      </w:r>
      <w:r w:rsidR="00B019C7" w:rsidRPr="003C578B">
        <w:rPr>
          <w:rStyle w:val="Uwydatnienie"/>
        </w:rPr>
        <w:t>.</w:t>
      </w:r>
      <w:r w:rsidR="00B019C7" w:rsidRPr="003C578B">
        <w:rPr>
          <w:rStyle w:val="Uwydatnienie"/>
        </w:rPr>
        <w:tab/>
      </w:r>
      <w:r w:rsidR="004A7457" w:rsidRPr="003C578B">
        <w:rPr>
          <w:rStyle w:val="Uwydatnienie"/>
        </w:rPr>
        <w:t>Wnioski końcowe</w:t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B019C7" w:rsidRPr="003C578B">
        <w:rPr>
          <w:rStyle w:val="Uwydatnienie"/>
        </w:rPr>
        <w:tab/>
      </w:r>
      <w:r w:rsidR="002645D6" w:rsidRPr="003C578B">
        <w:rPr>
          <w:rStyle w:val="Uwydatnienie"/>
        </w:rPr>
        <w:tab/>
      </w:r>
      <w:r w:rsidR="000D2FFE" w:rsidRPr="003C578B">
        <w:rPr>
          <w:rStyle w:val="Uwydatnienie"/>
          <w:sz w:val="22"/>
          <w:szCs w:val="22"/>
        </w:rPr>
        <w:tab/>
      </w:r>
      <w:r w:rsidR="00A713BC" w:rsidRPr="003C578B">
        <w:rPr>
          <w:rStyle w:val="Uwydatnienie"/>
        </w:rPr>
        <w:t>1</w:t>
      </w:r>
      <w:r w:rsidR="0011602F">
        <w:rPr>
          <w:rStyle w:val="Uwydatnienie"/>
        </w:rPr>
        <w:t>5</w:t>
      </w:r>
    </w:p>
    <w:p w14:paraId="6E1511CC" w14:textId="77777777" w:rsidR="00B019C7" w:rsidRPr="005F66EF" w:rsidRDefault="00B019C7" w:rsidP="005F66EF">
      <w:pPr>
        <w:spacing w:after="120"/>
        <w:jc w:val="both"/>
        <w:rPr>
          <w:sz w:val="22"/>
          <w:szCs w:val="22"/>
        </w:rPr>
      </w:pPr>
    </w:p>
    <w:p w14:paraId="3958AEE7" w14:textId="77777777" w:rsidR="00B019C7" w:rsidRPr="005F66EF" w:rsidRDefault="00B019C7" w:rsidP="005F66EF">
      <w:pPr>
        <w:spacing w:after="120"/>
        <w:jc w:val="both"/>
        <w:rPr>
          <w:sz w:val="22"/>
          <w:szCs w:val="22"/>
        </w:rPr>
      </w:pPr>
    </w:p>
    <w:p w14:paraId="1A3AAE0F" w14:textId="48C18826" w:rsidR="00B019C7" w:rsidRDefault="00B019C7" w:rsidP="005F66EF">
      <w:pPr>
        <w:spacing w:after="120"/>
        <w:jc w:val="both"/>
        <w:rPr>
          <w:sz w:val="22"/>
          <w:szCs w:val="22"/>
        </w:rPr>
      </w:pPr>
    </w:p>
    <w:p w14:paraId="4391069A" w14:textId="2DB711E5" w:rsidR="00F144AA" w:rsidRDefault="00F144AA" w:rsidP="005F66EF">
      <w:pPr>
        <w:spacing w:after="120"/>
        <w:jc w:val="both"/>
        <w:rPr>
          <w:sz w:val="22"/>
          <w:szCs w:val="22"/>
        </w:rPr>
      </w:pPr>
    </w:p>
    <w:p w14:paraId="67C773C2" w14:textId="77777777" w:rsidR="00F144AA" w:rsidRPr="005F66EF" w:rsidRDefault="00F144AA" w:rsidP="005F66EF">
      <w:pPr>
        <w:spacing w:after="120"/>
        <w:jc w:val="both"/>
        <w:rPr>
          <w:sz w:val="22"/>
          <w:szCs w:val="22"/>
        </w:rPr>
      </w:pPr>
    </w:p>
    <w:p w14:paraId="58343CA1" w14:textId="77777777" w:rsidR="00B019C7" w:rsidRPr="005F66EF" w:rsidRDefault="00B019C7" w:rsidP="005F66EF">
      <w:pPr>
        <w:spacing w:after="120"/>
        <w:jc w:val="both"/>
        <w:rPr>
          <w:sz w:val="22"/>
          <w:szCs w:val="22"/>
        </w:rPr>
      </w:pPr>
    </w:p>
    <w:p w14:paraId="6706DBC1" w14:textId="77777777" w:rsidR="00B019C7" w:rsidRPr="005F66EF" w:rsidRDefault="00B019C7" w:rsidP="003C578B">
      <w:pPr>
        <w:pStyle w:val="Nagwek1"/>
      </w:pPr>
      <w:r w:rsidRPr="005F66EF">
        <w:t>ZAŁĄCZNIKI:</w:t>
      </w:r>
    </w:p>
    <w:p w14:paraId="34CDE031" w14:textId="0A36F87D" w:rsidR="000D7BED" w:rsidRPr="005E63A7" w:rsidRDefault="00B019C7" w:rsidP="003C578B">
      <w:pPr>
        <w:pStyle w:val="Akapitzlist"/>
        <w:numPr>
          <w:ilvl w:val="0"/>
          <w:numId w:val="9"/>
        </w:numPr>
        <w:spacing w:after="120"/>
        <w:jc w:val="both"/>
        <w:rPr>
          <w:b/>
          <w:sz w:val="22"/>
          <w:szCs w:val="22"/>
        </w:rPr>
      </w:pPr>
      <w:r w:rsidRPr="003C578B">
        <w:rPr>
          <w:rStyle w:val="Uwydatnienie"/>
        </w:rPr>
        <w:t>Wykaz</w:t>
      </w:r>
      <w:r w:rsidR="00E8452B" w:rsidRPr="003C578B">
        <w:rPr>
          <w:rStyle w:val="Uwydatnienie"/>
        </w:rPr>
        <w:t xml:space="preserve"> </w:t>
      </w:r>
      <w:r w:rsidRPr="003C578B">
        <w:rPr>
          <w:rStyle w:val="Uwydatnienie"/>
        </w:rPr>
        <w:t>fundacji</w:t>
      </w:r>
      <w:r w:rsidR="00E8452B" w:rsidRPr="003C578B">
        <w:rPr>
          <w:rStyle w:val="Uwydatnienie"/>
        </w:rPr>
        <w:t xml:space="preserve"> </w:t>
      </w:r>
      <w:r w:rsidRPr="003C578B">
        <w:rPr>
          <w:rStyle w:val="Uwydatnienie"/>
        </w:rPr>
        <w:t>nadzorowanych</w:t>
      </w:r>
      <w:r w:rsidR="00E8452B" w:rsidRPr="003C578B">
        <w:rPr>
          <w:rStyle w:val="Uwydatnienie"/>
        </w:rPr>
        <w:t xml:space="preserve"> </w:t>
      </w:r>
      <w:r w:rsidRPr="003C578B">
        <w:rPr>
          <w:rStyle w:val="Uwydatnienie"/>
        </w:rPr>
        <w:t>przez</w:t>
      </w:r>
      <w:r w:rsidR="00E8452B" w:rsidRPr="003C578B">
        <w:rPr>
          <w:rStyle w:val="Uwydatnienie"/>
        </w:rPr>
        <w:t xml:space="preserve"> </w:t>
      </w:r>
      <w:r w:rsidRPr="003C578B">
        <w:rPr>
          <w:rStyle w:val="Uwydatnienie"/>
        </w:rPr>
        <w:t>Ministra</w:t>
      </w:r>
      <w:r w:rsidR="00E8452B" w:rsidRPr="003C578B">
        <w:rPr>
          <w:rStyle w:val="Uwydatnienie"/>
        </w:rPr>
        <w:t xml:space="preserve"> </w:t>
      </w:r>
      <w:r w:rsidRPr="003C578B">
        <w:rPr>
          <w:rStyle w:val="Uwydatnienie"/>
        </w:rPr>
        <w:t>Środowiska</w:t>
      </w:r>
      <w:r w:rsidR="00E8452B" w:rsidRPr="003C578B">
        <w:rPr>
          <w:rStyle w:val="Uwydatnienie"/>
        </w:rPr>
        <w:t xml:space="preserve"> </w:t>
      </w:r>
      <w:r w:rsidRPr="003C578B">
        <w:rPr>
          <w:rStyle w:val="Uwydatnienie"/>
        </w:rPr>
        <w:t>według</w:t>
      </w:r>
      <w:r w:rsidR="00E8452B" w:rsidRPr="003C578B">
        <w:rPr>
          <w:rStyle w:val="Uwydatnienie"/>
        </w:rPr>
        <w:t xml:space="preserve"> </w:t>
      </w:r>
      <w:r w:rsidR="00530385" w:rsidRPr="003C578B">
        <w:rPr>
          <w:rStyle w:val="Uwydatnienie"/>
        </w:rPr>
        <w:t>stanu</w:t>
      </w:r>
      <w:r w:rsidR="00E8452B" w:rsidRPr="003C578B">
        <w:rPr>
          <w:rStyle w:val="Uwydatnienie"/>
        </w:rPr>
        <w:t xml:space="preserve"> </w:t>
      </w:r>
      <w:r w:rsidR="00530385" w:rsidRPr="003C578B">
        <w:rPr>
          <w:rStyle w:val="Uwydatnienie"/>
        </w:rPr>
        <w:t>na</w:t>
      </w:r>
      <w:r w:rsidR="00E8452B" w:rsidRPr="003C578B">
        <w:rPr>
          <w:rStyle w:val="Uwydatnienie"/>
        </w:rPr>
        <w:t xml:space="preserve"> </w:t>
      </w:r>
      <w:r w:rsidR="00530385" w:rsidRPr="003C578B">
        <w:rPr>
          <w:rStyle w:val="Uwydatnienie"/>
        </w:rPr>
        <w:t>dzień</w:t>
      </w:r>
      <w:r w:rsidR="00E8452B" w:rsidRPr="003C578B">
        <w:rPr>
          <w:rStyle w:val="Uwydatnienie"/>
        </w:rPr>
        <w:t xml:space="preserve"> </w:t>
      </w:r>
      <w:r w:rsidR="00205BCC">
        <w:rPr>
          <w:rStyle w:val="Uwydatnienie"/>
        </w:rPr>
        <w:t>5</w:t>
      </w:r>
      <w:r w:rsidR="00E8452B" w:rsidRPr="003C578B">
        <w:rPr>
          <w:rStyle w:val="Uwydatnienie"/>
        </w:rPr>
        <w:t> </w:t>
      </w:r>
      <w:r w:rsidR="00205BCC">
        <w:rPr>
          <w:rStyle w:val="Uwydatnienie"/>
        </w:rPr>
        <w:t>stycznia</w:t>
      </w:r>
      <w:r w:rsidR="00205BCC" w:rsidRPr="003C578B">
        <w:rPr>
          <w:rStyle w:val="Uwydatnienie"/>
        </w:rPr>
        <w:t xml:space="preserve"> </w:t>
      </w:r>
      <w:r w:rsidR="00467424" w:rsidRPr="003C578B">
        <w:rPr>
          <w:rStyle w:val="Uwydatnienie"/>
        </w:rPr>
        <w:t>201</w:t>
      </w:r>
      <w:r w:rsidR="00F67CAC">
        <w:rPr>
          <w:rStyle w:val="Uwydatnienie"/>
        </w:rPr>
        <w:t>8</w:t>
      </w:r>
      <w:r w:rsidR="00E8452B" w:rsidRPr="003C578B">
        <w:rPr>
          <w:rStyle w:val="Uwydatnienie"/>
        </w:rPr>
        <w:t xml:space="preserve"> </w:t>
      </w:r>
      <w:r w:rsidRPr="003C578B">
        <w:rPr>
          <w:rStyle w:val="Uwydatnienie"/>
        </w:rPr>
        <w:t>roku.</w:t>
      </w:r>
    </w:p>
    <w:p w14:paraId="01DD93C0" w14:textId="3FDA2AF7" w:rsidR="000D7BED" w:rsidRDefault="000D7BED">
      <w:pPr>
        <w:spacing w:after="120"/>
        <w:jc w:val="both"/>
        <w:rPr>
          <w:b/>
          <w:sz w:val="22"/>
          <w:szCs w:val="22"/>
        </w:rPr>
      </w:pPr>
    </w:p>
    <w:p w14:paraId="2FAF0FE9" w14:textId="6A0230BD" w:rsidR="000D7BED" w:rsidRDefault="000D7BED">
      <w:pPr>
        <w:spacing w:after="120"/>
        <w:jc w:val="both"/>
        <w:rPr>
          <w:b/>
          <w:sz w:val="22"/>
          <w:szCs w:val="22"/>
        </w:rPr>
      </w:pPr>
    </w:p>
    <w:p w14:paraId="05F0FEDA" w14:textId="77777777" w:rsidR="000D7BED" w:rsidRDefault="000D7BED">
      <w:pPr>
        <w:spacing w:after="120"/>
        <w:jc w:val="both"/>
        <w:rPr>
          <w:b/>
          <w:sz w:val="22"/>
          <w:szCs w:val="22"/>
        </w:rPr>
      </w:pPr>
    </w:p>
    <w:p w14:paraId="3ABE553C" w14:textId="7CEBFEAF" w:rsidR="00B019C7" w:rsidRPr="003C578B" w:rsidRDefault="00B019C7" w:rsidP="003C578B">
      <w:pPr>
        <w:pStyle w:val="Nagwek1"/>
        <w:rPr>
          <w:b/>
        </w:rPr>
      </w:pPr>
      <w:r w:rsidRPr="003C578B">
        <w:rPr>
          <w:b/>
        </w:rPr>
        <w:br w:type="page"/>
      </w:r>
      <w:r w:rsidRPr="003C578B">
        <w:rPr>
          <w:b/>
        </w:rPr>
        <w:lastRenderedPageBreak/>
        <w:t>1.</w:t>
      </w:r>
      <w:r w:rsidRPr="003C578B">
        <w:rPr>
          <w:b/>
        </w:rPr>
        <w:tab/>
        <w:t>Wstęp</w:t>
      </w:r>
    </w:p>
    <w:p w14:paraId="25E9CF0C" w14:textId="0820FBB5" w:rsidR="009D60DD" w:rsidRPr="002B2B42" w:rsidRDefault="00416637" w:rsidP="003C578B">
      <w:pPr>
        <w:pStyle w:val="Akapitzlist"/>
        <w:ind w:left="0"/>
        <w:jc w:val="both"/>
      </w:pPr>
      <w:r>
        <w:tab/>
      </w:r>
      <w:r w:rsidR="00B019C7" w:rsidRPr="003C578B">
        <w:rPr>
          <w:sz w:val="22"/>
          <w:szCs w:val="22"/>
        </w:rPr>
        <w:t>Niniejszy</w:t>
      </w:r>
      <w:r w:rsidR="00612098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dokument</w:t>
      </w:r>
      <w:r w:rsidR="00612098" w:rsidRPr="003C578B">
        <w:rPr>
          <w:sz w:val="22"/>
          <w:szCs w:val="22"/>
        </w:rPr>
        <w:t xml:space="preserve"> został opracowany na podstawie danych przekazanych przez podległe ministerstwu fundacje i stanowi kolejne opracowanie roczne na temat nadzoru Ministra Środowiska nad działalnością organizacji</w:t>
      </w:r>
      <w:r w:rsidR="002B2B42">
        <w:rPr>
          <w:sz w:val="22"/>
          <w:szCs w:val="22"/>
        </w:rPr>
        <w:t xml:space="preserve"> pozarządowych</w:t>
      </w:r>
      <w:r w:rsidR="00860133" w:rsidRPr="003C578B">
        <w:rPr>
          <w:sz w:val="22"/>
          <w:szCs w:val="22"/>
        </w:rPr>
        <w:t>. Na podstawie ustawy z dnia 6 kwietnia 1984 r. o</w:t>
      </w:r>
      <w:r w:rsidR="002B2B42">
        <w:rPr>
          <w:sz w:val="22"/>
          <w:szCs w:val="22"/>
        </w:rPr>
        <w:t> </w:t>
      </w:r>
      <w:r w:rsidR="00860133" w:rsidRPr="003C578B">
        <w:rPr>
          <w:sz w:val="22"/>
          <w:szCs w:val="22"/>
        </w:rPr>
        <w:t>fundacjach</w:t>
      </w:r>
      <w:r w:rsidR="00260C3C">
        <w:rPr>
          <w:sz w:val="22"/>
          <w:szCs w:val="22"/>
        </w:rPr>
        <w:t xml:space="preserve"> </w:t>
      </w:r>
      <w:r w:rsidR="00860133" w:rsidRPr="003C578B">
        <w:rPr>
          <w:sz w:val="22"/>
          <w:szCs w:val="22"/>
        </w:rPr>
        <w:t>(Dz. U. z 2018 r. poz. 1491 j.t.)</w:t>
      </w:r>
      <w:r w:rsidR="009D60DD" w:rsidRPr="003C578B">
        <w:rPr>
          <w:sz w:val="22"/>
          <w:szCs w:val="22"/>
        </w:rPr>
        <w:t xml:space="preserve"> zwaną dalej </w:t>
      </w:r>
      <w:r w:rsidR="009D60DD" w:rsidRPr="003C578B">
        <w:rPr>
          <w:i/>
          <w:sz w:val="22"/>
          <w:szCs w:val="22"/>
        </w:rPr>
        <w:t>ustawą o fundacjach</w:t>
      </w:r>
      <w:r w:rsidR="009D60DD" w:rsidRPr="003C578B">
        <w:rPr>
          <w:sz w:val="22"/>
          <w:szCs w:val="22"/>
        </w:rPr>
        <w:t>,</w:t>
      </w:r>
      <w:r w:rsidR="00860133" w:rsidRPr="003C578B">
        <w:rPr>
          <w:sz w:val="22"/>
          <w:szCs w:val="22"/>
        </w:rPr>
        <w:t xml:space="preserve"> Minister Środowiska sprawuje pośredni nadzór nad fundacjami (nadzór bezpośredni sprawowany jest przez sąd)</w:t>
      </w:r>
      <w:r w:rsidR="00612098" w:rsidRPr="003C578B">
        <w:rPr>
          <w:sz w:val="22"/>
          <w:szCs w:val="22"/>
        </w:rPr>
        <w:t xml:space="preserve">, których cele statutowe związane są z zakresem działania ministra tzn. ochroną </w:t>
      </w:r>
      <w:r w:rsidR="0040395D">
        <w:rPr>
          <w:sz w:val="22"/>
          <w:szCs w:val="22"/>
        </w:rPr>
        <w:t xml:space="preserve">środowiska </w:t>
      </w:r>
      <w:r w:rsidR="00612098" w:rsidRPr="003C578B">
        <w:rPr>
          <w:sz w:val="22"/>
          <w:szCs w:val="22"/>
        </w:rPr>
        <w:t>i zrównoważonym zarządzaniem środowiskiem.</w:t>
      </w:r>
      <w:r w:rsidR="00860133" w:rsidRPr="003C578B">
        <w:rPr>
          <w:sz w:val="22"/>
          <w:szCs w:val="22"/>
        </w:rPr>
        <w:t xml:space="preserve"> Powyższe zadanie wynikające z właściwości ministra </w:t>
      </w:r>
      <w:r w:rsidR="0040450D" w:rsidRPr="003C578B">
        <w:rPr>
          <w:sz w:val="22"/>
          <w:szCs w:val="22"/>
        </w:rPr>
        <w:t>zgodnie z</w:t>
      </w:r>
      <w:r w:rsidR="002B2B42">
        <w:rPr>
          <w:sz w:val="22"/>
          <w:szCs w:val="22"/>
        </w:rPr>
        <w:t> </w:t>
      </w:r>
      <w:r w:rsidR="0040450D" w:rsidRPr="003C578B">
        <w:rPr>
          <w:sz w:val="22"/>
          <w:szCs w:val="22"/>
        </w:rPr>
        <w:t xml:space="preserve">„Regulaminem Ministerstwa Środowiska” </w:t>
      </w:r>
      <w:r w:rsidR="00860133" w:rsidRPr="003C578B">
        <w:rPr>
          <w:sz w:val="22"/>
          <w:szCs w:val="22"/>
        </w:rPr>
        <w:t>sprawuje Departament Edukacji i Komunikacji Ministerstwa Środowiska.</w:t>
      </w:r>
      <w:r w:rsidR="00260C3C" w:rsidRPr="00260C3C">
        <w:rPr>
          <w:sz w:val="22"/>
          <w:szCs w:val="22"/>
        </w:rPr>
        <w:t xml:space="preserve"> </w:t>
      </w:r>
      <w:r w:rsidR="00344B5A" w:rsidRPr="003C578B">
        <w:rPr>
          <w:sz w:val="22"/>
          <w:szCs w:val="22"/>
        </w:rPr>
        <w:t xml:space="preserve">Na dzień sporządzenia </w:t>
      </w:r>
      <w:r w:rsidR="00247335" w:rsidRPr="003C578B">
        <w:rPr>
          <w:sz w:val="22"/>
          <w:szCs w:val="22"/>
        </w:rPr>
        <w:t>niniejszego</w:t>
      </w:r>
      <w:r w:rsidR="00344B5A" w:rsidRPr="003C578B">
        <w:rPr>
          <w:sz w:val="22"/>
          <w:szCs w:val="22"/>
        </w:rPr>
        <w:t xml:space="preserve"> dokumentu (stan na dzień </w:t>
      </w:r>
      <w:r w:rsidR="00216A9C">
        <w:rPr>
          <w:sz w:val="22"/>
          <w:szCs w:val="22"/>
        </w:rPr>
        <w:t>11</w:t>
      </w:r>
      <w:r w:rsidR="00FD19B3" w:rsidRPr="003C578B">
        <w:rPr>
          <w:sz w:val="22"/>
          <w:szCs w:val="22"/>
        </w:rPr>
        <w:t xml:space="preserve"> </w:t>
      </w:r>
      <w:r w:rsidR="00FD19B3">
        <w:rPr>
          <w:sz w:val="22"/>
          <w:szCs w:val="22"/>
        </w:rPr>
        <w:t>kwietnia</w:t>
      </w:r>
      <w:r w:rsidR="00FD19B3" w:rsidRPr="003C578B">
        <w:rPr>
          <w:sz w:val="22"/>
          <w:szCs w:val="22"/>
        </w:rPr>
        <w:t xml:space="preserve"> </w:t>
      </w:r>
      <w:r w:rsidR="00344B5A" w:rsidRPr="003C578B">
        <w:rPr>
          <w:sz w:val="22"/>
          <w:szCs w:val="22"/>
        </w:rPr>
        <w:t>2019</w:t>
      </w:r>
      <w:r w:rsidR="002B2B42">
        <w:rPr>
          <w:sz w:val="22"/>
          <w:szCs w:val="22"/>
        </w:rPr>
        <w:t> </w:t>
      </w:r>
      <w:r w:rsidR="00344B5A" w:rsidRPr="003C578B">
        <w:rPr>
          <w:sz w:val="22"/>
          <w:szCs w:val="22"/>
        </w:rPr>
        <w:t>r.) sprawozdanie merytoryczne z</w:t>
      </w:r>
      <w:r w:rsidR="00247335" w:rsidRPr="003C578B">
        <w:rPr>
          <w:sz w:val="22"/>
          <w:szCs w:val="22"/>
        </w:rPr>
        <w:t>e swojej</w:t>
      </w:r>
      <w:r w:rsidR="00344B5A" w:rsidRPr="003C578B">
        <w:rPr>
          <w:sz w:val="22"/>
          <w:szCs w:val="22"/>
        </w:rPr>
        <w:t xml:space="preserve"> działalności </w:t>
      </w:r>
      <w:r w:rsidR="00247335" w:rsidRPr="003C578B">
        <w:rPr>
          <w:sz w:val="22"/>
          <w:szCs w:val="22"/>
        </w:rPr>
        <w:t xml:space="preserve">złożyły </w:t>
      </w:r>
      <w:r w:rsidR="00344B5A" w:rsidRPr="003C578B">
        <w:rPr>
          <w:sz w:val="22"/>
          <w:szCs w:val="22"/>
        </w:rPr>
        <w:t>4</w:t>
      </w:r>
      <w:r w:rsidR="00FD19B3">
        <w:rPr>
          <w:sz w:val="22"/>
          <w:szCs w:val="22"/>
        </w:rPr>
        <w:t>52</w:t>
      </w:r>
      <w:r w:rsidR="00344B5A" w:rsidRPr="003C578B">
        <w:rPr>
          <w:sz w:val="22"/>
          <w:szCs w:val="22"/>
        </w:rPr>
        <w:t xml:space="preserve"> </w:t>
      </w:r>
      <w:r w:rsidR="00247335" w:rsidRPr="003C578B">
        <w:rPr>
          <w:sz w:val="22"/>
          <w:szCs w:val="22"/>
        </w:rPr>
        <w:t>fundacje</w:t>
      </w:r>
      <w:r w:rsidR="000D7BED">
        <w:rPr>
          <w:sz w:val="22"/>
          <w:szCs w:val="22"/>
        </w:rPr>
        <w:t xml:space="preserve"> na </w:t>
      </w:r>
      <w:r w:rsidR="009B33B3">
        <w:rPr>
          <w:sz w:val="22"/>
          <w:szCs w:val="22"/>
        </w:rPr>
        <w:t>6</w:t>
      </w:r>
      <w:r w:rsidR="00607B55">
        <w:rPr>
          <w:sz w:val="22"/>
          <w:szCs w:val="22"/>
        </w:rPr>
        <w:t>95</w:t>
      </w:r>
      <w:r w:rsidR="009B33B3">
        <w:rPr>
          <w:sz w:val="22"/>
          <w:szCs w:val="22"/>
        </w:rPr>
        <w:t xml:space="preserve"> </w:t>
      </w:r>
      <w:r w:rsidR="000D7BED">
        <w:rPr>
          <w:sz w:val="22"/>
          <w:szCs w:val="22"/>
        </w:rPr>
        <w:t>zobowiązanych</w:t>
      </w:r>
      <w:r w:rsidR="0040395D">
        <w:rPr>
          <w:sz w:val="22"/>
          <w:szCs w:val="22"/>
        </w:rPr>
        <w:t>,</w:t>
      </w:r>
      <w:r w:rsidR="000D7BED">
        <w:rPr>
          <w:sz w:val="22"/>
          <w:szCs w:val="22"/>
        </w:rPr>
        <w:t xml:space="preserve"> co stanowi </w:t>
      </w:r>
      <w:r w:rsidR="009B33B3">
        <w:rPr>
          <w:sz w:val="22"/>
          <w:szCs w:val="22"/>
        </w:rPr>
        <w:t>6</w:t>
      </w:r>
      <w:r w:rsidR="00607B55">
        <w:rPr>
          <w:sz w:val="22"/>
          <w:szCs w:val="22"/>
        </w:rPr>
        <w:t>5</w:t>
      </w:r>
      <w:r w:rsidR="000D7BED">
        <w:rPr>
          <w:sz w:val="22"/>
          <w:szCs w:val="22"/>
        </w:rPr>
        <w:t>%</w:t>
      </w:r>
      <w:r w:rsidR="00344B5A" w:rsidRPr="003C578B">
        <w:rPr>
          <w:sz w:val="22"/>
          <w:szCs w:val="22"/>
        </w:rPr>
        <w:t>.</w:t>
      </w:r>
      <w:r w:rsidR="00247335" w:rsidRPr="003C578B">
        <w:rPr>
          <w:sz w:val="22"/>
          <w:szCs w:val="22"/>
        </w:rPr>
        <w:t xml:space="preserve"> Załącznikiem do </w:t>
      </w:r>
      <w:r w:rsidR="00FD19B3">
        <w:rPr>
          <w:sz w:val="22"/>
          <w:szCs w:val="22"/>
        </w:rPr>
        <w:t xml:space="preserve">niniejszego </w:t>
      </w:r>
      <w:r w:rsidR="00247335" w:rsidRPr="003C578B">
        <w:rPr>
          <w:sz w:val="22"/>
          <w:szCs w:val="22"/>
        </w:rPr>
        <w:t xml:space="preserve">dokumentu jest </w:t>
      </w:r>
      <w:r w:rsidR="009D60DD" w:rsidRPr="003C578B">
        <w:rPr>
          <w:sz w:val="22"/>
          <w:szCs w:val="22"/>
        </w:rPr>
        <w:t xml:space="preserve">wykaz </w:t>
      </w:r>
      <w:r w:rsidR="00247335" w:rsidRPr="003C578B">
        <w:rPr>
          <w:sz w:val="22"/>
          <w:szCs w:val="22"/>
        </w:rPr>
        <w:t>fundacji nadzorowanych przez Ministra Środowiska</w:t>
      </w:r>
      <w:r w:rsidR="00247335" w:rsidRPr="002B2B42">
        <w:t>.</w:t>
      </w:r>
    </w:p>
    <w:p w14:paraId="62C92EBD" w14:textId="346EFD90" w:rsidR="00B019C7" w:rsidRPr="006A5C3C" w:rsidRDefault="00B019C7" w:rsidP="003C578B">
      <w:pPr>
        <w:pStyle w:val="Nagwek1"/>
      </w:pPr>
      <w:r w:rsidRPr="006A5C3C">
        <w:rPr>
          <w:b/>
        </w:rPr>
        <w:t>2.</w:t>
      </w:r>
      <w:r w:rsidRPr="006A5C3C">
        <w:rPr>
          <w:b/>
        </w:rPr>
        <w:tab/>
      </w:r>
      <w:r w:rsidR="006A5C3C" w:rsidRPr="003C578B">
        <w:rPr>
          <w:b/>
        </w:rPr>
        <w:t>Informacje ogólne</w:t>
      </w:r>
    </w:p>
    <w:p w14:paraId="5B12E904" w14:textId="77777777" w:rsidR="006A5C3C" w:rsidRDefault="00B019C7" w:rsidP="005F66EF">
      <w:pPr>
        <w:spacing w:after="120"/>
        <w:jc w:val="both"/>
        <w:rPr>
          <w:sz w:val="22"/>
          <w:szCs w:val="22"/>
        </w:rPr>
      </w:pPr>
      <w:r w:rsidRPr="006A5C3C">
        <w:rPr>
          <w:sz w:val="22"/>
          <w:szCs w:val="22"/>
        </w:rPr>
        <w:tab/>
      </w:r>
      <w:r w:rsidR="006A5C3C" w:rsidRPr="003C578B">
        <w:rPr>
          <w:sz w:val="22"/>
          <w:szCs w:val="22"/>
        </w:rPr>
        <w:t xml:space="preserve">Mianem fundacji określa się organizację </w:t>
      </w:r>
      <w:r w:rsidR="009D492E">
        <w:rPr>
          <w:sz w:val="22"/>
          <w:szCs w:val="22"/>
        </w:rPr>
        <w:t xml:space="preserve">pozarządową o określonej formie prawnej. Powoływana jest ona, aby realizować użyteczne cele społeczne, której istotnym substratem jest kapitał przeznaczony </w:t>
      </w:r>
      <w:r w:rsidR="00F139B1">
        <w:rPr>
          <w:sz w:val="22"/>
          <w:szCs w:val="22"/>
        </w:rPr>
        <w:t>na realizację</w:t>
      </w:r>
      <w:r w:rsidR="009D492E">
        <w:rPr>
          <w:sz w:val="22"/>
          <w:szCs w:val="22"/>
        </w:rPr>
        <w:t xml:space="preserve"> statut</w:t>
      </w:r>
      <w:r w:rsidR="00F139B1">
        <w:rPr>
          <w:sz w:val="22"/>
          <w:szCs w:val="22"/>
        </w:rPr>
        <w:t>u zawierającego określone cele i</w:t>
      </w:r>
      <w:r w:rsidR="009D492E">
        <w:rPr>
          <w:sz w:val="22"/>
          <w:szCs w:val="22"/>
        </w:rPr>
        <w:t xml:space="preserve"> reguły dysponowania kapitałem.</w:t>
      </w:r>
    </w:p>
    <w:p w14:paraId="7F822EEB" w14:textId="7F63792A" w:rsidR="001A3BC5" w:rsidRPr="009165E8" w:rsidRDefault="001A3BC5" w:rsidP="003C578B">
      <w:pPr>
        <w:spacing w:after="120"/>
        <w:ind w:firstLine="708"/>
        <w:jc w:val="both"/>
        <w:rPr>
          <w:sz w:val="22"/>
          <w:szCs w:val="22"/>
        </w:rPr>
      </w:pPr>
      <w:r w:rsidRPr="003C578B">
        <w:rPr>
          <w:sz w:val="22"/>
          <w:szCs w:val="22"/>
        </w:rPr>
        <w:t>Organy fundacji (zarządy) zobowiązane są do aktualizacji postanowień w statutach</w:t>
      </w:r>
      <w:r w:rsidR="00416637" w:rsidRPr="003C578B">
        <w:rPr>
          <w:sz w:val="22"/>
          <w:szCs w:val="22"/>
        </w:rPr>
        <w:br/>
      </w:r>
      <w:r w:rsidRPr="003C578B">
        <w:rPr>
          <w:sz w:val="22"/>
          <w:szCs w:val="22"/>
        </w:rPr>
        <w:t xml:space="preserve">i odpowiednio wpisów w Krajowym Rejestrze Sądowym w zakresie informacji o właściwym ministrze oraz zgłaszania zmiany innych danych, zgodnie z przepisami </w:t>
      </w:r>
      <w:hyperlink r:id="rId8" w:tgtFrame="_blank" w:history="1">
        <w:r w:rsidRPr="003C578B">
          <w:rPr>
            <w:rStyle w:val="Hipercze"/>
            <w:color w:val="auto"/>
            <w:sz w:val="22"/>
            <w:szCs w:val="22"/>
            <w:u w:val="none"/>
          </w:rPr>
          <w:t>ustawy z dnia</w:t>
        </w:r>
        <w:r w:rsidR="00260C3C">
          <w:rPr>
            <w:rStyle w:val="Hipercze"/>
            <w:color w:val="auto"/>
            <w:sz w:val="22"/>
            <w:szCs w:val="22"/>
            <w:u w:val="none"/>
          </w:rPr>
          <w:t xml:space="preserve"> </w:t>
        </w:r>
        <w:r w:rsidRPr="003C578B">
          <w:rPr>
            <w:rStyle w:val="Hipercze"/>
            <w:color w:val="auto"/>
            <w:sz w:val="22"/>
            <w:szCs w:val="22"/>
            <w:u w:val="none"/>
          </w:rPr>
          <w:t>20 sierpnia 1997 r.</w:t>
        </w:r>
        <w:r w:rsidR="00260C3C">
          <w:rPr>
            <w:rStyle w:val="Hipercze"/>
            <w:color w:val="auto"/>
            <w:sz w:val="22"/>
            <w:szCs w:val="22"/>
            <w:u w:val="none"/>
          </w:rPr>
          <w:br/>
        </w:r>
        <w:r w:rsidRPr="003C578B">
          <w:rPr>
            <w:rStyle w:val="Hipercze"/>
            <w:color w:val="auto"/>
            <w:sz w:val="22"/>
            <w:szCs w:val="22"/>
            <w:u w:val="none"/>
          </w:rPr>
          <w:t>o Krajowym Rejestrze Sądowym</w:t>
        </w:r>
      </w:hyperlink>
      <w:r w:rsidRPr="003C578B">
        <w:rPr>
          <w:sz w:val="22"/>
          <w:szCs w:val="22"/>
        </w:rPr>
        <w:t xml:space="preserve"> (Dz. U. z 2018 r. poz. 986 </w:t>
      </w:r>
      <w:r w:rsidR="002B2B42">
        <w:rPr>
          <w:sz w:val="22"/>
          <w:szCs w:val="22"/>
        </w:rPr>
        <w:t xml:space="preserve"> z późn. zm.</w:t>
      </w:r>
      <w:r w:rsidRPr="003C578B">
        <w:rPr>
          <w:sz w:val="22"/>
          <w:szCs w:val="22"/>
        </w:rPr>
        <w:t>).</w:t>
      </w:r>
      <w:r w:rsidRPr="003C578B">
        <w:rPr>
          <w:sz w:val="22"/>
          <w:szCs w:val="22"/>
        </w:rPr>
        <w:tab/>
      </w:r>
    </w:p>
    <w:p w14:paraId="72D4F0DE" w14:textId="5F8FED97" w:rsidR="00A90D10" w:rsidRPr="005F66EF" w:rsidRDefault="00F139B1" w:rsidP="003C578B">
      <w:pPr>
        <w:jc w:val="both"/>
      </w:pPr>
      <w:r w:rsidRPr="009165E8">
        <w:rPr>
          <w:sz w:val="22"/>
          <w:szCs w:val="22"/>
        </w:rPr>
        <w:tab/>
        <w:t>Fundacje mają obowiązek składania coroczn</w:t>
      </w:r>
      <w:r w:rsidR="00247335">
        <w:rPr>
          <w:sz w:val="22"/>
          <w:szCs w:val="22"/>
        </w:rPr>
        <w:t>ie</w:t>
      </w:r>
      <w:r w:rsidRPr="009165E8">
        <w:rPr>
          <w:sz w:val="22"/>
          <w:szCs w:val="22"/>
        </w:rPr>
        <w:t xml:space="preserve"> właściwemu ministrowi sprawozdania merytorycznego ze swojej działalności (</w:t>
      </w:r>
      <w:r w:rsidR="001A3BC5" w:rsidRPr="003C578B">
        <w:rPr>
          <w:sz w:val="22"/>
          <w:szCs w:val="22"/>
        </w:rPr>
        <w:t>art. 12 ust. 2 ustawy o fundacjach). Zakres sprawozdania został określony w rozporządzeniu Ministra Sprawiedliwości z dnia 8 maja 2001 r. w sprawie ramowego zakresu sprawozdania z działalności fundacji (Dz. U.</w:t>
      </w:r>
      <w:r w:rsidR="00F67CAC">
        <w:rPr>
          <w:sz w:val="22"/>
          <w:szCs w:val="22"/>
        </w:rPr>
        <w:t xml:space="preserve"> z 2001 r.</w:t>
      </w:r>
      <w:r w:rsidR="001A3BC5" w:rsidRPr="003C578B">
        <w:rPr>
          <w:sz w:val="22"/>
          <w:szCs w:val="22"/>
        </w:rPr>
        <w:t xml:space="preserve"> Nr 50, poz. 529,</w:t>
      </w:r>
      <w:r w:rsidR="00416637" w:rsidRPr="003C578B">
        <w:rPr>
          <w:sz w:val="22"/>
          <w:szCs w:val="22"/>
        </w:rPr>
        <w:br/>
      </w:r>
      <w:r w:rsidR="001A3BC5" w:rsidRPr="003C578B">
        <w:rPr>
          <w:sz w:val="22"/>
          <w:szCs w:val="22"/>
        </w:rPr>
        <w:t>z pó</w:t>
      </w:r>
      <w:r w:rsidR="007B1E5E">
        <w:rPr>
          <w:sz w:val="22"/>
          <w:szCs w:val="22"/>
        </w:rPr>
        <w:t>ź</w:t>
      </w:r>
      <w:r w:rsidR="001A3BC5" w:rsidRPr="003C578B">
        <w:rPr>
          <w:sz w:val="22"/>
          <w:szCs w:val="22"/>
        </w:rPr>
        <w:t>n. zm.).</w:t>
      </w:r>
      <w:r w:rsidRPr="009165E8">
        <w:rPr>
          <w:sz w:val="22"/>
          <w:szCs w:val="22"/>
        </w:rPr>
        <w:t xml:space="preserve"> </w:t>
      </w:r>
      <w:r w:rsidR="005F5110">
        <w:rPr>
          <w:sz w:val="22"/>
          <w:szCs w:val="22"/>
        </w:rPr>
        <w:t xml:space="preserve"> </w:t>
      </w:r>
    </w:p>
    <w:p w14:paraId="6E297273" w14:textId="7BD28469" w:rsidR="0009211C" w:rsidRPr="003C578B" w:rsidRDefault="00B82485" w:rsidP="003C578B">
      <w:pPr>
        <w:pStyle w:val="Nagwek1"/>
        <w:rPr>
          <w:b/>
        </w:rPr>
      </w:pPr>
      <w:r w:rsidRPr="003C578B">
        <w:rPr>
          <w:b/>
        </w:rPr>
        <w:t>3</w:t>
      </w:r>
      <w:r w:rsidR="00B019C7" w:rsidRPr="003C578B">
        <w:rPr>
          <w:b/>
        </w:rPr>
        <w:t>.</w:t>
      </w:r>
      <w:r w:rsidR="00B019C7" w:rsidRPr="003C578B">
        <w:rPr>
          <w:b/>
        </w:rPr>
        <w:tab/>
        <w:t>Zakres</w:t>
      </w:r>
      <w:r w:rsidR="000118D4" w:rsidRPr="003C578B">
        <w:rPr>
          <w:b/>
        </w:rPr>
        <w:t xml:space="preserve"> </w:t>
      </w:r>
      <w:r w:rsidR="00B019C7" w:rsidRPr="003C578B">
        <w:rPr>
          <w:b/>
        </w:rPr>
        <w:t>nadzoru</w:t>
      </w:r>
      <w:r w:rsidR="000118D4" w:rsidRPr="003C578B">
        <w:rPr>
          <w:b/>
        </w:rPr>
        <w:t xml:space="preserve"> </w:t>
      </w:r>
      <w:r w:rsidR="00B019C7" w:rsidRPr="003C578B">
        <w:rPr>
          <w:b/>
        </w:rPr>
        <w:t>nad</w:t>
      </w:r>
      <w:r w:rsidR="000118D4" w:rsidRPr="003C578B">
        <w:rPr>
          <w:b/>
        </w:rPr>
        <w:t xml:space="preserve"> </w:t>
      </w:r>
      <w:r w:rsidR="00B019C7" w:rsidRPr="003C578B">
        <w:rPr>
          <w:b/>
        </w:rPr>
        <w:t>fundacjami</w:t>
      </w:r>
      <w:r w:rsidR="000118D4" w:rsidRPr="003C578B">
        <w:rPr>
          <w:b/>
        </w:rPr>
        <w:t xml:space="preserve"> ministra</w:t>
      </w:r>
      <w:r w:rsidR="00E9008A" w:rsidRPr="003C578B">
        <w:rPr>
          <w:b/>
        </w:rPr>
        <w:t xml:space="preserve"> </w:t>
      </w:r>
    </w:p>
    <w:p w14:paraId="77D7F4DB" w14:textId="562EA57B" w:rsidR="00260C3C" w:rsidRPr="003C578B" w:rsidRDefault="001A3BC5" w:rsidP="003C578B">
      <w:pPr>
        <w:pStyle w:val="Akapitzlist"/>
        <w:jc w:val="both"/>
        <w:rPr>
          <w:sz w:val="22"/>
          <w:szCs w:val="22"/>
        </w:rPr>
      </w:pPr>
      <w:r w:rsidRPr="003C578B">
        <w:rPr>
          <w:i/>
          <w:sz w:val="22"/>
          <w:szCs w:val="22"/>
        </w:rPr>
        <w:t>Ustawa</w:t>
      </w:r>
      <w:r w:rsidR="006A5C3C" w:rsidRPr="003C578B">
        <w:rPr>
          <w:i/>
          <w:sz w:val="22"/>
          <w:szCs w:val="22"/>
        </w:rPr>
        <w:t xml:space="preserve"> o fundacjach</w:t>
      </w:r>
      <w:r w:rsidR="006A5C3C" w:rsidRPr="003C578B">
        <w:rPr>
          <w:sz w:val="22"/>
          <w:szCs w:val="22"/>
        </w:rPr>
        <w:t xml:space="preserve"> </w:t>
      </w:r>
      <w:r w:rsidRPr="003C578B">
        <w:rPr>
          <w:sz w:val="22"/>
          <w:szCs w:val="22"/>
        </w:rPr>
        <w:t>nadaje Ministrowi</w:t>
      </w:r>
      <w:r w:rsidR="006A5C3C" w:rsidRPr="003C578B">
        <w:rPr>
          <w:sz w:val="22"/>
          <w:szCs w:val="22"/>
        </w:rPr>
        <w:t xml:space="preserve"> </w:t>
      </w:r>
      <w:r w:rsidRPr="003C578B">
        <w:rPr>
          <w:sz w:val="22"/>
          <w:szCs w:val="22"/>
        </w:rPr>
        <w:t xml:space="preserve">Środowiska </w:t>
      </w:r>
      <w:r w:rsidR="006A5C3C" w:rsidRPr="003C578B">
        <w:rPr>
          <w:sz w:val="22"/>
          <w:szCs w:val="22"/>
        </w:rPr>
        <w:t>następujące uprawnienia pozwalające</w:t>
      </w:r>
    </w:p>
    <w:p w14:paraId="4718A515" w14:textId="52397D59" w:rsidR="000118D4" w:rsidRPr="003C578B" w:rsidRDefault="006A5C3C" w:rsidP="003C578B">
      <w:pPr>
        <w:pStyle w:val="Akapitzlist"/>
        <w:ind w:left="0"/>
        <w:jc w:val="both"/>
        <w:rPr>
          <w:sz w:val="22"/>
          <w:szCs w:val="22"/>
        </w:rPr>
      </w:pPr>
      <w:r w:rsidRPr="003C578B">
        <w:rPr>
          <w:sz w:val="22"/>
          <w:szCs w:val="22"/>
        </w:rPr>
        <w:t xml:space="preserve">na kontrolę podległych </w:t>
      </w:r>
      <w:r w:rsidR="001A3BC5" w:rsidRPr="003C578B">
        <w:rPr>
          <w:sz w:val="22"/>
          <w:szCs w:val="22"/>
        </w:rPr>
        <w:t xml:space="preserve">mu </w:t>
      </w:r>
      <w:r w:rsidRPr="003C578B">
        <w:rPr>
          <w:sz w:val="22"/>
          <w:szCs w:val="22"/>
        </w:rPr>
        <w:t>fundacji</w:t>
      </w:r>
      <w:r w:rsidR="00B82485" w:rsidRPr="003C578B">
        <w:rPr>
          <w:sz w:val="22"/>
          <w:szCs w:val="22"/>
        </w:rPr>
        <w:t xml:space="preserve"> tj.:</w:t>
      </w:r>
    </w:p>
    <w:p w14:paraId="1781E17C" w14:textId="70EA5CB4" w:rsidR="00B82485" w:rsidRPr="003C578B" w:rsidRDefault="0009211C" w:rsidP="003C578B">
      <w:pPr>
        <w:pStyle w:val="Nagwek2"/>
        <w:jc w:val="both"/>
        <w:rPr>
          <w:rStyle w:val="Uwydatnienie"/>
        </w:rPr>
      </w:pPr>
      <w:r w:rsidRPr="003C578B">
        <w:rPr>
          <w:rStyle w:val="Uwydatnienie"/>
        </w:rPr>
        <w:t>3</w:t>
      </w:r>
      <w:r w:rsidR="00B019C7" w:rsidRPr="003C578B">
        <w:rPr>
          <w:rStyle w:val="Uwydatnienie"/>
        </w:rPr>
        <w:t>.1</w:t>
      </w:r>
      <w:r w:rsidR="00B019C7" w:rsidRPr="003C578B">
        <w:rPr>
          <w:rStyle w:val="Uwydatnienie"/>
        </w:rPr>
        <w:tab/>
      </w:r>
      <w:r w:rsidR="00B82485" w:rsidRPr="003C578B">
        <w:rPr>
          <w:rStyle w:val="Uwydatnienie"/>
        </w:rPr>
        <w:t>Wystąpienie do sądu z wnioskiem o orzeczenie zgodności działania fundacji</w:t>
      </w:r>
      <w:r w:rsidR="00260C3C" w:rsidRPr="003C578B">
        <w:rPr>
          <w:rStyle w:val="Uwydatnienie"/>
          <w:sz w:val="22"/>
          <w:szCs w:val="22"/>
        </w:rPr>
        <w:br/>
      </w:r>
      <w:r w:rsidR="00B82485" w:rsidRPr="003C578B">
        <w:rPr>
          <w:rStyle w:val="Uwydatnienie"/>
        </w:rPr>
        <w:t>z przepisami prawa i statutem oraz celem w jakim została ustanowiona fundacja (art. 12 ust. 1 ustawy o</w:t>
      </w:r>
      <w:r w:rsidR="007B1E5E">
        <w:rPr>
          <w:rStyle w:val="Uwydatnienie"/>
        </w:rPr>
        <w:t> </w:t>
      </w:r>
      <w:r w:rsidR="00B82485" w:rsidRPr="003C578B">
        <w:rPr>
          <w:rStyle w:val="Uwydatnienie"/>
        </w:rPr>
        <w:t>fundacjach)</w:t>
      </w:r>
      <w:r w:rsidR="004C5A41">
        <w:rPr>
          <w:rStyle w:val="Uwydatnienie"/>
        </w:rPr>
        <w:t>.</w:t>
      </w:r>
    </w:p>
    <w:p w14:paraId="356288ED" w14:textId="11569B6C" w:rsidR="00EC6FAC" w:rsidRPr="005F66EF" w:rsidRDefault="00260C3C" w:rsidP="003C578B">
      <w:pPr>
        <w:pStyle w:val="Akapitzlist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B019C7" w:rsidRPr="003C578B">
        <w:rPr>
          <w:sz w:val="22"/>
          <w:szCs w:val="22"/>
        </w:rPr>
        <w:t>Podstawą</w:t>
      </w:r>
      <w:r w:rsidR="00B82485" w:rsidRPr="003C578B">
        <w:rPr>
          <w:sz w:val="22"/>
          <w:szCs w:val="22"/>
        </w:rPr>
        <w:t xml:space="preserve"> ww. </w:t>
      </w:r>
      <w:r w:rsidR="00B019C7" w:rsidRPr="003C578B">
        <w:rPr>
          <w:sz w:val="22"/>
          <w:szCs w:val="22"/>
        </w:rPr>
        <w:t>wniosku</w:t>
      </w:r>
      <w:r w:rsidR="00B82485" w:rsidRPr="003C578B">
        <w:rPr>
          <w:sz w:val="22"/>
          <w:szCs w:val="22"/>
        </w:rPr>
        <w:t xml:space="preserve"> jest posiadanie przez Ministra informacji o uchylaniu się przez fundację od obowiązków</w:t>
      </w:r>
      <w:r w:rsidR="00B019C7" w:rsidRPr="003C578B">
        <w:rPr>
          <w:sz w:val="22"/>
          <w:szCs w:val="22"/>
        </w:rPr>
        <w:t>,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nałożonych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przepis</w:t>
      </w:r>
      <w:r w:rsidR="0071119D" w:rsidRPr="003C578B">
        <w:rPr>
          <w:sz w:val="22"/>
          <w:szCs w:val="22"/>
        </w:rPr>
        <w:t>ami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prawa</w:t>
      </w:r>
      <w:r w:rsidR="0071119D" w:rsidRPr="003C578B">
        <w:rPr>
          <w:sz w:val="22"/>
          <w:szCs w:val="22"/>
        </w:rPr>
        <w:t xml:space="preserve">. Sytuacja ma miejsce </w:t>
      </w:r>
      <w:r w:rsidR="004C5A41">
        <w:rPr>
          <w:sz w:val="22"/>
          <w:szCs w:val="22"/>
        </w:rPr>
        <w:t xml:space="preserve">m.in. </w:t>
      </w:r>
      <w:r w:rsidR="0071119D" w:rsidRPr="003C578B">
        <w:rPr>
          <w:sz w:val="22"/>
          <w:szCs w:val="22"/>
        </w:rPr>
        <w:t xml:space="preserve">gdy fundacja </w:t>
      </w:r>
      <w:r w:rsidR="00B019C7" w:rsidRPr="003C578B">
        <w:rPr>
          <w:sz w:val="22"/>
          <w:szCs w:val="22"/>
        </w:rPr>
        <w:t>nie</w:t>
      </w:r>
      <w:r w:rsidR="0071119D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wywiąz</w:t>
      </w:r>
      <w:r w:rsidR="0071119D" w:rsidRPr="003C578B">
        <w:rPr>
          <w:sz w:val="22"/>
          <w:szCs w:val="22"/>
        </w:rPr>
        <w:t>uje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się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z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obowiązku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składania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corocznego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sprawozdania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z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działalności,</w:t>
      </w:r>
      <w:r>
        <w:rPr>
          <w:sz w:val="22"/>
          <w:szCs w:val="22"/>
        </w:rPr>
        <w:t xml:space="preserve"> </w:t>
      </w:r>
      <w:r w:rsidR="0071119D" w:rsidRPr="003C578B">
        <w:rPr>
          <w:sz w:val="22"/>
          <w:szCs w:val="22"/>
        </w:rPr>
        <w:t xml:space="preserve">co </w:t>
      </w:r>
      <w:r w:rsidR="00B019C7" w:rsidRPr="003C578B">
        <w:rPr>
          <w:sz w:val="22"/>
          <w:szCs w:val="22"/>
        </w:rPr>
        <w:t>uniemożliwia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prowadzenia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nadzoru</w:t>
      </w:r>
      <w:r w:rsidR="0071119D" w:rsidRPr="003C578B">
        <w:rPr>
          <w:sz w:val="22"/>
          <w:szCs w:val="22"/>
        </w:rPr>
        <w:t xml:space="preserve">; </w:t>
      </w:r>
      <w:r w:rsidR="00B019C7" w:rsidRPr="003C578B">
        <w:rPr>
          <w:sz w:val="22"/>
          <w:szCs w:val="22"/>
        </w:rPr>
        <w:t>nie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udziela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odpowiedzi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na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pisma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organu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nadzoru</w:t>
      </w:r>
      <w:r w:rsidR="0071119D" w:rsidRPr="003C578B">
        <w:rPr>
          <w:sz w:val="22"/>
          <w:szCs w:val="22"/>
        </w:rPr>
        <w:t>;</w:t>
      </w:r>
      <w:r w:rsidR="00B82485" w:rsidRPr="003C578B">
        <w:rPr>
          <w:sz w:val="22"/>
          <w:szCs w:val="22"/>
        </w:rPr>
        <w:t xml:space="preserve"> </w:t>
      </w:r>
      <w:r w:rsidR="0071119D" w:rsidRPr="003C578B">
        <w:rPr>
          <w:sz w:val="22"/>
          <w:szCs w:val="22"/>
        </w:rPr>
        <w:t xml:space="preserve">prowadzi </w:t>
      </w:r>
      <w:r w:rsidR="00B019C7" w:rsidRPr="003C578B">
        <w:rPr>
          <w:sz w:val="22"/>
          <w:szCs w:val="22"/>
        </w:rPr>
        <w:t>działa</w:t>
      </w:r>
      <w:r w:rsidR="0071119D" w:rsidRPr="003C578B">
        <w:rPr>
          <w:sz w:val="22"/>
          <w:szCs w:val="22"/>
        </w:rPr>
        <w:t>nia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niezgodn</w:t>
      </w:r>
      <w:r w:rsidR="0071119D" w:rsidRPr="003C578B">
        <w:rPr>
          <w:sz w:val="22"/>
          <w:szCs w:val="22"/>
        </w:rPr>
        <w:t>e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z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prawem,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statutem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oraz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z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celem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fundacji;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nie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pod</w:t>
      </w:r>
      <w:r w:rsidR="0071119D" w:rsidRPr="003C578B">
        <w:rPr>
          <w:sz w:val="22"/>
          <w:szCs w:val="22"/>
        </w:rPr>
        <w:t>ejmuje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żadnej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działalności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od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chwili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zarejestrowania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i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uzyskania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osobowości</w:t>
      </w:r>
      <w:r w:rsidR="00B82485" w:rsidRPr="003C578B">
        <w:rPr>
          <w:sz w:val="22"/>
          <w:szCs w:val="22"/>
        </w:rPr>
        <w:t xml:space="preserve"> </w:t>
      </w:r>
      <w:r w:rsidR="00B019C7" w:rsidRPr="003C578B">
        <w:rPr>
          <w:sz w:val="22"/>
          <w:szCs w:val="22"/>
        </w:rPr>
        <w:t>prawnej.</w:t>
      </w:r>
    </w:p>
    <w:p w14:paraId="768486BC" w14:textId="6A9976EB" w:rsidR="00B019C7" w:rsidRPr="003C578B" w:rsidRDefault="0009211C" w:rsidP="003C578B">
      <w:pPr>
        <w:pStyle w:val="Nagwek2"/>
        <w:jc w:val="both"/>
      </w:pPr>
      <w:r w:rsidRPr="003C578B">
        <w:rPr>
          <w:rStyle w:val="Uwydatnienie"/>
        </w:rPr>
        <w:lastRenderedPageBreak/>
        <w:t>3</w:t>
      </w:r>
      <w:r w:rsidR="00B019C7" w:rsidRPr="003C578B">
        <w:rPr>
          <w:rStyle w:val="Uwydatnienie"/>
        </w:rPr>
        <w:t>.2</w:t>
      </w:r>
      <w:r w:rsidR="00B019C7" w:rsidRPr="003C578B">
        <w:rPr>
          <w:rStyle w:val="Uwydatnienie"/>
        </w:rPr>
        <w:tab/>
      </w:r>
      <w:r w:rsidR="0071119D" w:rsidRPr="003C578B">
        <w:rPr>
          <w:rStyle w:val="Uwydatnienie"/>
        </w:rPr>
        <w:t>Wystąpienie do sądu o uchylenie uchwały zarządu fundacji, pozostającej w rażącej sprzeczności z</w:t>
      </w:r>
      <w:r w:rsidR="007B1E5E">
        <w:rPr>
          <w:rStyle w:val="Uwydatnienie"/>
        </w:rPr>
        <w:t> </w:t>
      </w:r>
      <w:r w:rsidR="0071119D" w:rsidRPr="003C578B">
        <w:rPr>
          <w:rStyle w:val="Uwydatnienie"/>
        </w:rPr>
        <w:t>celem lub postanowieniami statutu lub przepisami prawa; wstrzymanie wykonywania</w:t>
      </w:r>
      <w:r w:rsidR="00714B1F" w:rsidRPr="003C578B">
        <w:rPr>
          <w:rStyle w:val="Uwydatnienie"/>
        </w:rPr>
        <w:t xml:space="preserve"> uchwały do czasu rozstrzygnięcia sprawy (art. 13 ustawy o </w:t>
      </w:r>
      <w:r w:rsidR="00714B1F" w:rsidRPr="003C578B">
        <w:rPr>
          <w:rStyle w:val="Uwydatnienie"/>
          <w:color w:val="234F77" w:themeColor="accent2" w:themeShade="80"/>
        </w:rPr>
        <w:t>fundacjach</w:t>
      </w:r>
      <w:r w:rsidR="00714B1F" w:rsidRPr="003C578B">
        <w:rPr>
          <w:color w:val="234F77" w:themeColor="accent2" w:themeShade="80"/>
        </w:rPr>
        <w:t>)</w:t>
      </w:r>
      <w:r w:rsidR="004C5A41">
        <w:rPr>
          <w:color w:val="234F77" w:themeColor="accent2" w:themeShade="80"/>
        </w:rPr>
        <w:t>.</w:t>
      </w:r>
    </w:p>
    <w:p w14:paraId="5531D8B3" w14:textId="2A0909ED" w:rsidR="00B019C7" w:rsidRPr="005F66EF" w:rsidRDefault="00714B1F" w:rsidP="003C578B">
      <w:pPr>
        <w:spacing w:after="120"/>
        <w:ind w:firstLine="705"/>
        <w:jc w:val="both"/>
        <w:rPr>
          <w:sz w:val="22"/>
          <w:szCs w:val="22"/>
        </w:rPr>
      </w:pPr>
      <w:r>
        <w:rPr>
          <w:sz w:val="22"/>
          <w:szCs w:val="22"/>
        </w:rPr>
        <w:t>Z uwagi, iż odpisy uchwał przekazywane są wraz ze sprawozdaniem merytorycznym za rok ubiegły</w:t>
      </w:r>
      <w:r w:rsidR="00B55D1F">
        <w:rPr>
          <w:sz w:val="22"/>
          <w:szCs w:val="22"/>
        </w:rPr>
        <w:t>, Minister ma ograniczoną możliwość do stosowania powyższego działania w ramach nadzoru.</w:t>
      </w:r>
    </w:p>
    <w:p w14:paraId="74533559" w14:textId="653D76F4" w:rsidR="00B55D1F" w:rsidRPr="003C578B" w:rsidRDefault="0009211C" w:rsidP="003C578B">
      <w:pPr>
        <w:pStyle w:val="Nagwek2"/>
        <w:jc w:val="both"/>
        <w:rPr>
          <w:rStyle w:val="Uwydatnienie"/>
        </w:rPr>
      </w:pPr>
      <w:r w:rsidRPr="003C578B">
        <w:rPr>
          <w:rStyle w:val="Uwydatnienie"/>
        </w:rPr>
        <w:t>3</w:t>
      </w:r>
      <w:r w:rsidR="00B019C7" w:rsidRPr="003C578B">
        <w:rPr>
          <w:rStyle w:val="Uwydatnienie"/>
        </w:rPr>
        <w:t>.3</w:t>
      </w:r>
      <w:r w:rsidR="00B019C7" w:rsidRPr="003C578B">
        <w:rPr>
          <w:rStyle w:val="Uwydatnienie"/>
        </w:rPr>
        <w:tab/>
      </w:r>
      <w:r w:rsidR="00D27BED" w:rsidRPr="003C578B">
        <w:rPr>
          <w:rStyle w:val="Uwydatnienie"/>
        </w:rPr>
        <w:t>Wyznaczenie</w:t>
      </w:r>
      <w:r w:rsidR="00B55D1F" w:rsidRPr="003C578B">
        <w:rPr>
          <w:rStyle w:val="Uwydatnienie"/>
        </w:rPr>
        <w:t xml:space="preserve"> odpowiedni</w:t>
      </w:r>
      <w:r w:rsidR="00D27BED" w:rsidRPr="003C578B">
        <w:rPr>
          <w:rStyle w:val="Uwydatnienie"/>
        </w:rPr>
        <w:t>ego</w:t>
      </w:r>
      <w:r w:rsidR="00B55D1F" w:rsidRPr="003C578B">
        <w:rPr>
          <w:rStyle w:val="Uwydatnienie"/>
        </w:rPr>
        <w:t xml:space="preserve"> termin</w:t>
      </w:r>
      <w:r w:rsidR="00D27BED" w:rsidRPr="003C578B">
        <w:rPr>
          <w:rStyle w:val="Uwydatnienie"/>
        </w:rPr>
        <w:t>u</w:t>
      </w:r>
      <w:r w:rsidR="00B55D1F" w:rsidRPr="003C578B">
        <w:rPr>
          <w:rStyle w:val="Uwydatnienie"/>
        </w:rPr>
        <w:t xml:space="preserve"> do usunięcia uchybień</w:t>
      </w:r>
      <w:r w:rsidR="00382D2E" w:rsidRPr="003C578B">
        <w:rPr>
          <w:rStyle w:val="Uwydatnienie"/>
        </w:rPr>
        <w:t xml:space="preserve"> </w:t>
      </w:r>
      <w:r w:rsidR="00B55D1F" w:rsidRPr="003C578B">
        <w:rPr>
          <w:rStyle w:val="Uwydatnienie"/>
        </w:rPr>
        <w:t xml:space="preserve">w działalności zarządu; </w:t>
      </w:r>
      <w:r w:rsidR="00D27BED" w:rsidRPr="003C578B">
        <w:rPr>
          <w:rStyle w:val="Uwydatnienie"/>
        </w:rPr>
        <w:t>żądanie</w:t>
      </w:r>
      <w:r w:rsidR="00B55D1F" w:rsidRPr="003C578B">
        <w:rPr>
          <w:rStyle w:val="Uwydatnienie"/>
        </w:rPr>
        <w:t xml:space="preserve"> dokonania w wyznaczonym terminie zmiany zarządu fundacji</w:t>
      </w:r>
      <w:r w:rsidR="00382D2E" w:rsidRPr="003C578B">
        <w:rPr>
          <w:rStyle w:val="Uwydatnienie"/>
        </w:rPr>
        <w:t xml:space="preserve"> </w:t>
      </w:r>
      <w:r w:rsidR="00B55D1F" w:rsidRPr="003C578B">
        <w:rPr>
          <w:rStyle w:val="Uwydatnienie"/>
        </w:rPr>
        <w:t>(art. 14</w:t>
      </w:r>
      <w:r w:rsidR="00161899" w:rsidRPr="003C578B">
        <w:rPr>
          <w:rStyle w:val="Uwydatnienie"/>
        </w:rPr>
        <w:t xml:space="preserve"> </w:t>
      </w:r>
      <w:r w:rsidR="00B55D1F" w:rsidRPr="003C578B">
        <w:rPr>
          <w:rStyle w:val="Uwydatnienie"/>
        </w:rPr>
        <w:t>ust. 1 ustawy</w:t>
      </w:r>
      <w:r w:rsidR="004C5A41">
        <w:rPr>
          <w:rStyle w:val="Uwydatnienie"/>
        </w:rPr>
        <w:t xml:space="preserve"> </w:t>
      </w:r>
      <w:r w:rsidR="00B55D1F" w:rsidRPr="003C578B">
        <w:rPr>
          <w:rStyle w:val="Uwydatnienie"/>
        </w:rPr>
        <w:t>o fundacjach</w:t>
      </w:r>
      <w:r w:rsidR="00D27BED" w:rsidRPr="003C578B">
        <w:rPr>
          <w:rStyle w:val="Uwydatnienie"/>
        </w:rPr>
        <w:t>)</w:t>
      </w:r>
      <w:r w:rsidR="00B55D1F" w:rsidRPr="003C578B">
        <w:rPr>
          <w:rStyle w:val="Uwydatnienie"/>
        </w:rPr>
        <w:t>.</w:t>
      </w:r>
    </w:p>
    <w:p w14:paraId="37328DDF" w14:textId="093F0C71" w:rsidR="00B55D1F" w:rsidRPr="003C578B" w:rsidRDefault="00D27BED" w:rsidP="003C578B">
      <w:pPr>
        <w:ind w:firstLine="709"/>
        <w:jc w:val="both"/>
        <w:rPr>
          <w:sz w:val="22"/>
          <w:szCs w:val="22"/>
        </w:rPr>
      </w:pPr>
      <w:r w:rsidRPr="003C578B">
        <w:rPr>
          <w:sz w:val="22"/>
          <w:szCs w:val="22"/>
        </w:rPr>
        <w:t>Powyższe uprawnienie ma zastosowanie w momencie gdy działania zarządu fundacji</w:t>
      </w:r>
      <w:r w:rsidR="00416637" w:rsidRPr="003C578B">
        <w:rPr>
          <w:sz w:val="22"/>
          <w:szCs w:val="22"/>
        </w:rPr>
        <w:br/>
      </w:r>
      <w:r w:rsidRPr="003C578B">
        <w:rPr>
          <w:rFonts w:cs="Times New Roman"/>
          <w:sz w:val="22"/>
          <w:szCs w:val="22"/>
        </w:rPr>
        <w:t>w</w:t>
      </w:r>
      <w:r w:rsidRPr="003C578B">
        <w:rPr>
          <w:sz w:val="22"/>
          <w:szCs w:val="22"/>
        </w:rPr>
        <w:t xml:space="preserve"> </w:t>
      </w:r>
      <w:r w:rsidRPr="003C578B">
        <w:rPr>
          <w:rFonts w:cs="Times New Roman"/>
          <w:sz w:val="22"/>
          <w:szCs w:val="22"/>
        </w:rPr>
        <w:t>istotny sposób narusza</w:t>
      </w:r>
      <w:r w:rsidR="004C5A41" w:rsidRPr="003C578B">
        <w:rPr>
          <w:rFonts w:cs="Times New Roman"/>
          <w:sz w:val="22"/>
          <w:szCs w:val="22"/>
        </w:rPr>
        <w:t>ją</w:t>
      </w:r>
      <w:r w:rsidRPr="003C578B">
        <w:rPr>
          <w:rFonts w:cs="Times New Roman"/>
          <w:sz w:val="22"/>
          <w:szCs w:val="22"/>
        </w:rPr>
        <w:t xml:space="preserve"> przepisy prawa lub postanowienia jej statutu</w:t>
      </w:r>
      <w:r w:rsidR="004C5A41">
        <w:rPr>
          <w:rFonts w:cs="Times New Roman"/>
          <w:sz w:val="22"/>
          <w:szCs w:val="22"/>
        </w:rPr>
        <w:t>,</w:t>
      </w:r>
      <w:r w:rsidRPr="003C578B">
        <w:rPr>
          <w:rFonts w:cs="Times New Roman"/>
          <w:sz w:val="22"/>
          <w:szCs w:val="22"/>
        </w:rPr>
        <w:t xml:space="preserve"> albo </w:t>
      </w:r>
      <w:r w:rsidR="004C5A41" w:rsidRPr="003C578B">
        <w:rPr>
          <w:rFonts w:cs="Times New Roman"/>
          <w:sz w:val="22"/>
          <w:szCs w:val="22"/>
        </w:rPr>
        <w:t>działania zarządu</w:t>
      </w:r>
      <w:r w:rsidR="0057512C">
        <w:rPr>
          <w:rFonts w:cs="Times New Roman"/>
          <w:sz w:val="22"/>
          <w:szCs w:val="22"/>
        </w:rPr>
        <w:br/>
      </w:r>
      <w:r w:rsidR="004C5A41" w:rsidRPr="003C578B">
        <w:rPr>
          <w:rFonts w:cs="Times New Roman"/>
          <w:sz w:val="22"/>
          <w:szCs w:val="22"/>
        </w:rPr>
        <w:t>są</w:t>
      </w:r>
      <w:r w:rsidRPr="003C578B">
        <w:rPr>
          <w:rFonts w:cs="Times New Roman"/>
          <w:sz w:val="22"/>
          <w:szCs w:val="22"/>
        </w:rPr>
        <w:t xml:space="preserve"> niezgodne </w:t>
      </w:r>
      <w:r w:rsidR="004C5A41" w:rsidRPr="00C358CC">
        <w:rPr>
          <w:rFonts w:cs="Times New Roman"/>
          <w:sz w:val="22"/>
          <w:szCs w:val="22"/>
        </w:rPr>
        <w:t xml:space="preserve">z </w:t>
      </w:r>
      <w:r w:rsidRPr="003C578B">
        <w:rPr>
          <w:sz w:val="22"/>
          <w:szCs w:val="22"/>
        </w:rPr>
        <w:t>celem</w:t>
      </w:r>
      <w:r w:rsidR="004C5A41" w:rsidRPr="00C358CC">
        <w:rPr>
          <w:sz w:val="22"/>
          <w:szCs w:val="22"/>
        </w:rPr>
        <w:t xml:space="preserve"> </w:t>
      </w:r>
      <w:r w:rsidRPr="003C578B">
        <w:rPr>
          <w:sz w:val="22"/>
          <w:szCs w:val="22"/>
        </w:rPr>
        <w:t>w ja</w:t>
      </w:r>
      <w:r w:rsidR="00382D2E" w:rsidRPr="00C358CC">
        <w:rPr>
          <w:sz w:val="22"/>
          <w:szCs w:val="22"/>
        </w:rPr>
        <w:t>k</w:t>
      </w:r>
      <w:r w:rsidRPr="003C578B">
        <w:rPr>
          <w:sz w:val="22"/>
          <w:szCs w:val="22"/>
        </w:rPr>
        <w:t>im została powołana</w:t>
      </w:r>
      <w:r w:rsidR="004C5A41" w:rsidRPr="00C358CC">
        <w:rPr>
          <w:sz w:val="22"/>
          <w:szCs w:val="22"/>
        </w:rPr>
        <w:t xml:space="preserve"> fundacja</w:t>
      </w:r>
      <w:r w:rsidRPr="003C578B">
        <w:rPr>
          <w:sz w:val="22"/>
          <w:szCs w:val="22"/>
        </w:rPr>
        <w:t xml:space="preserve">. </w:t>
      </w:r>
    </w:p>
    <w:p w14:paraId="29796547" w14:textId="48222EC7" w:rsidR="00D27BED" w:rsidRPr="003C578B" w:rsidRDefault="0009211C" w:rsidP="003C578B">
      <w:pPr>
        <w:pStyle w:val="Nagwek2"/>
        <w:jc w:val="both"/>
        <w:rPr>
          <w:rStyle w:val="Wyrnieniedelikatne"/>
          <w:i w:val="0"/>
        </w:rPr>
      </w:pPr>
      <w:r w:rsidRPr="003C578B">
        <w:rPr>
          <w:rStyle w:val="Wyrnieniedelikatne"/>
          <w:i w:val="0"/>
        </w:rPr>
        <w:t>3</w:t>
      </w:r>
      <w:r w:rsidR="00D27BED" w:rsidRPr="003C578B">
        <w:rPr>
          <w:rStyle w:val="Wyrnieniedelikatne"/>
          <w:i w:val="0"/>
        </w:rPr>
        <w:t>.4</w:t>
      </w:r>
      <w:r w:rsidR="00D27BED" w:rsidRPr="003C578B">
        <w:rPr>
          <w:rStyle w:val="Wyrnieniedelikatne"/>
          <w:i w:val="0"/>
        </w:rPr>
        <w:tab/>
      </w:r>
      <w:r w:rsidR="00382D2E" w:rsidRPr="003C578B">
        <w:rPr>
          <w:rStyle w:val="Uwydatnienie"/>
        </w:rPr>
        <w:t>Wystąpienie do sądu o zawieszenie zarządu i wyznaczenie zarządcy przymusoweg</w:t>
      </w:r>
      <w:r w:rsidR="0057512C">
        <w:rPr>
          <w:rStyle w:val="Uwydatnienie"/>
        </w:rPr>
        <w:t>o</w:t>
      </w:r>
      <w:r w:rsidR="0057512C">
        <w:rPr>
          <w:rStyle w:val="Uwydatnienie"/>
        </w:rPr>
        <w:br/>
      </w:r>
      <w:r w:rsidR="00382D2E" w:rsidRPr="003C578B">
        <w:rPr>
          <w:rStyle w:val="Uwydatnienie"/>
        </w:rPr>
        <w:t>(art. 14 ust. 2 ustawy o fundacjach)</w:t>
      </w:r>
      <w:r w:rsidR="0057512C">
        <w:rPr>
          <w:rStyle w:val="Uwydatnienie"/>
        </w:rPr>
        <w:t>.</w:t>
      </w:r>
    </w:p>
    <w:p w14:paraId="70E03990" w14:textId="513D205B" w:rsidR="00161899" w:rsidRDefault="00F843EF" w:rsidP="003C578B">
      <w:p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Ww. wniosek minister kieruje do sądu w</w:t>
      </w:r>
      <w:r w:rsidR="00D27BED">
        <w:rPr>
          <w:sz w:val="22"/>
          <w:szCs w:val="22"/>
        </w:rPr>
        <w:t xml:space="preserve"> przypadku bezskutecznego upływu terminu</w:t>
      </w:r>
      <w:r w:rsidR="00382D2E">
        <w:rPr>
          <w:sz w:val="22"/>
          <w:szCs w:val="22"/>
        </w:rPr>
        <w:br/>
      </w:r>
      <w:r w:rsidR="00D27BED">
        <w:rPr>
          <w:sz w:val="22"/>
          <w:szCs w:val="22"/>
        </w:rPr>
        <w:t xml:space="preserve">o którym mowa </w:t>
      </w:r>
      <w:r w:rsidR="00D27BED" w:rsidRPr="00C358CC">
        <w:rPr>
          <w:sz w:val="22"/>
          <w:szCs w:val="22"/>
        </w:rPr>
        <w:t xml:space="preserve">w pkt. </w:t>
      </w:r>
      <w:r w:rsidR="004C5A41" w:rsidRPr="003C578B">
        <w:rPr>
          <w:sz w:val="22"/>
          <w:szCs w:val="22"/>
        </w:rPr>
        <w:t>3</w:t>
      </w:r>
      <w:r w:rsidR="00D27BED" w:rsidRPr="00C358CC">
        <w:rPr>
          <w:sz w:val="22"/>
          <w:szCs w:val="22"/>
        </w:rPr>
        <w:t xml:space="preserve">.3 </w:t>
      </w:r>
      <w:r w:rsidR="004C5A41">
        <w:rPr>
          <w:sz w:val="22"/>
          <w:szCs w:val="22"/>
        </w:rPr>
        <w:t xml:space="preserve">np. w przypadku </w:t>
      </w:r>
      <w:r w:rsidR="0057512C">
        <w:rPr>
          <w:sz w:val="22"/>
          <w:szCs w:val="22"/>
        </w:rPr>
        <w:t xml:space="preserve">nie przekazania pomimo </w:t>
      </w:r>
      <w:r w:rsidR="004C5A41">
        <w:rPr>
          <w:sz w:val="22"/>
          <w:szCs w:val="22"/>
        </w:rPr>
        <w:t>wezwania przez ministra</w:t>
      </w:r>
      <w:r w:rsidR="0057512C">
        <w:rPr>
          <w:sz w:val="22"/>
          <w:szCs w:val="22"/>
        </w:rPr>
        <w:br/>
      </w:r>
      <w:r w:rsidR="004C5A41">
        <w:rPr>
          <w:sz w:val="22"/>
          <w:szCs w:val="22"/>
        </w:rPr>
        <w:t xml:space="preserve">do złożenia przez fundację sprawozdania z działalności fundacji za dany rok kalendarzowy, </w:t>
      </w:r>
      <w:r w:rsidR="00D27BED" w:rsidRPr="00C358CC">
        <w:rPr>
          <w:sz w:val="22"/>
          <w:szCs w:val="22"/>
        </w:rPr>
        <w:t xml:space="preserve">albo </w:t>
      </w:r>
      <w:r w:rsidRPr="00C358CC">
        <w:rPr>
          <w:sz w:val="22"/>
          <w:szCs w:val="22"/>
        </w:rPr>
        <w:t xml:space="preserve">dalszego </w:t>
      </w:r>
      <w:r w:rsidR="00382D2E" w:rsidRPr="00C358CC">
        <w:rPr>
          <w:sz w:val="22"/>
          <w:szCs w:val="22"/>
        </w:rPr>
        <w:t>up</w:t>
      </w:r>
      <w:r w:rsidRPr="00C358CC">
        <w:rPr>
          <w:sz w:val="22"/>
          <w:szCs w:val="22"/>
        </w:rPr>
        <w:t>orczywego działa</w:t>
      </w:r>
      <w:r w:rsidR="004C5A41" w:rsidRPr="003C578B">
        <w:rPr>
          <w:sz w:val="22"/>
          <w:szCs w:val="22"/>
        </w:rPr>
        <w:t>nia</w:t>
      </w:r>
      <w:r>
        <w:rPr>
          <w:sz w:val="22"/>
          <w:szCs w:val="22"/>
        </w:rPr>
        <w:t xml:space="preserve"> zarządu fundacji w sposób niezgodny</w:t>
      </w:r>
      <w:r w:rsidR="005751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 prawem, statutem lub celem organizacji. </w:t>
      </w:r>
    </w:p>
    <w:p w14:paraId="51F3409E" w14:textId="0C2F19DF" w:rsidR="00E9008A" w:rsidRPr="005F66EF" w:rsidRDefault="0009211C" w:rsidP="003C578B">
      <w:pPr>
        <w:pStyle w:val="Nagwek2"/>
        <w:jc w:val="both"/>
      </w:pPr>
      <w:r w:rsidRPr="0011602F">
        <w:rPr>
          <w:rStyle w:val="Wyrnieniedelikatne"/>
          <w:i w:val="0"/>
        </w:rPr>
        <w:t>3</w:t>
      </w:r>
      <w:r w:rsidR="00B019C7" w:rsidRPr="0011602F">
        <w:rPr>
          <w:rStyle w:val="Wyrnieniedelikatne"/>
          <w:i w:val="0"/>
        </w:rPr>
        <w:t>.</w:t>
      </w:r>
      <w:r w:rsidR="00F843EF" w:rsidRPr="0011602F">
        <w:rPr>
          <w:rStyle w:val="Wyrnieniedelikatne"/>
          <w:i w:val="0"/>
        </w:rPr>
        <w:t>5</w:t>
      </w:r>
      <w:r w:rsidR="00F843EF" w:rsidRPr="003C578B">
        <w:rPr>
          <w:rStyle w:val="Wyrnieniedelikatne"/>
        </w:rPr>
        <w:tab/>
      </w:r>
      <w:r w:rsidR="00F843EF" w:rsidRPr="003C578B">
        <w:rPr>
          <w:rStyle w:val="Uwydatnienie"/>
        </w:rPr>
        <w:t>Wystąpienie z wnioskiem do sądu o likwidację fundacji</w:t>
      </w:r>
      <w:r w:rsidR="00E9008A" w:rsidRPr="003C578B">
        <w:rPr>
          <w:rStyle w:val="Uwydatnienie"/>
        </w:rPr>
        <w:t xml:space="preserve"> (art. 15 ust. 2 ustawy</w:t>
      </w:r>
      <w:r w:rsidR="0057512C">
        <w:rPr>
          <w:rStyle w:val="Uwydatnienie"/>
        </w:rPr>
        <w:t xml:space="preserve"> </w:t>
      </w:r>
      <w:r w:rsidR="00E9008A" w:rsidRPr="003C578B">
        <w:rPr>
          <w:rStyle w:val="Uwydatnienie"/>
        </w:rPr>
        <w:t>o fundacjach)</w:t>
      </w:r>
      <w:r w:rsidR="00F843EF" w:rsidRPr="003C578B">
        <w:rPr>
          <w:rStyle w:val="Uwydatnienie"/>
        </w:rPr>
        <w:t>.</w:t>
      </w:r>
      <w:r w:rsidR="00F843EF" w:rsidRPr="003C578B">
        <w:rPr>
          <w:rStyle w:val="Wyrnieniedelikatne"/>
        </w:rPr>
        <w:t xml:space="preserve"> </w:t>
      </w:r>
    </w:p>
    <w:p w14:paraId="3BDA0104" w14:textId="6C45AF97" w:rsidR="001D6F74" w:rsidRDefault="00E9008A" w:rsidP="003C578B">
      <w:pPr>
        <w:spacing w:after="12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ab/>
        <w:t>W momencie gdy cele fundacji zostały osiągnięte lub gdy środki finansowe i majątek</w:t>
      </w:r>
      <w:r w:rsidR="00416637">
        <w:rPr>
          <w:sz w:val="22"/>
          <w:szCs w:val="22"/>
        </w:rPr>
        <w:br/>
      </w:r>
      <w:r>
        <w:rPr>
          <w:sz w:val="22"/>
          <w:szCs w:val="22"/>
        </w:rPr>
        <w:t xml:space="preserve">na realizację celów zostały wyczerpane, fundacja zgodnie z zapisami statutu powinna zostać zlikwidowana. W przypadku gdy statut fundacji nie przewiduje jej likwidacji albo postanowienia statutu nie są przestrzegane, minister ma prawo wystąpić do sądu </w:t>
      </w:r>
      <w:r w:rsidR="0057512C">
        <w:rPr>
          <w:sz w:val="22"/>
          <w:szCs w:val="22"/>
        </w:rPr>
        <w:t xml:space="preserve">z wnioskiem </w:t>
      </w:r>
      <w:r>
        <w:rPr>
          <w:sz w:val="22"/>
          <w:szCs w:val="22"/>
        </w:rPr>
        <w:t xml:space="preserve">o likwidację </w:t>
      </w:r>
      <w:r w:rsidR="0009211C">
        <w:rPr>
          <w:sz w:val="22"/>
          <w:szCs w:val="22"/>
        </w:rPr>
        <w:t>takiej fundacji.</w:t>
      </w:r>
      <w:r>
        <w:rPr>
          <w:sz w:val="22"/>
          <w:szCs w:val="22"/>
        </w:rPr>
        <w:t xml:space="preserve"> </w:t>
      </w:r>
    </w:p>
    <w:p w14:paraId="1E001E67" w14:textId="2034EBF0" w:rsidR="00746B75" w:rsidRPr="003C578B" w:rsidRDefault="005F3F96" w:rsidP="003C578B">
      <w:pPr>
        <w:pStyle w:val="Nagwek1"/>
        <w:rPr>
          <w:b/>
        </w:rPr>
      </w:pPr>
      <w:r w:rsidRPr="003C578B">
        <w:rPr>
          <w:b/>
        </w:rPr>
        <w:t>4</w:t>
      </w:r>
      <w:r w:rsidR="00B019C7" w:rsidRPr="003C578B">
        <w:rPr>
          <w:b/>
        </w:rPr>
        <w:t>.</w:t>
      </w:r>
      <w:r w:rsidR="00B019C7" w:rsidRPr="003C578B">
        <w:rPr>
          <w:b/>
        </w:rPr>
        <w:tab/>
        <w:t>Działania</w:t>
      </w:r>
      <w:r w:rsidR="0009211C" w:rsidRPr="003C578B">
        <w:rPr>
          <w:b/>
        </w:rPr>
        <w:t xml:space="preserve"> </w:t>
      </w:r>
      <w:r w:rsidR="00B019C7" w:rsidRPr="003C578B">
        <w:rPr>
          <w:b/>
        </w:rPr>
        <w:t>nadzorcze</w:t>
      </w:r>
      <w:r w:rsidR="0009211C" w:rsidRPr="003C578B">
        <w:rPr>
          <w:b/>
        </w:rPr>
        <w:t xml:space="preserve"> </w:t>
      </w:r>
      <w:r w:rsidR="00B019C7" w:rsidRPr="003C578B">
        <w:rPr>
          <w:b/>
        </w:rPr>
        <w:t>Ministra</w:t>
      </w:r>
      <w:r w:rsidR="0009211C" w:rsidRPr="003C578B">
        <w:rPr>
          <w:b/>
        </w:rPr>
        <w:t xml:space="preserve"> </w:t>
      </w:r>
      <w:r w:rsidR="00B019C7" w:rsidRPr="003C578B">
        <w:rPr>
          <w:b/>
        </w:rPr>
        <w:t>Środowiska</w:t>
      </w:r>
      <w:r w:rsidR="0009211C" w:rsidRPr="003C578B">
        <w:rPr>
          <w:b/>
        </w:rPr>
        <w:t xml:space="preserve"> </w:t>
      </w:r>
      <w:r w:rsidR="00B019C7" w:rsidRPr="003C578B">
        <w:rPr>
          <w:b/>
        </w:rPr>
        <w:t>w</w:t>
      </w:r>
      <w:r w:rsidR="0009211C" w:rsidRPr="003C578B">
        <w:rPr>
          <w:b/>
        </w:rPr>
        <w:t xml:space="preserve"> </w:t>
      </w:r>
      <w:r w:rsidR="00B019C7" w:rsidRPr="003C578B">
        <w:rPr>
          <w:b/>
        </w:rPr>
        <w:t>201</w:t>
      </w:r>
      <w:r w:rsidR="00F67CAC">
        <w:rPr>
          <w:b/>
        </w:rPr>
        <w:t>7</w:t>
      </w:r>
      <w:r w:rsidR="0009211C" w:rsidRPr="003C578B">
        <w:rPr>
          <w:b/>
        </w:rPr>
        <w:t xml:space="preserve"> </w:t>
      </w:r>
      <w:r w:rsidR="00B019C7" w:rsidRPr="003C578B">
        <w:rPr>
          <w:b/>
        </w:rPr>
        <w:t>roku</w:t>
      </w:r>
    </w:p>
    <w:p w14:paraId="059B1E54" w14:textId="1403EBA3" w:rsidR="00532BC1" w:rsidRPr="0085722A" w:rsidRDefault="0009211C" w:rsidP="003C578B">
      <w:p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Minister Środowiska z mocy </w:t>
      </w:r>
      <w:r>
        <w:rPr>
          <w:i/>
          <w:sz w:val="22"/>
          <w:szCs w:val="22"/>
        </w:rPr>
        <w:t xml:space="preserve">ustawy o </w:t>
      </w:r>
      <w:r w:rsidRPr="005E63A7">
        <w:rPr>
          <w:i/>
          <w:sz w:val="22"/>
          <w:szCs w:val="22"/>
        </w:rPr>
        <w:t xml:space="preserve">fundacjach </w:t>
      </w:r>
      <w:r w:rsidRPr="005E63A7">
        <w:rPr>
          <w:sz w:val="22"/>
          <w:szCs w:val="22"/>
        </w:rPr>
        <w:t>w roku 201</w:t>
      </w:r>
      <w:r w:rsidR="00522C2E">
        <w:rPr>
          <w:sz w:val="22"/>
          <w:szCs w:val="22"/>
        </w:rPr>
        <w:t>7</w:t>
      </w:r>
      <w:r w:rsidRPr="005E63A7">
        <w:rPr>
          <w:sz w:val="22"/>
          <w:szCs w:val="22"/>
        </w:rPr>
        <w:t xml:space="preserve"> nadzorował</w:t>
      </w:r>
      <w:r w:rsidR="00416637" w:rsidRPr="005E63A7">
        <w:rPr>
          <w:sz w:val="22"/>
          <w:szCs w:val="22"/>
        </w:rPr>
        <w:t xml:space="preserve"> </w:t>
      </w:r>
      <w:r w:rsidR="009B33B3">
        <w:rPr>
          <w:b/>
          <w:sz w:val="22"/>
          <w:szCs w:val="22"/>
        </w:rPr>
        <w:t>7</w:t>
      </w:r>
      <w:r w:rsidR="00216A9C">
        <w:rPr>
          <w:b/>
          <w:sz w:val="22"/>
          <w:szCs w:val="22"/>
        </w:rPr>
        <w:t>66</w:t>
      </w:r>
      <w:r w:rsidR="009B33B3" w:rsidRPr="005E63A7">
        <w:rPr>
          <w:sz w:val="22"/>
          <w:szCs w:val="22"/>
        </w:rPr>
        <w:t xml:space="preserve"> </w:t>
      </w:r>
      <w:r w:rsidRPr="005E63A7">
        <w:rPr>
          <w:sz w:val="22"/>
          <w:szCs w:val="22"/>
        </w:rPr>
        <w:t>fundacj</w:t>
      </w:r>
      <w:r w:rsidR="00746B75" w:rsidRPr="005E63A7">
        <w:rPr>
          <w:sz w:val="22"/>
          <w:szCs w:val="22"/>
        </w:rPr>
        <w:t>i</w:t>
      </w:r>
      <w:r w:rsidR="0057512C" w:rsidRPr="005E63A7">
        <w:rPr>
          <w:sz w:val="22"/>
          <w:szCs w:val="22"/>
        </w:rPr>
        <w:br/>
      </w:r>
      <w:r w:rsidR="00161899" w:rsidRPr="005E63A7">
        <w:rPr>
          <w:sz w:val="22"/>
          <w:szCs w:val="22"/>
        </w:rPr>
        <w:t>(</w:t>
      </w:r>
      <w:r w:rsidR="00161899" w:rsidRPr="00901C34">
        <w:rPr>
          <w:sz w:val="22"/>
          <w:szCs w:val="22"/>
        </w:rPr>
        <w:t xml:space="preserve">wg stanu </w:t>
      </w:r>
      <w:r w:rsidR="009B33B3" w:rsidRPr="00901C34">
        <w:rPr>
          <w:sz w:val="22"/>
          <w:szCs w:val="22"/>
        </w:rPr>
        <w:t xml:space="preserve">na </w:t>
      </w:r>
      <w:r w:rsidR="006475C2" w:rsidRPr="00901C34">
        <w:rPr>
          <w:sz w:val="22"/>
          <w:szCs w:val="22"/>
        </w:rPr>
        <w:t xml:space="preserve">dzień </w:t>
      </w:r>
      <w:r w:rsidR="009B33B3" w:rsidRPr="00901C34">
        <w:rPr>
          <w:sz w:val="22"/>
          <w:szCs w:val="22"/>
        </w:rPr>
        <w:t>5 stycznia</w:t>
      </w:r>
      <w:r w:rsidR="00161899" w:rsidRPr="00901C34">
        <w:rPr>
          <w:sz w:val="22"/>
          <w:szCs w:val="22"/>
        </w:rPr>
        <w:t xml:space="preserve"> 201</w:t>
      </w:r>
      <w:r w:rsidR="00F67CAC" w:rsidRPr="00901C34">
        <w:rPr>
          <w:sz w:val="22"/>
          <w:szCs w:val="22"/>
        </w:rPr>
        <w:t>8</w:t>
      </w:r>
      <w:r w:rsidR="00161899" w:rsidRPr="00901C34">
        <w:rPr>
          <w:sz w:val="22"/>
          <w:szCs w:val="22"/>
        </w:rPr>
        <w:t xml:space="preserve"> r.)</w:t>
      </w:r>
      <w:r w:rsidRPr="00901C34">
        <w:rPr>
          <w:sz w:val="22"/>
          <w:szCs w:val="22"/>
        </w:rPr>
        <w:t>,</w:t>
      </w:r>
      <w:r w:rsidRPr="005E63A7">
        <w:rPr>
          <w:sz w:val="22"/>
          <w:szCs w:val="22"/>
        </w:rPr>
        <w:t xml:space="preserve"> których cele statutowe</w:t>
      </w:r>
      <w:r>
        <w:rPr>
          <w:sz w:val="22"/>
          <w:szCs w:val="22"/>
        </w:rPr>
        <w:t xml:space="preserve"> były </w:t>
      </w:r>
      <w:r w:rsidR="00161899">
        <w:rPr>
          <w:sz w:val="22"/>
          <w:szCs w:val="22"/>
        </w:rPr>
        <w:t>zgodne</w:t>
      </w:r>
      <w:r>
        <w:rPr>
          <w:sz w:val="22"/>
          <w:szCs w:val="22"/>
        </w:rPr>
        <w:t xml:space="preserve"> z zakresem działalności ministra. </w:t>
      </w:r>
      <w:r w:rsidR="00F261F6">
        <w:rPr>
          <w:sz w:val="22"/>
          <w:szCs w:val="22"/>
        </w:rPr>
        <w:t>Aktualny w</w:t>
      </w:r>
      <w:r w:rsidR="00532BC1">
        <w:rPr>
          <w:sz w:val="22"/>
          <w:szCs w:val="22"/>
        </w:rPr>
        <w:t xml:space="preserve">ykaz </w:t>
      </w:r>
      <w:r w:rsidR="00161899">
        <w:rPr>
          <w:sz w:val="22"/>
          <w:szCs w:val="22"/>
        </w:rPr>
        <w:t xml:space="preserve">fundacji </w:t>
      </w:r>
      <w:r w:rsidR="00532BC1">
        <w:rPr>
          <w:sz w:val="22"/>
          <w:szCs w:val="22"/>
        </w:rPr>
        <w:t xml:space="preserve">nadzorowanych </w:t>
      </w:r>
      <w:r w:rsidR="00161899">
        <w:rPr>
          <w:sz w:val="22"/>
          <w:szCs w:val="22"/>
        </w:rPr>
        <w:t xml:space="preserve">przez Ministra Środowiska </w:t>
      </w:r>
      <w:r w:rsidR="00532BC1">
        <w:rPr>
          <w:sz w:val="22"/>
          <w:szCs w:val="22"/>
        </w:rPr>
        <w:t xml:space="preserve"> </w:t>
      </w:r>
      <w:r w:rsidR="00161899">
        <w:rPr>
          <w:sz w:val="22"/>
          <w:szCs w:val="22"/>
        </w:rPr>
        <w:t>jest udostępniony</w:t>
      </w:r>
      <w:r w:rsidR="0057512C">
        <w:rPr>
          <w:sz w:val="22"/>
          <w:szCs w:val="22"/>
        </w:rPr>
        <w:br/>
      </w:r>
      <w:r w:rsidR="00161899" w:rsidRPr="0085722A">
        <w:rPr>
          <w:sz w:val="22"/>
          <w:szCs w:val="22"/>
        </w:rPr>
        <w:t>na stronie BIP Ministerstwa Środowiska</w:t>
      </w:r>
      <w:r w:rsidR="00532BC1" w:rsidRPr="0085722A">
        <w:rPr>
          <w:sz w:val="22"/>
          <w:szCs w:val="22"/>
        </w:rPr>
        <w:t xml:space="preserve"> </w:t>
      </w:r>
      <w:r w:rsidR="00F261F6" w:rsidRPr="0085722A">
        <w:rPr>
          <w:sz w:val="22"/>
          <w:szCs w:val="22"/>
        </w:rPr>
        <w:t>(</w:t>
      </w:r>
      <w:hyperlink r:id="rId9" w:history="1">
        <w:r w:rsidR="0057512C" w:rsidRPr="0085722A">
          <w:rPr>
            <w:rStyle w:val="Hipercze"/>
            <w:sz w:val="22"/>
            <w:szCs w:val="22"/>
          </w:rPr>
          <w:t>https://bip.mos.gov.pl/rejestry-ewidencje archiwa/departament-edukacji-i-komunikacji/</w:t>
        </w:r>
      </w:hyperlink>
      <w:r w:rsidR="00F261F6" w:rsidRPr="0085722A">
        <w:rPr>
          <w:sz w:val="22"/>
          <w:szCs w:val="22"/>
        </w:rPr>
        <w:t>) oraz na portalu Otwarte Dane</w:t>
      </w:r>
      <w:r w:rsidR="0057512C" w:rsidRPr="0085722A">
        <w:rPr>
          <w:sz w:val="22"/>
          <w:szCs w:val="22"/>
        </w:rPr>
        <w:t xml:space="preserve"> </w:t>
      </w:r>
      <w:r w:rsidR="00F261F6" w:rsidRPr="0085722A">
        <w:rPr>
          <w:sz w:val="22"/>
          <w:szCs w:val="22"/>
        </w:rPr>
        <w:t>(</w:t>
      </w:r>
      <w:hyperlink r:id="rId10" w:history="1">
        <w:r w:rsidR="00F261F6" w:rsidRPr="0085722A">
          <w:rPr>
            <w:rStyle w:val="Hipercze"/>
            <w:sz w:val="22"/>
            <w:szCs w:val="22"/>
          </w:rPr>
          <w:t>https://dane.gov.pl/dataset/683</w:t>
        </w:r>
      </w:hyperlink>
      <w:r w:rsidR="00F261F6" w:rsidRPr="0085722A">
        <w:rPr>
          <w:sz w:val="22"/>
          <w:szCs w:val="22"/>
        </w:rPr>
        <w:t>).</w:t>
      </w:r>
    </w:p>
    <w:p w14:paraId="62C93F7F" w14:textId="57A15D00" w:rsidR="00382D2E" w:rsidRPr="0085722A" w:rsidRDefault="00220B87" w:rsidP="00382D2E">
      <w:pPr>
        <w:spacing w:after="120"/>
        <w:ind w:firstLine="708"/>
        <w:jc w:val="both"/>
        <w:rPr>
          <w:sz w:val="22"/>
          <w:szCs w:val="22"/>
        </w:rPr>
      </w:pPr>
      <w:r w:rsidRPr="0085722A">
        <w:rPr>
          <w:sz w:val="22"/>
          <w:szCs w:val="22"/>
        </w:rPr>
        <w:t>Zgodnie z regulaminem Ministerstwa Środowiska, w imieniu ministra działania nadzorcze nad fundacjami sprawował Departament Edukacji i Komunikacji.</w:t>
      </w:r>
      <w:r w:rsidR="00063064" w:rsidRPr="0085722A">
        <w:rPr>
          <w:sz w:val="22"/>
          <w:szCs w:val="22"/>
        </w:rPr>
        <w:t xml:space="preserve"> </w:t>
      </w:r>
      <w:r w:rsidR="00F261F6" w:rsidRPr="0085722A">
        <w:rPr>
          <w:sz w:val="22"/>
          <w:szCs w:val="22"/>
        </w:rPr>
        <w:t xml:space="preserve">Działania nadzorcze </w:t>
      </w:r>
      <w:r w:rsidRPr="0085722A">
        <w:rPr>
          <w:sz w:val="22"/>
          <w:szCs w:val="22"/>
        </w:rPr>
        <w:t xml:space="preserve">jakie może podejmować DEK </w:t>
      </w:r>
      <w:r w:rsidR="00F261F6" w:rsidRPr="0085722A">
        <w:rPr>
          <w:sz w:val="22"/>
          <w:szCs w:val="22"/>
        </w:rPr>
        <w:t xml:space="preserve">względem fundacji </w:t>
      </w:r>
      <w:r w:rsidR="00903648" w:rsidRPr="0085722A">
        <w:rPr>
          <w:sz w:val="22"/>
          <w:szCs w:val="22"/>
        </w:rPr>
        <w:t>polega</w:t>
      </w:r>
      <w:r w:rsidR="00F261F6" w:rsidRPr="0085722A">
        <w:rPr>
          <w:sz w:val="22"/>
          <w:szCs w:val="22"/>
        </w:rPr>
        <w:t>ją</w:t>
      </w:r>
      <w:r w:rsidR="00903648" w:rsidRPr="0085722A">
        <w:rPr>
          <w:sz w:val="22"/>
          <w:szCs w:val="22"/>
        </w:rPr>
        <w:t xml:space="preserve"> </w:t>
      </w:r>
      <w:r w:rsidR="0009211C" w:rsidRPr="0085722A">
        <w:rPr>
          <w:sz w:val="22"/>
          <w:szCs w:val="22"/>
        </w:rPr>
        <w:t xml:space="preserve">na </w:t>
      </w:r>
      <w:r w:rsidR="00F261F6" w:rsidRPr="0085722A">
        <w:rPr>
          <w:sz w:val="22"/>
          <w:szCs w:val="22"/>
        </w:rPr>
        <w:t>analizowaniu</w:t>
      </w:r>
      <w:r w:rsidR="0057512C">
        <w:rPr>
          <w:sz w:val="22"/>
          <w:szCs w:val="22"/>
        </w:rPr>
        <w:t xml:space="preserve"> </w:t>
      </w:r>
      <w:r w:rsidR="0009211C">
        <w:rPr>
          <w:sz w:val="22"/>
          <w:szCs w:val="22"/>
        </w:rPr>
        <w:t>sprawozda</w:t>
      </w:r>
      <w:r w:rsidR="00F261F6">
        <w:rPr>
          <w:sz w:val="22"/>
          <w:szCs w:val="22"/>
        </w:rPr>
        <w:t>ń</w:t>
      </w:r>
      <w:r>
        <w:rPr>
          <w:sz w:val="22"/>
          <w:szCs w:val="22"/>
        </w:rPr>
        <w:t xml:space="preserve"> </w:t>
      </w:r>
      <w:r w:rsidR="00F261F6">
        <w:rPr>
          <w:sz w:val="22"/>
          <w:szCs w:val="22"/>
        </w:rPr>
        <w:t>merytorycznych</w:t>
      </w:r>
      <w:r>
        <w:rPr>
          <w:sz w:val="22"/>
          <w:szCs w:val="22"/>
        </w:rPr>
        <w:br/>
      </w:r>
      <w:r w:rsidR="0057512C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="0057512C">
        <w:rPr>
          <w:sz w:val="22"/>
          <w:szCs w:val="22"/>
        </w:rPr>
        <w:t xml:space="preserve">działalności fundacji </w:t>
      </w:r>
      <w:r w:rsidR="00F261F6">
        <w:rPr>
          <w:sz w:val="22"/>
          <w:szCs w:val="22"/>
        </w:rPr>
        <w:t xml:space="preserve">pod względem zgodności </w:t>
      </w:r>
      <w:r w:rsidR="0057512C">
        <w:rPr>
          <w:sz w:val="22"/>
          <w:szCs w:val="22"/>
        </w:rPr>
        <w:t>i kompletności zawartych danych</w:t>
      </w:r>
      <w:r w:rsidR="0057512C">
        <w:rPr>
          <w:sz w:val="22"/>
          <w:szCs w:val="22"/>
        </w:rPr>
        <w:br/>
      </w:r>
      <w:r w:rsidR="00F261F6">
        <w:rPr>
          <w:sz w:val="22"/>
          <w:szCs w:val="22"/>
        </w:rPr>
        <w:t xml:space="preserve">z rozporządzeniem oraz podejmowanie działań zmierzających do wyjaśnienia błędów lub braków formalnych w sprawozdaniach. W przypadkach uporczywego nie wywiązywania się </w:t>
      </w:r>
      <w:r w:rsidR="0057512C">
        <w:rPr>
          <w:sz w:val="22"/>
          <w:szCs w:val="22"/>
        </w:rPr>
        <w:t xml:space="preserve">przez </w:t>
      </w:r>
      <w:r w:rsidR="00F261F6">
        <w:rPr>
          <w:sz w:val="22"/>
          <w:szCs w:val="22"/>
        </w:rPr>
        <w:t>fundacj</w:t>
      </w:r>
      <w:r w:rsidR="0057512C">
        <w:rPr>
          <w:sz w:val="22"/>
          <w:szCs w:val="22"/>
        </w:rPr>
        <w:t>ę</w:t>
      </w:r>
      <w:r w:rsidR="0057512C">
        <w:rPr>
          <w:sz w:val="22"/>
          <w:szCs w:val="22"/>
        </w:rPr>
        <w:br/>
      </w:r>
      <w:r w:rsidR="00F261F6">
        <w:rPr>
          <w:sz w:val="22"/>
          <w:szCs w:val="22"/>
        </w:rPr>
        <w:t>z obowiązku sprawozdawczości</w:t>
      </w:r>
      <w:r w:rsidR="0057512C">
        <w:rPr>
          <w:sz w:val="22"/>
          <w:szCs w:val="22"/>
        </w:rPr>
        <w:t xml:space="preserve">, </w:t>
      </w:r>
      <w:r w:rsidR="00F261F6">
        <w:rPr>
          <w:sz w:val="22"/>
          <w:szCs w:val="22"/>
        </w:rPr>
        <w:t>podejmowan</w:t>
      </w:r>
      <w:r w:rsidR="00E27689">
        <w:rPr>
          <w:sz w:val="22"/>
          <w:szCs w:val="22"/>
        </w:rPr>
        <w:t>e były</w:t>
      </w:r>
      <w:r w:rsidR="00F261F6">
        <w:rPr>
          <w:sz w:val="22"/>
          <w:szCs w:val="22"/>
        </w:rPr>
        <w:t xml:space="preserve"> </w:t>
      </w:r>
      <w:r w:rsidR="00E27689">
        <w:rPr>
          <w:sz w:val="22"/>
          <w:szCs w:val="22"/>
        </w:rPr>
        <w:t>czynności</w:t>
      </w:r>
      <w:r w:rsidR="00F261F6">
        <w:rPr>
          <w:sz w:val="22"/>
          <w:szCs w:val="22"/>
        </w:rPr>
        <w:t xml:space="preserve"> zmierzające do</w:t>
      </w:r>
      <w:r>
        <w:rPr>
          <w:sz w:val="22"/>
          <w:szCs w:val="22"/>
        </w:rPr>
        <w:t xml:space="preserve"> </w:t>
      </w:r>
      <w:r w:rsidR="005F3F96">
        <w:rPr>
          <w:sz w:val="22"/>
          <w:szCs w:val="22"/>
        </w:rPr>
        <w:t>zawieszenia zarządu</w:t>
      </w:r>
      <w:r>
        <w:rPr>
          <w:sz w:val="22"/>
          <w:szCs w:val="22"/>
        </w:rPr>
        <w:br/>
      </w:r>
      <w:r w:rsidR="005F3F96">
        <w:rPr>
          <w:sz w:val="22"/>
          <w:szCs w:val="22"/>
        </w:rPr>
        <w:t>i wyznaczenia zarząd</w:t>
      </w:r>
      <w:r w:rsidR="00F261F6">
        <w:rPr>
          <w:sz w:val="22"/>
          <w:szCs w:val="22"/>
        </w:rPr>
        <w:t>cy</w:t>
      </w:r>
      <w:r w:rsidR="005F3F96">
        <w:rPr>
          <w:sz w:val="22"/>
          <w:szCs w:val="22"/>
        </w:rPr>
        <w:t xml:space="preserve"> przymusowego.</w:t>
      </w:r>
      <w:r w:rsidR="00746B75">
        <w:rPr>
          <w:sz w:val="22"/>
          <w:szCs w:val="22"/>
        </w:rPr>
        <w:t xml:space="preserve"> </w:t>
      </w:r>
      <w:r w:rsidRPr="0085722A">
        <w:rPr>
          <w:sz w:val="22"/>
          <w:szCs w:val="22"/>
        </w:rPr>
        <w:t xml:space="preserve">Jednocześnie DEK po analizie statutu i celów statutowych realizowanych przez fundację występował do sądu o zmianę organu nadzorczego w przypadku gdy działania i cele fundacji nie były zbieżne z celami realizowanymi przez Ministra Środowiska. </w:t>
      </w:r>
    </w:p>
    <w:p w14:paraId="0023F667" w14:textId="19E0C182" w:rsidR="00C358CC" w:rsidRDefault="005F3F96">
      <w:pPr>
        <w:spacing w:after="120"/>
        <w:ind w:firstLine="708"/>
        <w:jc w:val="both"/>
        <w:rPr>
          <w:sz w:val="22"/>
          <w:szCs w:val="22"/>
        </w:rPr>
      </w:pPr>
      <w:r w:rsidRPr="0085722A">
        <w:rPr>
          <w:sz w:val="22"/>
          <w:szCs w:val="22"/>
        </w:rPr>
        <w:lastRenderedPageBreak/>
        <w:t xml:space="preserve">Poniżej znajduje się zestawienie tabelaryczne </w:t>
      </w:r>
      <w:r w:rsidR="00543750" w:rsidRPr="0085722A">
        <w:rPr>
          <w:sz w:val="22"/>
          <w:szCs w:val="22"/>
        </w:rPr>
        <w:t xml:space="preserve">przedstawiające w liczbach działania DEK </w:t>
      </w:r>
      <w:r w:rsidRPr="0085722A">
        <w:rPr>
          <w:sz w:val="22"/>
          <w:szCs w:val="22"/>
        </w:rPr>
        <w:t>wynikając</w:t>
      </w:r>
      <w:r w:rsidR="00543750" w:rsidRPr="0085722A">
        <w:rPr>
          <w:sz w:val="22"/>
          <w:szCs w:val="22"/>
        </w:rPr>
        <w:t>e</w:t>
      </w:r>
      <w:r w:rsidRPr="0085722A">
        <w:rPr>
          <w:sz w:val="22"/>
          <w:szCs w:val="22"/>
        </w:rPr>
        <w:t xml:space="preserve"> z uprawnień ministra</w:t>
      </w:r>
      <w:r w:rsidR="00543750" w:rsidRPr="0085722A">
        <w:rPr>
          <w:sz w:val="22"/>
          <w:szCs w:val="22"/>
        </w:rPr>
        <w:t xml:space="preserve"> w ramach </w:t>
      </w:r>
      <w:r w:rsidR="00220B87" w:rsidRPr="0085722A">
        <w:rPr>
          <w:sz w:val="22"/>
          <w:szCs w:val="22"/>
        </w:rPr>
        <w:t xml:space="preserve">nadzoru </w:t>
      </w:r>
      <w:r w:rsidR="00543750" w:rsidRPr="0085722A">
        <w:rPr>
          <w:sz w:val="22"/>
          <w:szCs w:val="22"/>
        </w:rPr>
        <w:t xml:space="preserve">sprawowanego nad fundacjami </w:t>
      </w:r>
      <w:r w:rsidR="00220B87" w:rsidRPr="0085722A">
        <w:rPr>
          <w:sz w:val="22"/>
          <w:szCs w:val="22"/>
        </w:rPr>
        <w:t>w 201</w:t>
      </w:r>
      <w:r w:rsidR="00110FD2">
        <w:rPr>
          <w:sz w:val="22"/>
          <w:szCs w:val="22"/>
        </w:rPr>
        <w:t>7</w:t>
      </w:r>
      <w:r w:rsidR="00220B87" w:rsidRPr="0085722A">
        <w:rPr>
          <w:sz w:val="22"/>
          <w:szCs w:val="22"/>
        </w:rPr>
        <w:t xml:space="preserve"> roku</w:t>
      </w:r>
      <w:r w:rsidRPr="0085722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4E4FE38" w14:textId="5E6C49D4" w:rsidR="00C358CC" w:rsidRPr="003C578B" w:rsidRDefault="00C358CC" w:rsidP="003C578B">
      <w:pPr>
        <w:pStyle w:val="Podtytu"/>
      </w:pPr>
      <w:r w:rsidRPr="003C578B">
        <w:rPr>
          <w:u w:val="single"/>
        </w:rPr>
        <w:t>Tabela 1.</w:t>
      </w:r>
      <w:r>
        <w:t xml:space="preserve"> Działania podjęte przez Ministra w 201</w:t>
      </w:r>
      <w:r w:rsidR="00110FD2">
        <w:t>7</w:t>
      </w:r>
      <w:r>
        <w:t xml:space="preserve"> roku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93"/>
        <w:gridCol w:w="1319"/>
      </w:tblGrid>
      <w:tr w:rsidR="00220B87" w14:paraId="3F0F95F2" w14:textId="77777777" w:rsidTr="003C578B">
        <w:trPr>
          <w:trHeight w:val="540"/>
        </w:trPr>
        <w:tc>
          <w:tcPr>
            <w:tcW w:w="42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14:paraId="76502258" w14:textId="77777777" w:rsidR="00220B87" w:rsidRDefault="00220B87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Typ działań</w:t>
            </w:r>
          </w:p>
        </w:tc>
        <w:tc>
          <w:tcPr>
            <w:tcW w:w="71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noWrap/>
            <w:vAlign w:val="bottom"/>
            <w:hideMark/>
          </w:tcPr>
          <w:p w14:paraId="7B4271AB" w14:textId="77777777" w:rsidR="00220B87" w:rsidRDefault="00220B87">
            <w:pPr>
              <w:jc w:val="center"/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FFFFFF"/>
                <w:sz w:val="22"/>
                <w:szCs w:val="22"/>
              </w:rPr>
              <w:t>Liczba</w:t>
            </w:r>
          </w:p>
        </w:tc>
      </w:tr>
      <w:tr w:rsidR="00220B87" w14:paraId="799220D8" w14:textId="77777777" w:rsidTr="003C578B">
        <w:trPr>
          <w:trHeight w:val="570"/>
        </w:trPr>
        <w:tc>
          <w:tcPr>
            <w:tcW w:w="4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F8433F" w14:textId="77777777" w:rsidR="00220B87" w:rsidRDefault="00220B87">
            <w:pPr>
              <w:jc w:val="both"/>
              <w:rPr>
                <w:rFonts w:ascii="Calibri" w:hAnsi="Calibri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color w:val="FFFFFF"/>
                <w:sz w:val="22"/>
                <w:szCs w:val="22"/>
              </w:rPr>
              <w:t>analiza sprawozdań, przekazanych przez fundacje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638BC06" w14:textId="7B592D4B" w:rsidR="00220B87" w:rsidRPr="005E63A7" w:rsidRDefault="00522C2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452</w:t>
            </w:r>
          </w:p>
        </w:tc>
      </w:tr>
      <w:tr w:rsidR="00522C2E" w14:paraId="1EC0C32C" w14:textId="77777777" w:rsidTr="003C578B">
        <w:trPr>
          <w:trHeight w:val="570"/>
        </w:trPr>
        <w:tc>
          <w:tcPr>
            <w:tcW w:w="4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75D467C" w14:textId="37767854" w:rsidR="00522C2E" w:rsidRDefault="00F61E0D">
            <w:pPr>
              <w:jc w:val="both"/>
              <w:rPr>
                <w:rFonts w:ascii="Calibri" w:hAnsi="Calibri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color w:val="FFFFFF"/>
                <w:sz w:val="22"/>
                <w:szCs w:val="22"/>
              </w:rPr>
              <w:t>z</w:t>
            </w:r>
            <w:r w:rsidR="00522C2E">
              <w:rPr>
                <w:rFonts w:ascii="Calibri" w:hAnsi="Calibri"/>
                <w:color w:val="FFFFFF"/>
                <w:sz w:val="22"/>
                <w:szCs w:val="22"/>
              </w:rPr>
              <w:t xml:space="preserve">apytania skierowane do Sądu/MSWiA o dane zarządu fundacji 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14:paraId="4065DC49" w14:textId="78E828BF" w:rsidR="00522C2E" w:rsidRPr="003C578B" w:rsidDel="00522C2E" w:rsidRDefault="00522C2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</w:tr>
      <w:tr w:rsidR="00220B87" w14:paraId="76B2C1E6" w14:textId="77777777" w:rsidTr="003C578B">
        <w:trPr>
          <w:trHeight w:val="600"/>
        </w:trPr>
        <w:tc>
          <w:tcPr>
            <w:tcW w:w="4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03099C" w14:textId="4C57810C" w:rsidR="00220B87" w:rsidRDefault="00220B87" w:rsidP="0011602F">
            <w:pPr>
              <w:jc w:val="both"/>
              <w:rPr>
                <w:rFonts w:ascii="Calibri" w:hAnsi="Calibri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color w:val="FFFFFF"/>
                <w:sz w:val="22"/>
                <w:szCs w:val="22"/>
              </w:rPr>
              <w:t xml:space="preserve">wezwania skierowane do fundacji, </w:t>
            </w:r>
            <w:r w:rsidR="00110FD2">
              <w:rPr>
                <w:rFonts w:ascii="Calibri" w:hAnsi="Calibri"/>
                <w:color w:val="FFFFFF"/>
                <w:sz w:val="22"/>
                <w:szCs w:val="22"/>
              </w:rPr>
              <w:t>w celu przekazania/uzupełnienia sprawozdania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D948B59" w14:textId="53FE806D" w:rsidR="00220B87" w:rsidRPr="005E63A7" w:rsidRDefault="00522C2E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234</w:t>
            </w:r>
          </w:p>
        </w:tc>
      </w:tr>
      <w:tr w:rsidR="00220B87" w14:paraId="5898A3E9" w14:textId="77777777" w:rsidTr="003C578B">
        <w:trPr>
          <w:trHeight w:val="600"/>
        </w:trPr>
        <w:tc>
          <w:tcPr>
            <w:tcW w:w="4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2C59C66" w14:textId="77777777" w:rsidR="00220B87" w:rsidRDefault="00220B87">
            <w:pPr>
              <w:jc w:val="both"/>
              <w:rPr>
                <w:rFonts w:ascii="Calibri" w:hAnsi="Calibri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color w:val="FFFFFF"/>
                <w:sz w:val="22"/>
                <w:szCs w:val="22"/>
              </w:rPr>
              <w:t>wnioski do sądu o zawieszenie zarządu i wyznaczenie zarządcy przymusowego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0DDB09" w14:textId="6591B1FB" w:rsidR="00220B87" w:rsidRDefault="00522C2E" w:rsidP="00B35852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</w:tr>
      <w:tr w:rsidR="00220B87" w14:paraId="04C0A496" w14:textId="77777777" w:rsidTr="003C578B">
        <w:trPr>
          <w:trHeight w:val="570"/>
        </w:trPr>
        <w:tc>
          <w:tcPr>
            <w:tcW w:w="42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D511F6" w14:textId="77777777" w:rsidR="00220B87" w:rsidRDefault="00220B87">
            <w:pPr>
              <w:jc w:val="both"/>
              <w:rPr>
                <w:rFonts w:ascii="Calibri" w:hAnsi="Calibri"/>
                <w:color w:val="FFFFFF"/>
                <w:sz w:val="22"/>
                <w:szCs w:val="22"/>
              </w:rPr>
            </w:pPr>
            <w:r>
              <w:rPr>
                <w:rFonts w:ascii="Calibri" w:hAnsi="Calibri"/>
                <w:color w:val="FFFFFF"/>
                <w:sz w:val="22"/>
                <w:szCs w:val="22"/>
              </w:rPr>
              <w:t>wnioski do sądu o zmianę organu nadzoru</w:t>
            </w:r>
          </w:p>
        </w:tc>
        <w:tc>
          <w:tcPr>
            <w:tcW w:w="7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31EEEEB" w14:textId="77777777" w:rsidR="00220B87" w:rsidRDefault="00220B8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52</w:t>
            </w:r>
          </w:p>
        </w:tc>
      </w:tr>
    </w:tbl>
    <w:p w14:paraId="737A2AC4" w14:textId="3E3E534A" w:rsidR="00F76A36" w:rsidRDefault="00F76A36" w:rsidP="005F66EF">
      <w:pPr>
        <w:spacing w:after="120"/>
        <w:jc w:val="both"/>
        <w:rPr>
          <w:sz w:val="22"/>
          <w:szCs w:val="22"/>
        </w:rPr>
      </w:pPr>
    </w:p>
    <w:p w14:paraId="02457F1D" w14:textId="1100674E" w:rsidR="00A77846" w:rsidRDefault="00903648" w:rsidP="003C578B">
      <w:pPr>
        <w:pStyle w:val="Nagwek1"/>
      </w:pPr>
      <w:r>
        <w:rPr>
          <w:b/>
        </w:rPr>
        <w:t>5</w:t>
      </w:r>
      <w:r w:rsidR="00B019C7" w:rsidRPr="005F66EF">
        <w:rPr>
          <w:b/>
        </w:rPr>
        <w:t>.</w:t>
      </w:r>
      <w:r w:rsidR="00B019C7" w:rsidRPr="005F66EF">
        <w:rPr>
          <w:b/>
        </w:rPr>
        <w:tab/>
      </w:r>
      <w:r>
        <w:rPr>
          <w:b/>
        </w:rPr>
        <w:t>Działania zmierzające do usprawnienia nadzoru nad fundacjami</w:t>
      </w:r>
    </w:p>
    <w:p w14:paraId="6A466CAE" w14:textId="03F2F0A0" w:rsidR="00AD31E7" w:rsidRPr="005F66EF" w:rsidRDefault="00903648" w:rsidP="003C578B">
      <w:pPr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 w:rsidRPr="00C716B4">
        <w:rPr>
          <w:sz w:val="22"/>
          <w:szCs w:val="22"/>
        </w:rPr>
        <w:t xml:space="preserve">W związku z tym, iż obecnie dostępne narzędzia nadzoru wynikające z </w:t>
      </w:r>
      <w:r w:rsidRPr="00C716B4">
        <w:rPr>
          <w:i/>
          <w:sz w:val="22"/>
          <w:szCs w:val="22"/>
        </w:rPr>
        <w:t>ustawy o fundacjach</w:t>
      </w:r>
      <w:r w:rsidRPr="00C716B4">
        <w:rPr>
          <w:sz w:val="22"/>
          <w:szCs w:val="22"/>
        </w:rPr>
        <w:t xml:space="preserve">, nie wprowadziły należytych form sprawnego i efektywnego nadzoru nad fundacjami, Minister Środowiska pismem znak: DEsk-072/16/04/ek z dnia 19 marca 2004 roku wystąpił do Ministra Sprawiedliwości z sugestią </w:t>
      </w:r>
      <w:r w:rsidR="00EB689A" w:rsidRPr="00C716B4">
        <w:rPr>
          <w:sz w:val="22"/>
          <w:szCs w:val="22"/>
        </w:rPr>
        <w:t xml:space="preserve">nowelizacji </w:t>
      </w:r>
      <w:r w:rsidR="00EB689A" w:rsidRPr="003C578B">
        <w:rPr>
          <w:i/>
          <w:sz w:val="22"/>
          <w:szCs w:val="22"/>
        </w:rPr>
        <w:t>ustawy</w:t>
      </w:r>
      <w:r w:rsidR="00EB689A" w:rsidRPr="00C716B4">
        <w:rPr>
          <w:sz w:val="22"/>
          <w:szCs w:val="22"/>
        </w:rPr>
        <w:t xml:space="preserve"> </w:t>
      </w:r>
      <w:r w:rsidR="00EB689A" w:rsidRPr="00C716B4">
        <w:rPr>
          <w:i/>
          <w:sz w:val="22"/>
          <w:szCs w:val="22"/>
        </w:rPr>
        <w:t>o fundacjach</w:t>
      </w:r>
      <w:r w:rsidR="00EB689A" w:rsidRPr="00C716B4">
        <w:rPr>
          <w:sz w:val="22"/>
          <w:szCs w:val="22"/>
        </w:rPr>
        <w:t xml:space="preserve"> poprzez wprowadzenie instrumentów uskuteczniających sprawowanie nadzoru nad fundacjami. W odpowiedzi Ministerstwo Sprawiedliwości podjęło prace nad projektem zmieniającym obowiązującą ustawę, jednakże do chwili przekazania niniejszego sprawozdania prace nad nim nie zostały ukończone.</w:t>
      </w:r>
    </w:p>
    <w:p w14:paraId="2AC42F58" w14:textId="6E6735AB" w:rsidR="00EB689A" w:rsidRPr="003C578B" w:rsidRDefault="00A77846" w:rsidP="003C578B">
      <w:pPr>
        <w:pStyle w:val="Nagwek1"/>
        <w:rPr>
          <w:b/>
        </w:rPr>
      </w:pPr>
      <w:r w:rsidRPr="003C578B">
        <w:rPr>
          <w:b/>
        </w:rPr>
        <w:t>6</w:t>
      </w:r>
      <w:r w:rsidR="00EB689A" w:rsidRPr="003C578B">
        <w:rPr>
          <w:b/>
        </w:rPr>
        <w:t>.</w:t>
      </w:r>
      <w:r w:rsidR="00EB689A" w:rsidRPr="003C578B">
        <w:rPr>
          <w:b/>
        </w:rPr>
        <w:tab/>
        <w:t>Analiza działalności fundacji</w:t>
      </w:r>
    </w:p>
    <w:p w14:paraId="1E570DDA" w14:textId="5618EA7C" w:rsidR="00A77846" w:rsidRPr="003C578B" w:rsidRDefault="00A77846" w:rsidP="003C578B">
      <w:pPr>
        <w:pStyle w:val="Nagwek2"/>
        <w:rPr>
          <w:color w:val="243255" w:themeColor="accent1" w:themeShade="7F"/>
          <w:spacing w:val="5"/>
          <w:sz w:val="22"/>
          <w:szCs w:val="22"/>
        </w:rPr>
      </w:pPr>
      <w:r>
        <w:rPr>
          <w:rStyle w:val="Uwydatnienie"/>
          <w:sz w:val="22"/>
          <w:szCs w:val="22"/>
        </w:rPr>
        <w:t>6</w:t>
      </w:r>
      <w:r w:rsidR="00382D2E" w:rsidRPr="003C578B">
        <w:rPr>
          <w:rStyle w:val="Uwydatnienie"/>
          <w:sz w:val="22"/>
          <w:szCs w:val="22"/>
        </w:rPr>
        <w:t xml:space="preserve">.1 </w:t>
      </w:r>
      <w:r w:rsidR="00EB689A" w:rsidRPr="003C578B">
        <w:rPr>
          <w:rStyle w:val="Uwydatnienie"/>
          <w:sz w:val="22"/>
          <w:szCs w:val="22"/>
        </w:rPr>
        <w:t>Analiza sprawozdawczości</w:t>
      </w:r>
    </w:p>
    <w:p w14:paraId="4CF51FE5" w14:textId="53EBF65C" w:rsidR="00EB689A" w:rsidRPr="005F66EF" w:rsidRDefault="00EB689A" w:rsidP="00EB689A">
      <w:pPr>
        <w:spacing w:after="120"/>
        <w:ind w:firstLine="709"/>
        <w:jc w:val="both"/>
        <w:rPr>
          <w:sz w:val="22"/>
          <w:szCs w:val="22"/>
        </w:rPr>
      </w:pPr>
      <w:r w:rsidRPr="005F66EF">
        <w:rPr>
          <w:sz w:val="22"/>
          <w:szCs w:val="22"/>
        </w:rPr>
        <w:t>Pierwsze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istniejące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dziś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ustanowione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dziedzinie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ochrony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środowiska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zostały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zarejestrowane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rejestrze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roku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1989.</w:t>
      </w:r>
    </w:p>
    <w:p w14:paraId="7F17ECFF" w14:textId="6086B4F3" w:rsidR="00A77846" w:rsidRDefault="00EB689A" w:rsidP="00C358CC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W </w:t>
      </w:r>
      <w:r w:rsidR="00F735F8">
        <w:rPr>
          <w:sz w:val="22"/>
          <w:szCs w:val="22"/>
        </w:rPr>
        <w:t>K</w:t>
      </w:r>
      <w:r>
        <w:rPr>
          <w:sz w:val="22"/>
          <w:szCs w:val="22"/>
        </w:rPr>
        <w:t>rajowym Rejestrze Sądowym w latach 2001</w:t>
      </w:r>
      <w:r w:rsidR="00E27689">
        <w:rPr>
          <w:sz w:val="22"/>
          <w:szCs w:val="22"/>
        </w:rPr>
        <w:t>-</w:t>
      </w:r>
      <w:r>
        <w:rPr>
          <w:sz w:val="22"/>
          <w:szCs w:val="22"/>
        </w:rPr>
        <w:t>201</w:t>
      </w:r>
      <w:r w:rsidR="00110FD2">
        <w:rPr>
          <w:sz w:val="22"/>
          <w:szCs w:val="22"/>
        </w:rPr>
        <w:t>7</w:t>
      </w:r>
      <w:r>
        <w:rPr>
          <w:sz w:val="22"/>
          <w:szCs w:val="22"/>
        </w:rPr>
        <w:t xml:space="preserve"> </w:t>
      </w:r>
      <w:r w:rsidRPr="00BD435F">
        <w:rPr>
          <w:sz w:val="22"/>
          <w:szCs w:val="22"/>
        </w:rPr>
        <w:t xml:space="preserve">zarejestrowano </w:t>
      </w:r>
      <w:r w:rsidR="00F839EE" w:rsidRPr="00901C34">
        <w:rPr>
          <w:sz w:val="22"/>
          <w:szCs w:val="22"/>
        </w:rPr>
        <w:t>7</w:t>
      </w:r>
      <w:r w:rsidR="00216A9C">
        <w:rPr>
          <w:sz w:val="22"/>
          <w:szCs w:val="22"/>
        </w:rPr>
        <w:t>66</w:t>
      </w:r>
      <w:r w:rsidR="00F839EE" w:rsidRPr="00BD435F">
        <w:rPr>
          <w:sz w:val="22"/>
          <w:szCs w:val="22"/>
        </w:rPr>
        <w:t xml:space="preserve"> </w:t>
      </w:r>
      <w:r w:rsidRPr="00BD435F">
        <w:rPr>
          <w:rStyle w:val="Odwoanieprzypisudolnego"/>
          <w:sz w:val="22"/>
          <w:szCs w:val="22"/>
        </w:rPr>
        <w:footnoteReference w:id="1"/>
      </w:r>
      <w:r w:rsidRPr="00BD435F">
        <w:rPr>
          <w:sz w:val="22"/>
          <w:szCs w:val="22"/>
          <w:vertAlign w:val="superscript"/>
        </w:rPr>
        <w:t xml:space="preserve"> </w:t>
      </w:r>
      <w:r w:rsidRPr="00BD435F">
        <w:rPr>
          <w:sz w:val="22"/>
          <w:szCs w:val="22"/>
        </w:rPr>
        <w:t>nowych fundacji</w:t>
      </w:r>
      <w:r w:rsidR="00F839EE">
        <w:rPr>
          <w:sz w:val="22"/>
          <w:szCs w:val="22"/>
        </w:rPr>
        <w:t>, które podczas rejestracji, zakres działań określiły jako zbieżne z misją realizowaną przez Ministra Środowiska.</w:t>
      </w:r>
      <w:r w:rsidRPr="00BD435F">
        <w:rPr>
          <w:sz w:val="22"/>
          <w:szCs w:val="22"/>
        </w:rPr>
        <w:t xml:space="preserve"> Ponadto,</w:t>
      </w:r>
      <w:r w:rsidR="00BD435F" w:rsidRPr="003C578B">
        <w:rPr>
          <w:sz w:val="22"/>
          <w:szCs w:val="22"/>
        </w:rPr>
        <w:t xml:space="preserve"> </w:t>
      </w:r>
      <w:r w:rsidRPr="00BD435F">
        <w:rPr>
          <w:sz w:val="22"/>
          <w:szCs w:val="22"/>
        </w:rPr>
        <w:t>w 201</w:t>
      </w:r>
      <w:r w:rsidR="00EF621E" w:rsidRPr="00BD435F">
        <w:rPr>
          <w:sz w:val="22"/>
          <w:szCs w:val="22"/>
        </w:rPr>
        <w:t>7</w:t>
      </w:r>
      <w:r w:rsidRPr="00BD435F">
        <w:rPr>
          <w:sz w:val="22"/>
          <w:szCs w:val="22"/>
        </w:rPr>
        <w:t xml:space="preserve"> roku, w wyniku działań podjętych przez Departament Edukacji</w:t>
      </w:r>
      <w:r w:rsidR="00F839EE">
        <w:rPr>
          <w:sz w:val="22"/>
          <w:szCs w:val="22"/>
        </w:rPr>
        <w:br/>
      </w:r>
      <w:r w:rsidRPr="00BD435F">
        <w:rPr>
          <w:sz w:val="22"/>
          <w:szCs w:val="22"/>
        </w:rPr>
        <w:t>i Komunikacji spod nadzoru Ministra Środowiska pod nadzór innych ministrów przeszł</w:t>
      </w:r>
      <w:r w:rsidR="009B33B3">
        <w:rPr>
          <w:sz w:val="22"/>
          <w:szCs w:val="22"/>
        </w:rPr>
        <w:t>o</w:t>
      </w:r>
      <w:r w:rsidRPr="00BD435F">
        <w:rPr>
          <w:sz w:val="22"/>
          <w:szCs w:val="22"/>
        </w:rPr>
        <w:t xml:space="preserve"> </w:t>
      </w:r>
      <w:r w:rsidR="00110FD2">
        <w:rPr>
          <w:sz w:val="22"/>
          <w:szCs w:val="22"/>
        </w:rPr>
        <w:t>5</w:t>
      </w:r>
      <w:r w:rsidR="009B33B3">
        <w:rPr>
          <w:sz w:val="22"/>
          <w:szCs w:val="22"/>
        </w:rPr>
        <w:t>6</w:t>
      </w:r>
      <w:r w:rsidR="00110FD2" w:rsidRPr="00BD435F">
        <w:rPr>
          <w:sz w:val="22"/>
          <w:szCs w:val="22"/>
        </w:rPr>
        <w:t xml:space="preserve"> </w:t>
      </w:r>
      <w:r w:rsidRPr="00BD435F">
        <w:rPr>
          <w:sz w:val="22"/>
          <w:szCs w:val="22"/>
        </w:rPr>
        <w:t>fundacj</w:t>
      </w:r>
      <w:r w:rsidR="009B33B3">
        <w:rPr>
          <w:sz w:val="22"/>
          <w:szCs w:val="22"/>
        </w:rPr>
        <w:t>i</w:t>
      </w:r>
      <w:r w:rsidRPr="00BD435F">
        <w:rPr>
          <w:sz w:val="22"/>
          <w:szCs w:val="22"/>
        </w:rPr>
        <w:t>.</w:t>
      </w:r>
      <w:r w:rsidR="006F69A4" w:rsidRPr="00BD435F">
        <w:rPr>
          <w:sz w:val="22"/>
          <w:szCs w:val="22"/>
        </w:rPr>
        <w:t xml:space="preserve"> </w:t>
      </w:r>
    </w:p>
    <w:p w14:paraId="4D3B8000" w14:textId="77777777" w:rsidR="003B3CA2" w:rsidRDefault="003B3CA2" w:rsidP="00901C34">
      <w:pPr>
        <w:jc w:val="both"/>
        <w:rPr>
          <w:b/>
          <w:sz w:val="22"/>
          <w:szCs w:val="22"/>
        </w:rPr>
      </w:pPr>
    </w:p>
    <w:p w14:paraId="0ECFC10E" w14:textId="77777777" w:rsidR="00F144AA" w:rsidRPr="004911B3" w:rsidRDefault="00F144AA" w:rsidP="00901C34">
      <w:pPr>
        <w:jc w:val="both"/>
        <w:rPr>
          <w:b/>
          <w:sz w:val="22"/>
          <w:szCs w:val="22"/>
        </w:rPr>
      </w:pPr>
    </w:p>
    <w:p w14:paraId="787F7641" w14:textId="5AB40AF8" w:rsidR="00EB689A" w:rsidRPr="005F66EF" w:rsidRDefault="00EB689A" w:rsidP="003C578B">
      <w:pPr>
        <w:pStyle w:val="Podtytu"/>
      </w:pPr>
      <w:r w:rsidRPr="00E82F12">
        <w:rPr>
          <w:u w:val="single"/>
        </w:rPr>
        <w:lastRenderedPageBreak/>
        <w:t>Wykres 1.</w:t>
      </w:r>
      <w:r w:rsidRPr="00E82F12">
        <w:tab/>
      </w:r>
      <w:r w:rsidRPr="002E231C">
        <w:t xml:space="preserve">Liczba zarejestrowanych fundacji </w:t>
      </w:r>
      <w:r w:rsidR="00C358CC" w:rsidRPr="002E231C">
        <w:t>na przestrzeni lat</w:t>
      </w:r>
      <w:r w:rsidRPr="002E231C">
        <w:t>.</w:t>
      </w:r>
    </w:p>
    <w:p w14:paraId="4CE8875C" w14:textId="3CEA567C" w:rsidR="00EB689A" w:rsidRPr="005F66EF" w:rsidRDefault="00110FD2" w:rsidP="00EB689A">
      <w:pPr>
        <w:spacing w:after="120"/>
        <w:jc w:val="center"/>
        <w:rPr>
          <w:b/>
          <w:sz w:val="22"/>
          <w:szCs w:val="22"/>
        </w:rPr>
      </w:pPr>
      <w:r>
        <w:rPr>
          <w:noProof/>
        </w:rPr>
        <w:drawing>
          <wp:inline distT="0" distB="0" distL="0" distR="0" wp14:anchorId="77899245" wp14:editId="5BD594CD">
            <wp:extent cx="5753100" cy="3076575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7205267" w14:textId="164792D0" w:rsidR="00A77846" w:rsidRDefault="003B3CA2">
      <w:pPr>
        <w:pStyle w:val="Tekstpodstawowywcity2"/>
        <w:spacing w:after="0"/>
        <w:ind w:firstLine="709"/>
        <w:rPr>
          <w:rFonts w:cs="Times New Roman"/>
          <w:sz w:val="22"/>
          <w:szCs w:val="22"/>
        </w:rPr>
      </w:pPr>
      <w:r w:rsidRPr="00901C34">
        <w:rPr>
          <w:sz w:val="22"/>
          <w:szCs w:val="22"/>
        </w:rPr>
        <w:t>Zauważalny wzrost nowych fundacji po</w:t>
      </w:r>
      <w:r w:rsidR="00E40F28" w:rsidRPr="00901C34">
        <w:rPr>
          <w:sz w:val="22"/>
          <w:szCs w:val="22"/>
        </w:rPr>
        <w:t xml:space="preserve"> 2001</w:t>
      </w:r>
      <w:r w:rsidRPr="00901C34">
        <w:rPr>
          <w:sz w:val="22"/>
          <w:szCs w:val="22"/>
        </w:rPr>
        <w:t xml:space="preserve"> roku</w:t>
      </w:r>
      <w:r w:rsidR="009165E8" w:rsidRPr="00901C34">
        <w:rPr>
          <w:sz w:val="22"/>
          <w:szCs w:val="22"/>
        </w:rPr>
        <w:t xml:space="preserve">, których cele statutowe </w:t>
      </w:r>
      <w:r w:rsidR="00C358CC" w:rsidRPr="00901C34">
        <w:rPr>
          <w:sz w:val="22"/>
          <w:szCs w:val="22"/>
        </w:rPr>
        <w:t xml:space="preserve">są </w:t>
      </w:r>
      <w:r w:rsidR="009165E8" w:rsidRPr="00901C34">
        <w:rPr>
          <w:sz w:val="22"/>
          <w:szCs w:val="22"/>
        </w:rPr>
        <w:t>związane</w:t>
      </w:r>
      <w:r w:rsidRPr="00901C34">
        <w:rPr>
          <w:sz w:val="22"/>
          <w:szCs w:val="22"/>
        </w:rPr>
        <w:br/>
      </w:r>
      <w:r w:rsidR="009165E8" w:rsidRPr="00901C34">
        <w:rPr>
          <w:sz w:val="22"/>
          <w:szCs w:val="22"/>
        </w:rPr>
        <w:t>z ochroną i zrównoważonym zarządzaniem środowiskiem</w:t>
      </w:r>
      <w:r w:rsidR="006F69A4" w:rsidRPr="00901C34">
        <w:rPr>
          <w:sz w:val="22"/>
          <w:szCs w:val="22"/>
        </w:rPr>
        <w:t>,</w:t>
      </w:r>
      <w:r w:rsidR="00E40F28" w:rsidRPr="00901C34">
        <w:rPr>
          <w:sz w:val="22"/>
          <w:szCs w:val="22"/>
        </w:rPr>
        <w:t xml:space="preserve"> </w:t>
      </w:r>
      <w:r w:rsidR="009165E8" w:rsidRPr="00901C34">
        <w:rPr>
          <w:sz w:val="22"/>
          <w:szCs w:val="22"/>
        </w:rPr>
        <w:t>najprawdopodobniej</w:t>
      </w:r>
      <w:r w:rsidR="006F69A4" w:rsidRPr="00901C34">
        <w:rPr>
          <w:sz w:val="22"/>
          <w:szCs w:val="22"/>
        </w:rPr>
        <w:t xml:space="preserve"> przedkłada się</w:t>
      </w:r>
      <w:r w:rsidR="009165E8" w:rsidRPr="00901C34">
        <w:rPr>
          <w:sz w:val="22"/>
          <w:szCs w:val="22"/>
        </w:rPr>
        <w:t xml:space="preserve"> </w:t>
      </w:r>
      <w:r w:rsidR="006F69A4" w:rsidRPr="00901C34">
        <w:rPr>
          <w:sz w:val="22"/>
          <w:szCs w:val="22"/>
        </w:rPr>
        <w:t xml:space="preserve">na </w:t>
      </w:r>
      <w:r w:rsidR="009165E8" w:rsidRPr="00901C34">
        <w:rPr>
          <w:sz w:val="22"/>
          <w:szCs w:val="22"/>
        </w:rPr>
        <w:t xml:space="preserve">tzw. </w:t>
      </w:r>
      <w:r w:rsidR="006F69A4" w:rsidRPr="00901C34">
        <w:rPr>
          <w:sz w:val="22"/>
          <w:szCs w:val="22"/>
        </w:rPr>
        <w:t>świadomość ekologiczną społeczeństwa</w:t>
      </w:r>
      <w:r w:rsidR="006F69A4" w:rsidRPr="00901C34">
        <w:rPr>
          <w:rFonts w:ascii="Arial" w:hAnsi="Arial" w:cs="Arial"/>
          <w:sz w:val="28"/>
          <w:szCs w:val="28"/>
        </w:rPr>
        <w:t xml:space="preserve">, </w:t>
      </w:r>
      <w:r w:rsidR="006F69A4" w:rsidRPr="00901C34">
        <w:rPr>
          <w:rFonts w:cs="Times New Roman"/>
          <w:sz w:val="22"/>
          <w:szCs w:val="22"/>
        </w:rPr>
        <w:t>czyli stopień zainteresowania tematyką ochrony środowiska, poziom aprobaty degradacji środowiska naturalnego jako ceny wzrostu ekonomicznego</w:t>
      </w:r>
      <w:r w:rsidR="00344E2C" w:rsidRPr="00901C34">
        <w:rPr>
          <w:rFonts w:cs="Times New Roman"/>
          <w:sz w:val="22"/>
          <w:szCs w:val="22"/>
        </w:rPr>
        <w:t>,</w:t>
      </w:r>
      <w:r w:rsidR="006F69A4" w:rsidRPr="00901C34">
        <w:rPr>
          <w:rFonts w:cs="Times New Roman"/>
          <w:sz w:val="22"/>
          <w:szCs w:val="22"/>
        </w:rPr>
        <w:t xml:space="preserve"> </w:t>
      </w:r>
      <w:r w:rsidR="00C358CC" w:rsidRPr="00901C34">
        <w:rPr>
          <w:rFonts w:cs="Times New Roman"/>
          <w:sz w:val="22"/>
          <w:szCs w:val="22"/>
        </w:rPr>
        <w:t xml:space="preserve">a także na </w:t>
      </w:r>
      <w:r w:rsidR="006F69A4" w:rsidRPr="00901C34">
        <w:rPr>
          <w:rFonts w:cs="Times New Roman"/>
          <w:sz w:val="22"/>
          <w:szCs w:val="22"/>
        </w:rPr>
        <w:t>poziom wiedzy na temat różnych metod pozytywnego wpływu</w:t>
      </w:r>
      <w:r w:rsidR="00C358CC" w:rsidRPr="00901C34">
        <w:rPr>
          <w:rFonts w:cs="Times New Roman"/>
          <w:sz w:val="22"/>
          <w:szCs w:val="22"/>
        </w:rPr>
        <w:t xml:space="preserve"> </w:t>
      </w:r>
      <w:r w:rsidR="006F69A4" w:rsidRPr="00901C34">
        <w:rPr>
          <w:rFonts w:cs="Times New Roman"/>
          <w:sz w:val="22"/>
          <w:szCs w:val="22"/>
        </w:rPr>
        <w:t>na stan środowiska</w:t>
      </w:r>
      <w:r w:rsidR="009165E8" w:rsidRPr="00901C34">
        <w:rPr>
          <w:rFonts w:cs="Times New Roman"/>
          <w:sz w:val="22"/>
          <w:szCs w:val="22"/>
        </w:rPr>
        <w:t>.</w:t>
      </w:r>
    </w:p>
    <w:p w14:paraId="51029143" w14:textId="77777777" w:rsidR="00C358CC" w:rsidRPr="00A77846" w:rsidRDefault="00C358CC" w:rsidP="003C578B">
      <w:pPr>
        <w:pStyle w:val="Tekstpodstawowywcity2"/>
        <w:spacing w:after="0"/>
        <w:ind w:firstLine="709"/>
        <w:rPr>
          <w:rFonts w:cs="Times New Roman"/>
          <w:sz w:val="22"/>
          <w:szCs w:val="22"/>
        </w:rPr>
      </w:pPr>
    </w:p>
    <w:p w14:paraId="21E1DB1C" w14:textId="145940DF" w:rsidR="00EB689A" w:rsidRPr="005F66EF" w:rsidRDefault="00EB689A" w:rsidP="003C578B">
      <w:pPr>
        <w:pStyle w:val="Podtytu"/>
      </w:pPr>
      <w:r w:rsidRPr="005F66EF">
        <w:rPr>
          <w:u w:val="single"/>
        </w:rPr>
        <w:t>Wykres</w:t>
      </w:r>
      <w:r>
        <w:rPr>
          <w:u w:val="single"/>
        </w:rPr>
        <w:t xml:space="preserve"> 2</w:t>
      </w:r>
      <w:r w:rsidRPr="005F66EF">
        <w:rPr>
          <w:u w:val="single"/>
        </w:rPr>
        <w:t>.</w:t>
      </w:r>
      <w:r w:rsidRPr="005F66EF">
        <w:tab/>
        <w:t>Struktura</w:t>
      </w:r>
      <w:r>
        <w:t xml:space="preserve"> </w:t>
      </w:r>
      <w:r w:rsidRPr="005F66EF">
        <w:t>wpływu</w:t>
      </w:r>
      <w:r>
        <w:t xml:space="preserve"> </w:t>
      </w:r>
      <w:r w:rsidRPr="005F66EF">
        <w:t>sprawozdań</w:t>
      </w:r>
      <w:r>
        <w:t xml:space="preserve"> za 201</w:t>
      </w:r>
      <w:r w:rsidR="00E40F28">
        <w:t>7</w:t>
      </w:r>
      <w:r>
        <w:t xml:space="preserve"> r. </w:t>
      </w:r>
      <w:r w:rsidRPr="005F66EF">
        <w:t>według</w:t>
      </w:r>
      <w:r>
        <w:t xml:space="preserve"> </w:t>
      </w:r>
      <w:r w:rsidRPr="005F66EF">
        <w:t>miesięcy.</w:t>
      </w:r>
    </w:p>
    <w:p w14:paraId="346406C6" w14:textId="7C09A4CC" w:rsidR="00EB689A" w:rsidRPr="006F0036" w:rsidRDefault="00E40F28" w:rsidP="0011602F">
      <w:pPr>
        <w:numPr>
          <w:ilvl w:val="12"/>
          <w:numId w:val="0"/>
        </w:numPr>
        <w:rPr>
          <w:sz w:val="22"/>
          <w:szCs w:val="22"/>
        </w:rPr>
      </w:pPr>
      <w:r>
        <w:rPr>
          <w:noProof/>
        </w:rPr>
        <w:drawing>
          <wp:inline distT="0" distB="0" distL="0" distR="0" wp14:anchorId="1DD0C364" wp14:editId="44FC742B">
            <wp:extent cx="5760720" cy="2647950"/>
            <wp:effectExtent l="0" t="0" r="0" b="0"/>
            <wp:docPr id="1" name="Wykres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D0EA22D" w14:textId="4CB73793" w:rsidR="00A77846" w:rsidRDefault="009165E8" w:rsidP="00542497">
      <w:pPr>
        <w:pStyle w:val="Tekstpodstawowy"/>
        <w:numPr>
          <w:ilvl w:val="12"/>
          <w:numId w:val="0"/>
        </w:numPr>
        <w:ind w:firstLine="708"/>
        <w:rPr>
          <w:b/>
          <w:sz w:val="22"/>
          <w:szCs w:val="22"/>
          <w:u w:val="single"/>
        </w:rPr>
      </w:pPr>
      <w:r w:rsidRPr="005F66EF">
        <w:rPr>
          <w:sz w:val="22"/>
          <w:szCs w:val="22"/>
        </w:rPr>
        <w:t>Biorąc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pod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uwagę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zarejestrowane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KRS</w:t>
      </w:r>
      <w:r w:rsidR="005D120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r w:rsidRPr="005E63A7">
        <w:rPr>
          <w:sz w:val="22"/>
          <w:szCs w:val="22"/>
        </w:rPr>
        <w:t xml:space="preserve">dzień </w:t>
      </w:r>
      <w:r w:rsidR="009B33B3">
        <w:rPr>
          <w:sz w:val="22"/>
          <w:szCs w:val="22"/>
        </w:rPr>
        <w:t>5</w:t>
      </w:r>
      <w:r w:rsidR="00EF621E" w:rsidRPr="005E63A7">
        <w:rPr>
          <w:sz w:val="22"/>
          <w:szCs w:val="22"/>
        </w:rPr>
        <w:t xml:space="preserve"> </w:t>
      </w:r>
      <w:r w:rsidR="009B33B3">
        <w:rPr>
          <w:sz w:val="22"/>
          <w:szCs w:val="22"/>
        </w:rPr>
        <w:t>stycznia</w:t>
      </w:r>
      <w:r w:rsidR="009B33B3" w:rsidRPr="005E63A7">
        <w:rPr>
          <w:sz w:val="22"/>
          <w:szCs w:val="22"/>
        </w:rPr>
        <w:t xml:space="preserve"> </w:t>
      </w:r>
      <w:r w:rsidR="005D120D" w:rsidRPr="005E63A7">
        <w:rPr>
          <w:sz w:val="22"/>
          <w:szCs w:val="22"/>
        </w:rPr>
        <w:t>201</w:t>
      </w:r>
      <w:r w:rsidR="002E231C">
        <w:rPr>
          <w:sz w:val="22"/>
          <w:szCs w:val="22"/>
        </w:rPr>
        <w:t>8</w:t>
      </w:r>
      <w:r w:rsidRPr="005E63A7">
        <w:rPr>
          <w:sz w:val="22"/>
          <w:szCs w:val="22"/>
        </w:rPr>
        <w:t xml:space="preserve"> roku funkcjonował</w:t>
      </w:r>
      <w:r w:rsidR="005D120D" w:rsidRPr="005E63A7">
        <w:rPr>
          <w:sz w:val="22"/>
          <w:szCs w:val="22"/>
        </w:rPr>
        <w:t>o</w:t>
      </w:r>
      <w:r w:rsidRPr="005E63A7">
        <w:rPr>
          <w:sz w:val="22"/>
          <w:szCs w:val="22"/>
        </w:rPr>
        <w:t xml:space="preserve"> </w:t>
      </w:r>
      <w:r w:rsidR="00216A9C">
        <w:rPr>
          <w:b/>
          <w:sz w:val="22"/>
          <w:szCs w:val="22"/>
        </w:rPr>
        <w:t>766</w:t>
      </w:r>
      <w:r w:rsidR="00216A9C" w:rsidRPr="0011602F">
        <w:rPr>
          <w:color w:val="FF0000"/>
          <w:sz w:val="22"/>
          <w:szCs w:val="22"/>
        </w:rPr>
        <w:t xml:space="preserve"> </w:t>
      </w:r>
      <w:r w:rsidRPr="005E63A7">
        <w:rPr>
          <w:sz w:val="22"/>
          <w:szCs w:val="22"/>
        </w:rPr>
        <w:t>fundacj</w:t>
      </w:r>
      <w:r w:rsidR="005D120D" w:rsidRPr="005E63A7">
        <w:rPr>
          <w:sz w:val="22"/>
          <w:szCs w:val="22"/>
        </w:rPr>
        <w:t>i</w:t>
      </w:r>
      <w:r w:rsidRPr="005E63A7">
        <w:rPr>
          <w:sz w:val="22"/>
          <w:szCs w:val="22"/>
        </w:rPr>
        <w:t>, z czego do złożenia sprawozdania za 201</w:t>
      </w:r>
      <w:r w:rsidR="00E40F28">
        <w:rPr>
          <w:sz w:val="22"/>
          <w:szCs w:val="22"/>
        </w:rPr>
        <w:t>7</w:t>
      </w:r>
      <w:r w:rsidRPr="005E63A7">
        <w:rPr>
          <w:sz w:val="22"/>
          <w:szCs w:val="22"/>
        </w:rPr>
        <w:t xml:space="preserve"> rok zobowiązan</w:t>
      </w:r>
      <w:r w:rsidR="005D120D" w:rsidRPr="005E63A7">
        <w:rPr>
          <w:sz w:val="22"/>
          <w:szCs w:val="22"/>
        </w:rPr>
        <w:t>ych</w:t>
      </w:r>
      <w:r w:rsidRPr="005E63A7">
        <w:rPr>
          <w:sz w:val="22"/>
          <w:szCs w:val="22"/>
        </w:rPr>
        <w:t xml:space="preserve"> był</w:t>
      </w:r>
      <w:r w:rsidR="005D120D" w:rsidRPr="005E63A7">
        <w:rPr>
          <w:sz w:val="22"/>
          <w:szCs w:val="22"/>
        </w:rPr>
        <w:t xml:space="preserve">o </w:t>
      </w:r>
      <w:r w:rsidR="009B33B3">
        <w:rPr>
          <w:b/>
          <w:sz w:val="22"/>
          <w:szCs w:val="22"/>
        </w:rPr>
        <w:t>695</w:t>
      </w:r>
      <w:r w:rsidR="00E40F28" w:rsidRPr="005E63A7">
        <w:rPr>
          <w:sz w:val="22"/>
          <w:szCs w:val="22"/>
        </w:rPr>
        <w:t xml:space="preserve"> </w:t>
      </w:r>
      <w:r w:rsidRPr="005E63A7">
        <w:rPr>
          <w:sz w:val="22"/>
          <w:szCs w:val="22"/>
        </w:rPr>
        <w:t>fundacj</w:t>
      </w:r>
      <w:r w:rsidR="005D120D" w:rsidRPr="005E63A7">
        <w:rPr>
          <w:sz w:val="22"/>
          <w:szCs w:val="22"/>
        </w:rPr>
        <w:t>i</w:t>
      </w:r>
      <w:r w:rsidRPr="005E63A7">
        <w:rPr>
          <w:sz w:val="22"/>
          <w:szCs w:val="22"/>
        </w:rPr>
        <w:t xml:space="preserve">. Sprawozdania </w:t>
      </w:r>
      <w:r w:rsidR="00C358CC" w:rsidRPr="005E63A7">
        <w:rPr>
          <w:sz w:val="22"/>
          <w:szCs w:val="22"/>
        </w:rPr>
        <w:t xml:space="preserve">merytoryczne </w:t>
      </w:r>
      <w:r w:rsidRPr="005E63A7">
        <w:rPr>
          <w:sz w:val="22"/>
          <w:szCs w:val="22"/>
        </w:rPr>
        <w:t xml:space="preserve">z działalności </w:t>
      </w:r>
      <w:r w:rsidR="00C358CC" w:rsidRPr="005E63A7">
        <w:rPr>
          <w:sz w:val="22"/>
          <w:szCs w:val="22"/>
        </w:rPr>
        <w:t xml:space="preserve">fundacji </w:t>
      </w:r>
      <w:r w:rsidRPr="005E63A7">
        <w:rPr>
          <w:sz w:val="22"/>
          <w:szCs w:val="22"/>
        </w:rPr>
        <w:t>za 201</w:t>
      </w:r>
      <w:r w:rsidR="00E40F28">
        <w:rPr>
          <w:sz w:val="22"/>
          <w:szCs w:val="22"/>
        </w:rPr>
        <w:t>7</w:t>
      </w:r>
      <w:r w:rsidRPr="005E63A7">
        <w:rPr>
          <w:sz w:val="22"/>
          <w:szCs w:val="22"/>
        </w:rPr>
        <w:t xml:space="preserve"> rok </w:t>
      </w:r>
      <w:r w:rsidR="00E40F28">
        <w:rPr>
          <w:sz w:val="22"/>
          <w:szCs w:val="22"/>
        </w:rPr>
        <w:t>przekazały</w:t>
      </w:r>
      <w:r w:rsidR="00E40F28" w:rsidRPr="005E63A7">
        <w:rPr>
          <w:sz w:val="22"/>
          <w:szCs w:val="22"/>
        </w:rPr>
        <w:t xml:space="preserve"> </w:t>
      </w:r>
      <w:r w:rsidR="00E40F28" w:rsidRPr="005E63A7">
        <w:rPr>
          <w:b/>
          <w:sz w:val="22"/>
          <w:szCs w:val="22"/>
        </w:rPr>
        <w:t>4</w:t>
      </w:r>
      <w:r w:rsidR="00E40F28">
        <w:rPr>
          <w:b/>
          <w:sz w:val="22"/>
          <w:szCs w:val="22"/>
        </w:rPr>
        <w:t>52</w:t>
      </w:r>
      <w:r w:rsidRPr="005E63A7">
        <w:rPr>
          <w:sz w:val="22"/>
          <w:szCs w:val="22"/>
        </w:rPr>
        <w:t xml:space="preserve"> fundacje </w:t>
      </w:r>
      <w:r w:rsidRPr="0011602F">
        <w:rPr>
          <w:color w:val="FF0000"/>
          <w:sz w:val="22"/>
          <w:szCs w:val="22"/>
        </w:rPr>
        <w:lastRenderedPageBreak/>
        <w:t>(</w:t>
      </w:r>
      <w:r w:rsidR="009B33B3" w:rsidRPr="00901C34">
        <w:rPr>
          <w:b/>
          <w:sz w:val="22"/>
          <w:szCs w:val="22"/>
        </w:rPr>
        <w:t>65</w:t>
      </w:r>
      <w:r w:rsidRPr="00901C34">
        <w:rPr>
          <w:b/>
          <w:sz w:val="22"/>
          <w:szCs w:val="22"/>
        </w:rPr>
        <w:t>%</w:t>
      </w:r>
      <w:r w:rsidRPr="00901C34">
        <w:rPr>
          <w:sz w:val="22"/>
          <w:szCs w:val="22"/>
        </w:rPr>
        <w:t>),</w:t>
      </w:r>
      <w:r w:rsidRPr="009B33B3">
        <w:rPr>
          <w:sz w:val="22"/>
          <w:szCs w:val="22"/>
        </w:rPr>
        <w:t xml:space="preserve"> </w:t>
      </w:r>
      <w:r w:rsidRPr="009B33B3">
        <w:rPr>
          <w:b/>
          <w:sz w:val="22"/>
          <w:szCs w:val="22"/>
          <w:u w:val="single"/>
        </w:rPr>
        <w:t xml:space="preserve">co stanowi </w:t>
      </w:r>
      <w:r w:rsidR="003A493C" w:rsidRPr="009B33B3">
        <w:rPr>
          <w:b/>
          <w:sz w:val="22"/>
          <w:szCs w:val="22"/>
          <w:u w:val="single"/>
        </w:rPr>
        <w:t>ok</w:t>
      </w:r>
      <w:r w:rsidR="00344E2C" w:rsidRPr="009B33B3">
        <w:rPr>
          <w:b/>
          <w:sz w:val="22"/>
          <w:szCs w:val="22"/>
          <w:u w:val="single"/>
        </w:rPr>
        <w:t>.</w:t>
      </w:r>
      <w:r w:rsidR="003A493C" w:rsidRPr="009B33B3">
        <w:rPr>
          <w:b/>
          <w:sz w:val="22"/>
          <w:szCs w:val="22"/>
          <w:u w:val="single"/>
        </w:rPr>
        <w:t xml:space="preserve"> </w:t>
      </w:r>
      <w:r w:rsidR="00D357E1" w:rsidRPr="003B3CA2">
        <w:rPr>
          <w:b/>
          <w:sz w:val="22"/>
          <w:szCs w:val="22"/>
          <w:u w:val="single"/>
        </w:rPr>
        <w:t>6</w:t>
      </w:r>
      <w:r w:rsidRPr="00901C34">
        <w:rPr>
          <w:b/>
          <w:sz w:val="22"/>
          <w:szCs w:val="22"/>
          <w:u w:val="single"/>
        </w:rPr>
        <w:t>%</w:t>
      </w:r>
      <w:r w:rsidRPr="009B33B3">
        <w:rPr>
          <w:b/>
          <w:sz w:val="22"/>
          <w:szCs w:val="22"/>
          <w:u w:val="single"/>
        </w:rPr>
        <w:t xml:space="preserve"> </w:t>
      </w:r>
      <w:r w:rsidR="009B33B3" w:rsidRPr="00901C34">
        <w:rPr>
          <w:b/>
          <w:sz w:val="22"/>
          <w:szCs w:val="22"/>
          <w:u w:val="single"/>
        </w:rPr>
        <w:t>spadek</w:t>
      </w:r>
      <w:r w:rsidRPr="009B33B3">
        <w:rPr>
          <w:b/>
          <w:sz w:val="22"/>
          <w:szCs w:val="22"/>
          <w:u w:val="single"/>
        </w:rPr>
        <w:t xml:space="preserve"> skuteczności</w:t>
      </w:r>
      <w:r w:rsidRPr="00126A4D">
        <w:rPr>
          <w:b/>
          <w:sz w:val="22"/>
          <w:szCs w:val="22"/>
          <w:u w:val="single"/>
        </w:rPr>
        <w:t xml:space="preserve"> nadzoru Ministra Środowiska w stosunku do liczby przekazanych sprawozdań za rok 201</w:t>
      </w:r>
      <w:r w:rsidR="002E231C">
        <w:rPr>
          <w:b/>
          <w:sz w:val="22"/>
          <w:szCs w:val="22"/>
          <w:u w:val="single"/>
        </w:rPr>
        <w:t>6</w:t>
      </w:r>
      <w:r w:rsidR="00607B55">
        <w:rPr>
          <w:b/>
          <w:sz w:val="22"/>
          <w:szCs w:val="22"/>
          <w:u w:val="single"/>
        </w:rPr>
        <w:t>.</w:t>
      </w:r>
      <w:r w:rsidR="009D6706">
        <w:rPr>
          <w:b/>
          <w:sz w:val="22"/>
          <w:szCs w:val="22"/>
          <w:u w:val="single"/>
        </w:rPr>
        <w:t xml:space="preserve"> </w:t>
      </w:r>
      <w:r w:rsidR="00E025AC">
        <w:rPr>
          <w:b/>
          <w:sz w:val="22"/>
          <w:szCs w:val="22"/>
          <w:u w:val="single"/>
        </w:rPr>
        <w:t xml:space="preserve">Powyższe spowodowane jest tym, że </w:t>
      </w:r>
      <w:r w:rsidR="00D357E1">
        <w:rPr>
          <w:b/>
          <w:sz w:val="22"/>
          <w:szCs w:val="22"/>
          <w:u w:val="single"/>
        </w:rPr>
        <w:t xml:space="preserve">w sprawozdaniu zbiorczym za 2016 r. uwzględniono większą ilość sprawozdań </w:t>
      </w:r>
      <w:r w:rsidR="00E025AC">
        <w:rPr>
          <w:b/>
          <w:sz w:val="22"/>
          <w:szCs w:val="22"/>
          <w:u w:val="single"/>
        </w:rPr>
        <w:t>przekazanych przez fundacje po ustawowym terminie tj. po 31 grudnia 2017 r.</w:t>
      </w:r>
    </w:p>
    <w:p w14:paraId="3B361634" w14:textId="2A4E81B8" w:rsidR="00E40F28" w:rsidRDefault="003A493C" w:rsidP="003C578B">
      <w:pPr>
        <w:pStyle w:val="Podtytu"/>
      </w:pPr>
      <w:r w:rsidRPr="00205BCC">
        <w:rPr>
          <w:u w:val="single"/>
        </w:rPr>
        <w:t>Wykres 3.</w:t>
      </w:r>
      <w:r w:rsidRPr="00205BCC">
        <w:tab/>
        <w:t xml:space="preserve">liczba złożonych sprawozdań w </w:t>
      </w:r>
      <w:r w:rsidR="00F144AA" w:rsidRPr="009D67B1">
        <w:t>latach 201</w:t>
      </w:r>
      <w:r w:rsidR="00E40F28" w:rsidRPr="009D67B1">
        <w:t>6</w:t>
      </w:r>
      <w:r w:rsidR="00F144AA" w:rsidRPr="009D67B1">
        <w:t>-201</w:t>
      </w:r>
      <w:r w:rsidR="00E40F28" w:rsidRPr="009D67B1">
        <w:t>7</w:t>
      </w:r>
      <w:r w:rsidRPr="003B3CA2">
        <w:t>.</w:t>
      </w:r>
    </w:p>
    <w:p w14:paraId="090F2D08" w14:textId="429532F2" w:rsidR="003A493C" w:rsidRPr="003C578B" w:rsidRDefault="009B33B3" w:rsidP="0011602F">
      <w:pPr>
        <w:pStyle w:val="Podtytu"/>
      </w:pPr>
      <w:r>
        <w:rPr>
          <w:noProof/>
        </w:rPr>
        <w:drawing>
          <wp:inline distT="0" distB="0" distL="0" distR="0" wp14:anchorId="5B37A0B1" wp14:editId="65BBD74A">
            <wp:extent cx="5915025" cy="1819275"/>
            <wp:effectExtent l="0" t="0" r="0" b="0"/>
            <wp:docPr id="2" name="Wykres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3D0F6CB9" w14:textId="77777777" w:rsidR="00EB689A" w:rsidRPr="005F66EF" w:rsidRDefault="00EB689A" w:rsidP="00EB689A">
      <w:pPr>
        <w:pStyle w:val="Tekstpodstawowy"/>
        <w:numPr>
          <w:ilvl w:val="12"/>
          <w:numId w:val="0"/>
        </w:numPr>
        <w:ind w:firstLine="708"/>
        <w:rPr>
          <w:sz w:val="22"/>
          <w:szCs w:val="22"/>
        </w:rPr>
      </w:pPr>
      <w:r w:rsidRPr="005F66EF">
        <w:rPr>
          <w:sz w:val="22"/>
          <w:szCs w:val="22"/>
        </w:rPr>
        <w:t>Sprawozdania</w:t>
      </w:r>
      <w:r>
        <w:rPr>
          <w:sz w:val="22"/>
          <w:szCs w:val="22"/>
        </w:rPr>
        <w:t xml:space="preserve"> </w:t>
      </w:r>
      <w:r w:rsidR="009165E8">
        <w:rPr>
          <w:sz w:val="22"/>
          <w:szCs w:val="22"/>
        </w:rPr>
        <w:t xml:space="preserve">merytoryczne </w:t>
      </w:r>
      <w:r w:rsidRPr="005F66EF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działalności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najczęściej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składane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są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trzech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okresach:</w:t>
      </w:r>
    </w:p>
    <w:p w14:paraId="13CACFF3" w14:textId="2314C5F3" w:rsidR="00EB689A" w:rsidRPr="00D922C7" w:rsidRDefault="00EB689A" w:rsidP="00EB689A">
      <w:pPr>
        <w:pStyle w:val="Tekstpodstawowy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D922C7">
        <w:rPr>
          <w:sz w:val="22"/>
          <w:szCs w:val="22"/>
        </w:rPr>
        <w:t>marzec – kwiecień (</w:t>
      </w:r>
      <w:r w:rsidR="00D922C7" w:rsidRPr="003C578B">
        <w:rPr>
          <w:b/>
          <w:sz w:val="22"/>
          <w:szCs w:val="22"/>
        </w:rPr>
        <w:t>6</w:t>
      </w:r>
      <w:r w:rsidR="00E40F28">
        <w:rPr>
          <w:b/>
          <w:sz w:val="22"/>
          <w:szCs w:val="22"/>
        </w:rPr>
        <w:t>4</w:t>
      </w:r>
      <w:r w:rsidRPr="00D922C7">
        <w:rPr>
          <w:b/>
          <w:sz w:val="22"/>
          <w:szCs w:val="22"/>
        </w:rPr>
        <w:t xml:space="preserve"> sprawozda</w:t>
      </w:r>
      <w:r w:rsidR="00F76A36" w:rsidRPr="00D922C7">
        <w:rPr>
          <w:b/>
          <w:sz w:val="22"/>
          <w:szCs w:val="22"/>
        </w:rPr>
        <w:t>ń</w:t>
      </w:r>
      <w:r w:rsidRPr="00D922C7">
        <w:rPr>
          <w:sz w:val="22"/>
          <w:szCs w:val="22"/>
        </w:rPr>
        <w:t>), czyli w okresie kiedy składane są zeznania podatkowe;</w:t>
      </w:r>
    </w:p>
    <w:p w14:paraId="66984F7A" w14:textId="6EFAC06D" w:rsidR="00EB689A" w:rsidRPr="00D922C7" w:rsidRDefault="00EB689A" w:rsidP="00EB689A">
      <w:pPr>
        <w:pStyle w:val="Tekstpodstawowy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D922C7">
        <w:rPr>
          <w:sz w:val="22"/>
          <w:szCs w:val="22"/>
        </w:rPr>
        <w:t>czerwiec – lipiec</w:t>
      </w:r>
      <w:r w:rsidR="003A493C" w:rsidRPr="00D922C7">
        <w:rPr>
          <w:sz w:val="22"/>
          <w:szCs w:val="22"/>
        </w:rPr>
        <w:t xml:space="preserve"> </w:t>
      </w:r>
      <w:r w:rsidRPr="00D922C7">
        <w:rPr>
          <w:sz w:val="22"/>
          <w:szCs w:val="22"/>
        </w:rPr>
        <w:t xml:space="preserve"> (</w:t>
      </w:r>
      <w:r w:rsidR="00E40F28">
        <w:rPr>
          <w:b/>
          <w:sz w:val="22"/>
          <w:szCs w:val="22"/>
        </w:rPr>
        <w:t>90</w:t>
      </w:r>
      <w:r w:rsidRPr="00D922C7">
        <w:rPr>
          <w:b/>
          <w:sz w:val="22"/>
          <w:szCs w:val="22"/>
        </w:rPr>
        <w:t xml:space="preserve"> sprawozda</w:t>
      </w:r>
      <w:r w:rsidR="006475C2" w:rsidRPr="00D922C7">
        <w:rPr>
          <w:b/>
          <w:sz w:val="22"/>
          <w:szCs w:val="22"/>
        </w:rPr>
        <w:t>ń</w:t>
      </w:r>
      <w:r w:rsidRPr="00D922C7">
        <w:rPr>
          <w:sz w:val="22"/>
          <w:szCs w:val="22"/>
        </w:rPr>
        <w:t xml:space="preserve">), czyli ostateczne terminy zatwierdzania i składania sprawozdań finansowych do KRS oraz termin przedkładania sprawozdań organizacji pożytku publicznego do </w:t>
      </w:r>
      <w:r w:rsidR="005D120D" w:rsidRPr="00D922C7">
        <w:rPr>
          <w:sz w:val="22"/>
          <w:szCs w:val="22"/>
        </w:rPr>
        <w:t xml:space="preserve">Narodowego Instytutu Wolności – Centrum </w:t>
      </w:r>
      <w:r w:rsidR="006475C2" w:rsidRPr="00D922C7">
        <w:rPr>
          <w:sz w:val="22"/>
          <w:szCs w:val="22"/>
        </w:rPr>
        <w:t xml:space="preserve">Rozwoju </w:t>
      </w:r>
      <w:r w:rsidR="005D120D" w:rsidRPr="00D922C7">
        <w:rPr>
          <w:sz w:val="22"/>
          <w:szCs w:val="22"/>
        </w:rPr>
        <w:t>Społeczeństwa Obywatelskiego</w:t>
      </w:r>
      <w:r w:rsidRPr="00D922C7">
        <w:rPr>
          <w:sz w:val="22"/>
          <w:szCs w:val="22"/>
        </w:rPr>
        <w:t>,</w:t>
      </w:r>
    </w:p>
    <w:p w14:paraId="7C2DEFFB" w14:textId="4DCC6C77" w:rsidR="00EB689A" w:rsidRPr="00D922C7" w:rsidRDefault="00EB689A" w:rsidP="00EB689A">
      <w:pPr>
        <w:pStyle w:val="Tekstpodstawowy"/>
        <w:numPr>
          <w:ilvl w:val="0"/>
          <w:numId w:val="7"/>
        </w:numPr>
        <w:ind w:left="426" w:hanging="426"/>
        <w:rPr>
          <w:sz w:val="22"/>
          <w:szCs w:val="22"/>
        </w:rPr>
      </w:pPr>
      <w:r w:rsidRPr="00D922C7">
        <w:rPr>
          <w:sz w:val="22"/>
          <w:szCs w:val="22"/>
        </w:rPr>
        <w:t>grudzień (</w:t>
      </w:r>
      <w:r w:rsidR="00E40F28">
        <w:rPr>
          <w:b/>
          <w:sz w:val="22"/>
          <w:szCs w:val="22"/>
        </w:rPr>
        <w:t>76</w:t>
      </w:r>
      <w:r w:rsidRPr="00D922C7">
        <w:rPr>
          <w:b/>
          <w:sz w:val="22"/>
          <w:szCs w:val="22"/>
        </w:rPr>
        <w:t xml:space="preserve"> sprawozdań</w:t>
      </w:r>
      <w:r w:rsidRPr="00D922C7">
        <w:rPr>
          <w:sz w:val="22"/>
          <w:szCs w:val="22"/>
        </w:rPr>
        <w:t>), czyli ostateczny termin składania sprawozdań z działalności fundacji.</w:t>
      </w:r>
    </w:p>
    <w:p w14:paraId="095C6945" w14:textId="36F2F277" w:rsidR="00EB689A" w:rsidRDefault="00EB689A" w:rsidP="00EB689A">
      <w:pPr>
        <w:pStyle w:val="Tekstpodstawowy"/>
        <w:numPr>
          <w:ilvl w:val="12"/>
          <w:numId w:val="0"/>
        </w:numPr>
        <w:ind w:firstLine="708"/>
        <w:rPr>
          <w:sz w:val="22"/>
          <w:szCs w:val="22"/>
        </w:rPr>
      </w:pPr>
      <w:r w:rsidRPr="00D922C7">
        <w:rPr>
          <w:sz w:val="22"/>
          <w:szCs w:val="22"/>
        </w:rPr>
        <w:t>Duża część fundacji</w:t>
      </w:r>
      <w:r w:rsidR="00E40F28">
        <w:rPr>
          <w:sz w:val="22"/>
          <w:szCs w:val="22"/>
        </w:rPr>
        <w:t>,</w:t>
      </w:r>
      <w:r w:rsidRPr="00D922C7">
        <w:rPr>
          <w:sz w:val="22"/>
          <w:szCs w:val="22"/>
        </w:rPr>
        <w:t xml:space="preserve"> </w:t>
      </w:r>
      <w:r w:rsidR="00E40F28">
        <w:rPr>
          <w:sz w:val="22"/>
          <w:szCs w:val="22"/>
        </w:rPr>
        <w:t xml:space="preserve">bo aż </w:t>
      </w:r>
      <w:r w:rsidRPr="00D922C7">
        <w:rPr>
          <w:b/>
          <w:sz w:val="22"/>
          <w:szCs w:val="22"/>
        </w:rPr>
        <w:t>1</w:t>
      </w:r>
      <w:r w:rsidR="00E40F28">
        <w:rPr>
          <w:b/>
          <w:sz w:val="22"/>
          <w:szCs w:val="22"/>
        </w:rPr>
        <w:t>51</w:t>
      </w:r>
      <w:r w:rsidR="00344E2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złożyła </w:t>
      </w:r>
      <w:r w:rsidRPr="005F66EF">
        <w:rPr>
          <w:sz w:val="22"/>
          <w:szCs w:val="22"/>
        </w:rPr>
        <w:t>sprawozdania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dopiero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otrzymaniu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wezwania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</w:t>
      </w:r>
      <w:r>
        <w:rPr>
          <w:sz w:val="22"/>
          <w:szCs w:val="22"/>
        </w:rPr>
        <w:t> </w:t>
      </w:r>
      <w:r w:rsidRPr="005F66EF">
        <w:rPr>
          <w:sz w:val="22"/>
          <w:szCs w:val="22"/>
        </w:rPr>
        <w:t>ostrzeżeniem,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że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niezłożenie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sprawozdania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będzie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skutkowało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wystąpieniem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Ministra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Środowiska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do</w:t>
      </w:r>
      <w:r>
        <w:rPr>
          <w:sz w:val="22"/>
          <w:szCs w:val="22"/>
        </w:rPr>
        <w:t> </w:t>
      </w:r>
      <w:r w:rsidRPr="005F66EF">
        <w:rPr>
          <w:sz w:val="22"/>
          <w:szCs w:val="22"/>
        </w:rPr>
        <w:t>sądu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celu</w:t>
      </w:r>
      <w:r>
        <w:rPr>
          <w:sz w:val="22"/>
          <w:szCs w:val="22"/>
        </w:rPr>
        <w:t xml:space="preserve"> zawieszenia zarządu i wyznaczenia zarządcy przymusowego.</w:t>
      </w:r>
    </w:p>
    <w:p w14:paraId="6CC265F2" w14:textId="214C80F2" w:rsidR="008536FC" w:rsidRDefault="008536FC" w:rsidP="003C578B">
      <w:pPr>
        <w:pStyle w:val="Podtytu"/>
        <w:rPr>
          <w:noProof/>
        </w:rPr>
      </w:pPr>
      <w:r w:rsidRPr="00205BCC">
        <w:rPr>
          <w:u w:val="single"/>
        </w:rPr>
        <w:t>Wykres 4</w:t>
      </w:r>
      <w:r w:rsidRPr="009D67B1">
        <w:rPr>
          <w:u w:val="single"/>
        </w:rPr>
        <w:t>.</w:t>
      </w:r>
      <w:r w:rsidRPr="009D67B1">
        <w:tab/>
        <w:t>miesiące składania sprawozdań za 201</w:t>
      </w:r>
      <w:r w:rsidR="00E40F28" w:rsidRPr="009D67B1">
        <w:t>7</w:t>
      </w:r>
      <w:r w:rsidRPr="003B3CA2">
        <w:t xml:space="preserve"> rok.</w:t>
      </w:r>
      <w:r w:rsidR="00B35852" w:rsidRPr="00B35852">
        <w:rPr>
          <w:noProof/>
        </w:rPr>
        <w:t xml:space="preserve"> </w:t>
      </w:r>
    </w:p>
    <w:p w14:paraId="7FD53F00" w14:textId="12F762AF" w:rsidR="003A493C" w:rsidRPr="005F66EF" w:rsidRDefault="00F65BDA" w:rsidP="0011602F">
      <w:r>
        <w:rPr>
          <w:noProof/>
        </w:rPr>
        <w:drawing>
          <wp:inline distT="0" distB="0" distL="0" distR="0" wp14:anchorId="6524F5E9" wp14:editId="589A240B">
            <wp:extent cx="5800725" cy="2514600"/>
            <wp:effectExtent l="0" t="0" r="0" b="0"/>
            <wp:docPr id="4" name="Wykres 4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0962D6DC" w14:textId="6E42F056" w:rsidR="00A77846" w:rsidRDefault="009165E8">
      <w:pPr>
        <w:pStyle w:val="Tekstpodstawowy"/>
        <w:numPr>
          <w:ilvl w:val="12"/>
          <w:numId w:val="0"/>
        </w:numPr>
        <w:spacing w:after="0"/>
        <w:ind w:firstLine="708"/>
        <w:rPr>
          <w:sz w:val="22"/>
          <w:szCs w:val="22"/>
        </w:rPr>
      </w:pPr>
      <w:r>
        <w:rPr>
          <w:sz w:val="22"/>
          <w:szCs w:val="22"/>
        </w:rPr>
        <w:lastRenderedPageBreak/>
        <w:t>Najczęstsz</w:t>
      </w:r>
      <w:r w:rsidR="001701EB">
        <w:rPr>
          <w:sz w:val="22"/>
          <w:szCs w:val="22"/>
        </w:rPr>
        <w:t>ym</w:t>
      </w:r>
      <w:r>
        <w:rPr>
          <w:sz w:val="22"/>
          <w:szCs w:val="22"/>
        </w:rPr>
        <w:t xml:space="preserve"> </w:t>
      </w:r>
      <w:r w:rsidR="001701EB">
        <w:rPr>
          <w:sz w:val="22"/>
          <w:szCs w:val="22"/>
        </w:rPr>
        <w:t>wskazywanym przez zarząd</w:t>
      </w:r>
      <w:r w:rsidR="00542497">
        <w:rPr>
          <w:sz w:val="22"/>
          <w:szCs w:val="22"/>
        </w:rPr>
        <w:t>y</w:t>
      </w:r>
      <w:r w:rsidR="001701EB">
        <w:rPr>
          <w:sz w:val="22"/>
          <w:szCs w:val="22"/>
        </w:rPr>
        <w:t xml:space="preserve"> fundacji usprawiedliwieniem dotyczącym</w:t>
      </w:r>
      <w:r>
        <w:rPr>
          <w:sz w:val="22"/>
          <w:szCs w:val="22"/>
        </w:rPr>
        <w:t xml:space="preserve"> </w:t>
      </w:r>
      <w:r w:rsidR="001701EB">
        <w:rPr>
          <w:sz w:val="22"/>
          <w:szCs w:val="22"/>
        </w:rPr>
        <w:t>nie</w:t>
      </w:r>
      <w:r w:rsidR="00542497">
        <w:rPr>
          <w:sz w:val="22"/>
          <w:szCs w:val="22"/>
        </w:rPr>
        <w:t xml:space="preserve"> dotrzymania terminu</w:t>
      </w:r>
      <w:r w:rsidR="001701E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dostarczenia </w:t>
      </w:r>
      <w:r w:rsidR="001701EB">
        <w:rPr>
          <w:sz w:val="22"/>
          <w:szCs w:val="22"/>
        </w:rPr>
        <w:t>sprawozdania merytorycznego do organu nadzorującego są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kłopot</w:t>
      </w:r>
      <w:r w:rsidR="001701EB">
        <w:rPr>
          <w:sz w:val="22"/>
          <w:szCs w:val="22"/>
        </w:rPr>
        <w:t xml:space="preserve">y </w:t>
      </w:r>
      <w:r w:rsidR="00EB689A" w:rsidRPr="005F66EF">
        <w:rPr>
          <w:sz w:val="22"/>
          <w:szCs w:val="22"/>
        </w:rPr>
        <w:t>organizacyjn</w:t>
      </w:r>
      <w:r w:rsidR="001701EB">
        <w:rPr>
          <w:sz w:val="22"/>
          <w:szCs w:val="22"/>
        </w:rPr>
        <w:t>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(brak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pracowników),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zdrowotn</w:t>
      </w:r>
      <w:r w:rsidR="001701EB">
        <w:rPr>
          <w:sz w:val="22"/>
          <w:szCs w:val="22"/>
        </w:rPr>
        <w:t>e</w:t>
      </w:r>
      <w:r w:rsidR="00EB689A" w:rsidRPr="005F66EF">
        <w:rPr>
          <w:sz w:val="22"/>
          <w:szCs w:val="22"/>
        </w:rPr>
        <w:t>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finansow</w:t>
      </w:r>
      <w:r w:rsidR="001701EB">
        <w:rPr>
          <w:sz w:val="22"/>
          <w:szCs w:val="22"/>
        </w:rPr>
        <w:t>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lub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trudności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</w:t>
      </w:r>
      <w:r w:rsidR="00EB689A">
        <w:rPr>
          <w:sz w:val="22"/>
          <w:szCs w:val="22"/>
        </w:rPr>
        <w:t> </w:t>
      </w:r>
      <w:r w:rsidR="00EB689A" w:rsidRPr="005F66EF">
        <w:rPr>
          <w:sz w:val="22"/>
          <w:szCs w:val="22"/>
        </w:rPr>
        <w:t>zebraniu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niezbędnych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danych.</w:t>
      </w:r>
    </w:p>
    <w:p w14:paraId="3C3FA88F" w14:textId="77777777" w:rsidR="00542497" w:rsidRPr="003C578B" w:rsidRDefault="00542497" w:rsidP="003C578B">
      <w:pPr>
        <w:pStyle w:val="Tekstpodstawowy"/>
        <w:numPr>
          <w:ilvl w:val="12"/>
          <w:numId w:val="0"/>
        </w:numPr>
        <w:spacing w:after="0"/>
        <w:ind w:firstLine="708"/>
        <w:rPr>
          <w:sz w:val="22"/>
          <w:szCs w:val="22"/>
        </w:rPr>
      </w:pPr>
    </w:p>
    <w:p w14:paraId="0633F879" w14:textId="47A46927" w:rsidR="00EB689A" w:rsidRPr="005F66EF" w:rsidRDefault="00EB689A" w:rsidP="003C578B">
      <w:pPr>
        <w:pStyle w:val="Podtytu"/>
      </w:pPr>
      <w:r w:rsidRPr="005F66EF">
        <w:rPr>
          <w:u w:val="single"/>
        </w:rPr>
        <w:t>Mapa</w:t>
      </w:r>
      <w:r>
        <w:rPr>
          <w:u w:val="single"/>
        </w:rPr>
        <w:t xml:space="preserve"> </w:t>
      </w:r>
      <w:r w:rsidRPr="005F66EF">
        <w:rPr>
          <w:u w:val="single"/>
        </w:rPr>
        <w:t>1.</w:t>
      </w:r>
      <w:r>
        <w:t xml:space="preserve"> </w:t>
      </w:r>
      <w:r w:rsidRPr="005F66EF">
        <w:t>Liczba</w:t>
      </w:r>
      <w:r>
        <w:t xml:space="preserve"> </w:t>
      </w:r>
      <w:r w:rsidRPr="005F66EF">
        <w:t>fundacji</w:t>
      </w:r>
      <w:r>
        <w:t xml:space="preserve"> </w:t>
      </w:r>
      <w:r w:rsidRPr="005F66EF">
        <w:t>wg</w:t>
      </w:r>
      <w:r>
        <w:t xml:space="preserve"> </w:t>
      </w:r>
      <w:r w:rsidRPr="005F66EF">
        <w:t>województw</w:t>
      </w:r>
      <w:r w:rsidRPr="005F66EF">
        <w:rPr>
          <w:rStyle w:val="Odwoanieprzypisudolnego"/>
          <w:b/>
          <w:sz w:val="22"/>
          <w:szCs w:val="22"/>
        </w:rPr>
        <w:footnoteReference w:customMarkFollows="1" w:id="2"/>
        <w:t>*</w:t>
      </w:r>
      <w:r w:rsidRPr="005F66EF">
        <w:t>.</w:t>
      </w:r>
    </w:p>
    <w:p w14:paraId="12CFE08C" w14:textId="21AB775B" w:rsidR="00EB689A" w:rsidRDefault="00B35852" w:rsidP="00EB689A">
      <w:pPr>
        <w:pStyle w:val="Tekstpodstawowy"/>
        <w:numPr>
          <w:ilvl w:val="12"/>
          <w:numId w:val="0"/>
        </w:numPr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inline distT="0" distB="0" distL="0" distR="0" wp14:anchorId="142EF4AA" wp14:editId="09EF2F06">
            <wp:extent cx="4638675" cy="4536826"/>
            <wp:effectExtent l="0" t="0" r="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752" cy="455352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22721D" w14:textId="77777777" w:rsidR="00A77846" w:rsidRPr="005F66EF" w:rsidRDefault="00A77846" w:rsidP="00EB689A">
      <w:pPr>
        <w:pStyle w:val="Tekstpodstawowy"/>
        <w:numPr>
          <w:ilvl w:val="12"/>
          <w:numId w:val="0"/>
        </w:numPr>
        <w:jc w:val="center"/>
        <w:rPr>
          <w:sz w:val="22"/>
          <w:szCs w:val="22"/>
        </w:rPr>
      </w:pPr>
    </w:p>
    <w:p w14:paraId="7DEC1BD9" w14:textId="7DA6E4A2" w:rsidR="001701EB" w:rsidRDefault="00F5522E">
      <w:pPr>
        <w:pStyle w:val="Tekstpodstawowywcity"/>
        <w:spacing w:after="120"/>
        <w:ind w:left="0" w:firstLine="709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Na podstawie powyższej mapy można zauważyć zależność pomiędzy ilością prowadzonych</w:t>
      </w:r>
      <w:r w:rsidR="003C3D07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fundacj</w:t>
      </w:r>
      <w:r w:rsidR="003C3D07">
        <w:rPr>
          <w:b w:val="0"/>
          <w:sz w:val="22"/>
          <w:szCs w:val="22"/>
        </w:rPr>
        <w:t xml:space="preserve">i </w:t>
      </w:r>
      <w:r>
        <w:rPr>
          <w:b w:val="0"/>
          <w:sz w:val="22"/>
          <w:szCs w:val="22"/>
        </w:rPr>
        <w:t>w danym województwie a liczbą ludności</w:t>
      </w:r>
      <w:r w:rsidR="009436BE">
        <w:rPr>
          <w:rStyle w:val="Odwoanieprzypisudolnego"/>
          <w:b w:val="0"/>
          <w:sz w:val="22"/>
          <w:szCs w:val="22"/>
        </w:rPr>
        <w:footnoteReference w:id="3"/>
      </w:r>
      <w:r w:rsidR="001701EB">
        <w:rPr>
          <w:b w:val="0"/>
          <w:sz w:val="22"/>
          <w:szCs w:val="22"/>
        </w:rPr>
        <w:t>.</w:t>
      </w:r>
      <w:r w:rsidR="00FC2557">
        <w:rPr>
          <w:b w:val="0"/>
          <w:sz w:val="22"/>
          <w:szCs w:val="22"/>
        </w:rPr>
        <w:t xml:space="preserve"> Może to wynikać w dużej </w:t>
      </w:r>
      <w:r>
        <w:rPr>
          <w:b w:val="0"/>
          <w:sz w:val="22"/>
          <w:szCs w:val="22"/>
        </w:rPr>
        <w:t xml:space="preserve">mierze z </w:t>
      </w:r>
      <w:r w:rsidR="00FC2557">
        <w:rPr>
          <w:b w:val="0"/>
          <w:sz w:val="22"/>
          <w:szCs w:val="22"/>
        </w:rPr>
        <w:t>możliwości</w:t>
      </w:r>
      <w:r w:rsidR="003C3D07">
        <w:rPr>
          <w:b w:val="0"/>
          <w:sz w:val="22"/>
          <w:szCs w:val="22"/>
        </w:rPr>
        <w:t xml:space="preserve"> </w:t>
      </w:r>
      <w:r w:rsidR="00FC2557">
        <w:rPr>
          <w:b w:val="0"/>
          <w:sz w:val="22"/>
          <w:szCs w:val="22"/>
        </w:rPr>
        <w:t xml:space="preserve">dotarcia fundacji </w:t>
      </w:r>
      <w:r>
        <w:rPr>
          <w:b w:val="0"/>
          <w:sz w:val="22"/>
          <w:szCs w:val="22"/>
        </w:rPr>
        <w:t xml:space="preserve">z jej celami statutowymi </w:t>
      </w:r>
      <w:r w:rsidR="00FC2557">
        <w:rPr>
          <w:b w:val="0"/>
          <w:sz w:val="22"/>
          <w:szCs w:val="22"/>
        </w:rPr>
        <w:t>do większej liczby odbiorców. Jak również zlokalizowanie</w:t>
      </w:r>
      <w:r w:rsidR="003C3D07">
        <w:rPr>
          <w:b w:val="0"/>
          <w:sz w:val="22"/>
          <w:szCs w:val="22"/>
        </w:rPr>
        <w:t xml:space="preserve"> </w:t>
      </w:r>
      <w:r w:rsidR="00FC2557">
        <w:rPr>
          <w:b w:val="0"/>
          <w:sz w:val="22"/>
          <w:szCs w:val="22"/>
        </w:rPr>
        <w:t xml:space="preserve">fundacji </w:t>
      </w:r>
      <w:r>
        <w:rPr>
          <w:b w:val="0"/>
          <w:sz w:val="22"/>
          <w:szCs w:val="22"/>
        </w:rPr>
        <w:t>w obrębie dużych metropolii ma wpływ na możliwość pozyskania funduszy od ewentualnych</w:t>
      </w:r>
      <w:r w:rsidR="003C3D07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sponsorów</w:t>
      </w:r>
      <w:r w:rsidR="00542497">
        <w:rPr>
          <w:b w:val="0"/>
          <w:sz w:val="22"/>
          <w:szCs w:val="22"/>
        </w:rPr>
        <w:t xml:space="preserve"> i darczyniobiorców</w:t>
      </w:r>
      <w:r>
        <w:rPr>
          <w:b w:val="0"/>
          <w:sz w:val="22"/>
          <w:szCs w:val="22"/>
        </w:rPr>
        <w:t>.</w:t>
      </w:r>
      <w:r w:rsidR="00FC2557">
        <w:rPr>
          <w:b w:val="0"/>
          <w:sz w:val="22"/>
          <w:szCs w:val="22"/>
        </w:rPr>
        <w:t xml:space="preserve"> </w:t>
      </w:r>
    </w:p>
    <w:p w14:paraId="069E1D75" w14:textId="77777777" w:rsidR="00F144AA" w:rsidRPr="003C578B" w:rsidRDefault="00F144AA" w:rsidP="003C578B">
      <w:pPr>
        <w:pStyle w:val="Tekstpodstawowywcity"/>
        <w:spacing w:after="120"/>
        <w:ind w:left="0" w:firstLine="709"/>
        <w:rPr>
          <w:b w:val="0"/>
          <w:sz w:val="22"/>
          <w:szCs w:val="22"/>
        </w:rPr>
      </w:pPr>
    </w:p>
    <w:p w14:paraId="65F554DB" w14:textId="0081A9EB" w:rsidR="00EB689A" w:rsidRPr="003C578B" w:rsidRDefault="00EB689A" w:rsidP="003C578B">
      <w:pPr>
        <w:pStyle w:val="Nagwek2"/>
        <w:numPr>
          <w:ilvl w:val="1"/>
          <w:numId w:val="10"/>
        </w:numPr>
        <w:rPr>
          <w:rStyle w:val="Uwydatnienie"/>
        </w:rPr>
      </w:pPr>
      <w:r w:rsidRPr="003C578B">
        <w:rPr>
          <w:rStyle w:val="Uwydatnienie"/>
        </w:rPr>
        <w:lastRenderedPageBreak/>
        <w:t>Analiza głównych przedsięwzięć merytorycznych realizowanych przez fundacje w 201</w:t>
      </w:r>
      <w:r w:rsidR="005112B0">
        <w:rPr>
          <w:rStyle w:val="Uwydatnienie"/>
        </w:rPr>
        <w:t>7</w:t>
      </w:r>
      <w:r w:rsidRPr="003C578B">
        <w:rPr>
          <w:rStyle w:val="Uwydatnienie"/>
        </w:rPr>
        <w:t xml:space="preserve"> roku</w:t>
      </w:r>
      <w:r w:rsidR="00542497">
        <w:rPr>
          <w:rStyle w:val="Uwydatnienie"/>
        </w:rPr>
        <w:t>.</w:t>
      </w:r>
    </w:p>
    <w:p w14:paraId="0FC54DAC" w14:textId="09605193" w:rsidR="00575CE7" w:rsidRDefault="00EB689A" w:rsidP="00EB689A">
      <w:pPr>
        <w:numPr>
          <w:ilvl w:val="12"/>
          <w:numId w:val="0"/>
        </w:numPr>
        <w:spacing w:after="120"/>
        <w:jc w:val="both"/>
        <w:rPr>
          <w:sz w:val="22"/>
          <w:szCs w:val="22"/>
        </w:rPr>
      </w:pPr>
      <w:r w:rsidRPr="005F66EF">
        <w:rPr>
          <w:sz w:val="22"/>
          <w:szCs w:val="22"/>
        </w:rPr>
        <w:tab/>
        <w:t>Przedsięwzięcia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realizowane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przez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działające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zakresie</w:t>
      </w:r>
      <w:r>
        <w:rPr>
          <w:sz w:val="22"/>
          <w:szCs w:val="22"/>
        </w:rPr>
        <w:t xml:space="preserve"> </w:t>
      </w:r>
      <w:r w:rsidR="009436BE">
        <w:rPr>
          <w:sz w:val="22"/>
          <w:szCs w:val="22"/>
        </w:rPr>
        <w:t xml:space="preserve">ochrony </w:t>
      </w:r>
      <w:r w:rsidR="0007367F">
        <w:rPr>
          <w:sz w:val="22"/>
          <w:szCs w:val="22"/>
        </w:rPr>
        <w:t xml:space="preserve">środowiska </w:t>
      </w:r>
      <w:r w:rsidR="009436BE">
        <w:rPr>
          <w:sz w:val="22"/>
          <w:szCs w:val="22"/>
        </w:rPr>
        <w:t>i</w:t>
      </w:r>
      <w:r w:rsidR="0007367F">
        <w:rPr>
          <w:sz w:val="22"/>
          <w:szCs w:val="22"/>
        </w:rPr>
        <w:t> </w:t>
      </w:r>
      <w:r w:rsidR="009436BE">
        <w:rPr>
          <w:sz w:val="22"/>
          <w:szCs w:val="22"/>
        </w:rPr>
        <w:t>zrównoważonego zarządzania środowiskiem w 201</w:t>
      </w:r>
      <w:r w:rsidR="005112B0">
        <w:rPr>
          <w:sz w:val="22"/>
          <w:szCs w:val="22"/>
        </w:rPr>
        <w:t>7</w:t>
      </w:r>
      <w:r w:rsidR="009436BE">
        <w:rPr>
          <w:sz w:val="22"/>
          <w:szCs w:val="22"/>
        </w:rPr>
        <w:t xml:space="preserve"> r. tak jak w latach ubiegłych można podzielić na sześć najczęściej występujących aktywności: propagowanie ochrony środowiska, bezpośrednia działalność na rzecz ochrony środowiska, pomoc i wspieranie </w:t>
      </w:r>
      <w:r w:rsidR="00575CE7">
        <w:rPr>
          <w:sz w:val="22"/>
          <w:szCs w:val="22"/>
        </w:rPr>
        <w:t>finansowe inicjatyw ekologicznych, działalność badawcza, inna działalność a także brak działalności w roku sprawozdawczym.</w:t>
      </w:r>
      <w:r w:rsidR="00050D40">
        <w:rPr>
          <w:sz w:val="22"/>
          <w:szCs w:val="22"/>
        </w:rPr>
        <w:t xml:space="preserve"> Jednocześnie duża część fundacji prowadzi działalność na wielu płaszczyznach aktywności</w:t>
      </w:r>
      <w:r w:rsidR="006C0DBA">
        <w:rPr>
          <w:sz w:val="22"/>
          <w:szCs w:val="22"/>
        </w:rPr>
        <w:t>, wobec czego niejednokrotnie działania fundacji mieszczą się w dwóch a nawet i trzech wykazanych punktach</w:t>
      </w:r>
      <w:r w:rsidR="00542497">
        <w:rPr>
          <w:sz w:val="22"/>
          <w:szCs w:val="22"/>
        </w:rPr>
        <w:t>, w takim przypadku</w:t>
      </w:r>
      <w:r w:rsidR="0007367F">
        <w:rPr>
          <w:sz w:val="22"/>
          <w:szCs w:val="22"/>
        </w:rPr>
        <w:t xml:space="preserve"> </w:t>
      </w:r>
      <w:r w:rsidR="00542497">
        <w:rPr>
          <w:sz w:val="22"/>
          <w:szCs w:val="22"/>
        </w:rPr>
        <w:t>do niniejszej analizy przyjęto aktywność najczęściej występującą w roku sprawozdawczym.</w:t>
      </w:r>
    </w:p>
    <w:p w14:paraId="1F41797B" w14:textId="601B5D7C" w:rsidR="00EB689A" w:rsidRDefault="00575CE7" w:rsidP="00575CE7">
      <w:pPr>
        <w:numPr>
          <w:ilvl w:val="12"/>
          <w:numId w:val="0"/>
        </w:num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Ze złożonych sprawozdań merytorycznych z działalności fundacji wynika, że większość organizacji nadzorowanych przez Ministra Środowiska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zajmuje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się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szeroko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rozumianym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propagowaniem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idei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ochrony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środowiska.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Działalność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ta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polega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na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wspieraniu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inicjatyw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ekologicznych,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promowaniu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nowoczesnych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rozwiązań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technologicznych,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prowadzeniu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działalności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informacyjnej,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wydawniczej,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szkoleniowej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i</w:t>
      </w:r>
      <w:r w:rsidR="00EB689A">
        <w:rPr>
          <w:sz w:val="22"/>
          <w:szCs w:val="22"/>
        </w:rPr>
        <w:t> </w:t>
      </w:r>
      <w:r w:rsidR="00EB689A" w:rsidRPr="005F66EF">
        <w:rPr>
          <w:sz w:val="22"/>
          <w:szCs w:val="22"/>
        </w:rPr>
        <w:t>popularyzatorskiej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zakresie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ochrony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i</w:t>
      </w:r>
      <w:r w:rsidR="00542497">
        <w:rPr>
          <w:sz w:val="22"/>
          <w:szCs w:val="22"/>
        </w:rPr>
        <w:t xml:space="preserve"> zrównoważonego rozwoju środowiska</w:t>
      </w:r>
      <w:r w:rsidR="00EB689A" w:rsidRPr="005F66EF">
        <w:rPr>
          <w:sz w:val="22"/>
          <w:szCs w:val="22"/>
        </w:rPr>
        <w:t>.</w:t>
      </w:r>
    </w:p>
    <w:p w14:paraId="2DDE2DCA" w14:textId="4F262688" w:rsidR="00575CE7" w:rsidRDefault="00575CE7" w:rsidP="00575CE7">
      <w:pPr>
        <w:numPr>
          <w:ilvl w:val="12"/>
          <w:numId w:val="0"/>
        </w:num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Niestety równie często jak propagowanie idei ochrony środowiska, fundacje wskazują, że nie podjęły</w:t>
      </w:r>
      <w:r w:rsidR="00014A17">
        <w:rPr>
          <w:sz w:val="22"/>
          <w:szCs w:val="22"/>
        </w:rPr>
        <w:t xml:space="preserve"> działań zmierzających do</w:t>
      </w:r>
      <w:r>
        <w:rPr>
          <w:sz w:val="22"/>
          <w:szCs w:val="22"/>
        </w:rPr>
        <w:t xml:space="preserve"> prowadzenia działalności statutowej. </w:t>
      </w:r>
      <w:r w:rsidR="00014A17">
        <w:rPr>
          <w:sz w:val="22"/>
          <w:szCs w:val="22"/>
        </w:rPr>
        <w:t>Na najczęstsze przyczyny braku działań statutowych fundacje wskazywały brak możliwości uzyskania funduszy</w:t>
      </w:r>
      <w:r w:rsidR="00D2699B">
        <w:rPr>
          <w:sz w:val="22"/>
          <w:szCs w:val="22"/>
        </w:rPr>
        <w:br/>
      </w:r>
      <w:r w:rsidR="00014A17">
        <w:rPr>
          <w:sz w:val="22"/>
          <w:szCs w:val="22"/>
        </w:rPr>
        <w:t>w roku sprawozdawczym</w:t>
      </w:r>
      <w:r w:rsidR="00A13506">
        <w:rPr>
          <w:sz w:val="22"/>
          <w:szCs w:val="22"/>
        </w:rPr>
        <w:t xml:space="preserve"> lub pozyskiwanie funduszy na cele realizowanie w przyszłych latach</w:t>
      </w:r>
      <w:r w:rsidR="00A9570F">
        <w:rPr>
          <w:sz w:val="22"/>
          <w:szCs w:val="22"/>
        </w:rPr>
        <w:t>,</w:t>
      </w:r>
      <w:r w:rsidR="00A13506">
        <w:rPr>
          <w:sz w:val="22"/>
          <w:szCs w:val="22"/>
        </w:rPr>
        <w:t xml:space="preserve"> a także</w:t>
      </w:r>
      <w:r w:rsidR="00014A17">
        <w:rPr>
          <w:sz w:val="22"/>
          <w:szCs w:val="22"/>
        </w:rPr>
        <w:t xml:space="preserve"> kwestie administracyjne związane z wyznaczeniem strategii na lata </w:t>
      </w:r>
      <w:r w:rsidR="00A13506">
        <w:rPr>
          <w:sz w:val="22"/>
          <w:szCs w:val="22"/>
        </w:rPr>
        <w:t>następne</w:t>
      </w:r>
      <w:r w:rsidR="00014A17">
        <w:rPr>
          <w:sz w:val="22"/>
          <w:szCs w:val="22"/>
        </w:rPr>
        <w:t>. Należy także zaznaczyć</w:t>
      </w:r>
      <w:r w:rsidR="00A13506">
        <w:rPr>
          <w:sz w:val="22"/>
          <w:szCs w:val="22"/>
        </w:rPr>
        <w:t>, że fundacje, które nie wskazały w przesłanym sprawozdaniu informacji o podjętych działa</w:t>
      </w:r>
      <w:r w:rsidR="007706FE">
        <w:rPr>
          <w:sz w:val="22"/>
          <w:szCs w:val="22"/>
        </w:rPr>
        <w:t>niach</w:t>
      </w:r>
      <w:r w:rsidR="007706FE">
        <w:rPr>
          <w:sz w:val="22"/>
          <w:szCs w:val="22"/>
        </w:rPr>
        <w:br/>
        <w:t>w okresie sprawozdawczym</w:t>
      </w:r>
      <w:r w:rsidR="00A9570F">
        <w:rPr>
          <w:sz w:val="22"/>
          <w:szCs w:val="22"/>
        </w:rPr>
        <w:t>,</w:t>
      </w:r>
      <w:r w:rsidR="00A13506">
        <w:rPr>
          <w:sz w:val="22"/>
          <w:szCs w:val="22"/>
        </w:rPr>
        <w:t xml:space="preserve"> </w:t>
      </w:r>
      <w:r w:rsidR="00A9570F">
        <w:rPr>
          <w:sz w:val="22"/>
          <w:szCs w:val="22"/>
        </w:rPr>
        <w:t>jak również</w:t>
      </w:r>
      <w:r w:rsidR="004C6D99">
        <w:rPr>
          <w:sz w:val="22"/>
          <w:szCs w:val="22"/>
        </w:rPr>
        <w:t xml:space="preserve"> nie odnotowały żadnych przychodów ani nie wygenerowały kosztów, </w:t>
      </w:r>
      <w:r w:rsidR="00A13506">
        <w:rPr>
          <w:sz w:val="22"/>
          <w:szCs w:val="22"/>
        </w:rPr>
        <w:t xml:space="preserve">również </w:t>
      </w:r>
      <w:r w:rsidR="007706FE">
        <w:rPr>
          <w:sz w:val="22"/>
          <w:szCs w:val="22"/>
        </w:rPr>
        <w:t>zostały zakwalifikowane jako nie wykonujące działalności</w:t>
      </w:r>
      <w:r w:rsidR="004C6D99">
        <w:rPr>
          <w:sz w:val="22"/>
          <w:szCs w:val="22"/>
        </w:rPr>
        <w:t xml:space="preserve"> </w:t>
      </w:r>
      <w:r w:rsidR="007706FE">
        <w:rPr>
          <w:sz w:val="22"/>
          <w:szCs w:val="22"/>
        </w:rPr>
        <w:t>w danym roku</w:t>
      </w:r>
      <w:r w:rsidR="00A13506">
        <w:rPr>
          <w:sz w:val="22"/>
          <w:szCs w:val="22"/>
        </w:rPr>
        <w:t>.</w:t>
      </w:r>
    </w:p>
    <w:p w14:paraId="1B1F4023" w14:textId="05A1023E" w:rsidR="00A77846" w:rsidRPr="005F66EF" w:rsidRDefault="00A13506" w:rsidP="003C578B">
      <w:pPr>
        <w:numPr>
          <w:ilvl w:val="12"/>
          <w:numId w:val="0"/>
        </w:num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Kolejną równie częstą aktywności</w:t>
      </w:r>
      <w:r w:rsidR="00CD258E">
        <w:rPr>
          <w:sz w:val="22"/>
          <w:szCs w:val="22"/>
        </w:rPr>
        <w:t>ą</w:t>
      </w:r>
      <w:r>
        <w:rPr>
          <w:sz w:val="22"/>
          <w:szCs w:val="22"/>
        </w:rPr>
        <w:t xml:space="preserve"> wśród fundacji jest prowadzenie innej działalności – związanej pośrednio z ochroną środowiska. Są to działania w większości o charakterze </w:t>
      </w:r>
      <w:r w:rsidRPr="005F66EF">
        <w:rPr>
          <w:sz w:val="22"/>
          <w:szCs w:val="22"/>
        </w:rPr>
        <w:t>edukacyjnym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(stypendia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dla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studentów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kierunków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przyrodniczych),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społecznym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(aktywizowanie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społeczności,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przeciwdziałanie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bezrobociu)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lub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charytatywnym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(np.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pomoc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niepełnosprawnym),</w:t>
      </w:r>
      <w:r w:rsidR="00305DA9">
        <w:rPr>
          <w:sz w:val="22"/>
          <w:szCs w:val="22"/>
        </w:rPr>
        <w:t xml:space="preserve"> czy też </w:t>
      </w:r>
      <w:r w:rsidRPr="005F66EF">
        <w:rPr>
          <w:sz w:val="22"/>
          <w:szCs w:val="22"/>
        </w:rPr>
        <w:t>opieka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chorymi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</w:t>
      </w:r>
      <w:r>
        <w:rPr>
          <w:sz w:val="22"/>
          <w:szCs w:val="22"/>
        </w:rPr>
        <w:t> </w:t>
      </w:r>
      <w:r w:rsidRPr="005F66EF">
        <w:rPr>
          <w:sz w:val="22"/>
          <w:szCs w:val="22"/>
        </w:rPr>
        <w:t>bezdomnymi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zwierzętami</w:t>
      </w:r>
      <w:r w:rsidR="00CD258E">
        <w:rPr>
          <w:sz w:val="22"/>
          <w:szCs w:val="22"/>
        </w:rPr>
        <w:t xml:space="preserve">. </w:t>
      </w:r>
      <w:r w:rsidR="007706FE">
        <w:rPr>
          <w:sz w:val="22"/>
          <w:szCs w:val="22"/>
        </w:rPr>
        <w:t xml:space="preserve">Na uwagę zasługuje fakt, iż w niektórych przypadkach Minister Środowiska nie jest ministrem właściwym ze względu na wykazany cel działania, jednakże należy domniemywać, że w kolejnym okresie sprawozdawczym fundacje będą wykonywały działania będące w ich statucie </w:t>
      </w:r>
      <w:r w:rsidR="004C6D99">
        <w:rPr>
          <w:sz w:val="22"/>
          <w:szCs w:val="22"/>
        </w:rPr>
        <w:t xml:space="preserve">zgodne </w:t>
      </w:r>
      <w:r w:rsidR="007706FE">
        <w:rPr>
          <w:sz w:val="22"/>
          <w:szCs w:val="22"/>
        </w:rPr>
        <w:t xml:space="preserve">z zakresem </w:t>
      </w:r>
      <w:r w:rsidR="004C6D99">
        <w:rPr>
          <w:sz w:val="22"/>
          <w:szCs w:val="22"/>
        </w:rPr>
        <w:t xml:space="preserve">i celami </w:t>
      </w:r>
      <w:r w:rsidR="007706FE">
        <w:rPr>
          <w:sz w:val="22"/>
          <w:szCs w:val="22"/>
        </w:rPr>
        <w:t>Ministra Środowiska.</w:t>
      </w:r>
    </w:p>
    <w:p w14:paraId="7BF5EC0B" w14:textId="1096672E" w:rsidR="00CD5471" w:rsidRDefault="00EB689A" w:rsidP="00EB689A">
      <w:pPr>
        <w:numPr>
          <w:ilvl w:val="12"/>
          <w:numId w:val="0"/>
        </w:numPr>
        <w:spacing w:after="120"/>
        <w:jc w:val="both"/>
        <w:rPr>
          <w:sz w:val="22"/>
          <w:szCs w:val="22"/>
        </w:rPr>
      </w:pPr>
      <w:r w:rsidRPr="005F66EF">
        <w:rPr>
          <w:sz w:val="22"/>
          <w:szCs w:val="22"/>
        </w:rPr>
        <w:tab/>
      </w:r>
      <w:r w:rsidR="00CD5471">
        <w:rPr>
          <w:sz w:val="22"/>
          <w:szCs w:val="22"/>
        </w:rPr>
        <w:t>Następną</w:t>
      </w:r>
      <w:r w:rsidR="00006BAA">
        <w:rPr>
          <w:sz w:val="22"/>
          <w:szCs w:val="22"/>
        </w:rPr>
        <w:t xml:space="preserve"> mniej liczną </w:t>
      </w:r>
      <w:r w:rsidR="00CD5471">
        <w:rPr>
          <w:sz w:val="22"/>
          <w:szCs w:val="22"/>
        </w:rPr>
        <w:t>grupą są fundacje, które podejmują bezpośrednie działania na rzecz ochrony środowiska</w:t>
      </w:r>
      <w:r w:rsidR="00006BAA">
        <w:rPr>
          <w:sz w:val="22"/>
          <w:szCs w:val="22"/>
        </w:rPr>
        <w:t xml:space="preserve">. Głównym celem tych fundacji </w:t>
      </w:r>
      <w:r w:rsidR="00A9570F">
        <w:rPr>
          <w:sz w:val="22"/>
          <w:szCs w:val="22"/>
        </w:rPr>
        <w:t>jest</w:t>
      </w:r>
      <w:r w:rsidR="00006BAA">
        <w:rPr>
          <w:sz w:val="22"/>
          <w:szCs w:val="22"/>
        </w:rPr>
        <w:t xml:space="preserve"> </w:t>
      </w:r>
      <w:r w:rsidR="00CD5471">
        <w:rPr>
          <w:sz w:val="22"/>
          <w:szCs w:val="22"/>
        </w:rPr>
        <w:t>ochrona zagrożonych gatunków rośli</w:t>
      </w:r>
      <w:r w:rsidR="00006BAA">
        <w:rPr>
          <w:sz w:val="22"/>
          <w:szCs w:val="22"/>
        </w:rPr>
        <w:t>n</w:t>
      </w:r>
      <w:r w:rsidR="00006BAA">
        <w:rPr>
          <w:sz w:val="22"/>
          <w:szCs w:val="22"/>
        </w:rPr>
        <w:br/>
      </w:r>
      <w:r w:rsidR="00CD5471">
        <w:rPr>
          <w:sz w:val="22"/>
          <w:szCs w:val="22"/>
        </w:rPr>
        <w:t>i zwierząt, sprzątanie terenów</w:t>
      </w:r>
      <w:r w:rsidR="00006BAA">
        <w:rPr>
          <w:sz w:val="22"/>
          <w:szCs w:val="22"/>
        </w:rPr>
        <w:t xml:space="preserve"> zielonych czy też informowanie o zdarzeniach mających negatywny wpływ na środowisko </w:t>
      </w:r>
      <w:r w:rsidR="004C6D99">
        <w:rPr>
          <w:sz w:val="22"/>
          <w:szCs w:val="22"/>
        </w:rPr>
        <w:t xml:space="preserve">np. </w:t>
      </w:r>
      <w:r w:rsidR="00006BAA">
        <w:rPr>
          <w:sz w:val="22"/>
          <w:szCs w:val="22"/>
        </w:rPr>
        <w:t>takie jak dzikie wysypiska śmieci.</w:t>
      </w:r>
    </w:p>
    <w:p w14:paraId="246D54A3" w14:textId="4B3494EB" w:rsidR="00006BAA" w:rsidRDefault="00006BAA" w:rsidP="00EB689A">
      <w:pPr>
        <w:numPr>
          <w:ilvl w:val="12"/>
          <w:numId w:val="0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ab/>
        <w:t>Należy też wyróżnić fundacje, które gł</w:t>
      </w:r>
      <w:r w:rsidR="0007367F">
        <w:rPr>
          <w:sz w:val="22"/>
          <w:szCs w:val="22"/>
        </w:rPr>
        <w:t>ó</w:t>
      </w:r>
      <w:r>
        <w:rPr>
          <w:sz w:val="22"/>
          <w:szCs w:val="22"/>
        </w:rPr>
        <w:t>wnie zajmują się działalnością badawczą i naukową czyli opracowywaniem opinii, anali</w:t>
      </w:r>
      <w:r w:rsidR="003E52DE">
        <w:rPr>
          <w:sz w:val="22"/>
          <w:szCs w:val="22"/>
        </w:rPr>
        <w:t>z</w:t>
      </w:r>
      <w:r>
        <w:rPr>
          <w:sz w:val="22"/>
          <w:szCs w:val="22"/>
        </w:rPr>
        <w:t>, ekspertyz i prognoz</w:t>
      </w:r>
      <w:r w:rsidR="003E52DE">
        <w:rPr>
          <w:sz w:val="22"/>
          <w:szCs w:val="22"/>
        </w:rPr>
        <w:t xml:space="preserve">. Wyniki ich badań często wykorzystywane są przy realizacji programów czy projektów dotyczących zagadnień ekologicznych i mających na celu optymalizację gospodarowania zasobami środowiska. Od kilku lat liczba fundacji prowadzących badania utrzymuje się na stałym 2% </w:t>
      </w:r>
      <w:r w:rsidR="004C6D99">
        <w:rPr>
          <w:sz w:val="22"/>
          <w:szCs w:val="22"/>
        </w:rPr>
        <w:t xml:space="preserve">poziomie </w:t>
      </w:r>
      <w:r w:rsidR="003E52DE">
        <w:rPr>
          <w:sz w:val="22"/>
          <w:szCs w:val="22"/>
        </w:rPr>
        <w:t>wszystkich fundacji nadzorowanych przez Ministra Środowiska.</w:t>
      </w:r>
    </w:p>
    <w:p w14:paraId="1154C7C3" w14:textId="4D1F59E6" w:rsidR="00EB689A" w:rsidRDefault="00EB689A">
      <w:pPr>
        <w:numPr>
          <w:ilvl w:val="12"/>
          <w:numId w:val="0"/>
        </w:numPr>
        <w:spacing w:after="120"/>
        <w:jc w:val="both"/>
        <w:rPr>
          <w:sz w:val="22"/>
          <w:szCs w:val="22"/>
        </w:rPr>
      </w:pPr>
      <w:r w:rsidRPr="005F66EF">
        <w:rPr>
          <w:sz w:val="22"/>
          <w:szCs w:val="22"/>
        </w:rPr>
        <w:lastRenderedPageBreak/>
        <w:tab/>
      </w:r>
      <w:r w:rsidR="003E52DE">
        <w:rPr>
          <w:sz w:val="22"/>
          <w:szCs w:val="22"/>
        </w:rPr>
        <w:t xml:space="preserve">Ostatnią grupą są fundacje realizujące cele statutowe poprzez </w:t>
      </w:r>
      <w:r w:rsidRPr="005F66EF">
        <w:rPr>
          <w:sz w:val="22"/>
          <w:szCs w:val="22"/>
        </w:rPr>
        <w:t>finansowanie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przedsięwzięć</w:t>
      </w:r>
      <w:r w:rsidR="00D2699B">
        <w:rPr>
          <w:sz w:val="22"/>
          <w:szCs w:val="22"/>
        </w:rPr>
        <w:br/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dziedzinie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ochrony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środowiska.</w:t>
      </w:r>
      <w:r>
        <w:rPr>
          <w:sz w:val="22"/>
          <w:szCs w:val="22"/>
        </w:rPr>
        <w:t xml:space="preserve"> </w:t>
      </w:r>
      <w:r w:rsidR="003E52DE">
        <w:rPr>
          <w:sz w:val="22"/>
          <w:szCs w:val="22"/>
        </w:rPr>
        <w:t xml:space="preserve">Zaliczają się do nich zarówno niewielkie </w:t>
      </w:r>
      <w:r w:rsidRPr="005F66EF">
        <w:rPr>
          <w:sz w:val="22"/>
          <w:szCs w:val="22"/>
        </w:rPr>
        <w:t>fundacje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zbierające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fundusze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określony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cel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np.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budowę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oczyszczalni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ścieków,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jak</w:t>
      </w:r>
      <w:r>
        <w:rPr>
          <w:sz w:val="22"/>
          <w:szCs w:val="22"/>
        </w:rPr>
        <w:t xml:space="preserve"> </w:t>
      </w:r>
      <w:r w:rsidR="003E52DE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finansujące</w:t>
      </w:r>
      <w:r>
        <w:rPr>
          <w:sz w:val="22"/>
          <w:szCs w:val="22"/>
        </w:rPr>
        <w:t xml:space="preserve"> </w:t>
      </w:r>
      <w:r w:rsidR="003E52DE">
        <w:rPr>
          <w:sz w:val="22"/>
          <w:szCs w:val="22"/>
        </w:rPr>
        <w:t>potężne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projekty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ekologiczne.</w:t>
      </w:r>
      <w:r w:rsidR="004A4AA0">
        <w:rPr>
          <w:sz w:val="22"/>
          <w:szCs w:val="22"/>
        </w:rPr>
        <w:t xml:space="preserve"> Na podstawie przekazanych sprawozdań, powyższe działania w roku 2017 realizowało poniżej 1% fundacji.</w:t>
      </w:r>
    </w:p>
    <w:p w14:paraId="238EA928" w14:textId="223AD472" w:rsidR="004C6D99" w:rsidRPr="005F66EF" w:rsidRDefault="004C6D99" w:rsidP="003C578B">
      <w:pPr>
        <w:numPr>
          <w:ilvl w:val="12"/>
          <w:numId w:val="0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ab/>
        <w:t>Poniższy wykres przedstawia rozłożenia procentowe działań fundacji na najczęściej realizowane cele statutowe w 201</w:t>
      </w:r>
      <w:r w:rsidR="00F65BDA">
        <w:rPr>
          <w:sz w:val="22"/>
          <w:szCs w:val="22"/>
        </w:rPr>
        <w:t>7</w:t>
      </w:r>
      <w:r>
        <w:rPr>
          <w:sz w:val="22"/>
          <w:szCs w:val="22"/>
        </w:rPr>
        <w:t xml:space="preserve"> roku.</w:t>
      </w:r>
    </w:p>
    <w:p w14:paraId="5E0D9598" w14:textId="0CDFC39E" w:rsidR="004A4AA0" w:rsidRDefault="00EB689A" w:rsidP="003C578B">
      <w:pPr>
        <w:pStyle w:val="Podtytu"/>
        <w:rPr>
          <w:noProof/>
        </w:rPr>
      </w:pPr>
      <w:r w:rsidRPr="005F66EF">
        <w:rPr>
          <w:u w:val="single"/>
        </w:rPr>
        <w:t>Wykres</w:t>
      </w:r>
      <w:r>
        <w:rPr>
          <w:u w:val="single"/>
        </w:rPr>
        <w:t xml:space="preserve"> </w:t>
      </w:r>
      <w:r w:rsidR="008536FC">
        <w:rPr>
          <w:u w:val="single"/>
        </w:rPr>
        <w:t>5</w:t>
      </w:r>
      <w:r w:rsidRPr="005F66EF">
        <w:rPr>
          <w:u w:val="single"/>
        </w:rPr>
        <w:t>.</w:t>
      </w:r>
      <w:r w:rsidRPr="005F66EF">
        <w:tab/>
        <w:t>Główne</w:t>
      </w:r>
      <w:r>
        <w:t xml:space="preserve"> </w:t>
      </w:r>
      <w:r w:rsidRPr="005F66EF">
        <w:t>zadania</w:t>
      </w:r>
      <w:r>
        <w:t xml:space="preserve"> </w:t>
      </w:r>
      <w:r w:rsidRPr="005F66EF">
        <w:t>realizowane</w:t>
      </w:r>
      <w:r>
        <w:t xml:space="preserve"> </w:t>
      </w:r>
      <w:r w:rsidRPr="005F66EF">
        <w:t>przez</w:t>
      </w:r>
      <w:r>
        <w:t xml:space="preserve"> </w:t>
      </w:r>
      <w:r w:rsidRPr="005F66EF">
        <w:t>fundacje</w:t>
      </w:r>
      <w:r>
        <w:t xml:space="preserve"> w 201</w:t>
      </w:r>
      <w:r w:rsidR="004A4AA0">
        <w:t>7</w:t>
      </w:r>
      <w:r>
        <w:t xml:space="preserve"> r</w:t>
      </w:r>
      <w:r w:rsidRPr="005F66EF">
        <w:t>.</w:t>
      </w:r>
      <w:r w:rsidR="004A4AA0" w:rsidRPr="004A4AA0">
        <w:rPr>
          <w:noProof/>
        </w:rPr>
        <w:t xml:space="preserve"> </w:t>
      </w:r>
    </w:p>
    <w:p w14:paraId="6DF4AB21" w14:textId="3A4B8996" w:rsidR="004C6D99" w:rsidRPr="005F66EF" w:rsidRDefault="004A4AA0" w:rsidP="0011602F">
      <w:pPr>
        <w:pStyle w:val="Podtytu"/>
      </w:pPr>
      <w:r>
        <w:rPr>
          <w:noProof/>
        </w:rPr>
        <w:drawing>
          <wp:inline distT="0" distB="0" distL="0" distR="0" wp14:anchorId="7F839515" wp14:editId="6B877695">
            <wp:extent cx="5924550" cy="3105150"/>
            <wp:effectExtent l="0" t="0" r="0" b="0"/>
            <wp:docPr id="22" name="Wykres 22">
              <a:extLst xmlns:a="http://schemas.openxmlformats.org/drawingml/2006/main">
                <a:ext uri="{FF2B5EF4-FFF2-40B4-BE49-F238E27FC236}">
                  <a16:creationId xmlns:a16="http://schemas.microsoft.com/office/drawing/2014/main" id="{0D3BD006-6386-4ABE-BEB7-42428F8C822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28E89BFD" w14:textId="74BE105A" w:rsidR="00A9570F" w:rsidRDefault="00A77846" w:rsidP="0011602F">
      <w:pPr>
        <w:pStyle w:val="Nagwek2"/>
        <w:rPr>
          <w:rStyle w:val="Uwydatnienie"/>
          <w:color w:val="595959" w:themeColor="text1" w:themeTint="A6"/>
          <w:spacing w:val="10"/>
        </w:rPr>
      </w:pPr>
      <w:r w:rsidRPr="003C578B">
        <w:rPr>
          <w:rStyle w:val="Uwydatnienie"/>
          <w:sz w:val="22"/>
          <w:szCs w:val="22"/>
        </w:rPr>
        <w:t xml:space="preserve">6.3. </w:t>
      </w:r>
      <w:r w:rsidR="00EB689A" w:rsidRPr="003C578B">
        <w:rPr>
          <w:rStyle w:val="Uwydatnienie"/>
          <w:sz w:val="22"/>
          <w:szCs w:val="22"/>
        </w:rPr>
        <w:t>Analiza danych finansowych z działalności fundacji za 201</w:t>
      </w:r>
      <w:r w:rsidR="004A4AA0">
        <w:rPr>
          <w:rStyle w:val="Uwydatnienie"/>
        </w:rPr>
        <w:t>7</w:t>
      </w:r>
      <w:r w:rsidR="00EB689A" w:rsidRPr="003C578B">
        <w:rPr>
          <w:rStyle w:val="Uwydatnienie"/>
          <w:sz w:val="22"/>
          <w:szCs w:val="22"/>
        </w:rPr>
        <w:t xml:space="preserve"> rok</w:t>
      </w:r>
    </w:p>
    <w:p w14:paraId="4B400A58" w14:textId="1DA350C4" w:rsidR="004A4AA0" w:rsidRDefault="00EB689A" w:rsidP="0011602F">
      <w:pPr>
        <w:pStyle w:val="Podtytu"/>
        <w:spacing w:before="240" w:after="0"/>
      </w:pPr>
      <w:r w:rsidRPr="005F66EF">
        <w:rPr>
          <w:u w:val="single"/>
        </w:rPr>
        <w:t>Tabela</w:t>
      </w:r>
      <w:r>
        <w:rPr>
          <w:u w:val="single"/>
        </w:rPr>
        <w:t xml:space="preserve"> </w:t>
      </w:r>
      <w:r w:rsidR="004A4AA0">
        <w:rPr>
          <w:u w:val="single"/>
        </w:rPr>
        <w:t>2</w:t>
      </w:r>
      <w:r w:rsidRPr="005F66EF">
        <w:rPr>
          <w:u w:val="single"/>
        </w:rPr>
        <w:t>.</w:t>
      </w:r>
      <w:r w:rsidRPr="005F66EF">
        <w:tab/>
        <w:t>Łączne</w:t>
      </w:r>
      <w:r>
        <w:t xml:space="preserve"> </w:t>
      </w:r>
      <w:r w:rsidRPr="005F66EF">
        <w:t>przychody</w:t>
      </w:r>
      <w:r>
        <w:t xml:space="preserve"> </w:t>
      </w:r>
      <w:r w:rsidRPr="005F66EF">
        <w:t>i</w:t>
      </w:r>
      <w:r>
        <w:t xml:space="preserve"> </w:t>
      </w:r>
      <w:r w:rsidRPr="005F66EF">
        <w:t>wydatki,</w:t>
      </w:r>
      <w:r>
        <w:t xml:space="preserve"> </w:t>
      </w:r>
      <w:r w:rsidRPr="005F66EF">
        <w:t>struktura</w:t>
      </w:r>
      <w:r>
        <w:t xml:space="preserve"> </w:t>
      </w:r>
      <w:r w:rsidRPr="005F66EF">
        <w:t>fundacji</w:t>
      </w:r>
      <w:r>
        <w:t xml:space="preserve"> </w:t>
      </w:r>
      <w:r w:rsidRPr="005F66EF">
        <w:t>w</w:t>
      </w:r>
      <w:r>
        <w:t xml:space="preserve"> </w:t>
      </w:r>
      <w:r w:rsidRPr="005F66EF">
        <w:t>latach</w:t>
      </w:r>
      <w:r>
        <w:t xml:space="preserve"> </w:t>
      </w:r>
      <w:r w:rsidRPr="005F66EF">
        <w:t>201</w:t>
      </w:r>
      <w:r w:rsidR="004A4AA0">
        <w:t>6</w:t>
      </w:r>
      <w:r w:rsidRPr="005F66EF">
        <w:t>-201</w:t>
      </w:r>
      <w:r w:rsidR="004A4AA0">
        <w:t>7</w:t>
      </w:r>
      <w:r w:rsidRPr="005F66EF">
        <w:t>.</w:t>
      </w:r>
      <w:r w:rsidR="00B35852" w:rsidRPr="00B35852">
        <w:t xml:space="preserve"> </w:t>
      </w:r>
    </w:p>
    <w:p w14:paraId="2EEE2DE9" w14:textId="52829EDA" w:rsidR="00B35852" w:rsidRPr="00B35852" w:rsidRDefault="00B35852" w:rsidP="0011602F">
      <w:pPr>
        <w:pStyle w:val="Podtytu"/>
        <w:spacing w:before="240" w:after="0"/>
      </w:pPr>
      <w:r w:rsidRPr="00B35852">
        <w:rPr>
          <w:noProof/>
        </w:rPr>
        <w:drawing>
          <wp:inline distT="0" distB="0" distL="0" distR="0" wp14:anchorId="134B150B" wp14:editId="47E02DFB">
            <wp:extent cx="5880735" cy="272415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7943" cy="2727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1D54BC" w14:textId="45F4DB80" w:rsidR="00D8552B" w:rsidRDefault="00446F10" w:rsidP="00D8552B">
      <w:pPr>
        <w:pStyle w:val="Tekstpodstawowy"/>
        <w:ind w:firstLine="708"/>
        <w:rPr>
          <w:sz w:val="22"/>
          <w:szCs w:val="22"/>
        </w:rPr>
      </w:pPr>
      <w:r>
        <w:rPr>
          <w:sz w:val="22"/>
          <w:szCs w:val="22"/>
        </w:rPr>
        <w:lastRenderedPageBreak/>
        <w:t>Na podstawie uzyskanych danych ze sprawozdań merytorycznych z działalności fundacji</w:t>
      </w:r>
      <w:r w:rsidR="00D2699B">
        <w:rPr>
          <w:sz w:val="22"/>
          <w:szCs w:val="22"/>
        </w:rPr>
        <w:br/>
      </w:r>
      <w:r w:rsidR="00190C73">
        <w:rPr>
          <w:sz w:val="22"/>
          <w:szCs w:val="22"/>
        </w:rPr>
        <w:t>za 201</w:t>
      </w:r>
      <w:r w:rsidR="006119C8">
        <w:rPr>
          <w:sz w:val="22"/>
          <w:szCs w:val="22"/>
        </w:rPr>
        <w:t>7</w:t>
      </w:r>
      <w:r w:rsidR="00190C73">
        <w:rPr>
          <w:sz w:val="22"/>
          <w:szCs w:val="22"/>
        </w:rPr>
        <w:t xml:space="preserve"> r. </w:t>
      </w:r>
      <w:r>
        <w:rPr>
          <w:sz w:val="22"/>
          <w:szCs w:val="22"/>
        </w:rPr>
        <w:t xml:space="preserve">można stwierdzić, że zdecydowana większość fundacji </w:t>
      </w:r>
      <w:r w:rsidR="006119C8">
        <w:rPr>
          <w:sz w:val="22"/>
          <w:szCs w:val="22"/>
        </w:rPr>
        <w:t>(</w:t>
      </w:r>
      <w:r w:rsidR="006119C8" w:rsidRPr="0011602F">
        <w:rPr>
          <w:b/>
          <w:sz w:val="22"/>
          <w:szCs w:val="22"/>
        </w:rPr>
        <w:t>75,2%</w:t>
      </w:r>
      <w:r w:rsidR="006119C8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dysponuje niewielkimi środkami finansowymi tj. takimi poniżej </w:t>
      </w:r>
      <w:r w:rsidR="00946762" w:rsidRPr="0011602F">
        <w:rPr>
          <w:b/>
          <w:sz w:val="22"/>
          <w:szCs w:val="22"/>
        </w:rPr>
        <w:t>0,1 mln</w:t>
      </w:r>
      <w:r w:rsidRPr="00901C34">
        <w:rPr>
          <w:b/>
          <w:sz w:val="22"/>
          <w:szCs w:val="22"/>
        </w:rPr>
        <w:t xml:space="preserve"> zł.</w:t>
      </w:r>
    </w:p>
    <w:p w14:paraId="7B4872D4" w14:textId="1498A588" w:rsidR="00D8552B" w:rsidRPr="006A62D2" w:rsidRDefault="00EB689A" w:rsidP="006A62D2">
      <w:pPr>
        <w:pStyle w:val="Tekstpodstawowy"/>
        <w:ind w:firstLine="708"/>
        <w:rPr>
          <w:sz w:val="22"/>
          <w:szCs w:val="22"/>
        </w:rPr>
      </w:pPr>
      <w:r w:rsidRPr="005F66EF">
        <w:rPr>
          <w:sz w:val="22"/>
          <w:szCs w:val="22"/>
        </w:rPr>
        <w:t>Tylko</w:t>
      </w:r>
      <w:r>
        <w:rPr>
          <w:sz w:val="22"/>
          <w:szCs w:val="22"/>
        </w:rPr>
        <w:t xml:space="preserve"> </w:t>
      </w:r>
      <w:r w:rsidR="006119C8">
        <w:rPr>
          <w:sz w:val="22"/>
          <w:szCs w:val="22"/>
        </w:rPr>
        <w:t xml:space="preserve">3 </w:t>
      </w:r>
      <w:r w:rsidRPr="005F66EF">
        <w:rPr>
          <w:sz w:val="22"/>
          <w:szCs w:val="22"/>
        </w:rPr>
        <w:t>fundacje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osiągnęły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przychody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powyżej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10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mln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zł</w:t>
      </w:r>
      <w:r>
        <w:rPr>
          <w:sz w:val="22"/>
          <w:szCs w:val="22"/>
        </w:rPr>
        <w:t xml:space="preserve">, </w:t>
      </w:r>
      <w:r w:rsidRPr="005F66EF">
        <w:rPr>
          <w:sz w:val="22"/>
          <w:szCs w:val="22"/>
        </w:rPr>
        <w:t>co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stanowiło</w:t>
      </w:r>
      <w:r>
        <w:rPr>
          <w:sz w:val="22"/>
          <w:szCs w:val="22"/>
        </w:rPr>
        <w:t xml:space="preserve"> </w:t>
      </w:r>
      <w:r w:rsidR="006119C8" w:rsidRPr="0011602F">
        <w:rPr>
          <w:b/>
          <w:sz w:val="22"/>
          <w:szCs w:val="22"/>
        </w:rPr>
        <w:t>35</w:t>
      </w:r>
      <w:r w:rsidR="00DB7014" w:rsidRPr="0011602F">
        <w:rPr>
          <w:b/>
          <w:sz w:val="22"/>
          <w:szCs w:val="22"/>
        </w:rPr>
        <w:t>,</w:t>
      </w:r>
      <w:r w:rsidR="006119C8" w:rsidRPr="0011602F">
        <w:rPr>
          <w:b/>
          <w:sz w:val="22"/>
          <w:szCs w:val="22"/>
        </w:rPr>
        <w:t>1</w:t>
      </w:r>
      <w:r w:rsidRPr="0011602F">
        <w:rPr>
          <w:b/>
          <w:sz w:val="22"/>
          <w:szCs w:val="22"/>
        </w:rPr>
        <w:t>%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sumy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przychodów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oraz</w:t>
      </w:r>
      <w:r>
        <w:rPr>
          <w:sz w:val="22"/>
          <w:szCs w:val="22"/>
        </w:rPr>
        <w:t xml:space="preserve"> </w:t>
      </w:r>
      <w:r w:rsidR="00190C73">
        <w:rPr>
          <w:sz w:val="22"/>
          <w:szCs w:val="22"/>
        </w:rPr>
        <w:t xml:space="preserve">tylko </w:t>
      </w:r>
      <w:r w:rsidR="006119C8">
        <w:rPr>
          <w:sz w:val="22"/>
          <w:szCs w:val="22"/>
        </w:rPr>
        <w:t xml:space="preserve">dwie </w:t>
      </w:r>
      <w:r w:rsidR="00190C73">
        <w:rPr>
          <w:sz w:val="22"/>
          <w:szCs w:val="22"/>
        </w:rPr>
        <w:t>fundacj</w:t>
      </w:r>
      <w:r w:rsidR="006119C8">
        <w:rPr>
          <w:sz w:val="22"/>
          <w:szCs w:val="22"/>
        </w:rPr>
        <w:t>e</w:t>
      </w:r>
      <w:r w:rsidR="00190C73">
        <w:rPr>
          <w:sz w:val="22"/>
          <w:szCs w:val="22"/>
        </w:rPr>
        <w:t xml:space="preserve"> wydatkował</w:t>
      </w:r>
      <w:r w:rsidR="006119C8">
        <w:rPr>
          <w:sz w:val="22"/>
          <w:szCs w:val="22"/>
        </w:rPr>
        <w:t>y</w:t>
      </w:r>
      <w:r w:rsidR="00190C73">
        <w:rPr>
          <w:sz w:val="22"/>
          <w:szCs w:val="22"/>
        </w:rPr>
        <w:t xml:space="preserve"> powyżej 10 mln zł, co stanowiło </w:t>
      </w:r>
      <w:r w:rsidR="006119C8">
        <w:rPr>
          <w:sz w:val="22"/>
          <w:szCs w:val="22"/>
        </w:rPr>
        <w:t>28</w:t>
      </w:r>
      <w:r w:rsidR="00DB7014">
        <w:rPr>
          <w:sz w:val="22"/>
          <w:szCs w:val="22"/>
        </w:rPr>
        <w:t>,</w:t>
      </w:r>
      <w:r w:rsidR="006119C8">
        <w:rPr>
          <w:sz w:val="22"/>
          <w:szCs w:val="22"/>
        </w:rPr>
        <w:t>6</w:t>
      </w:r>
      <w:r w:rsidRPr="00CB7366">
        <w:rPr>
          <w:sz w:val="22"/>
          <w:szCs w:val="22"/>
        </w:rPr>
        <w:t>%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ogólnej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sum</w:t>
      </w:r>
      <w:r w:rsidR="00190C73">
        <w:rPr>
          <w:sz w:val="22"/>
          <w:szCs w:val="22"/>
        </w:rPr>
        <w:t>y wszystkich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wydatków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nadzorowanych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przez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Ministra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Środowiska.</w:t>
      </w:r>
    </w:p>
    <w:p w14:paraId="256A3A9C" w14:textId="264E61BF" w:rsidR="006A62D2" w:rsidRPr="0011602F" w:rsidRDefault="00D8552B" w:rsidP="003C578B">
      <w:pPr>
        <w:jc w:val="both"/>
        <w:rPr>
          <w:rFonts w:ascii="Calibri" w:eastAsia="Times New Roman" w:hAnsi="Calibri" w:cs="Times New Roman"/>
          <w:color w:val="000000"/>
          <w:sz w:val="22"/>
          <w:szCs w:val="22"/>
        </w:rPr>
      </w:pPr>
      <w:r>
        <w:rPr>
          <w:bCs/>
          <w:sz w:val="22"/>
          <w:szCs w:val="22"/>
        </w:rPr>
        <w:t>Najbardziej prężną a tym samo</w:t>
      </w:r>
      <w:r w:rsidR="00190C73">
        <w:rPr>
          <w:bCs/>
          <w:sz w:val="22"/>
          <w:szCs w:val="22"/>
        </w:rPr>
        <w:t xml:space="preserve"> niezmien</w:t>
      </w:r>
      <w:r>
        <w:rPr>
          <w:bCs/>
          <w:sz w:val="22"/>
          <w:szCs w:val="22"/>
        </w:rPr>
        <w:t>nym</w:t>
      </w:r>
      <w:r w:rsidR="00190C73">
        <w:rPr>
          <w:bCs/>
          <w:sz w:val="22"/>
          <w:szCs w:val="22"/>
        </w:rPr>
        <w:t xml:space="preserve"> liderem </w:t>
      </w:r>
      <w:r w:rsidR="00EB689A" w:rsidRPr="005F66EF">
        <w:rPr>
          <w:bCs/>
          <w:sz w:val="22"/>
          <w:szCs w:val="22"/>
        </w:rPr>
        <w:t>pod</w:t>
      </w:r>
      <w:r w:rsidR="00EB689A">
        <w:rPr>
          <w:bCs/>
          <w:sz w:val="22"/>
          <w:szCs w:val="22"/>
        </w:rPr>
        <w:t xml:space="preserve"> </w:t>
      </w:r>
      <w:r w:rsidR="00EB689A" w:rsidRPr="005F66EF">
        <w:rPr>
          <w:bCs/>
          <w:sz w:val="22"/>
          <w:szCs w:val="22"/>
        </w:rPr>
        <w:t>względem</w:t>
      </w:r>
      <w:r w:rsidR="00EB689A">
        <w:rPr>
          <w:bCs/>
          <w:sz w:val="22"/>
          <w:szCs w:val="22"/>
        </w:rPr>
        <w:t xml:space="preserve"> </w:t>
      </w:r>
      <w:r w:rsidR="00EB689A" w:rsidRPr="005F66EF">
        <w:rPr>
          <w:bCs/>
          <w:sz w:val="22"/>
          <w:szCs w:val="22"/>
        </w:rPr>
        <w:t>pozyskiwanych</w:t>
      </w:r>
      <w:r w:rsidR="006119C8">
        <w:rPr>
          <w:bCs/>
          <w:sz w:val="22"/>
          <w:szCs w:val="22"/>
        </w:rPr>
        <w:t xml:space="preserve"> </w:t>
      </w:r>
      <w:r w:rsidR="00EB689A" w:rsidRPr="005F66EF">
        <w:rPr>
          <w:bCs/>
          <w:sz w:val="22"/>
          <w:szCs w:val="22"/>
        </w:rPr>
        <w:t>funduszy</w:t>
      </w:r>
      <w:r w:rsidR="00EB689A">
        <w:rPr>
          <w:bCs/>
          <w:sz w:val="22"/>
          <w:szCs w:val="22"/>
        </w:rPr>
        <w:t xml:space="preserve"> </w:t>
      </w:r>
      <w:r w:rsidR="00EB689A" w:rsidRPr="005F66EF">
        <w:rPr>
          <w:bCs/>
          <w:sz w:val="22"/>
          <w:szCs w:val="22"/>
        </w:rPr>
        <w:t>jest</w:t>
      </w:r>
      <w:r w:rsidR="00EB689A">
        <w:rPr>
          <w:bCs/>
          <w:sz w:val="22"/>
          <w:szCs w:val="22"/>
        </w:rPr>
        <w:t xml:space="preserve"> </w:t>
      </w:r>
      <w:r w:rsidR="00EB689A" w:rsidRPr="00CB7366">
        <w:rPr>
          <w:bCs/>
          <w:i/>
          <w:sz w:val="22"/>
          <w:szCs w:val="22"/>
        </w:rPr>
        <w:t>Fundacja WWF Polska – Światowy Fundusz na Rzecz Przyrody z siedzibą w Warszawie</w:t>
      </w:r>
      <w:r w:rsidR="00EB689A" w:rsidRPr="005F66EF">
        <w:rPr>
          <w:bCs/>
          <w:sz w:val="22"/>
          <w:szCs w:val="22"/>
        </w:rPr>
        <w:t>,</w:t>
      </w:r>
      <w:r w:rsidR="00EB689A">
        <w:rPr>
          <w:bCs/>
          <w:sz w:val="22"/>
          <w:szCs w:val="22"/>
        </w:rPr>
        <w:t xml:space="preserve"> </w:t>
      </w:r>
      <w:r w:rsidR="00EB689A" w:rsidRPr="005F66EF">
        <w:rPr>
          <w:bCs/>
          <w:sz w:val="22"/>
          <w:szCs w:val="22"/>
        </w:rPr>
        <w:t>której</w:t>
      </w:r>
      <w:r w:rsidR="00EB689A">
        <w:rPr>
          <w:bCs/>
          <w:sz w:val="22"/>
          <w:szCs w:val="22"/>
        </w:rPr>
        <w:t xml:space="preserve"> </w:t>
      </w:r>
      <w:r w:rsidR="00EB689A" w:rsidRPr="005F66EF">
        <w:rPr>
          <w:bCs/>
          <w:sz w:val="22"/>
          <w:szCs w:val="22"/>
        </w:rPr>
        <w:t>przychody</w:t>
      </w:r>
      <w:r w:rsidR="00EB689A">
        <w:rPr>
          <w:bCs/>
          <w:sz w:val="22"/>
          <w:szCs w:val="22"/>
        </w:rPr>
        <w:t xml:space="preserve"> </w:t>
      </w:r>
      <w:r w:rsidR="00EB689A" w:rsidRPr="005F66EF">
        <w:rPr>
          <w:bCs/>
          <w:sz w:val="22"/>
          <w:szCs w:val="22"/>
        </w:rPr>
        <w:t>w</w:t>
      </w:r>
      <w:r w:rsidR="00EB689A">
        <w:rPr>
          <w:bCs/>
          <w:sz w:val="22"/>
          <w:szCs w:val="22"/>
        </w:rPr>
        <w:t xml:space="preserve"> </w:t>
      </w:r>
      <w:r w:rsidR="00EB689A" w:rsidRPr="005F66EF">
        <w:rPr>
          <w:bCs/>
          <w:sz w:val="22"/>
          <w:szCs w:val="22"/>
        </w:rPr>
        <w:t>201</w:t>
      </w:r>
      <w:r w:rsidR="006119C8">
        <w:rPr>
          <w:bCs/>
          <w:sz w:val="22"/>
          <w:szCs w:val="22"/>
        </w:rPr>
        <w:t>7</w:t>
      </w:r>
      <w:r w:rsidR="00EB689A">
        <w:rPr>
          <w:bCs/>
          <w:sz w:val="22"/>
          <w:szCs w:val="22"/>
        </w:rPr>
        <w:t xml:space="preserve"> </w:t>
      </w:r>
      <w:r w:rsidR="00EB689A" w:rsidRPr="005F66EF">
        <w:rPr>
          <w:bCs/>
          <w:sz w:val="22"/>
          <w:szCs w:val="22"/>
        </w:rPr>
        <w:t>roku</w:t>
      </w:r>
      <w:r w:rsidR="00EB689A">
        <w:rPr>
          <w:bCs/>
          <w:sz w:val="22"/>
          <w:szCs w:val="22"/>
        </w:rPr>
        <w:t xml:space="preserve"> </w:t>
      </w:r>
      <w:r w:rsidR="00EB689A" w:rsidRPr="005F66EF">
        <w:rPr>
          <w:bCs/>
          <w:sz w:val="22"/>
          <w:szCs w:val="22"/>
        </w:rPr>
        <w:t>wyniosły</w:t>
      </w:r>
      <w:r w:rsidR="00EB689A">
        <w:rPr>
          <w:bCs/>
          <w:sz w:val="22"/>
          <w:szCs w:val="22"/>
        </w:rPr>
        <w:t xml:space="preserve"> </w:t>
      </w:r>
      <w:r w:rsidR="006119C8">
        <w:rPr>
          <w:b/>
          <w:bCs/>
          <w:sz w:val="22"/>
          <w:szCs w:val="22"/>
        </w:rPr>
        <w:t>28</w:t>
      </w:r>
      <w:r w:rsidR="00190C73">
        <w:rPr>
          <w:b/>
          <w:bCs/>
          <w:sz w:val="22"/>
          <w:szCs w:val="22"/>
        </w:rPr>
        <w:t>,</w:t>
      </w:r>
      <w:r w:rsidR="006119C8">
        <w:rPr>
          <w:b/>
          <w:bCs/>
          <w:sz w:val="22"/>
          <w:szCs w:val="22"/>
        </w:rPr>
        <w:t>07</w:t>
      </w:r>
      <w:r w:rsidR="00EB689A" w:rsidRPr="00CB7366">
        <w:rPr>
          <w:b/>
          <w:bCs/>
          <w:sz w:val="22"/>
          <w:szCs w:val="22"/>
        </w:rPr>
        <w:t xml:space="preserve"> mln zł</w:t>
      </w:r>
      <w:r w:rsidR="006A62D2">
        <w:rPr>
          <w:bCs/>
          <w:sz w:val="22"/>
          <w:szCs w:val="22"/>
        </w:rPr>
        <w:t xml:space="preserve">. </w:t>
      </w:r>
      <w:r w:rsidR="00EB689A" w:rsidRPr="005F66EF">
        <w:rPr>
          <w:sz w:val="22"/>
          <w:szCs w:val="22"/>
        </w:rPr>
        <w:t>Drugą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fundacją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pod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względem</w:t>
      </w:r>
      <w:r w:rsidR="006A62D2">
        <w:rPr>
          <w:sz w:val="22"/>
          <w:szCs w:val="22"/>
        </w:rPr>
        <w:t xml:space="preserve"> wielkości pozyskanych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funduszy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jest</w:t>
      </w:r>
      <w:r w:rsidR="00EB689A">
        <w:rPr>
          <w:sz w:val="22"/>
          <w:szCs w:val="22"/>
        </w:rPr>
        <w:t xml:space="preserve"> </w:t>
      </w:r>
      <w:r w:rsidR="00EB689A" w:rsidRPr="003C578B">
        <w:rPr>
          <w:i/>
          <w:sz w:val="22"/>
          <w:szCs w:val="22"/>
        </w:rPr>
        <w:t xml:space="preserve">Fundacja </w:t>
      </w:r>
      <w:r w:rsidR="006119C8">
        <w:rPr>
          <w:rFonts w:ascii="Calibri" w:eastAsia="Times New Roman" w:hAnsi="Calibri" w:cs="Times New Roman"/>
          <w:i/>
          <w:color w:val="000000"/>
          <w:sz w:val="22"/>
          <w:szCs w:val="22"/>
        </w:rPr>
        <w:t>– Miejski Park i Ogród Zoologiczny w Krakowie</w:t>
      </w:r>
      <w:r w:rsidR="00EB689A" w:rsidRPr="005F66EF">
        <w:rPr>
          <w:sz w:val="22"/>
          <w:szCs w:val="22"/>
        </w:rPr>
        <w:t>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której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poziom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przychodów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</w:t>
      </w:r>
      <w:r w:rsidR="003B0BA6">
        <w:rPr>
          <w:sz w:val="22"/>
          <w:szCs w:val="22"/>
        </w:rPr>
        <w:t> </w:t>
      </w:r>
      <w:r w:rsidR="00EB689A" w:rsidRPr="005F66EF">
        <w:rPr>
          <w:sz w:val="22"/>
          <w:szCs w:val="22"/>
        </w:rPr>
        <w:t>201</w:t>
      </w:r>
      <w:r w:rsidR="006119C8">
        <w:rPr>
          <w:sz w:val="22"/>
          <w:szCs w:val="22"/>
        </w:rPr>
        <w:t>7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roku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wyniósł</w:t>
      </w:r>
      <w:r w:rsidR="00EB689A">
        <w:rPr>
          <w:sz w:val="22"/>
          <w:szCs w:val="22"/>
        </w:rPr>
        <w:t xml:space="preserve"> </w:t>
      </w:r>
      <w:r w:rsidR="00190C73">
        <w:rPr>
          <w:b/>
          <w:sz w:val="22"/>
          <w:szCs w:val="22"/>
        </w:rPr>
        <w:t>1</w:t>
      </w:r>
      <w:r w:rsidR="006119C8">
        <w:rPr>
          <w:b/>
          <w:sz w:val="22"/>
          <w:szCs w:val="22"/>
        </w:rPr>
        <w:t>6,03</w:t>
      </w:r>
      <w:r w:rsidR="00EB689A" w:rsidRPr="00CB7366">
        <w:rPr>
          <w:b/>
          <w:sz w:val="22"/>
          <w:szCs w:val="22"/>
        </w:rPr>
        <w:t xml:space="preserve"> mln zł</w:t>
      </w:r>
      <w:r w:rsidR="00EB689A" w:rsidRPr="005F66EF">
        <w:rPr>
          <w:sz w:val="22"/>
          <w:szCs w:val="22"/>
        </w:rPr>
        <w:t>.</w:t>
      </w:r>
      <w:r w:rsidR="006A62D2">
        <w:rPr>
          <w:sz w:val="22"/>
          <w:szCs w:val="22"/>
        </w:rPr>
        <w:t xml:space="preserve"> </w:t>
      </w:r>
      <w:r w:rsidR="006119C8">
        <w:rPr>
          <w:sz w:val="22"/>
          <w:szCs w:val="22"/>
        </w:rPr>
        <w:t xml:space="preserve">Ostatnią fundacją, która uzyskała przychody powyżej 10 mln zł jest </w:t>
      </w:r>
      <w:r w:rsidR="006119C8">
        <w:rPr>
          <w:i/>
          <w:sz w:val="22"/>
          <w:szCs w:val="22"/>
        </w:rPr>
        <w:t>Fundacja Ochrony Środowiska „Odnawialne Źródło Energii”</w:t>
      </w:r>
      <w:r w:rsidR="003137CA">
        <w:rPr>
          <w:i/>
          <w:sz w:val="22"/>
          <w:szCs w:val="22"/>
        </w:rPr>
        <w:t xml:space="preserve"> </w:t>
      </w:r>
      <w:r w:rsidR="003137CA">
        <w:rPr>
          <w:sz w:val="22"/>
          <w:szCs w:val="22"/>
        </w:rPr>
        <w:t xml:space="preserve"> z wynikiem na poziomie </w:t>
      </w:r>
      <w:r w:rsidR="003137CA" w:rsidRPr="0011602F">
        <w:rPr>
          <w:b/>
          <w:sz w:val="22"/>
          <w:szCs w:val="22"/>
        </w:rPr>
        <w:t>10,45</w:t>
      </w:r>
      <w:r w:rsidR="003B0BA6">
        <w:rPr>
          <w:b/>
          <w:sz w:val="22"/>
          <w:szCs w:val="22"/>
        </w:rPr>
        <w:t> </w:t>
      </w:r>
      <w:r w:rsidR="003137CA" w:rsidRPr="0011602F">
        <w:rPr>
          <w:b/>
          <w:sz w:val="22"/>
          <w:szCs w:val="22"/>
        </w:rPr>
        <w:t>mln</w:t>
      </w:r>
      <w:r w:rsidR="003B0BA6">
        <w:rPr>
          <w:b/>
          <w:sz w:val="22"/>
          <w:szCs w:val="22"/>
        </w:rPr>
        <w:t> </w:t>
      </w:r>
      <w:r w:rsidR="003137CA" w:rsidRPr="0011602F">
        <w:rPr>
          <w:b/>
          <w:sz w:val="22"/>
          <w:szCs w:val="22"/>
        </w:rPr>
        <w:t>zł</w:t>
      </w:r>
      <w:r w:rsidR="003137CA">
        <w:rPr>
          <w:sz w:val="22"/>
          <w:szCs w:val="22"/>
        </w:rPr>
        <w:t>.</w:t>
      </w:r>
    </w:p>
    <w:p w14:paraId="4E11F157" w14:textId="737AC275" w:rsidR="00503C8D" w:rsidRDefault="003137CA" w:rsidP="0011602F">
      <w:pPr>
        <w:pStyle w:val="Podtytu"/>
      </w:pPr>
      <w:r w:rsidRPr="0011602F">
        <w:rPr>
          <w:u w:val="single"/>
        </w:rPr>
        <w:t>Wykres 6.</w:t>
      </w:r>
      <w:r>
        <w:t xml:space="preserve"> </w:t>
      </w:r>
      <w:r>
        <w:tab/>
        <w:t xml:space="preserve">Fundacje o największych uzyskanych przychodach </w:t>
      </w:r>
      <w:r w:rsidR="009C7196" w:rsidRPr="00617771">
        <w:rPr>
          <w:color w:val="77697A" w:themeColor="accent6" w:themeShade="BF"/>
        </w:rPr>
        <w:t>(</w:t>
      </w:r>
      <w:r w:rsidR="009C7196" w:rsidRPr="00617771">
        <w:rPr>
          <w:rStyle w:val="Uwydatnienie"/>
          <w:color w:val="77697A" w:themeColor="accent6" w:themeShade="BF"/>
        </w:rPr>
        <w:t>w mln zł</w:t>
      </w:r>
      <w:r w:rsidR="009C7196" w:rsidRPr="00617771">
        <w:rPr>
          <w:color w:val="77697A" w:themeColor="accent6" w:themeShade="BF"/>
        </w:rPr>
        <w:t>)</w:t>
      </w:r>
      <w:r w:rsidR="009C7196">
        <w:rPr>
          <w:color w:val="77697A" w:themeColor="accent6" w:themeShade="BF"/>
        </w:rPr>
        <w:t xml:space="preserve"> </w:t>
      </w:r>
      <w:r>
        <w:t xml:space="preserve">w 2017 r. </w:t>
      </w:r>
    </w:p>
    <w:p w14:paraId="4020F2C3" w14:textId="3DD6EE29" w:rsidR="003137CA" w:rsidRPr="0011602F" w:rsidRDefault="009D67B1" w:rsidP="0011602F">
      <w:r>
        <w:rPr>
          <w:noProof/>
        </w:rPr>
        <w:drawing>
          <wp:inline distT="0" distB="0" distL="0" distR="0" wp14:anchorId="0CF8C519" wp14:editId="384C2E46">
            <wp:extent cx="5686425" cy="3705225"/>
            <wp:effectExtent l="0" t="0" r="9525" b="9525"/>
            <wp:docPr id="7" name="Wykres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25E1AB88" w14:textId="1933D066" w:rsidR="00503C8D" w:rsidRDefault="003137CA" w:rsidP="0011602F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ab/>
        <w:t xml:space="preserve">Z kolei wydatki powyżej </w:t>
      </w:r>
      <w:r w:rsidRPr="0011602F">
        <w:rPr>
          <w:b/>
          <w:sz w:val="22"/>
          <w:szCs w:val="22"/>
        </w:rPr>
        <w:t>10 mln zł</w:t>
      </w:r>
      <w:r>
        <w:rPr>
          <w:sz w:val="22"/>
          <w:szCs w:val="22"/>
        </w:rPr>
        <w:t xml:space="preserve"> w 2017 r. wykazały wyłącznie 2 fundacje. </w:t>
      </w:r>
      <w:r w:rsidR="004F0607">
        <w:rPr>
          <w:sz w:val="22"/>
          <w:szCs w:val="22"/>
        </w:rPr>
        <w:t xml:space="preserve">Najwięcej bo aż </w:t>
      </w:r>
      <w:r w:rsidRPr="0011602F">
        <w:rPr>
          <w:b/>
          <w:sz w:val="22"/>
          <w:szCs w:val="22"/>
        </w:rPr>
        <w:t>25,45</w:t>
      </w:r>
      <w:r w:rsidR="004F0607" w:rsidRPr="0011602F">
        <w:rPr>
          <w:b/>
          <w:sz w:val="22"/>
          <w:szCs w:val="22"/>
        </w:rPr>
        <w:t xml:space="preserve"> mln z</w:t>
      </w:r>
      <w:r w:rsidR="004F0607">
        <w:rPr>
          <w:sz w:val="22"/>
          <w:szCs w:val="22"/>
        </w:rPr>
        <w:t xml:space="preserve">ł wydatkowanych funduszy odnotowała </w:t>
      </w:r>
      <w:r w:rsidR="0064158F" w:rsidRPr="0011602F">
        <w:rPr>
          <w:i/>
          <w:sz w:val="22"/>
          <w:szCs w:val="22"/>
        </w:rPr>
        <w:t xml:space="preserve">Fundacja WWF </w:t>
      </w:r>
      <w:r w:rsidR="0007367F" w:rsidRPr="0011602F">
        <w:rPr>
          <w:i/>
          <w:sz w:val="22"/>
          <w:szCs w:val="22"/>
        </w:rPr>
        <w:t>P</w:t>
      </w:r>
      <w:r w:rsidR="0064158F" w:rsidRPr="0011602F">
        <w:rPr>
          <w:i/>
          <w:sz w:val="22"/>
          <w:szCs w:val="22"/>
        </w:rPr>
        <w:t>olska – Światowy Fundusz na Rzecz Przyrody z siedzibą w Warszawie</w:t>
      </w:r>
      <w:r>
        <w:rPr>
          <w:sz w:val="22"/>
          <w:szCs w:val="22"/>
        </w:rPr>
        <w:t>, z kolei drugą</w:t>
      </w:r>
      <w:r w:rsidR="004F0607">
        <w:rPr>
          <w:sz w:val="22"/>
          <w:szCs w:val="22"/>
        </w:rPr>
        <w:t xml:space="preserve"> pod tym względem była </w:t>
      </w:r>
      <w:r>
        <w:rPr>
          <w:i/>
          <w:sz w:val="22"/>
          <w:szCs w:val="22"/>
        </w:rPr>
        <w:t>Fundacja – Miejski Park i Ogród Zoologiczny w Krakowie</w:t>
      </w:r>
      <w:r w:rsidR="004F0607">
        <w:rPr>
          <w:sz w:val="22"/>
          <w:szCs w:val="22"/>
        </w:rPr>
        <w:t xml:space="preserve">, której wydatki ukształtowały się poziomie </w:t>
      </w:r>
      <w:r w:rsidRPr="0011602F">
        <w:rPr>
          <w:b/>
          <w:sz w:val="22"/>
          <w:szCs w:val="22"/>
        </w:rPr>
        <w:t>12,67</w:t>
      </w:r>
      <w:r w:rsidR="004F0607" w:rsidRPr="0011602F">
        <w:rPr>
          <w:b/>
          <w:sz w:val="22"/>
          <w:szCs w:val="22"/>
        </w:rPr>
        <w:t xml:space="preserve"> mln zł</w:t>
      </w:r>
      <w:r w:rsidR="004F0607">
        <w:rPr>
          <w:sz w:val="22"/>
          <w:szCs w:val="22"/>
        </w:rPr>
        <w:t>.</w:t>
      </w:r>
    </w:p>
    <w:p w14:paraId="6C84F6C2" w14:textId="0CB42E74" w:rsidR="009C7196" w:rsidRDefault="009C7196" w:rsidP="0011602F">
      <w:pPr>
        <w:pStyle w:val="Tekstpodstawowy"/>
        <w:rPr>
          <w:sz w:val="22"/>
          <w:szCs w:val="22"/>
        </w:rPr>
      </w:pPr>
    </w:p>
    <w:p w14:paraId="7766E17E" w14:textId="38043649" w:rsidR="009C7196" w:rsidRDefault="009C7196" w:rsidP="0011602F">
      <w:pPr>
        <w:pStyle w:val="Tekstpodstawowy"/>
        <w:rPr>
          <w:sz w:val="22"/>
          <w:szCs w:val="22"/>
        </w:rPr>
      </w:pPr>
    </w:p>
    <w:p w14:paraId="14A3533B" w14:textId="4DE0738F" w:rsidR="009C7196" w:rsidRDefault="009C7196" w:rsidP="0011602F">
      <w:pPr>
        <w:pStyle w:val="Tekstpodstawowy"/>
        <w:rPr>
          <w:sz w:val="22"/>
          <w:szCs w:val="22"/>
        </w:rPr>
      </w:pPr>
    </w:p>
    <w:p w14:paraId="44429A82" w14:textId="77777777" w:rsidR="009C7196" w:rsidRDefault="009C7196" w:rsidP="0011602F">
      <w:pPr>
        <w:pStyle w:val="Tekstpodstawowy"/>
        <w:rPr>
          <w:sz w:val="22"/>
          <w:szCs w:val="22"/>
        </w:rPr>
      </w:pPr>
    </w:p>
    <w:p w14:paraId="507878C8" w14:textId="77777777" w:rsidR="00205BCC" w:rsidRDefault="009C7196" w:rsidP="0011602F">
      <w:pPr>
        <w:pStyle w:val="Podtytu"/>
      </w:pPr>
      <w:r w:rsidRPr="00617771">
        <w:rPr>
          <w:u w:val="single"/>
        </w:rPr>
        <w:lastRenderedPageBreak/>
        <w:t xml:space="preserve">Wykres </w:t>
      </w:r>
      <w:r>
        <w:rPr>
          <w:u w:val="single"/>
        </w:rPr>
        <w:t>7</w:t>
      </w:r>
      <w:r w:rsidRPr="00617771">
        <w:rPr>
          <w:u w:val="single"/>
        </w:rPr>
        <w:t>.</w:t>
      </w:r>
      <w:r>
        <w:t xml:space="preserve"> </w:t>
      </w:r>
      <w:r>
        <w:tab/>
        <w:t xml:space="preserve">Fundacje o największych wydatkowanych kwotach </w:t>
      </w:r>
      <w:r w:rsidRPr="00617771">
        <w:rPr>
          <w:color w:val="77697A" w:themeColor="accent6" w:themeShade="BF"/>
        </w:rPr>
        <w:t>(</w:t>
      </w:r>
      <w:r w:rsidRPr="00617771">
        <w:rPr>
          <w:rStyle w:val="Uwydatnienie"/>
          <w:color w:val="77697A" w:themeColor="accent6" w:themeShade="BF"/>
        </w:rPr>
        <w:t>w mln zł</w:t>
      </w:r>
      <w:r w:rsidRPr="00617771">
        <w:rPr>
          <w:color w:val="77697A" w:themeColor="accent6" w:themeShade="BF"/>
        </w:rPr>
        <w:t>)</w:t>
      </w:r>
      <w:r>
        <w:rPr>
          <w:color w:val="77697A" w:themeColor="accent6" w:themeShade="BF"/>
        </w:rPr>
        <w:t xml:space="preserve"> </w:t>
      </w:r>
      <w:r>
        <w:t>w 2017 r.</w:t>
      </w:r>
    </w:p>
    <w:p w14:paraId="23A0D0FE" w14:textId="7868EA38" w:rsidR="00711F72" w:rsidRPr="00711F72" w:rsidRDefault="009C7196" w:rsidP="00901C34">
      <w:pPr>
        <w:pStyle w:val="Podtytu"/>
      </w:pPr>
      <w:r>
        <w:t xml:space="preserve"> </w:t>
      </w:r>
      <w:r w:rsidR="00205BCC">
        <w:rPr>
          <w:noProof/>
        </w:rPr>
        <w:drawing>
          <wp:inline distT="0" distB="0" distL="0" distR="0" wp14:anchorId="67463ACE" wp14:editId="0C4AD3D2">
            <wp:extent cx="5657850" cy="2628900"/>
            <wp:effectExtent l="0" t="0" r="0" b="0"/>
            <wp:docPr id="6" name="Wykres 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400-000003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25BFC8DD" w14:textId="7D519FDD" w:rsidR="009C7196" w:rsidRDefault="004F0607" w:rsidP="00285132">
      <w:pPr>
        <w:numPr>
          <w:ilvl w:val="12"/>
          <w:numId w:val="0"/>
        </w:num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Jak zostało wspominanie wcześniej</w:t>
      </w:r>
      <w:r w:rsidR="00EA6407">
        <w:rPr>
          <w:sz w:val="22"/>
          <w:szCs w:val="22"/>
        </w:rPr>
        <w:t xml:space="preserve"> </w:t>
      </w:r>
      <w:r w:rsidR="00946762">
        <w:rPr>
          <w:sz w:val="22"/>
          <w:szCs w:val="22"/>
        </w:rPr>
        <w:t xml:space="preserve">większość fundacji </w:t>
      </w:r>
      <w:r w:rsidR="00D55AE9">
        <w:rPr>
          <w:sz w:val="22"/>
          <w:szCs w:val="22"/>
        </w:rPr>
        <w:t>(</w:t>
      </w:r>
      <w:r w:rsidR="00DB7014">
        <w:rPr>
          <w:sz w:val="22"/>
          <w:szCs w:val="22"/>
        </w:rPr>
        <w:t>7</w:t>
      </w:r>
      <w:r w:rsidR="009C7196">
        <w:rPr>
          <w:sz w:val="22"/>
          <w:szCs w:val="22"/>
        </w:rPr>
        <w:t>5</w:t>
      </w:r>
      <w:r w:rsidR="00DB7014">
        <w:rPr>
          <w:sz w:val="22"/>
          <w:szCs w:val="22"/>
        </w:rPr>
        <w:t>,</w:t>
      </w:r>
      <w:r w:rsidR="009C7196">
        <w:rPr>
          <w:sz w:val="22"/>
          <w:szCs w:val="22"/>
        </w:rPr>
        <w:t>2</w:t>
      </w:r>
      <w:r w:rsidR="00D55AE9">
        <w:rPr>
          <w:sz w:val="22"/>
          <w:szCs w:val="22"/>
        </w:rPr>
        <w:t xml:space="preserve">%) </w:t>
      </w:r>
      <w:r w:rsidR="00DB7014">
        <w:rPr>
          <w:sz w:val="22"/>
          <w:szCs w:val="22"/>
        </w:rPr>
        <w:t xml:space="preserve">nie posiada lub </w:t>
      </w:r>
      <w:r w:rsidR="00946762">
        <w:rPr>
          <w:sz w:val="22"/>
          <w:szCs w:val="22"/>
        </w:rPr>
        <w:t xml:space="preserve">dysponuje majątkiem poniżej 0,1 mln zł co stanowi </w:t>
      </w:r>
      <w:r w:rsidR="009C7196" w:rsidRPr="0011602F">
        <w:rPr>
          <w:b/>
          <w:sz w:val="22"/>
          <w:szCs w:val="22"/>
        </w:rPr>
        <w:t>3,0</w:t>
      </w:r>
      <w:r w:rsidR="00946762" w:rsidRPr="0011602F">
        <w:rPr>
          <w:b/>
          <w:sz w:val="22"/>
          <w:szCs w:val="22"/>
        </w:rPr>
        <w:t>%</w:t>
      </w:r>
      <w:r w:rsidR="00946762">
        <w:rPr>
          <w:sz w:val="22"/>
          <w:szCs w:val="22"/>
        </w:rPr>
        <w:t xml:space="preserve"> wszystkich przychodów fundacji</w:t>
      </w:r>
      <w:r w:rsidR="00D55AE9">
        <w:rPr>
          <w:sz w:val="22"/>
          <w:szCs w:val="22"/>
        </w:rPr>
        <w:t xml:space="preserve">, a </w:t>
      </w:r>
      <w:r w:rsidR="009C7196">
        <w:rPr>
          <w:sz w:val="22"/>
          <w:szCs w:val="22"/>
        </w:rPr>
        <w:t xml:space="preserve">ich </w:t>
      </w:r>
      <w:r w:rsidR="00D55AE9">
        <w:rPr>
          <w:sz w:val="22"/>
          <w:szCs w:val="22"/>
        </w:rPr>
        <w:t>udział</w:t>
      </w:r>
      <w:r w:rsidR="009C7196">
        <w:rPr>
          <w:sz w:val="22"/>
          <w:szCs w:val="22"/>
        </w:rPr>
        <w:t xml:space="preserve"> </w:t>
      </w:r>
      <w:r w:rsidR="00D55AE9">
        <w:rPr>
          <w:sz w:val="22"/>
          <w:szCs w:val="22"/>
        </w:rPr>
        <w:t>w</w:t>
      </w:r>
      <w:r w:rsidR="0030719C">
        <w:rPr>
          <w:sz w:val="22"/>
          <w:szCs w:val="22"/>
        </w:rPr>
        <w:t> </w:t>
      </w:r>
      <w:r w:rsidR="00D55AE9">
        <w:rPr>
          <w:sz w:val="22"/>
          <w:szCs w:val="22"/>
        </w:rPr>
        <w:t xml:space="preserve">wydatkach to </w:t>
      </w:r>
      <w:r w:rsidR="00711F72">
        <w:rPr>
          <w:sz w:val="22"/>
          <w:szCs w:val="22"/>
        </w:rPr>
        <w:t>jedynie</w:t>
      </w:r>
      <w:r w:rsidR="00D55AE9">
        <w:rPr>
          <w:sz w:val="22"/>
          <w:szCs w:val="22"/>
        </w:rPr>
        <w:t xml:space="preserve"> </w:t>
      </w:r>
      <w:r w:rsidR="00D55AE9" w:rsidRPr="0011602F">
        <w:rPr>
          <w:b/>
          <w:sz w:val="22"/>
          <w:szCs w:val="22"/>
        </w:rPr>
        <w:t>3,</w:t>
      </w:r>
      <w:r w:rsidR="009C7196" w:rsidRPr="0011602F">
        <w:rPr>
          <w:b/>
          <w:sz w:val="22"/>
          <w:szCs w:val="22"/>
        </w:rPr>
        <w:t>4</w:t>
      </w:r>
      <w:r w:rsidR="00D55AE9" w:rsidRPr="0011602F">
        <w:rPr>
          <w:b/>
          <w:sz w:val="22"/>
          <w:szCs w:val="22"/>
        </w:rPr>
        <w:t>%</w:t>
      </w:r>
      <w:r w:rsidR="00946762">
        <w:rPr>
          <w:sz w:val="22"/>
          <w:szCs w:val="22"/>
        </w:rPr>
        <w:t>.</w:t>
      </w:r>
      <w:r w:rsidR="00D55AE9">
        <w:rPr>
          <w:sz w:val="22"/>
          <w:szCs w:val="22"/>
        </w:rPr>
        <w:t xml:space="preserve"> </w:t>
      </w:r>
      <w:r w:rsidR="00946762">
        <w:rPr>
          <w:sz w:val="22"/>
          <w:szCs w:val="22"/>
        </w:rPr>
        <w:t>Są to z reguły niewielkie fundacje prowadzące działalność opartą przede</w:t>
      </w:r>
      <w:r w:rsidR="00D55AE9">
        <w:rPr>
          <w:sz w:val="22"/>
          <w:szCs w:val="22"/>
        </w:rPr>
        <w:t xml:space="preserve"> </w:t>
      </w:r>
      <w:r w:rsidR="00946762">
        <w:rPr>
          <w:sz w:val="22"/>
          <w:szCs w:val="22"/>
        </w:rPr>
        <w:t>wsz</w:t>
      </w:r>
      <w:r w:rsidR="00D55AE9">
        <w:rPr>
          <w:sz w:val="22"/>
          <w:szCs w:val="22"/>
        </w:rPr>
        <w:t xml:space="preserve">ystkim na pracy społecznej jej członków. </w:t>
      </w:r>
    </w:p>
    <w:p w14:paraId="6C6FDE1A" w14:textId="142562E5" w:rsidR="009C7196" w:rsidRDefault="00D55AE9" w:rsidP="0011602F">
      <w:pPr>
        <w:numPr>
          <w:ilvl w:val="12"/>
          <w:numId w:val="0"/>
        </w:num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W przedziale 0,1</w:t>
      </w:r>
      <w:r w:rsidR="009C7196">
        <w:rPr>
          <w:sz w:val="22"/>
          <w:szCs w:val="22"/>
        </w:rPr>
        <w:t xml:space="preserve"> mln zł</w:t>
      </w:r>
      <w:r>
        <w:rPr>
          <w:sz w:val="22"/>
          <w:szCs w:val="22"/>
        </w:rPr>
        <w:t xml:space="preserve"> – 1 mln zł przychody fundacji stanowią </w:t>
      </w:r>
      <w:r w:rsidR="009C7196" w:rsidRPr="0011602F">
        <w:rPr>
          <w:b/>
          <w:sz w:val="22"/>
          <w:szCs w:val="22"/>
        </w:rPr>
        <w:t>19,7</w:t>
      </w:r>
      <w:r w:rsidRPr="0011602F">
        <w:rPr>
          <w:b/>
          <w:sz w:val="22"/>
          <w:szCs w:val="22"/>
        </w:rPr>
        <w:t>%</w:t>
      </w:r>
      <w:r w:rsidR="009C719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(do tej grupy zalicza się </w:t>
      </w:r>
      <w:r w:rsidR="009C7196">
        <w:rPr>
          <w:sz w:val="22"/>
          <w:szCs w:val="22"/>
        </w:rPr>
        <w:t>19,5</w:t>
      </w:r>
      <w:r>
        <w:rPr>
          <w:sz w:val="22"/>
          <w:szCs w:val="22"/>
        </w:rPr>
        <w:t xml:space="preserve">% wszystkich fundacji), natomiast wydatki wyniosły </w:t>
      </w:r>
      <w:r w:rsidRPr="0011602F">
        <w:rPr>
          <w:b/>
          <w:sz w:val="22"/>
          <w:szCs w:val="22"/>
        </w:rPr>
        <w:t>2</w:t>
      </w:r>
      <w:r w:rsidR="009C7196" w:rsidRPr="0011602F">
        <w:rPr>
          <w:b/>
          <w:sz w:val="22"/>
          <w:szCs w:val="22"/>
        </w:rPr>
        <w:t>3,9</w:t>
      </w:r>
      <w:r w:rsidRPr="0011602F">
        <w:rPr>
          <w:b/>
          <w:sz w:val="22"/>
          <w:szCs w:val="22"/>
        </w:rPr>
        <w:t>%</w:t>
      </w:r>
      <w:r w:rsidR="0072169F">
        <w:rPr>
          <w:b/>
          <w:sz w:val="22"/>
          <w:szCs w:val="22"/>
        </w:rPr>
        <w:t xml:space="preserve"> </w:t>
      </w:r>
      <w:r w:rsidR="0072169F">
        <w:rPr>
          <w:sz w:val="22"/>
          <w:szCs w:val="22"/>
        </w:rPr>
        <w:t>(18,6% fundacji)</w:t>
      </w:r>
      <w:r w:rsidR="001E4425">
        <w:rPr>
          <w:sz w:val="22"/>
          <w:szCs w:val="22"/>
        </w:rPr>
        <w:t xml:space="preserve">. </w:t>
      </w:r>
    </w:p>
    <w:p w14:paraId="09FF58B1" w14:textId="58A5C6FB" w:rsidR="0007367F" w:rsidRPr="005F66EF" w:rsidRDefault="001E4425" w:rsidP="0011602F">
      <w:pPr>
        <w:numPr>
          <w:ilvl w:val="12"/>
          <w:numId w:val="0"/>
        </w:num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Fundacje o przychodach </w:t>
      </w:r>
      <w:r w:rsidR="00546117">
        <w:rPr>
          <w:sz w:val="22"/>
          <w:szCs w:val="22"/>
        </w:rPr>
        <w:t>od</w:t>
      </w:r>
      <w:r>
        <w:rPr>
          <w:sz w:val="22"/>
          <w:szCs w:val="22"/>
        </w:rPr>
        <w:t xml:space="preserve"> 1 mln</w:t>
      </w:r>
      <w:r w:rsidR="00546117">
        <w:rPr>
          <w:sz w:val="22"/>
          <w:szCs w:val="22"/>
        </w:rPr>
        <w:t xml:space="preserve"> do 10 mln</w:t>
      </w:r>
      <w:r>
        <w:rPr>
          <w:sz w:val="22"/>
          <w:szCs w:val="22"/>
        </w:rPr>
        <w:t xml:space="preserve"> zł stanowią zaledwie </w:t>
      </w:r>
      <w:r w:rsidR="0072169F">
        <w:rPr>
          <w:sz w:val="22"/>
          <w:szCs w:val="22"/>
        </w:rPr>
        <w:t>4,6</w:t>
      </w:r>
      <w:r>
        <w:rPr>
          <w:sz w:val="22"/>
          <w:szCs w:val="22"/>
        </w:rPr>
        <w:t>% wszystkich fundacji</w:t>
      </w:r>
      <w:r w:rsidR="0072169F">
        <w:rPr>
          <w:sz w:val="22"/>
          <w:szCs w:val="22"/>
        </w:rPr>
        <w:t>,</w:t>
      </w:r>
      <w:r w:rsidR="00546117">
        <w:rPr>
          <w:sz w:val="22"/>
          <w:szCs w:val="22"/>
        </w:rPr>
        <w:br/>
      </w:r>
      <w:r>
        <w:rPr>
          <w:sz w:val="22"/>
          <w:szCs w:val="22"/>
        </w:rPr>
        <w:t>a</w:t>
      </w:r>
      <w:r w:rsidR="0072169F">
        <w:rPr>
          <w:sz w:val="22"/>
          <w:szCs w:val="22"/>
        </w:rPr>
        <w:t>le</w:t>
      </w:r>
      <w:r>
        <w:rPr>
          <w:sz w:val="22"/>
          <w:szCs w:val="22"/>
        </w:rPr>
        <w:t xml:space="preserve"> ich przychody są na poziomie </w:t>
      </w:r>
      <w:r w:rsidR="0072169F" w:rsidRPr="0011602F">
        <w:rPr>
          <w:b/>
          <w:sz w:val="22"/>
          <w:szCs w:val="22"/>
        </w:rPr>
        <w:t>42,1</w:t>
      </w:r>
      <w:r w:rsidRPr="0011602F">
        <w:rPr>
          <w:b/>
          <w:sz w:val="22"/>
          <w:szCs w:val="22"/>
        </w:rPr>
        <w:t>%</w:t>
      </w:r>
      <w:r>
        <w:rPr>
          <w:sz w:val="22"/>
          <w:szCs w:val="22"/>
        </w:rPr>
        <w:t xml:space="preserve"> względem ogólnych przychodów. Wydatki tej części fundacji </w:t>
      </w:r>
      <w:r w:rsidR="0072169F">
        <w:rPr>
          <w:sz w:val="22"/>
          <w:szCs w:val="22"/>
        </w:rPr>
        <w:t xml:space="preserve">(4,4%) </w:t>
      </w:r>
      <w:r>
        <w:rPr>
          <w:sz w:val="22"/>
          <w:szCs w:val="22"/>
        </w:rPr>
        <w:t xml:space="preserve">kształtują się na poziomie zbliżonym do przychodów tj. </w:t>
      </w:r>
      <w:r w:rsidR="0072169F" w:rsidRPr="0011602F">
        <w:rPr>
          <w:b/>
          <w:sz w:val="22"/>
          <w:szCs w:val="22"/>
        </w:rPr>
        <w:t>44</w:t>
      </w:r>
      <w:r w:rsidR="00DB7014" w:rsidRPr="0011602F">
        <w:rPr>
          <w:b/>
          <w:sz w:val="22"/>
          <w:szCs w:val="22"/>
        </w:rPr>
        <w:t>,</w:t>
      </w:r>
      <w:r w:rsidR="0072169F" w:rsidRPr="0011602F">
        <w:rPr>
          <w:b/>
          <w:sz w:val="22"/>
          <w:szCs w:val="22"/>
        </w:rPr>
        <w:t>1</w:t>
      </w:r>
      <w:r w:rsidRPr="0011602F">
        <w:rPr>
          <w:b/>
          <w:sz w:val="22"/>
          <w:szCs w:val="22"/>
        </w:rPr>
        <w:t>%</w:t>
      </w:r>
      <w:r>
        <w:rPr>
          <w:sz w:val="22"/>
          <w:szCs w:val="22"/>
        </w:rPr>
        <w:t>. Ta grupa fundacji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posiada</w:t>
      </w:r>
      <w:r w:rsidR="00D2699B">
        <w:rPr>
          <w:sz w:val="22"/>
          <w:szCs w:val="22"/>
        </w:rPr>
        <w:br/>
      </w:r>
      <w:r w:rsidR="00EB689A" w:rsidRPr="005F66EF">
        <w:rPr>
          <w:sz w:val="22"/>
          <w:szCs w:val="22"/>
        </w:rPr>
        <w:t>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większości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dobrze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zorganizowaną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strukturę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organizacyjną,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któr</w:t>
      </w:r>
      <w:r>
        <w:rPr>
          <w:sz w:val="22"/>
          <w:szCs w:val="22"/>
        </w:rPr>
        <w:t>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angażuj</w:t>
      </w:r>
      <w:r>
        <w:rPr>
          <w:sz w:val="22"/>
          <w:szCs w:val="22"/>
        </w:rPr>
        <w:t>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się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znaczące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projekty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związane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</w:t>
      </w:r>
      <w:r w:rsidR="00EB689A">
        <w:rPr>
          <w:sz w:val="22"/>
          <w:szCs w:val="22"/>
        </w:rPr>
        <w:t> </w:t>
      </w:r>
      <w:r w:rsidR="00EB689A" w:rsidRPr="005F66EF">
        <w:rPr>
          <w:sz w:val="22"/>
          <w:szCs w:val="22"/>
        </w:rPr>
        <w:t>ochroną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środowiska.</w:t>
      </w:r>
    </w:p>
    <w:p w14:paraId="4533B3B5" w14:textId="5942C226" w:rsidR="00EB689A" w:rsidRPr="005F66EF" w:rsidRDefault="00EB689A" w:rsidP="003C578B">
      <w:pPr>
        <w:pStyle w:val="Podtytu"/>
      </w:pPr>
      <w:r w:rsidRPr="005F66EF">
        <w:rPr>
          <w:u w:val="single"/>
        </w:rPr>
        <w:t>Tabela</w:t>
      </w:r>
      <w:r>
        <w:rPr>
          <w:u w:val="single"/>
        </w:rPr>
        <w:t xml:space="preserve"> </w:t>
      </w:r>
      <w:r w:rsidR="0072169F">
        <w:rPr>
          <w:u w:val="single"/>
        </w:rPr>
        <w:t>3</w:t>
      </w:r>
      <w:r w:rsidRPr="005F66EF">
        <w:t>.</w:t>
      </w:r>
      <w:r w:rsidRPr="005F66EF">
        <w:tab/>
        <w:t>Źródło</w:t>
      </w:r>
      <w:r>
        <w:t xml:space="preserve"> </w:t>
      </w:r>
      <w:r w:rsidRPr="005F66EF">
        <w:t>oraz</w:t>
      </w:r>
      <w:r>
        <w:t xml:space="preserve"> </w:t>
      </w:r>
      <w:r w:rsidRPr="005F66EF">
        <w:t>struktura</w:t>
      </w:r>
      <w:r>
        <w:t xml:space="preserve"> </w:t>
      </w:r>
      <w:r w:rsidRPr="005F66EF">
        <w:t>przychodów</w:t>
      </w:r>
      <w:r>
        <w:t xml:space="preserve"> </w:t>
      </w:r>
      <w:r w:rsidRPr="005F66EF">
        <w:t>w</w:t>
      </w:r>
      <w:r>
        <w:t xml:space="preserve"> </w:t>
      </w:r>
      <w:r w:rsidRPr="005F66EF">
        <w:t>latach</w:t>
      </w:r>
      <w:r>
        <w:t xml:space="preserve"> </w:t>
      </w:r>
      <w:r w:rsidRPr="005F66EF">
        <w:t>201</w:t>
      </w:r>
      <w:r w:rsidR="0072169F">
        <w:t>6</w:t>
      </w:r>
      <w:r>
        <w:t xml:space="preserve"> </w:t>
      </w:r>
      <w:r w:rsidRPr="005F66EF">
        <w:t>-</w:t>
      </w:r>
      <w:r>
        <w:t xml:space="preserve"> </w:t>
      </w:r>
      <w:r w:rsidRPr="005F66EF">
        <w:t>201</w:t>
      </w:r>
      <w:r w:rsidR="0072169F">
        <w:t>7</w:t>
      </w:r>
      <w:r w:rsidRPr="005F66EF">
        <w:t>.</w:t>
      </w:r>
    </w:p>
    <w:tbl>
      <w:tblPr>
        <w:tblW w:w="912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4"/>
        <w:gridCol w:w="1557"/>
        <w:gridCol w:w="1145"/>
        <w:gridCol w:w="1680"/>
        <w:gridCol w:w="1193"/>
      </w:tblGrid>
      <w:tr w:rsidR="00B35852" w:rsidRPr="00B35852" w14:paraId="01C0C740" w14:textId="77777777" w:rsidTr="0011602F">
        <w:trPr>
          <w:trHeight w:val="395"/>
        </w:trPr>
        <w:tc>
          <w:tcPr>
            <w:tcW w:w="355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3BAE30B2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Źródła przychodów</w:t>
            </w:r>
          </w:p>
        </w:tc>
        <w:tc>
          <w:tcPr>
            <w:tcW w:w="27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4F81BD"/>
            <w:vAlign w:val="center"/>
            <w:hideMark/>
          </w:tcPr>
          <w:p w14:paraId="248EE75F" w14:textId="374C41FE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201</w:t>
            </w:r>
            <w:r w:rsid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6</w:t>
            </w:r>
          </w:p>
        </w:tc>
        <w:tc>
          <w:tcPr>
            <w:tcW w:w="2873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4F81BD"/>
            <w:vAlign w:val="center"/>
            <w:hideMark/>
          </w:tcPr>
          <w:p w14:paraId="194EDEA9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2017</w:t>
            </w:r>
          </w:p>
        </w:tc>
      </w:tr>
      <w:tr w:rsidR="0072169F" w:rsidRPr="00B35852" w14:paraId="0746E889" w14:textId="77777777" w:rsidTr="0072169F">
        <w:trPr>
          <w:trHeight w:val="379"/>
        </w:trPr>
        <w:tc>
          <w:tcPr>
            <w:tcW w:w="3554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5BA88B29" w14:textId="77777777" w:rsidR="00B35852" w:rsidRPr="00B35852" w:rsidRDefault="00B35852" w:rsidP="00B35852">
            <w:pPr>
              <w:spacing w:before="0" w:after="0" w:line="240" w:lineRule="auto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</w:p>
        </w:tc>
        <w:tc>
          <w:tcPr>
            <w:tcW w:w="1557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6BEF847A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(w tys. zł)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5EBA3255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2829C404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(w tys. zł)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65519ED3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%</w:t>
            </w:r>
          </w:p>
        </w:tc>
      </w:tr>
      <w:tr w:rsidR="0072169F" w:rsidRPr="00B35852" w14:paraId="62D7B73F" w14:textId="77777777" w:rsidTr="0072169F">
        <w:trPr>
          <w:trHeight w:val="723"/>
        </w:trPr>
        <w:tc>
          <w:tcPr>
            <w:tcW w:w="355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00B050"/>
            <w:vAlign w:val="center"/>
            <w:hideMark/>
          </w:tcPr>
          <w:p w14:paraId="4653881E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Statutowe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D99B128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98 337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14:paraId="5C2DFF3B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64,9%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6BA56102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102 781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14:paraId="42877D1E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66,2%</w:t>
            </w:r>
          </w:p>
        </w:tc>
      </w:tr>
      <w:tr w:rsidR="0072169F" w:rsidRPr="00B35852" w14:paraId="14266E15" w14:textId="77777777" w:rsidTr="0072169F">
        <w:trPr>
          <w:trHeight w:val="723"/>
        </w:trPr>
        <w:tc>
          <w:tcPr>
            <w:tcW w:w="3554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00B050"/>
            <w:vAlign w:val="center"/>
            <w:hideMark/>
          </w:tcPr>
          <w:p w14:paraId="089DD371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Gospodarcze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29C54A94" w14:textId="19468755" w:rsidR="00B35852" w:rsidRPr="00B35852" w:rsidRDefault="00C850F6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38 806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14:paraId="10CACFE8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22,3%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4F96BD57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33 519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14:paraId="64EA8613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21,6%</w:t>
            </w:r>
          </w:p>
        </w:tc>
      </w:tr>
      <w:tr w:rsidR="0072169F" w:rsidRPr="00B35852" w14:paraId="1150764C" w14:textId="77777777" w:rsidTr="0072169F">
        <w:trPr>
          <w:trHeight w:val="723"/>
        </w:trPr>
        <w:tc>
          <w:tcPr>
            <w:tcW w:w="3554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000000" w:fill="00B050"/>
            <w:vAlign w:val="center"/>
            <w:hideMark/>
          </w:tcPr>
          <w:p w14:paraId="2159D3AD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Inne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0E1A6898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19 330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14:paraId="262B5368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12,8%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DCE6F1"/>
            <w:vAlign w:val="center"/>
            <w:hideMark/>
          </w:tcPr>
          <w:p w14:paraId="672B7B7F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18 980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CE6F1"/>
            <w:vAlign w:val="center"/>
            <w:hideMark/>
          </w:tcPr>
          <w:p w14:paraId="0A2D9241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12,2%</w:t>
            </w:r>
          </w:p>
        </w:tc>
      </w:tr>
      <w:tr w:rsidR="0072169F" w:rsidRPr="00B35852" w14:paraId="4274B39B" w14:textId="77777777" w:rsidTr="0072169F">
        <w:trPr>
          <w:trHeight w:val="395"/>
        </w:trPr>
        <w:tc>
          <w:tcPr>
            <w:tcW w:w="35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56D6FB4E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RAZEM</w:t>
            </w:r>
          </w:p>
        </w:tc>
        <w:tc>
          <w:tcPr>
            <w:tcW w:w="1557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073B3EF" w14:textId="6002A133" w:rsidR="00B35852" w:rsidRPr="00B35852" w:rsidRDefault="00B35852" w:rsidP="00C850F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 xml:space="preserve">151 </w:t>
            </w:r>
            <w:r w:rsidR="00C850F6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473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41CA8E13" w14:textId="16FCD482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100</w:t>
            </w:r>
            <w:r w:rsidR="00DB524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,0</w:t>
            </w: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%</w:t>
            </w:r>
          </w:p>
        </w:tc>
        <w:tc>
          <w:tcPr>
            <w:tcW w:w="168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12B935DD" w14:textId="77777777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155 280</w:t>
            </w:r>
          </w:p>
        </w:tc>
        <w:tc>
          <w:tcPr>
            <w:tcW w:w="119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66541349" w14:textId="1F3423BC" w:rsidR="00B35852" w:rsidRPr="00B35852" w:rsidRDefault="00B35852" w:rsidP="00B35852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100</w:t>
            </w:r>
            <w:r w:rsidR="00DB524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,0</w:t>
            </w:r>
            <w:r w:rsidRPr="00B35852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%</w:t>
            </w:r>
          </w:p>
        </w:tc>
      </w:tr>
    </w:tbl>
    <w:p w14:paraId="248A3A5D" w14:textId="77777777" w:rsidR="003B3CA2" w:rsidRDefault="003B3CA2">
      <w:pPr>
        <w:pStyle w:val="Podtytu"/>
        <w:rPr>
          <w:u w:val="single"/>
        </w:rPr>
      </w:pPr>
    </w:p>
    <w:p w14:paraId="1755E7A3" w14:textId="4A5B1D92" w:rsidR="00EB689A" w:rsidRDefault="00EB689A">
      <w:pPr>
        <w:pStyle w:val="Podtytu"/>
      </w:pPr>
      <w:r w:rsidRPr="005F66EF">
        <w:rPr>
          <w:u w:val="single"/>
        </w:rPr>
        <w:lastRenderedPageBreak/>
        <w:t>Wykres</w:t>
      </w:r>
      <w:r>
        <w:rPr>
          <w:u w:val="single"/>
        </w:rPr>
        <w:t xml:space="preserve"> </w:t>
      </w:r>
      <w:r w:rsidR="0072169F">
        <w:rPr>
          <w:u w:val="single"/>
        </w:rPr>
        <w:t>8</w:t>
      </w:r>
      <w:r w:rsidRPr="005F66EF">
        <w:rPr>
          <w:u w:val="single"/>
        </w:rPr>
        <w:t>.</w:t>
      </w:r>
      <w:r w:rsidRPr="005F66EF">
        <w:tab/>
      </w:r>
      <w:r>
        <w:t xml:space="preserve">Porównanie struktury </w:t>
      </w:r>
      <w:r w:rsidRPr="005F66EF">
        <w:t>przychodów</w:t>
      </w:r>
      <w:r>
        <w:t xml:space="preserve"> fundacji </w:t>
      </w:r>
      <w:r w:rsidRPr="005F66EF">
        <w:t>w</w:t>
      </w:r>
      <w:r>
        <w:t xml:space="preserve"> </w:t>
      </w:r>
      <w:r w:rsidRPr="005F66EF">
        <w:t>latach</w:t>
      </w:r>
      <w:r>
        <w:t xml:space="preserve"> </w:t>
      </w:r>
      <w:r w:rsidRPr="005F66EF">
        <w:t>201</w:t>
      </w:r>
      <w:r w:rsidR="0072169F">
        <w:t>6</w:t>
      </w:r>
      <w:r>
        <w:t xml:space="preserve"> </w:t>
      </w:r>
      <w:r w:rsidR="00546117">
        <w:t>–</w:t>
      </w:r>
      <w:r>
        <w:t xml:space="preserve"> </w:t>
      </w:r>
      <w:r w:rsidRPr="005F66EF">
        <w:t>201</w:t>
      </w:r>
      <w:r w:rsidR="0072169F">
        <w:t>7</w:t>
      </w:r>
    </w:p>
    <w:p w14:paraId="12A7F6BF" w14:textId="31B882ED" w:rsidR="008E39BA" w:rsidRPr="005F66EF" w:rsidRDefault="0072169F" w:rsidP="0011602F">
      <w:pPr>
        <w:rPr>
          <w:b/>
          <w:sz w:val="22"/>
          <w:szCs w:val="22"/>
          <w:u w:val="single"/>
        </w:rPr>
      </w:pPr>
      <w:r>
        <w:rPr>
          <w:noProof/>
        </w:rPr>
        <w:drawing>
          <wp:inline distT="0" distB="0" distL="0" distR="0" wp14:anchorId="76FEBBCD" wp14:editId="4E2BA312">
            <wp:extent cx="5553075" cy="2343150"/>
            <wp:effectExtent l="0" t="0" r="0" b="0"/>
            <wp:docPr id="31" name="Wykres 3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89DBBA7" w14:textId="18267242" w:rsidR="00EB689A" w:rsidRPr="005F66EF" w:rsidRDefault="00EB689A" w:rsidP="003C578B">
      <w:pPr>
        <w:pStyle w:val="Podtytu"/>
      </w:pPr>
      <w:r w:rsidRPr="005F66EF">
        <w:rPr>
          <w:u w:val="single"/>
        </w:rPr>
        <w:t>Tabela</w:t>
      </w:r>
      <w:r>
        <w:rPr>
          <w:u w:val="single"/>
        </w:rPr>
        <w:t xml:space="preserve"> </w:t>
      </w:r>
      <w:r w:rsidR="0072169F">
        <w:rPr>
          <w:u w:val="single"/>
        </w:rPr>
        <w:t>4</w:t>
      </w:r>
      <w:r w:rsidRPr="005F66EF">
        <w:rPr>
          <w:u w:val="single"/>
        </w:rPr>
        <w:t>.</w:t>
      </w:r>
      <w:r w:rsidRPr="005F66EF">
        <w:tab/>
        <w:t>Cele</w:t>
      </w:r>
      <w:r>
        <w:t xml:space="preserve"> </w:t>
      </w:r>
      <w:r w:rsidRPr="005F66EF">
        <w:t>wydatków</w:t>
      </w:r>
      <w:r>
        <w:t xml:space="preserve"> </w:t>
      </w:r>
      <w:r w:rsidRPr="005F66EF">
        <w:t>fundacji</w:t>
      </w:r>
      <w:r>
        <w:t xml:space="preserve"> </w:t>
      </w:r>
      <w:r w:rsidRPr="005F66EF">
        <w:t>oraz</w:t>
      </w:r>
      <w:r>
        <w:t xml:space="preserve"> </w:t>
      </w:r>
      <w:r w:rsidRPr="005F66EF">
        <w:t>ich</w:t>
      </w:r>
      <w:r>
        <w:t xml:space="preserve"> </w:t>
      </w:r>
      <w:r w:rsidRPr="005F66EF">
        <w:t>struktura</w:t>
      </w:r>
      <w:r>
        <w:t xml:space="preserve"> </w:t>
      </w:r>
      <w:r w:rsidRPr="005F66EF">
        <w:t>w</w:t>
      </w:r>
      <w:r>
        <w:t xml:space="preserve"> </w:t>
      </w:r>
      <w:r w:rsidRPr="005F66EF">
        <w:t>latach</w:t>
      </w:r>
      <w:r>
        <w:t xml:space="preserve"> </w:t>
      </w:r>
      <w:r w:rsidRPr="005F66EF">
        <w:t>201</w:t>
      </w:r>
      <w:r w:rsidR="0072169F">
        <w:t>6</w:t>
      </w:r>
      <w:r>
        <w:t xml:space="preserve"> </w:t>
      </w:r>
      <w:r w:rsidRPr="005F66EF">
        <w:t>-</w:t>
      </w:r>
      <w:r>
        <w:t xml:space="preserve"> </w:t>
      </w:r>
      <w:r w:rsidRPr="005F66EF">
        <w:t>201</w:t>
      </w:r>
      <w:r w:rsidR="0072169F">
        <w:t>7</w:t>
      </w:r>
      <w:r w:rsidRPr="005F66EF">
        <w:t>.</w:t>
      </w:r>
    </w:p>
    <w:tbl>
      <w:tblPr>
        <w:tblW w:w="8756" w:type="dxa"/>
        <w:tblInd w:w="8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9"/>
        <w:gridCol w:w="1494"/>
        <w:gridCol w:w="1098"/>
        <w:gridCol w:w="1611"/>
        <w:gridCol w:w="1144"/>
      </w:tblGrid>
      <w:tr w:rsidR="0072169F" w:rsidRPr="0072169F" w14:paraId="03DBC171" w14:textId="77777777" w:rsidTr="0011602F">
        <w:trPr>
          <w:trHeight w:val="359"/>
        </w:trPr>
        <w:tc>
          <w:tcPr>
            <w:tcW w:w="340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7C146122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Cele wydatków</w:t>
            </w:r>
          </w:p>
        </w:tc>
        <w:tc>
          <w:tcPr>
            <w:tcW w:w="259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4F81BD"/>
            <w:vAlign w:val="center"/>
            <w:hideMark/>
          </w:tcPr>
          <w:p w14:paraId="34DF4A8A" w14:textId="2CA0CE01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201</w:t>
            </w:r>
            <w:r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6</w:t>
            </w:r>
          </w:p>
        </w:tc>
        <w:tc>
          <w:tcPr>
            <w:tcW w:w="2755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000000"/>
            </w:tcBorders>
            <w:shd w:val="clear" w:color="000000" w:fill="4F81BD"/>
            <w:vAlign w:val="center"/>
            <w:hideMark/>
          </w:tcPr>
          <w:p w14:paraId="753B6D44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2017</w:t>
            </w:r>
          </w:p>
        </w:tc>
      </w:tr>
      <w:tr w:rsidR="0072169F" w:rsidRPr="0072169F" w14:paraId="2281F443" w14:textId="77777777" w:rsidTr="0072169F">
        <w:trPr>
          <w:trHeight w:val="343"/>
        </w:trPr>
        <w:tc>
          <w:tcPr>
            <w:tcW w:w="340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2098C9B8" w14:textId="77777777" w:rsidR="0072169F" w:rsidRPr="0072169F" w:rsidRDefault="0072169F" w:rsidP="0072169F">
            <w:pPr>
              <w:spacing w:before="0" w:after="0" w:line="240" w:lineRule="auto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207F5E21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(w tys. zł)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514ADA00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%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3F9A0CD0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(w tys. zł)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13EA6719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%</w:t>
            </w:r>
          </w:p>
        </w:tc>
      </w:tr>
      <w:tr w:rsidR="0072169F" w:rsidRPr="0072169F" w14:paraId="39A6B3E7" w14:textId="77777777" w:rsidTr="0072169F">
        <w:trPr>
          <w:trHeight w:val="718"/>
        </w:trPr>
        <w:tc>
          <w:tcPr>
            <w:tcW w:w="340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00B050"/>
            <w:vAlign w:val="center"/>
            <w:hideMark/>
          </w:tcPr>
          <w:p w14:paraId="6E84816F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Statutowe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6C666A05" w14:textId="6FF16283" w:rsidR="0072169F" w:rsidRPr="0072169F" w:rsidRDefault="0072169F" w:rsidP="00C850F6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 xml:space="preserve">66 </w:t>
            </w:r>
            <w:r w:rsidR="00C850F6"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67</w:t>
            </w:r>
            <w:r w:rsidR="00C850F6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AEEF3"/>
            <w:vAlign w:val="center"/>
            <w:hideMark/>
          </w:tcPr>
          <w:p w14:paraId="2FFE34D5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59,7%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463DA253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85 077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AEEF3"/>
            <w:vAlign w:val="center"/>
            <w:hideMark/>
          </w:tcPr>
          <w:p w14:paraId="458926EA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63,8%</w:t>
            </w:r>
          </w:p>
        </w:tc>
      </w:tr>
      <w:tr w:rsidR="0072169F" w:rsidRPr="0072169F" w14:paraId="7CAEDB3D" w14:textId="77777777" w:rsidTr="0072169F">
        <w:trPr>
          <w:trHeight w:val="718"/>
        </w:trPr>
        <w:tc>
          <w:tcPr>
            <w:tcW w:w="340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00B050"/>
            <w:vAlign w:val="center"/>
            <w:hideMark/>
          </w:tcPr>
          <w:p w14:paraId="4B50770A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Gospodarcze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68F39777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23 678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AEEF3"/>
            <w:vAlign w:val="center"/>
            <w:hideMark/>
          </w:tcPr>
          <w:p w14:paraId="6406B274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21,2%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6FF90080" w14:textId="7AF1D29F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19 663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AEEF3"/>
            <w:vAlign w:val="center"/>
            <w:hideMark/>
          </w:tcPr>
          <w:p w14:paraId="3E953213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14,7%</w:t>
            </w:r>
          </w:p>
        </w:tc>
      </w:tr>
      <w:tr w:rsidR="0072169F" w:rsidRPr="0072169F" w14:paraId="729C8251" w14:textId="77777777" w:rsidTr="0072169F">
        <w:trPr>
          <w:trHeight w:val="718"/>
        </w:trPr>
        <w:tc>
          <w:tcPr>
            <w:tcW w:w="3409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shd w:val="clear" w:color="000000" w:fill="00B050"/>
            <w:vAlign w:val="center"/>
            <w:hideMark/>
          </w:tcPr>
          <w:p w14:paraId="5B1DB948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Administracyjne i inne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1E59DE64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21 277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AEEF3"/>
            <w:vAlign w:val="center"/>
            <w:hideMark/>
          </w:tcPr>
          <w:p w14:paraId="78B576FE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19,1%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AEEF3"/>
            <w:vAlign w:val="center"/>
            <w:hideMark/>
          </w:tcPr>
          <w:p w14:paraId="64A2F837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28 636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shd w:val="clear" w:color="000000" w:fill="DAEEF3"/>
            <w:vAlign w:val="center"/>
            <w:hideMark/>
          </w:tcPr>
          <w:p w14:paraId="5B193F41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21,5%</w:t>
            </w:r>
          </w:p>
        </w:tc>
      </w:tr>
      <w:tr w:rsidR="0072169F" w:rsidRPr="0072169F" w14:paraId="144D355E" w14:textId="77777777" w:rsidTr="0072169F">
        <w:trPr>
          <w:trHeight w:val="343"/>
        </w:trPr>
        <w:tc>
          <w:tcPr>
            <w:tcW w:w="34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7940583B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RAZEM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3485C48C" w14:textId="1A5D4084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111 62</w:t>
            </w:r>
            <w:r w:rsidR="00C850F6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9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0AD2051B" w14:textId="4386A544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100</w:t>
            </w:r>
            <w:r w:rsidR="00F60CD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,0</w:t>
            </w: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%</w:t>
            </w:r>
          </w:p>
        </w:tc>
        <w:tc>
          <w:tcPr>
            <w:tcW w:w="161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4F81BD"/>
            <w:vAlign w:val="center"/>
            <w:hideMark/>
          </w:tcPr>
          <w:p w14:paraId="361A92E8" w14:textId="77777777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133 376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000000" w:fill="4F81BD"/>
            <w:vAlign w:val="center"/>
            <w:hideMark/>
          </w:tcPr>
          <w:p w14:paraId="3482ADAA" w14:textId="63852C30" w:rsidR="0072169F" w:rsidRPr="0072169F" w:rsidRDefault="0072169F" w:rsidP="0072169F">
            <w:pPr>
              <w:spacing w:before="0" w:after="0" w:line="240" w:lineRule="auto"/>
              <w:jc w:val="center"/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</w:pP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100</w:t>
            </w:r>
            <w:r w:rsidR="00F60CD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,0</w:t>
            </w:r>
            <w:r w:rsidRPr="0072169F">
              <w:rPr>
                <w:rFonts w:ascii="Calibri" w:eastAsia="Times New Roman" w:hAnsi="Calibri" w:cs="Times New Roman"/>
                <w:color w:val="FFFFFF"/>
                <w:sz w:val="24"/>
                <w:szCs w:val="24"/>
              </w:rPr>
              <w:t>%</w:t>
            </w:r>
          </w:p>
        </w:tc>
      </w:tr>
    </w:tbl>
    <w:p w14:paraId="5FF9D57C" w14:textId="77777777" w:rsidR="004C6D99" w:rsidRDefault="004C6D99" w:rsidP="00EB689A">
      <w:pPr>
        <w:numPr>
          <w:ilvl w:val="12"/>
          <w:numId w:val="0"/>
        </w:numPr>
        <w:spacing w:after="120"/>
        <w:jc w:val="both"/>
        <w:rPr>
          <w:sz w:val="22"/>
          <w:szCs w:val="22"/>
        </w:rPr>
      </w:pPr>
    </w:p>
    <w:p w14:paraId="0347523F" w14:textId="3668A1AF" w:rsidR="0072169F" w:rsidRPr="0011602F" w:rsidRDefault="00EB689A" w:rsidP="0011602F">
      <w:pPr>
        <w:pStyle w:val="Podtytu"/>
        <w:jc w:val="both"/>
      </w:pPr>
      <w:r w:rsidRPr="005F66EF">
        <w:rPr>
          <w:u w:val="single"/>
        </w:rPr>
        <w:t>Wykres</w:t>
      </w:r>
      <w:r>
        <w:rPr>
          <w:u w:val="single"/>
        </w:rPr>
        <w:t xml:space="preserve"> </w:t>
      </w:r>
      <w:r w:rsidR="00102E7B">
        <w:rPr>
          <w:u w:val="single"/>
        </w:rPr>
        <w:t>9</w:t>
      </w:r>
      <w:r w:rsidRPr="005F66EF">
        <w:rPr>
          <w:u w:val="single"/>
        </w:rPr>
        <w:t>.</w:t>
      </w:r>
      <w:r w:rsidRPr="005F66EF">
        <w:tab/>
      </w:r>
      <w:r>
        <w:t xml:space="preserve">Porównanie struktury wydatków fundacji </w:t>
      </w:r>
      <w:r w:rsidRPr="005F66EF">
        <w:t>w</w:t>
      </w:r>
      <w:r>
        <w:t xml:space="preserve"> </w:t>
      </w:r>
      <w:r w:rsidRPr="005F66EF">
        <w:t>latach</w:t>
      </w:r>
      <w:r>
        <w:t xml:space="preserve"> </w:t>
      </w:r>
      <w:r w:rsidRPr="005F66EF">
        <w:t>201</w:t>
      </w:r>
      <w:r w:rsidR="0072169F">
        <w:t>6</w:t>
      </w:r>
      <w:r>
        <w:t xml:space="preserve"> </w:t>
      </w:r>
      <w:r w:rsidRPr="005F66EF">
        <w:t>-</w:t>
      </w:r>
      <w:r>
        <w:t xml:space="preserve"> </w:t>
      </w:r>
      <w:r w:rsidRPr="005F66EF">
        <w:t>201</w:t>
      </w:r>
      <w:r w:rsidR="0072169F">
        <w:t>7</w:t>
      </w:r>
      <w:r w:rsidRPr="005F66EF">
        <w:t>.</w:t>
      </w:r>
    </w:p>
    <w:p w14:paraId="39601913" w14:textId="44F50D12" w:rsidR="00546117" w:rsidRDefault="0072169F" w:rsidP="0011602F">
      <w:pPr>
        <w:numPr>
          <w:ilvl w:val="12"/>
          <w:numId w:val="0"/>
        </w:numPr>
        <w:spacing w:after="120"/>
        <w:rPr>
          <w:sz w:val="22"/>
          <w:szCs w:val="22"/>
        </w:rPr>
      </w:pPr>
      <w:r>
        <w:rPr>
          <w:noProof/>
        </w:rPr>
        <w:drawing>
          <wp:inline distT="0" distB="0" distL="0" distR="0" wp14:anchorId="3E12145F" wp14:editId="36B3934E">
            <wp:extent cx="5553075" cy="2438400"/>
            <wp:effectExtent l="0" t="0" r="0" b="0"/>
            <wp:docPr id="32" name="Wykres 3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5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7ABA4521" w14:textId="7C57472C" w:rsidR="00102E7B" w:rsidRDefault="003C3D07" w:rsidP="004C6D99">
      <w:pPr>
        <w:numPr>
          <w:ilvl w:val="12"/>
          <w:numId w:val="0"/>
        </w:num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Zarówn</w:t>
      </w:r>
      <w:r w:rsidR="001B447B">
        <w:rPr>
          <w:sz w:val="22"/>
          <w:szCs w:val="22"/>
        </w:rPr>
        <w:t>o</w:t>
      </w:r>
      <w:r>
        <w:rPr>
          <w:sz w:val="22"/>
          <w:szCs w:val="22"/>
        </w:rPr>
        <w:t xml:space="preserve"> jak w latach ubiegłych tak i w roku 201</w:t>
      </w:r>
      <w:r w:rsidR="0072169F">
        <w:rPr>
          <w:sz w:val="22"/>
          <w:szCs w:val="22"/>
        </w:rPr>
        <w:t>7</w:t>
      </w:r>
      <w:r w:rsidR="00285132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największy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udział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przychodach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fundacji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miały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wpływy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na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działalność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statutową</w:t>
      </w:r>
      <w:r w:rsidR="00285132">
        <w:rPr>
          <w:sz w:val="22"/>
          <w:szCs w:val="22"/>
        </w:rPr>
        <w:t xml:space="preserve"> (składki, darowizny, dotacje)</w:t>
      </w:r>
      <w:r w:rsidR="00EB689A" w:rsidRPr="005F66EF">
        <w:rPr>
          <w:sz w:val="22"/>
          <w:szCs w:val="22"/>
        </w:rPr>
        <w:t>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które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stanowiły</w:t>
      </w:r>
      <w:r w:rsidR="00EB689A">
        <w:rPr>
          <w:sz w:val="22"/>
          <w:szCs w:val="22"/>
        </w:rPr>
        <w:t xml:space="preserve"> </w:t>
      </w:r>
      <w:r w:rsidR="006C63EF">
        <w:rPr>
          <w:b/>
          <w:sz w:val="22"/>
          <w:szCs w:val="22"/>
        </w:rPr>
        <w:t>6</w:t>
      </w:r>
      <w:r w:rsidR="00102E7B">
        <w:rPr>
          <w:b/>
          <w:sz w:val="22"/>
          <w:szCs w:val="22"/>
        </w:rPr>
        <w:t>6</w:t>
      </w:r>
      <w:r w:rsidR="006C63EF">
        <w:rPr>
          <w:b/>
          <w:sz w:val="22"/>
          <w:szCs w:val="22"/>
        </w:rPr>
        <w:t>,</w:t>
      </w:r>
      <w:r w:rsidR="00102E7B">
        <w:rPr>
          <w:b/>
          <w:sz w:val="22"/>
          <w:szCs w:val="22"/>
        </w:rPr>
        <w:t>2</w:t>
      </w:r>
      <w:r w:rsidR="00EB689A">
        <w:rPr>
          <w:b/>
          <w:sz w:val="22"/>
          <w:szCs w:val="22"/>
        </w:rPr>
        <w:t>%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sumy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wszystkich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wpływów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fundacji.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Przychody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</w:t>
      </w:r>
      <w:r w:rsidR="00EB689A">
        <w:rPr>
          <w:sz w:val="22"/>
          <w:szCs w:val="22"/>
        </w:rPr>
        <w:t xml:space="preserve"> </w:t>
      </w:r>
      <w:r w:rsidR="00285132">
        <w:rPr>
          <w:sz w:val="22"/>
          <w:szCs w:val="22"/>
        </w:rPr>
        <w:t xml:space="preserve">prowadzonej przez fundację </w:t>
      </w:r>
      <w:r w:rsidR="00EB689A" w:rsidRPr="005F66EF">
        <w:rPr>
          <w:sz w:val="22"/>
          <w:szCs w:val="22"/>
        </w:rPr>
        <w:t>działalności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gospodarczej</w:t>
      </w:r>
      <w:r w:rsidR="00D2699B">
        <w:rPr>
          <w:sz w:val="22"/>
          <w:szCs w:val="22"/>
        </w:rPr>
        <w:br/>
      </w:r>
      <w:r w:rsidR="00EB689A" w:rsidRPr="005F66EF">
        <w:rPr>
          <w:sz w:val="22"/>
          <w:szCs w:val="22"/>
        </w:rPr>
        <w:t>to</w:t>
      </w:r>
      <w:r w:rsidR="00EB689A">
        <w:rPr>
          <w:sz w:val="22"/>
          <w:szCs w:val="22"/>
        </w:rPr>
        <w:t xml:space="preserve"> </w:t>
      </w:r>
      <w:r w:rsidR="00285132">
        <w:rPr>
          <w:sz w:val="22"/>
          <w:szCs w:val="22"/>
        </w:rPr>
        <w:t xml:space="preserve">zaledwie </w:t>
      </w:r>
      <w:r w:rsidR="006C63EF">
        <w:rPr>
          <w:b/>
          <w:sz w:val="22"/>
          <w:szCs w:val="22"/>
        </w:rPr>
        <w:t>2</w:t>
      </w:r>
      <w:r w:rsidR="00102E7B">
        <w:rPr>
          <w:b/>
          <w:sz w:val="22"/>
          <w:szCs w:val="22"/>
        </w:rPr>
        <w:t>1</w:t>
      </w:r>
      <w:r w:rsidR="006C63EF">
        <w:rPr>
          <w:b/>
          <w:sz w:val="22"/>
          <w:szCs w:val="22"/>
        </w:rPr>
        <w:t>,</w:t>
      </w:r>
      <w:r w:rsidR="00102E7B">
        <w:rPr>
          <w:b/>
          <w:sz w:val="22"/>
          <w:szCs w:val="22"/>
        </w:rPr>
        <w:t>6</w:t>
      </w:r>
      <w:r w:rsidR="00EB689A">
        <w:rPr>
          <w:b/>
          <w:sz w:val="22"/>
          <w:szCs w:val="22"/>
        </w:rPr>
        <w:t>%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ogólnej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sumy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przychodów,</w:t>
      </w:r>
      <w:r w:rsidR="00EB689A">
        <w:rPr>
          <w:sz w:val="22"/>
          <w:szCs w:val="22"/>
        </w:rPr>
        <w:t xml:space="preserve"> </w:t>
      </w:r>
      <w:r w:rsidR="00102E7B">
        <w:rPr>
          <w:sz w:val="22"/>
          <w:szCs w:val="22"/>
        </w:rPr>
        <w:t xml:space="preserve">natomiast </w:t>
      </w:r>
      <w:r w:rsidR="00EB689A" w:rsidRPr="005F66EF">
        <w:rPr>
          <w:sz w:val="22"/>
          <w:szCs w:val="22"/>
        </w:rPr>
        <w:t>pozostałe</w:t>
      </w:r>
      <w:r w:rsidR="00EB689A">
        <w:rPr>
          <w:sz w:val="22"/>
          <w:szCs w:val="22"/>
        </w:rPr>
        <w:t xml:space="preserve"> </w:t>
      </w:r>
      <w:r w:rsidR="00102E7B">
        <w:rPr>
          <w:sz w:val="22"/>
          <w:szCs w:val="22"/>
        </w:rPr>
        <w:t xml:space="preserve">przychody to </w:t>
      </w:r>
      <w:r w:rsidR="00EB689A">
        <w:rPr>
          <w:b/>
          <w:sz w:val="22"/>
          <w:szCs w:val="22"/>
        </w:rPr>
        <w:t>12,</w:t>
      </w:r>
      <w:r w:rsidR="00102E7B">
        <w:rPr>
          <w:b/>
          <w:sz w:val="22"/>
          <w:szCs w:val="22"/>
        </w:rPr>
        <w:t>2</w:t>
      </w:r>
      <w:r w:rsidR="00EB689A">
        <w:rPr>
          <w:b/>
          <w:sz w:val="22"/>
          <w:szCs w:val="22"/>
        </w:rPr>
        <w:t>%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wpływów</w:t>
      </w:r>
      <w:r w:rsidR="00102E7B">
        <w:rPr>
          <w:sz w:val="22"/>
          <w:szCs w:val="22"/>
        </w:rPr>
        <w:t xml:space="preserve">, które </w:t>
      </w:r>
      <w:r w:rsidR="00EB689A" w:rsidRPr="005F66EF">
        <w:rPr>
          <w:sz w:val="22"/>
          <w:szCs w:val="22"/>
        </w:rPr>
        <w:t>stanowiły</w:t>
      </w:r>
      <w:r w:rsidR="00EB689A">
        <w:rPr>
          <w:sz w:val="22"/>
          <w:szCs w:val="22"/>
        </w:rPr>
        <w:t xml:space="preserve"> </w:t>
      </w:r>
      <w:r w:rsidR="00285132">
        <w:rPr>
          <w:sz w:val="22"/>
          <w:szCs w:val="22"/>
        </w:rPr>
        <w:t xml:space="preserve">m.in. </w:t>
      </w:r>
      <w:r w:rsidR="00EB689A" w:rsidRPr="005F66EF">
        <w:rPr>
          <w:sz w:val="22"/>
          <w:szCs w:val="22"/>
        </w:rPr>
        <w:t>przychody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finansowe.</w:t>
      </w:r>
      <w:r w:rsidR="00EB689A">
        <w:rPr>
          <w:sz w:val="22"/>
          <w:szCs w:val="22"/>
        </w:rPr>
        <w:t xml:space="preserve"> </w:t>
      </w:r>
    </w:p>
    <w:p w14:paraId="42C8AB08" w14:textId="14FC2D1E" w:rsidR="00BE0C20" w:rsidRPr="005F66EF" w:rsidRDefault="00102E7B" w:rsidP="004C6D99">
      <w:pPr>
        <w:numPr>
          <w:ilvl w:val="12"/>
          <w:numId w:val="0"/>
        </w:num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S</w:t>
      </w:r>
      <w:r w:rsidR="00EB689A" w:rsidRPr="005F66EF">
        <w:rPr>
          <w:sz w:val="22"/>
          <w:szCs w:val="22"/>
        </w:rPr>
        <w:t>truktura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wydatków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fundacji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przedstawia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się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następująco:</w:t>
      </w:r>
      <w:r w:rsidR="00EB689A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63,8</w:t>
      </w:r>
      <w:r w:rsidR="00EB689A">
        <w:rPr>
          <w:b/>
          <w:sz w:val="22"/>
          <w:szCs w:val="22"/>
        </w:rPr>
        <w:t>%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to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wydatki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na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cele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statutowe,</w:t>
      </w:r>
      <w:r w:rsidR="00EB689A">
        <w:rPr>
          <w:sz w:val="22"/>
          <w:szCs w:val="22"/>
        </w:rPr>
        <w:t xml:space="preserve"> cele gospodarcze </w:t>
      </w:r>
      <w:r w:rsidR="00E77BA7">
        <w:rPr>
          <w:sz w:val="22"/>
          <w:szCs w:val="22"/>
        </w:rPr>
        <w:t>to</w:t>
      </w:r>
      <w:r w:rsidR="00EB689A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14,7</w:t>
      </w:r>
      <w:r w:rsidR="00EB689A" w:rsidRPr="00FB799B">
        <w:rPr>
          <w:b/>
          <w:sz w:val="22"/>
          <w:szCs w:val="22"/>
        </w:rPr>
        <w:t>%</w:t>
      </w:r>
      <w:r w:rsidR="00F60CDF">
        <w:rPr>
          <w:b/>
          <w:sz w:val="22"/>
          <w:szCs w:val="22"/>
        </w:rPr>
        <w:t>,</w:t>
      </w:r>
      <w:r w:rsidR="00EB689A">
        <w:rPr>
          <w:sz w:val="22"/>
          <w:szCs w:val="22"/>
        </w:rPr>
        <w:t xml:space="preserve"> </w:t>
      </w:r>
      <w:r w:rsidR="00E77BA7">
        <w:rPr>
          <w:sz w:val="22"/>
          <w:szCs w:val="22"/>
        </w:rPr>
        <w:t>natomiast</w:t>
      </w:r>
      <w:r w:rsidR="00EB689A"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21,5</w:t>
      </w:r>
      <w:r w:rsidR="00EB689A" w:rsidRPr="0011602F">
        <w:rPr>
          <w:b/>
          <w:sz w:val="22"/>
          <w:szCs w:val="22"/>
        </w:rPr>
        <w:t>%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to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wydatki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związane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kosztami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administracyjnymi</w:t>
      </w:r>
      <w:r w:rsidR="00546117">
        <w:rPr>
          <w:sz w:val="22"/>
          <w:szCs w:val="22"/>
        </w:rPr>
        <w:t xml:space="preserve"> i innymi</w:t>
      </w:r>
      <w:r w:rsidR="00EB689A" w:rsidRPr="005F66EF">
        <w:rPr>
          <w:sz w:val="22"/>
          <w:szCs w:val="22"/>
        </w:rPr>
        <w:t>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tym: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czynsze,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wynagrodzenia,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koszty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finansowe.</w:t>
      </w:r>
      <w:r w:rsidR="00E77BA7">
        <w:rPr>
          <w:sz w:val="22"/>
          <w:szCs w:val="22"/>
        </w:rPr>
        <w:t xml:space="preserve"> W porównaniu</w:t>
      </w:r>
      <w:r w:rsidR="00546117">
        <w:rPr>
          <w:sz w:val="22"/>
          <w:szCs w:val="22"/>
        </w:rPr>
        <w:br/>
      </w:r>
      <w:r w:rsidR="00E77BA7">
        <w:rPr>
          <w:sz w:val="22"/>
          <w:szCs w:val="22"/>
        </w:rPr>
        <w:t>do roku 201</w:t>
      </w:r>
      <w:r>
        <w:rPr>
          <w:sz w:val="22"/>
          <w:szCs w:val="22"/>
        </w:rPr>
        <w:t>6</w:t>
      </w:r>
      <w:r w:rsidR="00E77BA7">
        <w:rPr>
          <w:sz w:val="22"/>
          <w:szCs w:val="22"/>
        </w:rPr>
        <w:t xml:space="preserve"> nastąpił wzrost nakładów na cele statutowe o </w:t>
      </w:r>
      <w:r>
        <w:rPr>
          <w:sz w:val="22"/>
          <w:szCs w:val="22"/>
        </w:rPr>
        <w:t>4,1</w:t>
      </w:r>
      <w:r w:rsidR="00E77BA7">
        <w:rPr>
          <w:sz w:val="22"/>
          <w:szCs w:val="22"/>
        </w:rPr>
        <w:t>% oraz spadek na wydatkach gospodarczych</w:t>
      </w:r>
      <w:r w:rsidR="00546117">
        <w:rPr>
          <w:sz w:val="22"/>
          <w:szCs w:val="22"/>
        </w:rPr>
        <w:t xml:space="preserve"> </w:t>
      </w:r>
      <w:r w:rsidR="00E77BA7">
        <w:rPr>
          <w:sz w:val="22"/>
          <w:szCs w:val="22"/>
        </w:rPr>
        <w:t xml:space="preserve">o </w:t>
      </w:r>
      <w:r>
        <w:rPr>
          <w:sz w:val="22"/>
          <w:szCs w:val="22"/>
        </w:rPr>
        <w:t>6,5</w:t>
      </w:r>
      <w:r w:rsidR="00E77BA7">
        <w:rPr>
          <w:sz w:val="22"/>
          <w:szCs w:val="22"/>
        </w:rPr>
        <w:t xml:space="preserve">%. Tym samym wydatki administracyjne utrzymują się niezmiennie od kilku lat na poziomie </w:t>
      </w:r>
      <w:r w:rsidR="006C63EF">
        <w:rPr>
          <w:sz w:val="22"/>
          <w:szCs w:val="22"/>
        </w:rPr>
        <w:t>ok</w:t>
      </w:r>
      <w:r w:rsidR="001B447B">
        <w:rPr>
          <w:sz w:val="22"/>
          <w:szCs w:val="22"/>
        </w:rPr>
        <w:t>.</w:t>
      </w:r>
      <w:r w:rsidR="006C63EF">
        <w:rPr>
          <w:sz w:val="22"/>
          <w:szCs w:val="22"/>
        </w:rPr>
        <w:t xml:space="preserve"> </w:t>
      </w:r>
      <w:r>
        <w:rPr>
          <w:sz w:val="22"/>
          <w:szCs w:val="22"/>
        </w:rPr>
        <w:t>20</w:t>
      </w:r>
      <w:r w:rsidR="00E77BA7">
        <w:rPr>
          <w:sz w:val="22"/>
          <w:szCs w:val="22"/>
        </w:rPr>
        <w:t>%.</w:t>
      </w:r>
      <w:r w:rsidR="0025612B">
        <w:rPr>
          <w:sz w:val="22"/>
          <w:szCs w:val="22"/>
        </w:rPr>
        <w:t xml:space="preserve"> </w:t>
      </w:r>
    </w:p>
    <w:p w14:paraId="1385D07A" w14:textId="295B8F1F" w:rsidR="004169DA" w:rsidRDefault="003C3D07" w:rsidP="0011602F">
      <w:pPr>
        <w:numPr>
          <w:ilvl w:val="12"/>
          <w:numId w:val="0"/>
        </w:numPr>
        <w:spacing w:after="12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Niezmiennie zatrudnienie w większości fundacji (</w:t>
      </w:r>
      <w:r w:rsidR="00E97B7F" w:rsidRPr="003C578B">
        <w:rPr>
          <w:b/>
          <w:sz w:val="22"/>
          <w:szCs w:val="22"/>
        </w:rPr>
        <w:t>7</w:t>
      </w:r>
      <w:r w:rsidR="009A01F2">
        <w:rPr>
          <w:b/>
          <w:sz w:val="22"/>
          <w:szCs w:val="22"/>
        </w:rPr>
        <w:t>2</w:t>
      </w:r>
      <w:r w:rsidRPr="003C578B">
        <w:rPr>
          <w:b/>
          <w:sz w:val="22"/>
          <w:szCs w:val="22"/>
        </w:rPr>
        <w:t>%</w:t>
      </w:r>
      <w:r>
        <w:rPr>
          <w:sz w:val="22"/>
          <w:szCs w:val="22"/>
        </w:rPr>
        <w:t xml:space="preserve">) zarówno członków organów fundacji jak również sympatyków było </w:t>
      </w:r>
      <w:r w:rsidR="00AA30AC">
        <w:rPr>
          <w:sz w:val="22"/>
          <w:szCs w:val="22"/>
        </w:rPr>
        <w:t xml:space="preserve">wykonywane w ramach </w:t>
      </w:r>
      <w:r>
        <w:rPr>
          <w:sz w:val="22"/>
          <w:szCs w:val="22"/>
        </w:rPr>
        <w:t>prac społeczny</w:t>
      </w:r>
      <w:r w:rsidR="00AA30AC">
        <w:rPr>
          <w:sz w:val="22"/>
          <w:szCs w:val="22"/>
        </w:rPr>
        <w:t>ch</w:t>
      </w:r>
      <w:r>
        <w:rPr>
          <w:sz w:val="22"/>
          <w:szCs w:val="22"/>
        </w:rPr>
        <w:t xml:space="preserve"> tzw. wolontariatu.</w:t>
      </w:r>
      <w:r w:rsidR="00AA30AC">
        <w:rPr>
          <w:sz w:val="22"/>
          <w:szCs w:val="22"/>
        </w:rPr>
        <w:t xml:space="preserve"> Spośród </w:t>
      </w:r>
      <w:r w:rsidR="00AA30AC" w:rsidRPr="003C578B">
        <w:rPr>
          <w:b/>
          <w:sz w:val="22"/>
          <w:szCs w:val="22"/>
        </w:rPr>
        <w:t>4</w:t>
      </w:r>
      <w:r w:rsidR="009A01F2">
        <w:rPr>
          <w:b/>
          <w:sz w:val="22"/>
          <w:szCs w:val="22"/>
        </w:rPr>
        <w:t>52</w:t>
      </w:r>
      <w:r w:rsidR="00AA30AC">
        <w:rPr>
          <w:sz w:val="22"/>
          <w:szCs w:val="22"/>
        </w:rPr>
        <w:t xml:space="preserve"> fundacji</w:t>
      </w:r>
      <w:r w:rsidR="009A01F2">
        <w:rPr>
          <w:sz w:val="22"/>
          <w:szCs w:val="22"/>
        </w:rPr>
        <w:t xml:space="preserve">, </w:t>
      </w:r>
      <w:r w:rsidR="00AA30AC" w:rsidRPr="003C578B">
        <w:rPr>
          <w:b/>
          <w:sz w:val="22"/>
          <w:szCs w:val="22"/>
        </w:rPr>
        <w:t>82</w:t>
      </w:r>
      <w:r w:rsidR="00AA30AC">
        <w:rPr>
          <w:sz w:val="22"/>
          <w:szCs w:val="22"/>
        </w:rPr>
        <w:t xml:space="preserve"> oświadczyły, że zatrudniały pracowników etatowych</w:t>
      </w:r>
      <w:r w:rsidR="001B447B">
        <w:rPr>
          <w:sz w:val="22"/>
          <w:szCs w:val="22"/>
        </w:rPr>
        <w:t>,</w:t>
      </w:r>
      <w:r w:rsidR="00AA30AC">
        <w:rPr>
          <w:sz w:val="22"/>
          <w:szCs w:val="22"/>
        </w:rPr>
        <w:t xml:space="preserve"> a ich </w:t>
      </w:r>
      <w:r w:rsidR="006C63EF">
        <w:rPr>
          <w:sz w:val="22"/>
          <w:szCs w:val="22"/>
        </w:rPr>
        <w:t xml:space="preserve">całkowita </w:t>
      </w:r>
      <w:r w:rsidR="00AA30AC">
        <w:rPr>
          <w:sz w:val="22"/>
          <w:szCs w:val="22"/>
        </w:rPr>
        <w:t xml:space="preserve">liczba wyniosła </w:t>
      </w:r>
      <w:r w:rsidR="009A01F2">
        <w:rPr>
          <w:b/>
          <w:sz w:val="22"/>
          <w:szCs w:val="22"/>
        </w:rPr>
        <w:t>605</w:t>
      </w:r>
      <w:r w:rsidR="00AA30AC" w:rsidRPr="003C578B">
        <w:rPr>
          <w:b/>
          <w:sz w:val="22"/>
          <w:szCs w:val="22"/>
        </w:rPr>
        <w:t xml:space="preserve"> os</w:t>
      </w:r>
      <w:r w:rsidR="009A01F2">
        <w:rPr>
          <w:b/>
          <w:sz w:val="22"/>
          <w:szCs w:val="22"/>
        </w:rPr>
        <w:t>ób</w:t>
      </w:r>
      <w:r w:rsidR="00AA30AC">
        <w:rPr>
          <w:sz w:val="22"/>
          <w:szCs w:val="22"/>
        </w:rPr>
        <w:t xml:space="preserve"> </w:t>
      </w:r>
      <w:r w:rsidR="004169DA">
        <w:rPr>
          <w:sz w:val="22"/>
          <w:szCs w:val="22"/>
        </w:rPr>
        <w:t>(wzrost o 2</w:t>
      </w:r>
      <w:r w:rsidR="0093303D">
        <w:rPr>
          <w:sz w:val="22"/>
          <w:szCs w:val="22"/>
        </w:rPr>
        <w:t>5</w:t>
      </w:r>
      <w:r w:rsidR="004169DA">
        <w:rPr>
          <w:sz w:val="22"/>
          <w:szCs w:val="22"/>
        </w:rPr>
        <w:t xml:space="preserve">%) </w:t>
      </w:r>
      <w:r w:rsidR="00AA30AC">
        <w:rPr>
          <w:sz w:val="22"/>
          <w:szCs w:val="22"/>
        </w:rPr>
        <w:t xml:space="preserve">o łącznej wartości wypłaconych wynagrodzeń </w:t>
      </w:r>
      <w:r w:rsidR="00AA30AC" w:rsidRPr="003C578B">
        <w:rPr>
          <w:b/>
          <w:sz w:val="22"/>
          <w:szCs w:val="22"/>
        </w:rPr>
        <w:t>2</w:t>
      </w:r>
      <w:r w:rsidR="009A01F2">
        <w:rPr>
          <w:b/>
          <w:sz w:val="22"/>
          <w:szCs w:val="22"/>
        </w:rPr>
        <w:t>7</w:t>
      </w:r>
      <w:r w:rsidR="00AA30AC" w:rsidRPr="003C578B">
        <w:rPr>
          <w:b/>
          <w:sz w:val="22"/>
          <w:szCs w:val="22"/>
        </w:rPr>
        <w:t>,</w:t>
      </w:r>
      <w:r w:rsidR="00A852CB">
        <w:rPr>
          <w:b/>
          <w:sz w:val="22"/>
          <w:szCs w:val="22"/>
        </w:rPr>
        <w:t>2</w:t>
      </w:r>
      <w:r w:rsidR="00AA30AC" w:rsidRPr="003C578B">
        <w:rPr>
          <w:b/>
          <w:sz w:val="22"/>
          <w:szCs w:val="22"/>
        </w:rPr>
        <w:t xml:space="preserve"> mln zł</w:t>
      </w:r>
      <w:r w:rsidR="00AA30AC">
        <w:rPr>
          <w:sz w:val="22"/>
          <w:szCs w:val="22"/>
        </w:rPr>
        <w:t>. Ponadto</w:t>
      </w:r>
      <w:r w:rsidR="00AA30AC" w:rsidRPr="003C578B">
        <w:rPr>
          <w:b/>
          <w:sz w:val="22"/>
          <w:szCs w:val="22"/>
        </w:rPr>
        <w:t xml:space="preserve"> </w:t>
      </w:r>
      <w:r w:rsidR="00A852CB">
        <w:rPr>
          <w:b/>
          <w:sz w:val="22"/>
          <w:szCs w:val="22"/>
        </w:rPr>
        <w:t>1</w:t>
      </w:r>
      <w:r w:rsidR="009A01F2">
        <w:rPr>
          <w:b/>
          <w:sz w:val="22"/>
          <w:szCs w:val="22"/>
        </w:rPr>
        <w:t>31</w:t>
      </w:r>
      <w:r w:rsidR="00AA30AC">
        <w:rPr>
          <w:sz w:val="22"/>
          <w:szCs w:val="22"/>
        </w:rPr>
        <w:t xml:space="preserve"> fundacj</w:t>
      </w:r>
      <w:r w:rsidR="009A01F2">
        <w:rPr>
          <w:sz w:val="22"/>
          <w:szCs w:val="22"/>
        </w:rPr>
        <w:t>i</w:t>
      </w:r>
      <w:r w:rsidR="00AA30AC">
        <w:rPr>
          <w:sz w:val="22"/>
          <w:szCs w:val="22"/>
        </w:rPr>
        <w:t xml:space="preserve"> zatrudniał</w:t>
      </w:r>
      <w:r w:rsidR="009A01F2">
        <w:rPr>
          <w:sz w:val="22"/>
          <w:szCs w:val="22"/>
        </w:rPr>
        <w:t>o</w:t>
      </w:r>
      <w:r w:rsidR="00AA30AC">
        <w:rPr>
          <w:sz w:val="22"/>
          <w:szCs w:val="22"/>
        </w:rPr>
        <w:t xml:space="preserve"> pracowników na umowy cywilnoprawne (umowy zlecenie, o dzieło) a ich łączna wartość nie przekroczyła </w:t>
      </w:r>
      <w:r w:rsidR="00AA30AC" w:rsidRPr="003C578B">
        <w:rPr>
          <w:b/>
          <w:sz w:val="22"/>
          <w:szCs w:val="22"/>
        </w:rPr>
        <w:t>8,</w:t>
      </w:r>
      <w:r w:rsidR="009A01F2">
        <w:rPr>
          <w:b/>
          <w:sz w:val="22"/>
          <w:szCs w:val="22"/>
        </w:rPr>
        <w:t>7</w:t>
      </w:r>
      <w:r w:rsidR="00AA30AC" w:rsidRPr="003C578B">
        <w:rPr>
          <w:b/>
          <w:sz w:val="22"/>
          <w:szCs w:val="22"/>
        </w:rPr>
        <w:t xml:space="preserve"> mln zł</w:t>
      </w:r>
      <w:r w:rsidR="004169DA">
        <w:rPr>
          <w:sz w:val="22"/>
          <w:szCs w:val="22"/>
        </w:rPr>
        <w:t xml:space="preserve">, z kolei 42 fundacji wypłacały wynagrodzenie członkom organu zarządzającego o łącznej wartości </w:t>
      </w:r>
      <w:r w:rsidR="004169DA" w:rsidRPr="0011602F">
        <w:rPr>
          <w:b/>
          <w:sz w:val="22"/>
          <w:szCs w:val="22"/>
        </w:rPr>
        <w:t>4,1 mln zł</w:t>
      </w:r>
      <w:r w:rsidR="004169DA">
        <w:rPr>
          <w:sz w:val="22"/>
          <w:szCs w:val="22"/>
        </w:rPr>
        <w:t>.</w:t>
      </w:r>
      <w:r w:rsidR="00AA30AC">
        <w:rPr>
          <w:sz w:val="22"/>
          <w:szCs w:val="22"/>
        </w:rPr>
        <w:t xml:space="preserve"> Suma wszystkich wypłaconych wynagrodzeń stanowi</w:t>
      </w:r>
      <w:r w:rsidR="00524043">
        <w:rPr>
          <w:sz w:val="22"/>
          <w:szCs w:val="22"/>
        </w:rPr>
        <w:t>ła</w:t>
      </w:r>
      <w:r w:rsidR="00AA30AC">
        <w:rPr>
          <w:sz w:val="22"/>
          <w:szCs w:val="22"/>
        </w:rPr>
        <w:t xml:space="preserve"> jedynie </w:t>
      </w:r>
      <w:r w:rsidR="004169DA">
        <w:rPr>
          <w:b/>
          <w:sz w:val="22"/>
          <w:szCs w:val="22"/>
        </w:rPr>
        <w:t>30</w:t>
      </w:r>
      <w:r w:rsidR="00AA30AC" w:rsidRPr="003C578B">
        <w:rPr>
          <w:b/>
          <w:sz w:val="22"/>
          <w:szCs w:val="22"/>
        </w:rPr>
        <w:t>%</w:t>
      </w:r>
      <w:r w:rsidR="00AA30AC">
        <w:rPr>
          <w:sz w:val="22"/>
          <w:szCs w:val="22"/>
        </w:rPr>
        <w:t xml:space="preserve"> wszystkich wydatków poniesionych przez fundację</w:t>
      </w:r>
      <w:r w:rsidR="00524043">
        <w:rPr>
          <w:sz w:val="22"/>
          <w:szCs w:val="22"/>
        </w:rPr>
        <w:t xml:space="preserve"> w 201</w:t>
      </w:r>
      <w:r w:rsidR="004169DA">
        <w:rPr>
          <w:sz w:val="22"/>
          <w:szCs w:val="22"/>
        </w:rPr>
        <w:t>7</w:t>
      </w:r>
      <w:r w:rsidR="00524043">
        <w:rPr>
          <w:sz w:val="22"/>
          <w:szCs w:val="22"/>
        </w:rPr>
        <w:t xml:space="preserve"> r</w:t>
      </w:r>
      <w:r w:rsidR="00AA30AC">
        <w:rPr>
          <w:sz w:val="22"/>
          <w:szCs w:val="22"/>
        </w:rPr>
        <w:t>.</w:t>
      </w:r>
      <w:r w:rsidR="004169DA">
        <w:rPr>
          <w:sz w:val="22"/>
          <w:szCs w:val="22"/>
        </w:rPr>
        <w:t xml:space="preserve"> a w porównaniu do roku 2016 wzrosła o </w:t>
      </w:r>
      <w:r w:rsidR="004169DA" w:rsidRPr="0011602F">
        <w:rPr>
          <w:b/>
          <w:sz w:val="22"/>
          <w:szCs w:val="22"/>
        </w:rPr>
        <w:t>33,4%.</w:t>
      </w:r>
      <w:r w:rsidR="00AA30AC">
        <w:rPr>
          <w:sz w:val="22"/>
          <w:szCs w:val="22"/>
        </w:rPr>
        <w:t xml:space="preserve"> </w:t>
      </w:r>
    </w:p>
    <w:p w14:paraId="67B87CF8" w14:textId="77777777" w:rsidR="003B3CA2" w:rsidRPr="003C578B" w:rsidRDefault="003B3CA2" w:rsidP="0011602F">
      <w:pPr>
        <w:numPr>
          <w:ilvl w:val="12"/>
          <w:numId w:val="0"/>
        </w:numPr>
        <w:spacing w:after="120"/>
        <w:ind w:firstLine="708"/>
        <w:jc w:val="both"/>
        <w:rPr>
          <w:sz w:val="22"/>
          <w:szCs w:val="22"/>
        </w:rPr>
      </w:pPr>
    </w:p>
    <w:p w14:paraId="7FDA75AA" w14:textId="7C3D6070" w:rsidR="004169DA" w:rsidRDefault="00EB689A" w:rsidP="003C578B">
      <w:pPr>
        <w:pStyle w:val="Podtytu"/>
        <w:jc w:val="both"/>
      </w:pPr>
      <w:r w:rsidRPr="005F66EF">
        <w:rPr>
          <w:u w:val="single"/>
        </w:rPr>
        <w:t>Wykres</w:t>
      </w:r>
      <w:r>
        <w:rPr>
          <w:u w:val="single"/>
        </w:rPr>
        <w:t xml:space="preserve"> </w:t>
      </w:r>
      <w:r w:rsidR="0054234F">
        <w:rPr>
          <w:u w:val="single"/>
        </w:rPr>
        <w:t>10</w:t>
      </w:r>
      <w:r w:rsidRPr="005F66EF">
        <w:rPr>
          <w:u w:val="single"/>
        </w:rPr>
        <w:t>.</w:t>
      </w:r>
      <w:r w:rsidRPr="005F66EF">
        <w:tab/>
      </w:r>
      <w:r w:rsidR="004169DA">
        <w:t>Wydatki na wynagrodzenia w 2016-2017 roku</w:t>
      </w:r>
    </w:p>
    <w:p w14:paraId="7A31323E" w14:textId="6EC37C7E" w:rsidR="00EB689A" w:rsidRPr="005F66EF" w:rsidRDefault="004169DA" w:rsidP="003C578B">
      <w:pPr>
        <w:pStyle w:val="Podtytu"/>
        <w:jc w:val="both"/>
      </w:pPr>
      <w:r>
        <w:rPr>
          <w:noProof/>
        </w:rPr>
        <w:drawing>
          <wp:inline distT="0" distB="0" distL="0" distR="0" wp14:anchorId="5C8BD985" wp14:editId="76BDCC8E">
            <wp:extent cx="5753100" cy="3705225"/>
            <wp:effectExtent l="0" t="0" r="0" b="0"/>
            <wp:docPr id="33" name="Wykres 33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0B8D4B45" w14:textId="0BBF327E" w:rsidR="004169DA" w:rsidRDefault="00EB689A" w:rsidP="003C578B">
      <w:pPr>
        <w:pStyle w:val="Podtytu"/>
        <w:jc w:val="both"/>
      </w:pPr>
      <w:r w:rsidRPr="005F66EF">
        <w:rPr>
          <w:u w:val="single"/>
        </w:rPr>
        <w:lastRenderedPageBreak/>
        <w:t>Wykres</w:t>
      </w:r>
      <w:r>
        <w:rPr>
          <w:u w:val="single"/>
        </w:rPr>
        <w:t xml:space="preserve"> </w:t>
      </w:r>
      <w:r w:rsidR="0054234F">
        <w:rPr>
          <w:u w:val="single"/>
        </w:rPr>
        <w:t>11</w:t>
      </w:r>
      <w:r w:rsidRPr="005F66EF">
        <w:rPr>
          <w:u w:val="single"/>
        </w:rPr>
        <w:t>.</w:t>
      </w:r>
      <w:r w:rsidRPr="005F66EF">
        <w:tab/>
      </w:r>
      <w:r w:rsidRPr="003F0D06">
        <w:t xml:space="preserve">Fundacje zatrudniające </w:t>
      </w:r>
      <w:r>
        <w:t>w 201</w:t>
      </w:r>
      <w:r w:rsidR="00A852CB">
        <w:t>6</w:t>
      </w:r>
      <w:r>
        <w:t xml:space="preserve"> r. </w:t>
      </w:r>
      <w:r w:rsidRPr="003F0D06">
        <w:t>największą ilość pracowników etatowych</w:t>
      </w:r>
    </w:p>
    <w:p w14:paraId="123CFB63" w14:textId="569A1FBE" w:rsidR="00EB689A" w:rsidRPr="005F66EF" w:rsidRDefault="009D67B1" w:rsidP="003C578B">
      <w:pPr>
        <w:pStyle w:val="Podtytu"/>
        <w:jc w:val="both"/>
      </w:pPr>
      <w:r>
        <w:rPr>
          <w:noProof/>
        </w:rPr>
        <w:drawing>
          <wp:inline distT="0" distB="0" distL="0" distR="0" wp14:anchorId="7112253A" wp14:editId="4509FCE0">
            <wp:extent cx="5760720" cy="3093720"/>
            <wp:effectExtent l="0" t="0" r="0" b="0"/>
            <wp:docPr id="10" name="Wykres 10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2A9F99" w14:textId="559BBFF5" w:rsidR="009D67B1" w:rsidRDefault="0054234F" w:rsidP="0054234F">
      <w:pPr>
        <w:pStyle w:val="Podtytu"/>
        <w:jc w:val="both"/>
      </w:pPr>
      <w:r w:rsidRPr="005F66EF">
        <w:rPr>
          <w:u w:val="single"/>
        </w:rPr>
        <w:t>Wykres</w:t>
      </w:r>
      <w:r>
        <w:rPr>
          <w:u w:val="single"/>
        </w:rPr>
        <w:t xml:space="preserve"> 12</w:t>
      </w:r>
      <w:r w:rsidRPr="005F66EF">
        <w:rPr>
          <w:u w:val="single"/>
        </w:rPr>
        <w:t>.</w:t>
      </w:r>
      <w:r w:rsidRPr="005F66EF">
        <w:tab/>
      </w:r>
      <w:r w:rsidRPr="003F0D06">
        <w:t xml:space="preserve">Fundacje zatrudniające </w:t>
      </w:r>
      <w:r>
        <w:t>w 201</w:t>
      </w:r>
      <w:r w:rsidR="00F65BDA">
        <w:t>7</w:t>
      </w:r>
      <w:r>
        <w:t xml:space="preserve"> r. największą ilość pracowników</w:t>
      </w:r>
      <w:r>
        <w:br/>
      </w:r>
      <w:r w:rsidRPr="003F0D06">
        <w:t>etat</w:t>
      </w:r>
      <w:r w:rsidRPr="0054234F">
        <w:rPr>
          <w:noProof/>
        </w:rPr>
        <w:t xml:space="preserve"> </w:t>
      </w:r>
      <w:r>
        <w:t>owych</w:t>
      </w:r>
    </w:p>
    <w:p w14:paraId="101B394B" w14:textId="25E5C7B1" w:rsidR="0054234F" w:rsidRDefault="009D67B1" w:rsidP="0054234F">
      <w:pPr>
        <w:pStyle w:val="Podtytu"/>
        <w:jc w:val="both"/>
      </w:pPr>
      <w:r>
        <w:rPr>
          <w:noProof/>
        </w:rPr>
        <w:drawing>
          <wp:inline distT="0" distB="0" distL="0" distR="0" wp14:anchorId="7C3AC430" wp14:editId="75857286">
            <wp:extent cx="5648325" cy="3295650"/>
            <wp:effectExtent l="0" t="0" r="9525" b="0"/>
            <wp:docPr id="9" name="Wykres 9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4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26935980" w14:textId="78E068CC" w:rsidR="00EB689A" w:rsidRPr="0011602F" w:rsidRDefault="00EB689A" w:rsidP="0011602F">
      <w:pPr>
        <w:pStyle w:val="Podtytu"/>
        <w:jc w:val="both"/>
      </w:pPr>
    </w:p>
    <w:p w14:paraId="7DDD4F40" w14:textId="092DA347" w:rsidR="00EB689A" w:rsidRPr="003C578B" w:rsidRDefault="00BE0C20" w:rsidP="003C578B">
      <w:pPr>
        <w:pStyle w:val="Nagwek1"/>
        <w:jc w:val="both"/>
        <w:rPr>
          <w:b/>
        </w:rPr>
      </w:pPr>
      <w:r>
        <w:rPr>
          <w:b/>
        </w:rPr>
        <w:lastRenderedPageBreak/>
        <w:t>7</w:t>
      </w:r>
      <w:r w:rsidR="00EB689A" w:rsidRPr="003C578B">
        <w:rPr>
          <w:b/>
        </w:rPr>
        <w:t>.</w:t>
      </w:r>
      <w:r w:rsidR="00EB689A" w:rsidRPr="003C578B">
        <w:rPr>
          <w:b/>
        </w:rPr>
        <w:tab/>
        <w:t xml:space="preserve">Informacja o zadaniach zleconych przez Ministerstwo Środowiska fundacjom działającym w zakresie ochrony </w:t>
      </w:r>
      <w:r w:rsidR="00546117">
        <w:rPr>
          <w:b/>
        </w:rPr>
        <w:t>Środowisk</w:t>
      </w:r>
      <w:r w:rsidR="00CD70CF">
        <w:rPr>
          <w:b/>
        </w:rPr>
        <w:t>A</w:t>
      </w:r>
      <w:r w:rsidR="00205BCC">
        <w:rPr>
          <w:b/>
        </w:rPr>
        <w:br/>
      </w:r>
      <w:r w:rsidR="00407A16">
        <w:rPr>
          <w:b/>
        </w:rPr>
        <w:t xml:space="preserve">i zrównoważonego zarządania </w:t>
      </w:r>
      <w:r w:rsidR="00EB689A" w:rsidRPr="003C578B">
        <w:rPr>
          <w:b/>
        </w:rPr>
        <w:t>środowis</w:t>
      </w:r>
      <w:r w:rsidR="00407A16">
        <w:rPr>
          <w:b/>
        </w:rPr>
        <w:t>kiem</w:t>
      </w:r>
      <w:r w:rsidR="00EB689A" w:rsidRPr="003C578B">
        <w:rPr>
          <w:b/>
        </w:rPr>
        <w:t xml:space="preserve"> w 201</w:t>
      </w:r>
      <w:r w:rsidR="0054234F">
        <w:rPr>
          <w:b/>
        </w:rPr>
        <w:t>7</w:t>
      </w:r>
      <w:r w:rsidR="00EB689A" w:rsidRPr="003C578B">
        <w:rPr>
          <w:b/>
        </w:rPr>
        <w:t xml:space="preserve"> roku.</w:t>
      </w:r>
    </w:p>
    <w:p w14:paraId="03692472" w14:textId="4E6982AF" w:rsidR="00524043" w:rsidRDefault="00EB689A">
      <w:pPr>
        <w:pStyle w:val="Tekstpodstawowywcity"/>
        <w:spacing w:after="0"/>
        <w:ind w:left="0" w:firstLine="709"/>
        <w:rPr>
          <w:b w:val="0"/>
          <w:bCs/>
          <w:sz w:val="22"/>
          <w:szCs w:val="22"/>
        </w:rPr>
      </w:pPr>
      <w:r w:rsidRPr="005F66EF">
        <w:rPr>
          <w:b w:val="0"/>
          <w:bCs/>
          <w:sz w:val="22"/>
          <w:szCs w:val="22"/>
        </w:rPr>
        <w:t>W</w:t>
      </w:r>
      <w:r>
        <w:rPr>
          <w:b w:val="0"/>
          <w:bCs/>
          <w:sz w:val="22"/>
          <w:szCs w:val="22"/>
        </w:rPr>
        <w:t xml:space="preserve"> </w:t>
      </w:r>
      <w:r w:rsidRPr="005F66EF">
        <w:rPr>
          <w:b w:val="0"/>
          <w:bCs/>
          <w:sz w:val="22"/>
          <w:szCs w:val="22"/>
        </w:rPr>
        <w:t>201</w:t>
      </w:r>
      <w:r w:rsidR="0054234F">
        <w:rPr>
          <w:b w:val="0"/>
          <w:bCs/>
          <w:sz w:val="22"/>
          <w:szCs w:val="22"/>
        </w:rPr>
        <w:t>7</w:t>
      </w:r>
      <w:r>
        <w:rPr>
          <w:b w:val="0"/>
          <w:bCs/>
          <w:sz w:val="22"/>
          <w:szCs w:val="22"/>
        </w:rPr>
        <w:t xml:space="preserve"> </w:t>
      </w:r>
      <w:r w:rsidRPr="005F66EF">
        <w:rPr>
          <w:b w:val="0"/>
          <w:bCs/>
          <w:sz w:val="22"/>
          <w:szCs w:val="22"/>
        </w:rPr>
        <w:t>roku</w:t>
      </w:r>
      <w:r>
        <w:rPr>
          <w:b w:val="0"/>
          <w:bCs/>
          <w:sz w:val="22"/>
          <w:szCs w:val="22"/>
        </w:rPr>
        <w:t xml:space="preserve"> </w:t>
      </w:r>
      <w:r w:rsidRPr="00FB799B">
        <w:rPr>
          <w:b w:val="0"/>
          <w:bCs/>
          <w:sz w:val="22"/>
          <w:szCs w:val="22"/>
        </w:rPr>
        <w:t xml:space="preserve">Ministerstwo Środowiska </w:t>
      </w:r>
      <w:r>
        <w:rPr>
          <w:b w:val="0"/>
          <w:bCs/>
          <w:sz w:val="22"/>
          <w:szCs w:val="22"/>
        </w:rPr>
        <w:t xml:space="preserve">nie zlecało zadań </w:t>
      </w:r>
      <w:r w:rsidRPr="005F66EF">
        <w:rPr>
          <w:b w:val="0"/>
          <w:bCs/>
          <w:sz w:val="22"/>
          <w:szCs w:val="22"/>
        </w:rPr>
        <w:t>fundacjom</w:t>
      </w:r>
      <w:r>
        <w:rPr>
          <w:b w:val="0"/>
          <w:bCs/>
          <w:sz w:val="22"/>
          <w:szCs w:val="22"/>
        </w:rPr>
        <w:t xml:space="preserve"> </w:t>
      </w:r>
      <w:r w:rsidRPr="005F66EF">
        <w:rPr>
          <w:b w:val="0"/>
          <w:bCs/>
          <w:sz w:val="22"/>
          <w:szCs w:val="22"/>
        </w:rPr>
        <w:t>działającym</w:t>
      </w:r>
      <w:r>
        <w:rPr>
          <w:b w:val="0"/>
          <w:bCs/>
          <w:sz w:val="22"/>
          <w:szCs w:val="22"/>
        </w:rPr>
        <w:t xml:space="preserve"> </w:t>
      </w:r>
      <w:r w:rsidRPr="005F66EF">
        <w:rPr>
          <w:b w:val="0"/>
          <w:bCs/>
          <w:sz w:val="22"/>
          <w:szCs w:val="22"/>
        </w:rPr>
        <w:t>w</w:t>
      </w:r>
      <w:r>
        <w:rPr>
          <w:b w:val="0"/>
          <w:bCs/>
          <w:sz w:val="22"/>
          <w:szCs w:val="22"/>
        </w:rPr>
        <w:t xml:space="preserve"> </w:t>
      </w:r>
      <w:r w:rsidRPr="005F66EF">
        <w:rPr>
          <w:b w:val="0"/>
          <w:bCs/>
          <w:sz w:val="22"/>
          <w:szCs w:val="22"/>
        </w:rPr>
        <w:t>zakresie</w:t>
      </w:r>
      <w:r>
        <w:rPr>
          <w:b w:val="0"/>
          <w:bCs/>
          <w:sz w:val="22"/>
          <w:szCs w:val="22"/>
        </w:rPr>
        <w:t xml:space="preserve"> </w:t>
      </w:r>
      <w:r w:rsidR="00524043" w:rsidRPr="003C578B">
        <w:rPr>
          <w:b w:val="0"/>
          <w:sz w:val="22"/>
          <w:szCs w:val="22"/>
        </w:rPr>
        <w:t xml:space="preserve">ochrony </w:t>
      </w:r>
      <w:r w:rsidR="001B447B">
        <w:rPr>
          <w:b w:val="0"/>
          <w:sz w:val="22"/>
          <w:szCs w:val="22"/>
        </w:rPr>
        <w:t xml:space="preserve">środowiska </w:t>
      </w:r>
      <w:r w:rsidR="00524043" w:rsidRPr="003C578B">
        <w:rPr>
          <w:b w:val="0"/>
          <w:sz w:val="22"/>
          <w:szCs w:val="22"/>
        </w:rPr>
        <w:t>i zrównoważonego zarządzania środowiskiem</w:t>
      </w:r>
      <w:r w:rsidRPr="00524043">
        <w:rPr>
          <w:b w:val="0"/>
          <w:bCs/>
          <w:sz w:val="22"/>
          <w:szCs w:val="22"/>
        </w:rPr>
        <w:t>.</w:t>
      </w:r>
    </w:p>
    <w:p w14:paraId="0C7E09B9" w14:textId="77777777" w:rsidR="00524043" w:rsidRDefault="00524043" w:rsidP="00EB689A">
      <w:pPr>
        <w:pStyle w:val="Tekstpodstawowywcity"/>
        <w:spacing w:after="0"/>
        <w:ind w:left="0" w:firstLine="709"/>
        <w:rPr>
          <w:b w:val="0"/>
          <w:bCs/>
          <w:sz w:val="22"/>
          <w:szCs w:val="22"/>
        </w:rPr>
      </w:pPr>
    </w:p>
    <w:p w14:paraId="5A296B5D" w14:textId="1FAD7D97" w:rsidR="00EB689A" w:rsidRPr="003C578B" w:rsidRDefault="00BE0C20" w:rsidP="003C578B">
      <w:pPr>
        <w:pStyle w:val="Nagwek1"/>
        <w:rPr>
          <w:b/>
        </w:rPr>
      </w:pPr>
      <w:r>
        <w:rPr>
          <w:b/>
        </w:rPr>
        <w:t>8</w:t>
      </w:r>
      <w:r w:rsidR="00EB689A" w:rsidRPr="003C578B">
        <w:rPr>
          <w:b/>
        </w:rPr>
        <w:t>.</w:t>
      </w:r>
      <w:r w:rsidR="00EB689A" w:rsidRPr="003C578B">
        <w:rPr>
          <w:b/>
        </w:rPr>
        <w:tab/>
      </w:r>
      <w:r w:rsidR="00524043" w:rsidRPr="003C578B">
        <w:rPr>
          <w:b/>
        </w:rPr>
        <w:t>Wnioski końcowe</w:t>
      </w:r>
    </w:p>
    <w:p w14:paraId="0208BCA2" w14:textId="2BDBDAD2" w:rsidR="00EB689A" w:rsidRDefault="00524043" w:rsidP="00EB689A">
      <w:pPr>
        <w:numPr>
          <w:ilvl w:val="12"/>
          <w:numId w:val="0"/>
        </w:numPr>
        <w:spacing w:after="8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Na dzień sporządzenia niniejszego sprawozdania</w:t>
      </w:r>
      <w:r w:rsidR="00C0631C">
        <w:rPr>
          <w:sz w:val="22"/>
          <w:szCs w:val="22"/>
        </w:rPr>
        <w:t xml:space="preserve"> tj. </w:t>
      </w:r>
      <w:r w:rsidR="00216A9C">
        <w:rPr>
          <w:sz w:val="22"/>
          <w:szCs w:val="22"/>
        </w:rPr>
        <w:t>11</w:t>
      </w:r>
      <w:r w:rsidR="00C0631C" w:rsidRPr="00546117">
        <w:rPr>
          <w:sz w:val="22"/>
          <w:szCs w:val="22"/>
        </w:rPr>
        <w:t xml:space="preserve"> </w:t>
      </w:r>
      <w:r w:rsidR="0054234F">
        <w:rPr>
          <w:sz w:val="22"/>
          <w:szCs w:val="22"/>
        </w:rPr>
        <w:t>kwietnia</w:t>
      </w:r>
      <w:r w:rsidR="0054234F" w:rsidRPr="00546117">
        <w:rPr>
          <w:sz w:val="22"/>
          <w:szCs w:val="22"/>
        </w:rPr>
        <w:t xml:space="preserve"> </w:t>
      </w:r>
      <w:r w:rsidR="00C0631C" w:rsidRPr="00546117">
        <w:rPr>
          <w:sz w:val="22"/>
          <w:szCs w:val="22"/>
        </w:rPr>
        <w:t>2019</w:t>
      </w:r>
      <w:r w:rsidR="00EB689A" w:rsidRPr="00546117">
        <w:rPr>
          <w:sz w:val="22"/>
          <w:szCs w:val="22"/>
        </w:rPr>
        <w:t xml:space="preserve"> r</w:t>
      </w:r>
      <w:r w:rsidR="00C0631C" w:rsidRPr="00546117">
        <w:rPr>
          <w:sz w:val="22"/>
          <w:szCs w:val="22"/>
        </w:rPr>
        <w:t>.</w:t>
      </w:r>
      <w:r w:rsidR="00C0631C">
        <w:rPr>
          <w:sz w:val="22"/>
          <w:szCs w:val="22"/>
        </w:rPr>
        <w:t xml:space="preserve"> do Departamentu Edukacji i Komunikacji zostały przekazane</w:t>
      </w:r>
      <w:r w:rsidR="00EB689A">
        <w:rPr>
          <w:sz w:val="22"/>
          <w:szCs w:val="22"/>
        </w:rPr>
        <w:t xml:space="preserve"> </w:t>
      </w:r>
      <w:r w:rsidR="00EB689A" w:rsidRPr="00277D9A">
        <w:rPr>
          <w:sz w:val="22"/>
          <w:szCs w:val="22"/>
        </w:rPr>
        <w:t>4</w:t>
      </w:r>
      <w:r w:rsidR="0054234F">
        <w:rPr>
          <w:sz w:val="22"/>
          <w:szCs w:val="22"/>
        </w:rPr>
        <w:t>52</w:t>
      </w:r>
      <w:r w:rsidR="00EB689A" w:rsidRPr="00277D9A">
        <w:rPr>
          <w:sz w:val="22"/>
          <w:szCs w:val="22"/>
        </w:rPr>
        <w:t xml:space="preserve"> sprawozda</w:t>
      </w:r>
      <w:r w:rsidR="00C0631C">
        <w:rPr>
          <w:sz w:val="22"/>
          <w:szCs w:val="22"/>
        </w:rPr>
        <w:t>nia</w:t>
      </w:r>
      <w:r w:rsidR="00EB689A">
        <w:rPr>
          <w:sz w:val="22"/>
          <w:szCs w:val="22"/>
        </w:rPr>
        <w:t xml:space="preserve"> </w:t>
      </w:r>
      <w:r w:rsidR="00C0631C">
        <w:rPr>
          <w:sz w:val="22"/>
          <w:szCs w:val="22"/>
        </w:rPr>
        <w:t xml:space="preserve">merytoryczne </w:t>
      </w:r>
      <w:r w:rsidR="00EB689A" w:rsidRPr="005F66EF">
        <w:rPr>
          <w:sz w:val="22"/>
          <w:szCs w:val="22"/>
        </w:rPr>
        <w:t>z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działalności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fundacji</w:t>
      </w:r>
      <w:r w:rsidR="00EB689A">
        <w:rPr>
          <w:sz w:val="22"/>
          <w:szCs w:val="22"/>
        </w:rPr>
        <w:t xml:space="preserve"> za</w:t>
      </w:r>
      <w:r w:rsidR="001B447B">
        <w:rPr>
          <w:sz w:val="22"/>
          <w:szCs w:val="22"/>
        </w:rPr>
        <w:t> </w:t>
      </w:r>
      <w:r w:rsidR="00EB689A">
        <w:rPr>
          <w:sz w:val="22"/>
          <w:szCs w:val="22"/>
        </w:rPr>
        <w:t>201</w:t>
      </w:r>
      <w:r w:rsidR="0054234F">
        <w:rPr>
          <w:sz w:val="22"/>
          <w:szCs w:val="22"/>
        </w:rPr>
        <w:t>7</w:t>
      </w:r>
      <w:r w:rsidR="00EB689A" w:rsidRPr="005F66EF">
        <w:rPr>
          <w:sz w:val="22"/>
          <w:szCs w:val="22"/>
        </w:rPr>
        <w:t>,</w:t>
      </w:r>
      <w:r w:rsidR="00EB689A">
        <w:rPr>
          <w:sz w:val="22"/>
          <w:szCs w:val="22"/>
        </w:rPr>
        <w:t xml:space="preserve"> </w:t>
      </w:r>
      <w:r w:rsidR="00C0631C">
        <w:rPr>
          <w:sz w:val="22"/>
          <w:szCs w:val="22"/>
        </w:rPr>
        <w:t xml:space="preserve">co </w:t>
      </w:r>
      <w:r w:rsidR="00C0631C" w:rsidRPr="004C1011">
        <w:rPr>
          <w:sz w:val="22"/>
          <w:szCs w:val="22"/>
        </w:rPr>
        <w:t xml:space="preserve">stanowi </w:t>
      </w:r>
      <w:r w:rsidR="00F65BDA">
        <w:rPr>
          <w:sz w:val="22"/>
          <w:szCs w:val="22"/>
        </w:rPr>
        <w:t>65</w:t>
      </w:r>
      <w:r w:rsidR="00EB689A" w:rsidRPr="004C1011">
        <w:rPr>
          <w:sz w:val="22"/>
          <w:szCs w:val="22"/>
        </w:rPr>
        <w:t xml:space="preserve">% </w:t>
      </w:r>
      <w:r w:rsidR="00C0631C" w:rsidRPr="004C1011">
        <w:rPr>
          <w:sz w:val="22"/>
          <w:szCs w:val="22"/>
        </w:rPr>
        <w:t>z</w:t>
      </w:r>
      <w:r w:rsidR="00025789" w:rsidRPr="004C1011">
        <w:rPr>
          <w:sz w:val="22"/>
          <w:szCs w:val="22"/>
        </w:rPr>
        <w:t xml:space="preserve"> </w:t>
      </w:r>
      <w:r w:rsidR="00F65BDA">
        <w:rPr>
          <w:sz w:val="22"/>
          <w:szCs w:val="22"/>
        </w:rPr>
        <w:t>695</w:t>
      </w:r>
      <w:r w:rsidR="00C0631C" w:rsidRPr="004C1011">
        <w:rPr>
          <w:sz w:val="22"/>
          <w:szCs w:val="22"/>
        </w:rPr>
        <w:t xml:space="preserve"> nadzorowanych przez Ministra Środowiska fundacji</w:t>
      </w:r>
      <w:r w:rsidR="00EB689A" w:rsidRPr="004C1011">
        <w:rPr>
          <w:sz w:val="22"/>
          <w:szCs w:val="22"/>
        </w:rPr>
        <w:t>, które był</w:t>
      </w:r>
      <w:r w:rsidR="001B447B" w:rsidRPr="004C1011">
        <w:rPr>
          <w:sz w:val="22"/>
          <w:szCs w:val="22"/>
        </w:rPr>
        <w:t>y</w:t>
      </w:r>
      <w:r w:rsidR="00EB689A" w:rsidRPr="004C1011">
        <w:rPr>
          <w:sz w:val="22"/>
          <w:szCs w:val="22"/>
        </w:rPr>
        <w:t xml:space="preserve"> zobowiązane do złożenia </w:t>
      </w:r>
      <w:r w:rsidR="00C0631C" w:rsidRPr="004C1011">
        <w:rPr>
          <w:sz w:val="22"/>
          <w:szCs w:val="22"/>
        </w:rPr>
        <w:t>wymienionych sprawozdań</w:t>
      </w:r>
      <w:r w:rsidR="00EB689A" w:rsidRPr="004C1011">
        <w:rPr>
          <w:sz w:val="22"/>
          <w:szCs w:val="22"/>
        </w:rPr>
        <w:t>.</w:t>
      </w:r>
      <w:r w:rsidR="00C0631C">
        <w:rPr>
          <w:sz w:val="22"/>
          <w:szCs w:val="22"/>
        </w:rPr>
        <w:t xml:space="preserve"> </w:t>
      </w:r>
      <w:r w:rsidR="00025789">
        <w:rPr>
          <w:sz w:val="22"/>
          <w:szCs w:val="22"/>
        </w:rPr>
        <w:t xml:space="preserve">W zestawieniu uwzględniono </w:t>
      </w:r>
      <w:r w:rsidR="00EB689A">
        <w:rPr>
          <w:sz w:val="22"/>
          <w:szCs w:val="22"/>
        </w:rPr>
        <w:t>sprawozdania złożone po terminie</w:t>
      </w:r>
      <w:r w:rsidR="00F65BDA">
        <w:rPr>
          <w:sz w:val="22"/>
          <w:szCs w:val="22"/>
        </w:rPr>
        <w:t xml:space="preserve"> do dnia sporządzenia niniejszego dokumentu</w:t>
      </w:r>
      <w:r w:rsidR="00EB689A">
        <w:rPr>
          <w:sz w:val="22"/>
          <w:szCs w:val="22"/>
        </w:rPr>
        <w:t>.</w:t>
      </w:r>
    </w:p>
    <w:p w14:paraId="0AFE9D9E" w14:textId="327F22DF" w:rsidR="00C75309" w:rsidRDefault="00C75309" w:rsidP="00EB689A">
      <w:pPr>
        <w:numPr>
          <w:ilvl w:val="12"/>
          <w:numId w:val="0"/>
        </w:numPr>
        <w:spacing w:after="8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Fundacje, które prowadzą działalność statutową i realizują swoje cele (w tym także fundacje</w:t>
      </w:r>
      <w:r w:rsidR="00D2699B">
        <w:rPr>
          <w:sz w:val="22"/>
          <w:szCs w:val="22"/>
        </w:rPr>
        <w:br/>
      </w:r>
      <w:r>
        <w:rPr>
          <w:sz w:val="22"/>
          <w:szCs w:val="22"/>
        </w:rPr>
        <w:t xml:space="preserve">o najwyższych przychodach i wydatkach) w większości przypadków wypełniają narzucony </w:t>
      </w:r>
      <w:r w:rsidRPr="003C578B">
        <w:rPr>
          <w:i/>
          <w:sz w:val="22"/>
          <w:szCs w:val="22"/>
        </w:rPr>
        <w:t>ustawą</w:t>
      </w:r>
      <w:r w:rsidR="00D2699B">
        <w:rPr>
          <w:i/>
          <w:sz w:val="22"/>
          <w:szCs w:val="22"/>
        </w:rPr>
        <w:br/>
      </w:r>
      <w:r w:rsidRPr="003C578B">
        <w:rPr>
          <w:i/>
          <w:sz w:val="22"/>
          <w:szCs w:val="22"/>
        </w:rPr>
        <w:t>o fundacjach</w:t>
      </w:r>
      <w:r>
        <w:rPr>
          <w:sz w:val="22"/>
          <w:szCs w:val="22"/>
        </w:rPr>
        <w:t xml:space="preserve"> obowiązek składania sprawozdań. Największy problem </w:t>
      </w:r>
      <w:r w:rsidR="00425C3F">
        <w:rPr>
          <w:sz w:val="22"/>
          <w:szCs w:val="22"/>
        </w:rPr>
        <w:t>ze złożeniem sprawozdania</w:t>
      </w:r>
      <w:r>
        <w:rPr>
          <w:sz w:val="22"/>
          <w:szCs w:val="22"/>
        </w:rPr>
        <w:t xml:space="preserve"> wykazują fundacje małe, widniejące tylko w rejestrze KRS i nie prowadzące żadnej działalności</w:t>
      </w:r>
      <w:r w:rsidR="00D2699B">
        <w:rPr>
          <w:sz w:val="22"/>
          <w:szCs w:val="22"/>
        </w:rPr>
        <w:br/>
      </w:r>
      <w:r w:rsidR="00425C3F">
        <w:rPr>
          <w:sz w:val="22"/>
          <w:szCs w:val="22"/>
        </w:rPr>
        <w:t>w roku sprawozdawczym</w:t>
      </w:r>
      <w:r>
        <w:rPr>
          <w:sz w:val="22"/>
          <w:szCs w:val="22"/>
        </w:rPr>
        <w:t xml:space="preserve">. </w:t>
      </w:r>
    </w:p>
    <w:p w14:paraId="24395145" w14:textId="568655E1" w:rsidR="00EB689A" w:rsidRPr="005F66EF" w:rsidRDefault="00C0631C" w:rsidP="00EB689A">
      <w:pPr>
        <w:numPr>
          <w:ilvl w:val="12"/>
          <w:numId w:val="0"/>
        </w:numPr>
        <w:spacing w:after="8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F</w:t>
      </w:r>
      <w:r w:rsidR="00EB689A" w:rsidRPr="005F66EF">
        <w:rPr>
          <w:sz w:val="22"/>
          <w:szCs w:val="22"/>
        </w:rPr>
        <w:t>undacj</w:t>
      </w:r>
      <w:r>
        <w:rPr>
          <w:sz w:val="22"/>
          <w:szCs w:val="22"/>
        </w:rPr>
        <w:t>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przeważającej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większości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przypadków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sporzą</w:t>
      </w:r>
      <w:r>
        <w:rPr>
          <w:sz w:val="22"/>
          <w:szCs w:val="22"/>
        </w:rPr>
        <w:t>dzały sprawozdanie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zgodnie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z</w:t>
      </w:r>
      <w:r w:rsidR="00EB689A">
        <w:rPr>
          <w:sz w:val="22"/>
          <w:szCs w:val="22"/>
        </w:rPr>
        <w:t> </w:t>
      </w:r>
      <w:r w:rsidR="00EB689A" w:rsidRPr="005F66EF">
        <w:rPr>
          <w:sz w:val="22"/>
          <w:szCs w:val="22"/>
        </w:rPr>
        <w:t>wymogami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rozporządzenia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Ministra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Sprawiedliwości</w:t>
      </w:r>
      <w:r w:rsidR="00EB689A">
        <w:rPr>
          <w:sz w:val="22"/>
          <w:szCs w:val="22"/>
        </w:rPr>
        <w:t xml:space="preserve"> </w:t>
      </w:r>
      <w:r w:rsidR="00EB689A" w:rsidRPr="00277D9A">
        <w:rPr>
          <w:sz w:val="22"/>
          <w:szCs w:val="22"/>
        </w:rPr>
        <w:t>w sprawie ramowego zakresu sprawozdania z działalności fundacji</w:t>
      </w:r>
      <w:r>
        <w:rPr>
          <w:sz w:val="22"/>
          <w:szCs w:val="22"/>
        </w:rPr>
        <w:t xml:space="preserve"> a</w:t>
      </w:r>
      <w:r w:rsidR="00EB689A">
        <w:rPr>
          <w:sz w:val="22"/>
          <w:szCs w:val="22"/>
        </w:rPr>
        <w:t xml:space="preserve"> </w:t>
      </w:r>
      <w:r>
        <w:rPr>
          <w:sz w:val="22"/>
          <w:szCs w:val="22"/>
        </w:rPr>
        <w:t>n</w:t>
      </w:r>
      <w:r w:rsidR="00EB689A" w:rsidRPr="005F66EF">
        <w:rPr>
          <w:sz w:val="22"/>
          <w:szCs w:val="22"/>
        </w:rPr>
        <w:t>ajwiększą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wagę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przykładały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do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opisu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swojej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działalności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statutowej,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obszernie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szczegółowo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przedstawiając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swoje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osiągnięcia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napotykane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problemy</w:t>
      </w:r>
      <w:r>
        <w:rPr>
          <w:sz w:val="22"/>
          <w:szCs w:val="22"/>
        </w:rPr>
        <w:t xml:space="preserve"> przy ich realizacji</w:t>
      </w:r>
      <w:r w:rsidR="00EB689A" w:rsidRPr="005F66EF">
        <w:rPr>
          <w:sz w:val="22"/>
          <w:szCs w:val="22"/>
        </w:rPr>
        <w:t>.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Mniej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precyzyjnie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wykazywane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były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dane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finansowe,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co</w:t>
      </w:r>
      <w:r w:rsidR="00EB689A">
        <w:rPr>
          <w:sz w:val="22"/>
          <w:szCs w:val="22"/>
        </w:rPr>
        <w:t xml:space="preserve"> </w:t>
      </w:r>
      <w:r w:rsidR="00C75309">
        <w:rPr>
          <w:sz w:val="22"/>
          <w:szCs w:val="22"/>
        </w:rPr>
        <w:t xml:space="preserve">w dużej mierze </w:t>
      </w:r>
      <w:r w:rsidR="00EB689A" w:rsidRPr="005F66EF">
        <w:rPr>
          <w:sz w:val="22"/>
          <w:szCs w:val="22"/>
        </w:rPr>
        <w:t>utrudniało</w:t>
      </w:r>
      <w:r w:rsidR="00EB689A">
        <w:rPr>
          <w:sz w:val="22"/>
          <w:szCs w:val="22"/>
        </w:rPr>
        <w:t xml:space="preserve"> </w:t>
      </w:r>
      <w:r w:rsidR="00C75309">
        <w:rPr>
          <w:sz w:val="22"/>
          <w:szCs w:val="22"/>
        </w:rPr>
        <w:t xml:space="preserve">prawidłowe </w:t>
      </w:r>
      <w:r w:rsidR="00EB689A" w:rsidRPr="005F66EF">
        <w:rPr>
          <w:sz w:val="22"/>
          <w:szCs w:val="22"/>
        </w:rPr>
        <w:t>przeanalizowanie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struktury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przychodów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kosztów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działalności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fundacji</w:t>
      </w:r>
      <w:r w:rsidR="00EC7B96">
        <w:rPr>
          <w:sz w:val="22"/>
          <w:szCs w:val="22"/>
        </w:rPr>
        <w:t>.</w:t>
      </w:r>
    </w:p>
    <w:p w14:paraId="16717125" w14:textId="5559D730" w:rsidR="00EB689A" w:rsidRPr="005F66EF" w:rsidRDefault="00EB689A">
      <w:pPr>
        <w:numPr>
          <w:ilvl w:val="12"/>
          <w:numId w:val="0"/>
        </w:numPr>
        <w:spacing w:after="80"/>
        <w:ind w:firstLine="709"/>
        <w:jc w:val="both"/>
        <w:rPr>
          <w:sz w:val="22"/>
          <w:szCs w:val="22"/>
        </w:rPr>
      </w:pPr>
      <w:r w:rsidRPr="005F66EF">
        <w:rPr>
          <w:sz w:val="22"/>
          <w:szCs w:val="22"/>
        </w:rPr>
        <w:t>Zgodnie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postanowieniami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ustawy</w:t>
      </w:r>
      <w:r>
        <w:rPr>
          <w:sz w:val="22"/>
          <w:szCs w:val="22"/>
        </w:rPr>
        <w:t xml:space="preserve"> </w:t>
      </w:r>
      <w:r w:rsidRPr="00277D9A">
        <w:rPr>
          <w:sz w:val="22"/>
          <w:szCs w:val="22"/>
        </w:rPr>
        <w:t>o fundacjach</w:t>
      </w:r>
      <w:r w:rsidRPr="005F66EF">
        <w:rPr>
          <w:sz w:val="22"/>
          <w:szCs w:val="22"/>
        </w:rPr>
        <w:t>,</w:t>
      </w:r>
      <w:r w:rsidRPr="00277D9A"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zadaniem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organu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nadzorczego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jest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podejmowanie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stosownych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działań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wobec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nadzorowanych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tj.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egzekwowanie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od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działalności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zgodnej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prawem,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statutem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oraz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celem,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dla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którego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została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ustanowiona.</w:t>
      </w:r>
      <w:r>
        <w:rPr>
          <w:sz w:val="22"/>
          <w:szCs w:val="22"/>
        </w:rPr>
        <w:t xml:space="preserve"> </w:t>
      </w:r>
      <w:r w:rsidR="00425C3F">
        <w:rPr>
          <w:sz w:val="22"/>
          <w:szCs w:val="22"/>
        </w:rPr>
        <w:t xml:space="preserve">Jednakże obowiązujące przepisy regulujące nadzór Ministra Środowiska nad fundacjami </w:t>
      </w:r>
      <w:r w:rsidRPr="005F66EF">
        <w:rPr>
          <w:sz w:val="22"/>
          <w:szCs w:val="22"/>
        </w:rPr>
        <w:t>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dają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możliwości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szybkiego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skutecznego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sprawowania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nadzoru</w:t>
      </w:r>
      <w:r w:rsidR="00425C3F">
        <w:rPr>
          <w:sz w:val="22"/>
          <w:szCs w:val="22"/>
        </w:rPr>
        <w:t>. Jedynie Sąd posiada f</w:t>
      </w:r>
      <w:r w:rsidRPr="005F66EF">
        <w:rPr>
          <w:sz w:val="22"/>
          <w:szCs w:val="22"/>
        </w:rPr>
        <w:t>aktyczne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instrumenty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sprawowania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nadzoru</w:t>
      </w:r>
      <w:r w:rsidR="00425C3F">
        <w:rPr>
          <w:sz w:val="22"/>
          <w:szCs w:val="22"/>
        </w:rPr>
        <w:t>, pod warunkiem wystąpienia z wnioskiem ministra nadzorującego</w:t>
      </w:r>
      <w:r w:rsidRPr="005F66EF">
        <w:rPr>
          <w:sz w:val="22"/>
          <w:szCs w:val="22"/>
        </w:rPr>
        <w:t>.</w:t>
      </w:r>
    </w:p>
    <w:p w14:paraId="162BCACE" w14:textId="1CACB64C" w:rsidR="00BE0C20" w:rsidRDefault="00EB689A" w:rsidP="001D6C5A">
      <w:pPr>
        <w:numPr>
          <w:ilvl w:val="12"/>
          <w:numId w:val="0"/>
        </w:numPr>
        <w:spacing w:after="80"/>
        <w:ind w:firstLine="709"/>
        <w:jc w:val="both"/>
        <w:rPr>
          <w:sz w:val="22"/>
          <w:szCs w:val="22"/>
        </w:rPr>
      </w:pPr>
      <w:r w:rsidRPr="005F66EF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doświadczenia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Ministerstwa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Środowiska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wynika,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że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bez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znaczących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zmian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przepisów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ustawy</w:t>
      </w:r>
      <w:r>
        <w:rPr>
          <w:sz w:val="22"/>
          <w:szCs w:val="22"/>
        </w:rPr>
        <w:t xml:space="preserve"> </w:t>
      </w:r>
      <w:r w:rsidRPr="00277D9A">
        <w:rPr>
          <w:sz w:val="22"/>
          <w:szCs w:val="22"/>
        </w:rPr>
        <w:t>o fundacjach</w:t>
      </w:r>
      <w:r w:rsidRPr="005F66EF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nadających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organom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faktyczne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uprawnienia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sprawowania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skutecznego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nadzoru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fundacjami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–</w:t>
      </w:r>
      <w:r w:rsidR="00B27096"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nadzór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odniesieniu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naruszających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regulacje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prawne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</w:t>
      </w:r>
      <w:r>
        <w:rPr>
          <w:sz w:val="22"/>
          <w:szCs w:val="22"/>
        </w:rPr>
        <w:t> </w:t>
      </w:r>
      <w:r w:rsidRPr="005F66EF">
        <w:rPr>
          <w:sz w:val="22"/>
          <w:szCs w:val="22"/>
        </w:rPr>
        <w:t>swoje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statuty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będzie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nadzorem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formalnym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charakteryzującym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się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bardzo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małą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skutecznością.</w:t>
      </w:r>
    </w:p>
    <w:p w14:paraId="55F6175C" w14:textId="12603A11" w:rsidR="00EB689A" w:rsidRPr="005F66EF" w:rsidRDefault="00B27096" w:rsidP="00EB689A">
      <w:pPr>
        <w:numPr>
          <w:ilvl w:val="12"/>
          <w:numId w:val="0"/>
        </w:numPr>
        <w:spacing w:after="80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W roku 201</w:t>
      </w:r>
      <w:r w:rsidR="0054234F">
        <w:rPr>
          <w:sz w:val="22"/>
          <w:szCs w:val="22"/>
        </w:rPr>
        <w:t>7</w:t>
      </w:r>
      <w:r>
        <w:rPr>
          <w:sz w:val="22"/>
          <w:szCs w:val="22"/>
        </w:rPr>
        <w:t xml:space="preserve"> tak jak w latach ubiegłych </w:t>
      </w:r>
      <w:r w:rsidR="00EB689A" w:rsidRPr="005F66EF">
        <w:rPr>
          <w:sz w:val="22"/>
          <w:szCs w:val="22"/>
        </w:rPr>
        <w:t>wykonywani</w:t>
      </w:r>
      <w:r>
        <w:rPr>
          <w:sz w:val="22"/>
          <w:szCs w:val="22"/>
        </w:rPr>
        <w:t>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obowiązków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nadzorczych</w:t>
      </w:r>
      <w:r w:rsidR="00EB689A">
        <w:rPr>
          <w:sz w:val="22"/>
          <w:szCs w:val="22"/>
        </w:rPr>
        <w:t xml:space="preserve"> </w:t>
      </w:r>
      <w:r>
        <w:rPr>
          <w:sz w:val="22"/>
          <w:szCs w:val="22"/>
        </w:rPr>
        <w:t>było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skoncentrowane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w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szczególności</w:t>
      </w:r>
      <w:r w:rsidR="00EB689A">
        <w:rPr>
          <w:sz w:val="22"/>
          <w:szCs w:val="22"/>
        </w:rPr>
        <w:t xml:space="preserve"> </w:t>
      </w:r>
      <w:r w:rsidR="00EB689A" w:rsidRPr="005F66EF">
        <w:rPr>
          <w:sz w:val="22"/>
          <w:szCs w:val="22"/>
        </w:rPr>
        <w:t>na:</w:t>
      </w:r>
    </w:p>
    <w:p w14:paraId="5CEB0348" w14:textId="77777777" w:rsidR="00EB689A" w:rsidRPr="005F66EF" w:rsidRDefault="00EB689A" w:rsidP="00EB689A">
      <w:pPr>
        <w:numPr>
          <w:ilvl w:val="0"/>
          <w:numId w:val="3"/>
        </w:numPr>
        <w:spacing w:after="80"/>
        <w:ind w:left="283"/>
        <w:jc w:val="both"/>
        <w:rPr>
          <w:sz w:val="22"/>
          <w:szCs w:val="22"/>
        </w:rPr>
      </w:pPr>
      <w:r w:rsidRPr="005F66EF">
        <w:rPr>
          <w:sz w:val="22"/>
          <w:szCs w:val="22"/>
        </w:rPr>
        <w:t>działaniach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zmierzających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zdyscyplinowania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zakresie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składania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sprawozdań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oraz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merytorycznej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poprawności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zgodności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wymogami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obowiązującego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tym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zakresie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rozporządzenia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Ministra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Sprawiedliwości;</w:t>
      </w:r>
    </w:p>
    <w:p w14:paraId="3EE9B959" w14:textId="7A997FB0" w:rsidR="00EB689A" w:rsidRPr="005F66EF" w:rsidRDefault="00EB689A" w:rsidP="00EB689A">
      <w:pPr>
        <w:numPr>
          <w:ilvl w:val="0"/>
          <w:numId w:val="3"/>
        </w:numPr>
        <w:spacing w:after="80"/>
        <w:ind w:left="283"/>
        <w:jc w:val="both"/>
        <w:rPr>
          <w:sz w:val="22"/>
          <w:szCs w:val="22"/>
        </w:rPr>
      </w:pPr>
      <w:r w:rsidRPr="005F66EF">
        <w:rPr>
          <w:sz w:val="22"/>
          <w:szCs w:val="22"/>
        </w:rPr>
        <w:t>informowaniu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obowiązujących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przepisach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prawnych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zakresie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tworzenia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rejestrowania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procedurach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likwidacyjnych,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obowiązkach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zakresów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sprawozdawczości,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itp.</w:t>
      </w:r>
      <w:r w:rsidR="00F51AB9">
        <w:rPr>
          <w:sz w:val="22"/>
          <w:szCs w:val="22"/>
        </w:rPr>
        <w:t>;</w:t>
      </w:r>
    </w:p>
    <w:p w14:paraId="27785D28" w14:textId="6DC472CE" w:rsidR="00EB689A" w:rsidRPr="005F66EF" w:rsidRDefault="00EB689A" w:rsidP="00EB689A">
      <w:pPr>
        <w:numPr>
          <w:ilvl w:val="0"/>
          <w:numId w:val="3"/>
        </w:numPr>
        <w:spacing w:after="80"/>
        <w:ind w:left="284" w:hanging="284"/>
        <w:jc w:val="both"/>
        <w:rPr>
          <w:sz w:val="22"/>
          <w:szCs w:val="22"/>
        </w:rPr>
      </w:pPr>
      <w:r w:rsidRPr="005F66EF">
        <w:rPr>
          <w:sz w:val="22"/>
          <w:szCs w:val="22"/>
        </w:rPr>
        <w:lastRenderedPageBreak/>
        <w:t>wnioskowaniu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sądu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sprawach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zbadania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zgodności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działania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przepisami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prawa,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statutem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celem,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zawieszenia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zarządu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wyznaczania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zarządcy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przymusowego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oraz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likwidacji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</w:t>
      </w:r>
      <w:r w:rsidR="00F51AB9">
        <w:rPr>
          <w:sz w:val="22"/>
          <w:szCs w:val="22"/>
        </w:rPr>
        <w:t>;</w:t>
      </w:r>
    </w:p>
    <w:p w14:paraId="4F9A887E" w14:textId="24752A05" w:rsidR="00EB689A" w:rsidRPr="005F66EF" w:rsidRDefault="00EB689A" w:rsidP="00EB689A">
      <w:pPr>
        <w:numPr>
          <w:ilvl w:val="0"/>
          <w:numId w:val="3"/>
        </w:numPr>
        <w:spacing w:after="80"/>
        <w:ind w:left="284" w:hanging="284"/>
        <w:jc w:val="both"/>
        <w:rPr>
          <w:sz w:val="22"/>
          <w:szCs w:val="22"/>
        </w:rPr>
      </w:pPr>
      <w:r w:rsidRPr="005F66EF">
        <w:rPr>
          <w:sz w:val="22"/>
          <w:szCs w:val="22"/>
        </w:rPr>
        <w:t>zaskarżaniu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wadliwych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postanowień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zarejestrowaniu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(głównie,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względu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błędne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wskazanie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Ministra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Środowiska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jako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organu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nadzoru)</w:t>
      </w:r>
      <w:r w:rsidR="00F51AB9">
        <w:rPr>
          <w:sz w:val="22"/>
          <w:szCs w:val="22"/>
        </w:rPr>
        <w:t>;</w:t>
      </w:r>
    </w:p>
    <w:p w14:paraId="7673361E" w14:textId="77777777" w:rsidR="00EB689A" w:rsidRPr="005F66EF" w:rsidRDefault="00EB689A" w:rsidP="00EB689A">
      <w:pPr>
        <w:numPr>
          <w:ilvl w:val="0"/>
          <w:numId w:val="3"/>
        </w:numPr>
        <w:spacing w:after="80"/>
        <w:ind w:left="284" w:hanging="284"/>
        <w:jc w:val="both"/>
        <w:rPr>
          <w:sz w:val="22"/>
          <w:szCs w:val="22"/>
        </w:rPr>
      </w:pPr>
      <w:r w:rsidRPr="005F66EF">
        <w:rPr>
          <w:sz w:val="22"/>
          <w:szCs w:val="22"/>
        </w:rPr>
        <w:t>współpracy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organami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administracji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rządowej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samorządowej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oraz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organami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ścigania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w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celu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zwalczania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niezgodnych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z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prawem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działań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podległych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Ministrowi</w:t>
      </w:r>
      <w:r>
        <w:rPr>
          <w:sz w:val="22"/>
          <w:szCs w:val="22"/>
        </w:rPr>
        <w:t xml:space="preserve"> </w:t>
      </w:r>
      <w:r w:rsidRPr="005F66EF">
        <w:rPr>
          <w:sz w:val="22"/>
          <w:szCs w:val="22"/>
        </w:rPr>
        <w:t>fundacji.</w:t>
      </w:r>
    </w:p>
    <w:p w14:paraId="62AFEDD9" w14:textId="13C24894" w:rsidR="00B019C7" w:rsidRPr="005F66EF" w:rsidRDefault="00B019C7" w:rsidP="00EB689A">
      <w:pPr>
        <w:spacing w:after="120"/>
        <w:jc w:val="both"/>
        <w:rPr>
          <w:sz w:val="22"/>
          <w:szCs w:val="22"/>
        </w:rPr>
      </w:pPr>
    </w:p>
    <w:sectPr w:rsidR="00B019C7" w:rsidRPr="005F66EF" w:rsidSect="007D4DF6">
      <w:footerReference w:type="default" r:id="rId25"/>
      <w:headerReference w:type="first" r:id="rId26"/>
      <w:pgSz w:w="11906" w:h="16838"/>
      <w:pgMar w:top="1417" w:right="1417" w:bottom="1417" w:left="1417" w:header="708" w:footer="708" w:gutter="0"/>
      <w:pgNumType w:start="0"/>
      <w:cols w:space="708"/>
      <w:titlePg/>
      <w:docGrid w:linePitch="272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337170E" w16cid:durableId="205713DA"/>
  <w16cid:commentId w16cid:paraId="263333E8" w16cid:durableId="2056EFB6"/>
  <w16cid:commentId w16cid:paraId="1EEC5401" w16cid:durableId="205713DC"/>
  <w16cid:commentId w16cid:paraId="0F81D199" w16cid:durableId="2056F02D"/>
  <w16cid:commentId w16cid:paraId="03507507" w16cid:durableId="205713DE"/>
  <w16cid:commentId w16cid:paraId="2A075CB4" w16cid:durableId="2056F157"/>
  <w16cid:commentId w16cid:paraId="715E665C" w16cid:durableId="2056F1B9"/>
  <w16cid:commentId w16cid:paraId="33046358" w16cid:durableId="2056F5BE"/>
  <w16cid:commentId w16cid:paraId="212E7378" w16cid:durableId="2056F5E6"/>
  <w16cid:commentId w16cid:paraId="4100C372" w16cid:durableId="2056F9EB"/>
  <w16cid:commentId w16cid:paraId="728E209F" w16cid:durableId="2056F9F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6EB2CB" w14:textId="77777777" w:rsidR="0072169F" w:rsidRDefault="0072169F">
      <w:r>
        <w:separator/>
      </w:r>
    </w:p>
  </w:endnote>
  <w:endnote w:type="continuationSeparator" w:id="0">
    <w:p w14:paraId="52253D71" w14:textId="77777777" w:rsidR="0072169F" w:rsidRDefault="00721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DDA8B" w14:textId="730C3F0F" w:rsidR="0072169F" w:rsidRDefault="0072169F">
    <w:pPr>
      <w:pStyle w:val="Stopka"/>
      <w:framePr w:wrap="auto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D4DF6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415F1B7" w14:textId="77777777" w:rsidR="0072169F" w:rsidRDefault="0072169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150AA2" w14:textId="77777777" w:rsidR="0072169F" w:rsidRDefault="0072169F">
      <w:r>
        <w:separator/>
      </w:r>
    </w:p>
  </w:footnote>
  <w:footnote w:type="continuationSeparator" w:id="0">
    <w:p w14:paraId="02A1651E" w14:textId="77777777" w:rsidR="0072169F" w:rsidRDefault="0072169F">
      <w:r>
        <w:continuationSeparator/>
      </w:r>
    </w:p>
  </w:footnote>
  <w:footnote w:id="1">
    <w:p w14:paraId="5A150F52" w14:textId="67E4B8D9" w:rsidR="0072169F" w:rsidRPr="00722BAD" w:rsidRDefault="0072169F" w:rsidP="00EB689A">
      <w:pPr>
        <w:pStyle w:val="Tekstprzypisudolnego"/>
        <w:rPr>
          <w:sz w:val="16"/>
        </w:rPr>
      </w:pPr>
      <w:r w:rsidRPr="00722BAD">
        <w:rPr>
          <w:rStyle w:val="Odwoanieprzypisudolnego"/>
          <w:sz w:val="16"/>
        </w:rPr>
        <w:footnoteRef/>
      </w:r>
      <w:r w:rsidRPr="00722BAD">
        <w:rPr>
          <w:sz w:val="16"/>
        </w:rPr>
        <w:t xml:space="preserve"> Liczba fundacji zarejestrowanych w KRS do dnia </w:t>
      </w:r>
      <w:r w:rsidR="009B33B3">
        <w:rPr>
          <w:sz w:val="16"/>
        </w:rPr>
        <w:t>05.01</w:t>
      </w:r>
      <w:r w:rsidRPr="00722BAD">
        <w:rPr>
          <w:sz w:val="16"/>
        </w:rPr>
        <w:t>.201</w:t>
      </w:r>
      <w:r w:rsidR="009B33B3">
        <w:rPr>
          <w:sz w:val="16"/>
        </w:rPr>
        <w:t>8</w:t>
      </w:r>
      <w:r w:rsidRPr="00722BAD">
        <w:rPr>
          <w:sz w:val="16"/>
        </w:rPr>
        <w:t xml:space="preserve"> r. (nie uwzględnia fundacji, które zostały zlikwidowane lub zmieniły organ nadzoru).</w:t>
      </w:r>
    </w:p>
  </w:footnote>
  <w:footnote w:id="2">
    <w:p w14:paraId="74F9A337" w14:textId="39884EC6" w:rsidR="0072169F" w:rsidRPr="003C578B" w:rsidRDefault="0072169F" w:rsidP="00EB689A">
      <w:pPr>
        <w:pStyle w:val="Tekstprzypisudolnego"/>
        <w:rPr>
          <w:sz w:val="16"/>
          <w:szCs w:val="16"/>
        </w:rPr>
      </w:pPr>
      <w:r w:rsidRPr="003B590A">
        <w:rPr>
          <w:rStyle w:val="Odwoanieprzypisudolnego"/>
          <w:sz w:val="18"/>
        </w:rPr>
        <w:t>*</w:t>
      </w:r>
      <w:r w:rsidRPr="003B590A">
        <w:rPr>
          <w:sz w:val="18"/>
        </w:rPr>
        <w:t xml:space="preserve"> </w:t>
      </w:r>
      <w:r w:rsidRPr="003C578B">
        <w:rPr>
          <w:sz w:val="16"/>
          <w:szCs w:val="16"/>
        </w:rPr>
        <w:t>uwzględniono tylko fundacje, które przysłały sprawozdanie z działalności za rok 201</w:t>
      </w:r>
      <w:r>
        <w:rPr>
          <w:sz w:val="16"/>
          <w:szCs w:val="16"/>
        </w:rPr>
        <w:t>7</w:t>
      </w:r>
    </w:p>
  </w:footnote>
  <w:footnote w:id="3">
    <w:p w14:paraId="27F75A6F" w14:textId="497FE008" w:rsidR="0072169F" w:rsidRDefault="0072169F" w:rsidP="003C578B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3C578B">
        <w:rPr>
          <w:sz w:val="16"/>
          <w:szCs w:val="16"/>
        </w:rPr>
        <w:t>wg. danych o zaludnieniu w danym województwie podanych przez GUS stan na 1 stycznia 201</w:t>
      </w:r>
      <w:r>
        <w:rPr>
          <w:sz w:val="16"/>
          <w:szCs w:val="16"/>
        </w:rPr>
        <w:t>8</w:t>
      </w:r>
      <w:r w:rsidRPr="003C578B">
        <w:rPr>
          <w:sz w:val="16"/>
          <w:szCs w:val="16"/>
        </w:rPr>
        <w:t xml:space="preserve"> r. </w:t>
      </w:r>
      <w:r>
        <w:rPr>
          <w:sz w:val="16"/>
          <w:szCs w:val="16"/>
        </w:rPr>
        <w:t>(</w:t>
      </w:r>
      <w:r w:rsidRPr="005112B0">
        <w:rPr>
          <w:sz w:val="16"/>
          <w:szCs w:val="16"/>
        </w:rPr>
        <w:t>https://stat.gov.pl/obszary-tematyczne/ludnosc/ludnosc/powierzchnia-i-ludnosc-w-przekroju-terytorialnym-w-2018-roku,7,15.html</w:t>
      </w:r>
      <w:r>
        <w:rPr>
          <w:sz w:val="16"/>
          <w:szCs w:val="16"/>
        </w:rPr>
        <w:t>)</w:t>
      </w:r>
      <w:r w:rsidRPr="005112B0" w:rsidDel="005112B0">
        <w:rPr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3BF93" w14:textId="4DE5343A" w:rsidR="008C28A1" w:rsidRDefault="008C28A1" w:rsidP="008C28A1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D1174C0" wp14:editId="14BA211A">
          <wp:simplePos x="0" y="0"/>
          <wp:positionH relativeFrom="margin">
            <wp:posOffset>1248</wp:posOffset>
          </wp:positionH>
          <wp:positionV relativeFrom="paragraph">
            <wp:posOffset>-162560</wp:posOffset>
          </wp:positionV>
          <wp:extent cx="2365200" cy="817200"/>
          <wp:effectExtent l="0" t="0" r="0" b="2540"/>
          <wp:wrapTopAndBottom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majchrz\Documents\System Identyfikacji Wizualnej MŚ 2009 (LOGO)\LOGO\PL\RGB\komórki\Departament Strategii i Komunikacji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65200" cy="81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7F01BA"/>
    <w:multiLevelType w:val="multilevel"/>
    <w:tmpl w:val="F718E5DE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18DA1F50"/>
    <w:multiLevelType w:val="multilevel"/>
    <w:tmpl w:val="8B1E73B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35F831A7"/>
    <w:multiLevelType w:val="hybridMultilevel"/>
    <w:tmpl w:val="402EB2F2"/>
    <w:lvl w:ilvl="0" w:tplc="9D08EC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7432E5"/>
    <w:multiLevelType w:val="singleLevel"/>
    <w:tmpl w:val="947A962A"/>
    <w:lvl w:ilvl="0">
      <w:start w:val="1"/>
      <w:numFmt w:val="lowerLetter"/>
      <w:lvlText w:val="%1)"/>
      <w:legacy w:legacy="1" w:legacySpace="284" w:legacyIndent="283"/>
      <w:lvlJc w:val="left"/>
      <w:pPr>
        <w:ind w:left="283" w:hanging="283"/>
      </w:pPr>
      <w:rPr>
        <w:b/>
        <w:i w:val="0"/>
      </w:rPr>
    </w:lvl>
  </w:abstractNum>
  <w:abstractNum w:abstractNumId="5" w15:restartNumberingAfterBreak="0">
    <w:nsid w:val="5FAC18B2"/>
    <w:multiLevelType w:val="hybridMultilevel"/>
    <w:tmpl w:val="BEAEB8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3D46BF"/>
    <w:multiLevelType w:val="hybridMultilevel"/>
    <w:tmpl w:val="EA4AC8CE"/>
    <w:lvl w:ilvl="0" w:tplc="1A8CE20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8A55C4"/>
    <w:multiLevelType w:val="multilevel"/>
    <w:tmpl w:val="815620B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7CE41BF2"/>
    <w:multiLevelType w:val="multilevel"/>
    <w:tmpl w:val="DD6C1D20"/>
    <w:lvl w:ilvl="0">
      <w:start w:val="9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4"/>
  </w:num>
  <w:num w:numId="2">
    <w:abstractNumId w:val="4"/>
    <w:lvlOverride w:ilvl="0">
      <w:lvl w:ilvl="0">
        <w:start w:val="2"/>
        <w:numFmt w:val="lowerLetter"/>
        <w:lvlText w:val="%1)"/>
        <w:legacy w:legacy="1" w:legacySpace="284" w:legacyIndent="283"/>
        <w:lvlJc w:val="left"/>
        <w:pPr>
          <w:ind w:left="283" w:hanging="283"/>
        </w:pPr>
        <w:rPr>
          <w:b/>
          <w:i w:val="0"/>
        </w:rPr>
      </w:lvl>
    </w:lvlOverride>
  </w:num>
  <w:num w:numId="3">
    <w:abstractNumId w:val="0"/>
    <w:lvlOverride w:ilvl="0">
      <w:lvl w:ilvl="0">
        <w:start w:val="1"/>
        <w:numFmt w:val="bullet"/>
        <w:lvlText w:val="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4">
    <w:abstractNumId w:val="1"/>
  </w:num>
  <w:num w:numId="5">
    <w:abstractNumId w:val="2"/>
  </w:num>
  <w:num w:numId="6">
    <w:abstractNumId w:val="8"/>
  </w:num>
  <w:num w:numId="7">
    <w:abstractNumId w:val="3"/>
  </w:num>
  <w:num w:numId="8">
    <w:abstractNumId w:val="5"/>
  </w:num>
  <w:num w:numId="9">
    <w:abstractNumId w:val="6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019C7"/>
    <w:rsid w:val="00004022"/>
    <w:rsid w:val="00006BAA"/>
    <w:rsid w:val="000109DA"/>
    <w:rsid w:val="00010D4D"/>
    <w:rsid w:val="000118D4"/>
    <w:rsid w:val="00011C85"/>
    <w:rsid w:val="00014A17"/>
    <w:rsid w:val="00014FF7"/>
    <w:rsid w:val="00025789"/>
    <w:rsid w:val="00043C93"/>
    <w:rsid w:val="00044158"/>
    <w:rsid w:val="00050D40"/>
    <w:rsid w:val="00063064"/>
    <w:rsid w:val="0007367F"/>
    <w:rsid w:val="00081E9E"/>
    <w:rsid w:val="00084F7A"/>
    <w:rsid w:val="00085CF1"/>
    <w:rsid w:val="0009211C"/>
    <w:rsid w:val="00093465"/>
    <w:rsid w:val="00094531"/>
    <w:rsid w:val="000C1F88"/>
    <w:rsid w:val="000C79D4"/>
    <w:rsid w:val="000D2FFE"/>
    <w:rsid w:val="000D7BED"/>
    <w:rsid w:val="000F1B62"/>
    <w:rsid w:val="000F4144"/>
    <w:rsid w:val="000F6743"/>
    <w:rsid w:val="00102E7B"/>
    <w:rsid w:val="00105C19"/>
    <w:rsid w:val="00110FD2"/>
    <w:rsid w:val="00113BE5"/>
    <w:rsid w:val="0011602F"/>
    <w:rsid w:val="00122D3C"/>
    <w:rsid w:val="00125022"/>
    <w:rsid w:val="00125BBE"/>
    <w:rsid w:val="00126A4D"/>
    <w:rsid w:val="00142468"/>
    <w:rsid w:val="00155E52"/>
    <w:rsid w:val="00160DDD"/>
    <w:rsid w:val="00161899"/>
    <w:rsid w:val="001656A4"/>
    <w:rsid w:val="00165ED5"/>
    <w:rsid w:val="001701EB"/>
    <w:rsid w:val="001711BC"/>
    <w:rsid w:val="00172363"/>
    <w:rsid w:val="00190C73"/>
    <w:rsid w:val="00193E32"/>
    <w:rsid w:val="00195419"/>
    <w:rsid w:val="00196710"/>
    <w:rsid w:val="001A02E2"/>
    <w:rsid w:val="001A3BC5"/>
    <w:rsid w:val="001A4F4F"/>
    <w:rsid w:val="001B0987"/>
    <w:rsid w:val="001B0D20"/>
    <w:rsid w:val="001B447B"/>
    <w:rsid w:val="001C0BC0"/>
    <w:rsid w:val="001C6EF2"/>
    <w:rsid w:val="001D1489"/>
    <w:rsid w:val="001D6C5A"/>
    <w:rsid w:val="001D6F74"/>
    <w:rsid w:val="001E4425"/>
    <w:rsid w:val="001F4645"/>
    <w:rsid w:val="0020470F"/>
    <w:rsid w:val="002053CC"/>
    <w:rsid w:val="00205BCC"/>
    <w:rsid w:val="002117F5"/>
    <w:rsid w:val="00212C89"/>
    <w:rsid w:val="00216A9C"/>
    <w:rsid w:val="00220B87"/>
    <w:rsid w:val="002265EF"/>
    <w:rsid w:val="0023766E"/>
    <w:rsid w:val="002437AC"/>
    <w:rsid w:val="00244FCF"/>
    <w:rsid w:val="00247335"/>
    <w:rsid w:val="002504D9"/>
    <w:rsid w:val="00254AA3"/>
    <w:rsid w:val="0025612B"/>
    <w:rsid w:val="0026075A"/>
    <w:rsid w:val="00260C3C"/>
    <w:rsid w:val="0026248B"/>
    <w:rsid w:val="002645D6"/>
    <w:rsid w:val="002721E4"/>
    <w:rsid w:val="00276168"/>
    <w:rsid w:val="00277D9A"/>
    <w:rsid w:val="00280872"/>
    <w:rsid w:val="00285132"/>
    <w:rsid w:val="002B2B42"/>
    <w:rsid w:val="002C3F9F"/>
    <w:rsid w:val="002C4E31"/>
    <w:rsid w:val="002C57B7"/>
    <w:rsid w:val="002C5FD3"/>
    <w:rsid w:val="002C718A"/>
    <w:rsid w:val="002D48BF"/>
    <w:rsid w:val="002D582D"/>
    <w:rsid w:val="002D5E18"/>
    <w:rsid w:val="002E231C"/>
    <w:rsid w:val="002E3DED"/>
    <w:rsid w:val="002F1B24"/>
    <w:rsid w:val="002F4360"/>
    <w:rsid w:val="002F6A05"/>
    <w:rsid w:val="002F6B88"/>
    <w:rsid w:val="0030359F"/>
    <w:rsid w:val="003049A2"/>
    <w:rsid w:val="00305DA9"/>
    <w:rsid w:val="00306029"/>
    <w:rsid w:val="0030719C"/>
    <w:rsid w:val="00312E25"/>
    <w:rsid w:val="003137CA"/>
    <w:rsid w:val="0032458E"/>
    <w:rsid w:val="00333836"/>
    <w:rsid w:val="0033627D"/>
    <w:rsid w:val="00340843"/>
    <w:rsid w:val="00341C50"/>
    <w:rsid w:val="00344B5A"/>
    <w:rsid w:val="00344E2C"/>
    <w:rsid w:val="00344EE0"/>
    <w:rsid w:val="00347AAB"/>
    <w:rsid w:val="00361648"/>
    <w:rsid w:val="003617C1"/>
    <w:rsid w:val="00382D2E"/>
    <w:rsid w:val="00384873"/>
    <w:rsid w:val="003902D9"/>
    <w:rsid w:val="00393084"/>
    <w:rsid w:val="003A2188"/>
    <w:rsid w:val="003A493C"/>
    <w:rsid w:val="003B0BA6"/>
    <w:rsid w:val="003B3CA2"/>
    <w:rsid w:val="003B590A"/>
    <w:rsid w:val="003C1626"/>
    <w:rsid w:val="003C3D07"/>
    <w:rsid w:val="003C3FEB"/>
    <w:rsid w:val="003C578B"/>
    <w:rsid w:val="003C7D61"/>
    <w:rsid w:val="003D18CD"/>
    <w:rsid w:val="003D2063"/>
    <w:rsid w:val="003E13AF"/>
    <w:rsid w:val="003E52DE"/>
    <w:rsid w:val="003F0D06"/>
    <w:rsid w:val="003F1D8C"/>
    <w:rsid w:val="0040395D"/>
    <w:rsid w:val="0040450D"/>
    <w:rsid w:val="00407A16"/>
    <w:rsid w:val="0041143B"/>
    <w:rsid w:val="00415DB7"/>
    <w:rsid w:val="00416637"/>
    <w:rsid w:val="004169DA"/>
    <w:rsid w:val="004207D5"/>
    <w:rsid w:val="00425C3F"/>
    <w:rsid w:val="004301F7"/>
    <w:rsid w:val="004358D5"/>
    <w:rsid w:val="00441FD8"/>
    <w:rsid w:val="00446F10"/>
    <w:rsid w:val="00447115"/>
    <w:rsid w:val="00447B71"/>
    <w:rsid w:val="00450411"/>
    <w:rsid w:val="00454634"/>
    <w:rsid w:val="00464BAD"/>
    <w:rsid w:val="00467424"/>
    <w:rsid w:val="00474319"/>
    <w:rsid w:val="00475CF3"/>
    <w:rsid w:val="00480487"/>
    <w:rsid w:val="00480FCF"/>
    <w:rsid w:val="004838BA"/>
    <w:rsid w:val="00485783"/>
    <w:rsid w:val="004911B3"/>
    <w:rsid w:val="00491673"/>
    <w:rsid w:val="00496FE1"/>
    <w:rsid w:val="004A4AA0"/>
    <w:rsid w:val="004A7457"/>
    <w:rsid w:val="004A74C3"/>
    <w:rsid w:val="004B014D"/>
    <w:rsid w:val="004B2EF9"/>
    <w:rsid w:val="004B39B9"/>
    <w:rsid w:val="004B5825"/>
    <w:rsid w:val="004B7565"/>
    <w:rsid w:val="004C1011"/>
    <w:rsid w:val="004C5A41"/>
    <w:rsid w:val="004C6D99"/>
    <w:rsid w:val="004D6434"/>
    <w:rsid w:val="004E0317"/>
    <w:rsid w:val="004F0607"/>
    <w:rsid w:val="004F3289"/>
    <w:rsid w:val="004F51BA"/>
    <w:rsid w:val="004F61D2"/>
    <w:rsid w:val="005033F4"/>
    <w:rsid w:val="005035A1"/>
    <w:rsid w:val="00503C8D"/>
    <w:rsid w:val="00505B00"/>
    <w:rsid w:val="005112B0"/>
    <w:rsid w:val="005166D7"/>
    <w:rsid w:val="005169EC"/>
    <w:rsid w:val="00522C2E"/>
    <w:rsid w:val="00524043"/>
    <w:rsid w:val="00530385"/>
    <w:rsid w:val="00532BC1"/>
    <w:rsid w:val="00541D73"/>
    <w:rsid w:val="0054234F"/>
    <w:rsid w:val="00542497"/>
    <w:rsid w:val="00543750"/>
    <w:rsid w:val="00546117"/>
    <w:rsid w:val="00547105"/>
    <w:rsid w:val="005502E7"/>
    <w:rsid w:val="0055050E"/>
    <w:rsid w:val="0055348E"/>
    <w:rsid w:val="0055567C"/>
    <w:rsid w:val="00573E8B"/>
    <w:rsid w:val="0057512C"/>
    <w:rsid w:val="00575CE7"/>
    <w:rsid w:val="00592C01"/>
    <w:rsid w:val="00597429"/>
    <w:rsid w:val="005A0588"/>
    <w:rsid w:val="005A1BB4"/>
    <w:rsid w:val="005A1E37"/>
    <w:rsid w:val="005B15BC"/>
    <w:rsid w:val="005B329B"/>
    <w:rsid w:val="005B343C"/>
    <w:rsid w:val="005B5ABD"/>
    <w:rsid w:val="005D120D"/>
    <w:rsid w:val="005D2DF7"/>
    <w:rsid w:val="005E4D99"/>
    <w:rsid w:val="005E63A7"/>
    <w:rsid w:val="005E6B5C"/>
    <w:rsid w:val="005F3F96"/>
    <w:rsid w:val="005F5110"/>
    <w:rsid w:val="005F66EF"/>
    <w:rsid w:val="00607B55"/>
    <w:rsid w:val="0061044C"/>
    <w:rsid w:val="00610C0D"/>
    <w:rsid w:val="006119C8"/>
    <w:rsid w:val="00612098"/>
    <w:rsid w:val="006149F5"/>
    <w:rsid w:val="00616C66"/>
    <w:rsid w:val="0064158F"/>
    <w:rsid w:val="006475C2"/>
    <w:rsid w:val="00676028"/>
    <w:rsid w:val="00680EEA"/>
    <w:rsid w:val="006814AA"/>
    <w:rsid w:val="006836CE"/>
    <w:rsid w:val="00685209"/>
    <w:rsid w:val="00695FAC"/>
    <w:rsid w:val="006A064D"/>
    <w:rsid w:val="006A0E93"/>
    <w:rsid w:val="006A227D"/>
    <w:rsid w:val="006A5C3C"/>
    <w:rsid w:val="006A62D2"/>
    <w:rsid w:val="006A71CC"/>
    <w:rsid w:val="006B0C12"/>
    <w:rsid w:val="006B2F63"/>
    <w:rsid w:val="006B589C"/>
    <w:rsid w:val="006C0DBA"/>
    <w:rsid w:val="006C63EF"/>
    <w:rsid w:val="006D0DF3"/>
    <w:rsid w:val="006D46DB"/>
    <w:rsid w:val="006D4E00"/>
    <w:rsid w:val="006E0C2A"/>
    <w:rsid w:val="006E5FEC"/>
    <w:rsid w:val="006F0036"/>
    <w:rsid w:val="006F69A4"/>
    <w:rsid w:val="007009F9"/>
    <w:rsid w:val="00701C91"/>
    <w:rsid w:val="00701E74"/>
    <w:rsid w:val="007029C9"/>
    <w:rsid w:val="0070329E"/>
    <w:rsid w:val="007102FB"/>
    <w:rsid w:val="0071119D"/>
    <w:rsid w:val="00711F72"/>
    <w:rsid w:val="00714B1F"/>
    <w:rsid w:val="007169B0"/>
    <w:rsid w:val="0072169F"/>
    <w:rsid w:val="00722BAD"/>
    <w:rsid w:val="007242AB"/>
    <w:rsid w:val="00740117"/>
    <w:rsid w:val="00741393"/>
    <w:rsid w:val="00745568"/>
    <w:rsid w:val="00746B75"/>
    <w:rsid w:val="00765076"/>
    <w:rsid w:val="007651DA"/>
    <w:rsid w:val="007706FE"/>
    <w:rsid w:val="00783D88"/>
    <w:rsid w:val="007877D1"/>
    <w:rsid w:val="00791763"/>
    <w:rsid w:val="00792B1B"/>
    <w:rsid w:val="007972C6"/>
    <w:rsid w:val="007A3261"/>
    <w:rsid w:val="007A4C72"/>
    <w:rsid w:val="007A4FD6"/>
    <w:rsid w:val="007B0A3A"/>
    <w:rsid w:val="007B11A9"/>
    <w:rsid w:val="007B1CEB"/>
    <w:rsid w:val="007B1E5E"/>
    <w:rsid w:val="007C3B84"/>
    <w:rsid w:val="007C5215"/>
    <w:rsid w:val="007C6121"/>
    <w:rsid w:val="007C6E83"/>
    <w:rsid w:val="007D4DF6"/>
    <w:rsid w:val="007D5F7C"/>
    <w:rsid w:val="007E3313"/>
    <w:rsid w:val="007E34FA"/>
    <w:rsid w:val="007E36EE"/>
    <w:rsid w:val="007E491D"/>
    <w:rsid w:val="007E6A97"/>
    <w:rsid w:val="00801BBD"/>
    <w:rsid w:val="00807421"/>
    <w:rsid w:val="00823F0E"/>
    <w:rsid w:val="00840C70"/>
    <w:rsid w:val="00850A32"/>
    <w:rsid w:val="008536FC"/>
    <w:rsid w:val="00856271"/>
    <w:rsid w:val="0085722A"/>
    <w:rsid w:val="00860133"/>
    <w:rsid w:val="00862237"/>
    <w:rsid w:val="00865BA9"/>
    <w:rsid w:val="00867B30"/>
    <w:rsid w:val="00870E48"/>
    <w:rsid w:val="00872245"/>
    <w:rsid w:val="00877B74"/>
    <w:rsid w:val="00877CCF"/>
    <w:rsid w:val="00886055"/>
    <w:rsid w:val="00890C88"/>
    <w:rsid w:val="008A428B"/>
    <w:rsid w:val="008B229F"/>
    <w:rsid w:val="008C21E4"/>
    <w:rsid w:val="008C28A1"/>
    <w:rsid w:val="008C4E4A"/>
    <w:rsid w:val="008D6991"/>
    <w:rsid w:val="008E09D5"/>
    <w:rsid w:val="008E20E8"/>
    <w:rsid w:val="008E39BA"/>
    <w:rsid w:val="008E6782"/>
    <w:rsid w:val="008E6DAF"/>
    <w:rsid w:val="008E714A"/>
    <w:rsid w:val="008E7D0E"/>
    <w:rsid w:val="008F0763"/>
    <w:rsid w:val="008F10A6"/>
    <w:rsid w:val="008F1861"/>
    <w:rsid w:val="008F4774"/>
    <w:rsid w:val="008F736E"/>
    <w:rsid w:val="00900E2A"/>
    <w:rsid w:val="00901C34"/>
    <w:rsid w:val="00903648"/>
    <w:rsid w:val="009075CB"/>
    <w:rsid w:val="009114A6"/>
    <w:rsid w:val="009132EC"/>
    <w:rsid w:val="009165E8"/>
    <w:rsid w:val="0093303D"/>
    <w:rsid w:val="00934338"/>
    <w:rsid w:val="00934C31"/>
    <w:rsid w:val="009436BE"/>
    <w:rsid w:val="009456C8"/>
    <w:rsid w:val="00946762"/>
    <w:rsid w:val="00952E61"/>
    <w:rsid w:val="009540C0"/>
    <w:rsid w:val="00954B5D"/>
    <w:rsid w:val="00954FA9"/>
    <w:rsid w:val="009633E3"/>
    <w:rsid w:val="00964616"/>
    <w:rsid w:val="009664B9"/>
    <w:rsid w:val="00975183"/>
    <w:rsid w:val="00977134"/>
    <w:rsid w:val="009905A6"/>
    <w:rsid w:val="00990AF1"/>
    <w:rsid w:val="009912A4"/>
    <w:rsid w:val="00992844"/>
    <w:rsid w:val="00992C9F"/>
    <w:rsid w:val="009A01F2"/>
    <w:rsid w:val="009A40AD"/>
    <w:rsid w:val="009A5FD3"/>
    <w:rsid w:val="009B0E8E"/>
    <w:rsid w:val="009B33B3"/>
    <w:rsid w:val="009B6E55"/>
    <w:rsid w:val="009C6111"/>
    <w:rsid w:val="009C7196"/>
    <w:rsid w:val="009D492E"/>
    <w:rsid w:val="009D4F39"/>
    <w:rsid w:val="009D60DD"/>
    <w:rsid w:val="009D6706"/>
    <w:rsid w:val="009D67B1"/>
    <w:rsid w:val="009E5851"/>
    <w:rsid w:val="009F56F1"/>
    <w:rsid w:val="009F7E74"/>
    <w:rsid w:val="00A0162F"/>
    <w:rsid w:val="00A05984"/>
    <w:rsid w:val="00A07F76"/>
    <w:rsid w:val="00A12BD9"/>
    <w:rsid w:val="00A13506"/>
    <w:rsid w:val="00A40AD5"/>
    <w:rsid w:val="00A523E6"/>
    <w:rsid w:val="00A56047"/>
    <w:rsid w:val="00A6045F"/>
    <w:rsid w:val="00A6155A"/>
    <w:rsid w:val="00A6481A"/>
    <w:rsid w:val="00A713BC"/>
    <w:rsid w:val="00A72387"/>
    <w:rsid w:val="00A75B82"/>
    <w:rsid w:val="00A77846"/>
    <w:rsid w:val="00A80065"/>
    <w:rsid w:val="00A83151"/>
    <w:rsid w:val="00A852CB"/>
    <w:rsid w:val="00A90D10"/>
    <w:rsid w:val="00A9570F"/>
    <w:rsid w:val="00AA30AC"/>
    <w:rsid w:val="00AA632C"/>
    <w:rsid w:val="00AB5F5E"/>
    <w:rsid w:val="00AC31E2"/>
    <w:rsid w:val="00AC7B37"/>
    <w:rsid w:val="00AD149A"/>
    <w:rsid w:val="00AD31E7"/>
    <w:rsid w:val="00AE1C7B"/>
    <w:rsid w:val="00AE6740"/>
    <w:rsid w:val="00AF71C3"/>
    <w:rsid w:val="00AF795B"/>
    <w:rsid w:val="00B019C7"/>
    <w:rsid w:val="00B02C21"/>
    <w:rsid w:val="00B02EE8"/>
    <w:rsid w:val="00B111BF"/>
    <w:rsid w:val="00B14C75"/>
    <w:rsid w:val="00B237A9"/>
    <w:rsid w:val="00B27096"/>
    <w:rsid w:val="00B317FC"/>
    <w:rsid w:val="00B3519D"/>
    <w:rsid w:val="00B35852"/>
    <w:rsid w:val="00B44555"/>
    <w:rsid w:val="00B46CB3"/>
    <w:rsid w:val="00B55D1F"/>
    <w:rsid w:val="00B70508"/>
    <w:rsid w:val="00B70EF3"/>
    <w:rsid w:val="00B80C09"/>
    <w:rsid w:val="00B82485"/>
    <w:rsid w:val="00B846D2"/>
    <w:rsid w:val="00B8556D"/>
    <w:rsid w:val="00B91151"/>
    <w:rsid w:val="00B930C2"/>
    <w:rsid w:val="00B9418D"/>
    <w:rsid w:val="00BA01F4"/>
    <w:rsid w:val="00BA3094"/>
    <w:rsid w:val="00BA42C0"/>
    <w:rsid w:val="00BA6FD2"/>
    <w:rsid w:val="00BB1B12"/>
    <w:rsid w:val="00BB59CB"/>
    <w:rsid w:val="00BB62FD"/>
    <w:rsid w:val="00BC3DBE"/>
    <w:rsid w:val="00BC7630"/>
    <w:rsid w:val="00BD435F"/>
    <w:rsid w:val="00BD46E8"/>
    <w:rsid w:val="00BE0C20"/>
    <w:rsid w:val="00BE275D"/>
    <w:rsid w:val="00BE6350"/>
    <w:rsid w:val="00BE7545"/>
    <w:rsid w:val="00BF17D3"/>
    <w:rsid w:val="00BF5B9C"/>
    <w:rsid w:val="00C02127"/>
    <w:rsid w:val="00C0631C"/>
    <w:rsid w:val="00C11910"/>
    <w:rsid w:val="00C20D86"/>
    <w:rsid w:val="00C2532D"/>
    <w:rsid w:val="00C254B9"/>
    <w:rsid w:val="00C25A9B"/>
    <w:rsid w:val="00C320CF"/>
    <w:rsid w:val="00C326AE"/>
    <w:rsid w:val="00C349A8"/>
    <w:rsid w:val="00C358CC"/>
    <w:rsid w:val="00C360B0"/>
    <w:rsid w:val="00C408AC"/>
    <w:rsid w:val="00C42263"/>
    <w:rsid w:val="00C54004"/>
    <w:rsid w:val="00C62FA6"/>
    <w:rsid w:val="00C639B7"/>
    <w:rsid w:val="00C716B4"/>
    <w:rsid w:val="00C75309"/>
    <w:rsid w:val="00C75623"/>
    <w:rsid w:val="00C77489"/>
    <w:rsid w:val="00C8359C"/>
    <w:rsid w:val="00C84904"/>
    <w:rsid w:val="00C850F6"/>
    <w:rsid w:val="00C86B2A"/>
    <w:rsid w:val="00C96D04"/>
    <w:rsid w:val="00C97F32"/>
    <w:rsid w:val="00CA759A"/>
    <w:rsid w:val="00CB2861"/>
    <w:rsid w:val="00CB2AC2"/>
    <w:rsid w:val="00CB7366"/>
    <w:rsid w:val="00CB758E"/>
    <w:rsid w:val="00CD258E"/>
    <w:rsid w:val="00CD5471"/>
    <w:rsid w:val="00CD70CF"/>
    <w:rsid w:val="00CE23E8"/>
    <w:rsid w:val="00CF3161"/>
    <w:rsid w:val="00CF43FB"/>
    <w:rsid w:val="00CF6089"/>
    <w:rsid w:val="00D04C97"/>
    <w:rsid w:val="00D05632"/>
    <w:rsid w:val="00D06805"/>
    <w:rsid w:val="00D11246"/>
    <w:rsid w:val="00D11C1F"/>
    <w:rsid w:val="00D11DF3"/>
    <w:rsid w:val="00D2310B"/>
    <w:rsid w:val="00D2699B"/>
    <w:rsid w:val="00D27BED"/>
    <w:rsid w:val="00D347E1"/>
    <w:rsid w:val="00D357E1"/>
    <w:rsid w:val="00D36B4B"/>
    <w:rsid w:val="00D45FEC"/>
    <w:rsid w:val="00D47BBC"/>
    <w:rsid w:val="00D528E3"/>
    <w:rsid w:val="00D55AE9"/>
    <w:rsid w:val="00D62299"/>
    <w:rsid w:val="00D651F0"/>
    <w:rsid w:val="00D74074"/>
    <w:rsid w:val="00D778A3"/>
    <w:rsid w:val="00D77AD5"/>
    <w:rsid w:val="00D83952"/>
    <w:rsid w:val="00D8552B"/>
    <w:rsid w:val="00D918DB"/>
    <w:rsid w:val="00D922C7"/>
    <w:rsid w:val="00D948BF"/>
    <w:rsid w:val="00DA4060"/>
    <w:rsid w:val="00DB524F"/>
    <w:rsid w:val="00DB7014"/>
    <w:rsid w:val="00DB7FC2"/>
    <w:rsid w:val="00DC4FD0"/>
    <w:rsid w:val="00DD3250"/>
    <w:rsid w:val="00DD58B8"/>
    <w:rsid w:val="00DE5F28"/>
    <w:rsid w:val="00E025AC"/>
    <w:rsid w:val="00E06704"/>
    <w:rsid w:val="00E13AE7"/>
    <w:rsid w:val="00E20FD4"/>
    <w:rsid w:val="00E27689"/>
    <w:rsid w:val="00E40F28"/>
    <w:rsid w:val="00E424F5"/>
    <w:rsid w:val="00E43732"/>
    <w:rsid w:val="00E456B7"/>
    <w:rsid w:val="00E55079"/>
    <w:rsid w:val="00E76A16"/>
    <w:rsid w:val="00E76D51"/>
    <w:rsid w:val="00E77BA7"/>
    <w:rsid w:val="00E80316"/>
    <w:rsid w:val="00E81128"/>
    <w:rsid w:val="00E828CC"/>
    <w:rsid w:val="00E82F12"/>
    <w:rsid w:val="00E8452B"/>
    <w:rsid w:val="00E9008A"/>
    <w:rsid w:val="00E935BE"/>
    <w:rsid w:val="00E93CEA"/>
    <w:rsid w:val="00E9598C"/>
    <w:rsid w:val="00E977D6"/>
    <w:rsid w:val="00E97B7F"/>
    <w:rsid w:val="00EA0137"/>
    <w:rsid w:val="00EA3923"/>
    <w:rsid w:val="00EA5F49"/>
    <w:rsid w:val="00EA6407"/>
    <w:rsid w:val="00EA664A"/>
    <w:rsid w:val="00EB689A"/>
    <w:rsid w:val="00EC23E0"/>
    <w:rsid w:val="00EC43FB"/>
    <w:rsid w:val="00EC6FAC"/>
    <w:rsid w:val="00EC7B96"/>
    <w:rsid w:val="00EE4E3C"/>
    <w:rsid w:val="00EF08A5"/>
    <w:rsid w:val="00EF0D53"/>
    <w:rsid w:val="00EF38F2"/>
    <w:rsid w:val="00EF5A61"/>
    <w:rsid w:val="00EF621E"/>
    <w:rsid w:val="00F033E9"/>
    <w:rsid w:val="00F03BD9"/>
    <w:rsid w:val="00F05D09"/>
    <w:rsid w:val="00F066A7"/>
    <w:rsid w:val="00F06B91"/>
    <w:rsid w:val="00F0762A"/>
    <w:rsid w:val="00F10C6F"/>
    <w:rsid w:val="00F139B1"/>
    <w:rsid w:val="00F144AA"/>
    <w:rsid w:val="00F14D3F"/>
    <w:rsid w:val="00F220D1"/>
    <w:rsid w:val="00F243BC"/>
    <w:rsid w:val="00F261F6"/>
    <w:rsid w:val="00F34991"/>
    <w:rsid w:val="00F4084E"/>
    <w:rsid w:val="00F43C01"/>
    <w:rsid w:val="00F44398"/>
    <w:rsid w:val="00F4516A"/>
    <w:rsid w:val="00F51AB9"/>
    <w:rsid w:val="00F51ADA"/>
    <w:rsid w:val="00F5522E"/>
    <w:rsid w:val="00F60CDF"/>
    <w:rsid w:val="00F61453"/>
    <w:rsid w:val="00F61E0D"/>
    <w:rsid w:val="00F637C0"/>
    <w:rsid w:val="00F63F11"/>
    <w:rsid w:val="00F65BDA"/>
    <w:rsid w:val="00F67CAC"/>
    <w:rsid w:val="00F71F3B"/>
    <w:rsid w:val="00F735F8"/>
    <w:rsid w:val="00F75E3C"/>
    <w:rsid w:val="00F76A36"/>
    <w:rsid w:val="00F839EE"/>
    <w:rsid w:val="00F843EF"/>
    <w:rsid w:val="00F84D78"/>
    <w:rsid w:val="00F96B98"/>
    <w:rsid w:val="00F97765"/>
    <w:rsid w:val="00FA0772"/>
    <w:rsid w:val="00FA6A41"/>
    <w:rsid w:val="00FA7189"/>
    <w:rsid w:val="00FA7590"/>
    <w:rsid w:val="00FB799B"/>
    <w:rsid w:val="00FC2557"/>
    <w:rsid w:val="00FC7666"/>
    <w:rsid w:val="00FD19B3"/>
    <w:rsid w:val="00FE2FE7"/>
    <w:rsid w:val="00FE78F3"/>
    <w:rsid w:val="00FF5A07"/>
    <w:rsid w:val="00FF5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3383A9"/>
  <w15:docId w15:val="{2BB25AEC-3F62-4899-A395-4654857B8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pl-PL" w:eastAsia="pl-PL" w:bidi="ar-SA"/>
      </w:rPr>
    </w:rPrDefault>
    <w:pPrDefault>
      <w:pPr>
        <w:spacing w:before="100"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60C3C"/>
  </w:style>
  <w:style w:type="paragraph" w:styleId="Nagwek1">
    <w:name w:val="heading 1"/>
    <w:basedOn w:val="Normalny"/>
    <w:next w:val="Normalny"/>
    <w:link w:val="Nagwek1Znak"/>
    <w:uiPriority w:val="9"/>
    <w:qFormat/>
    <w:rsid w:val="00260C3C"/>
    <w:pPr>
      <w:pBdr>
        <w:top w:val="single" w:sz="24" w:space="0" w:color="4A66AC" w:themeColor="accent1"/>
        <w:left w:val="single" w:sz="24" w:space="0" w:color="4A66AC" w:themeColor="accent1"/>
        <w:bottom w:val="single" w:sz="24" w:space="0" w:color="4A66AC" w:themeColor="accent1"/>
        <w:right w:val="single" w:sz="24" w:space="0" w:color="4A66AC" w:themeColor="accent1"/>
      </w:pBdr>
      <w:shd w:val="clear" w:color="auto" w:fill="4A66AC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60C3C"/>
    <w:pPr>
      <w:pBdr>
        <w:top w:val="single" w:sz="24" w:space="0" w:color="D9DFEF" w:themeColor="accent1" w:themeTint="33"/>
        <w:left w:val="single" w:sz="24" w:space="0" w:color="D9DFEF" w:themeColor="accent1" w:themeTint="33"/>
        <w:bottom w:val="single" w:sz="24" w:space="0" w:color="D9DFEF" w:themeColor="accent1" w:themeTint="33"/>
        <w:right w:val="single" w:sz="24" w:space="0" w:color="D9DFEF" w:themeColor="accent1" w:themeTint="33"/>
      </w:pBdr>
      <w:shd w:val="clear" w:color="auto" w:fill="D9DFEF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0C3C"/>
    <w:pPr>
      <w:pBdr>
        <w:top w:val="single" w:sz="6" w:space="2" w:color="4A66AC" w:themeColor="accent1"/>
      </w:pBdr>
      <w:spacing w:before="300" w:after="0"/>
      <w:outlineLvl w:val="2"/>
    </w:pPr>
    <w:rPr>
      <w:caps/>
      <w:color w:val="243255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0C3C"/>
    <w:pPr>
      <w:pBdr>
        <w:top w:val="dotted" w:sz="6" w:space="2" w:color="4A66AC" w:themeColor="accent1"/>
      </w:pBdr>
      <w:spacing w:before="200" w:after="0"/>
      <w:outlineLvl w:val="3"/>
    </w:pPr>
    <w:rPr>
      <w:caps/>
      <w:color w:val="374C80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0C3C"/>
    <w:pPr>
      <w:pBdr>
        <w:bottom w:val="single" w:sz="6" w:space="1" w:color="4A66AC" w:themeColor="accent1"/>
      </w:pBdr>
      <w:spacing w:before="200" w:after="0"/>
      <w:outlineLvl w:val="4"/>
    </w:pPr>
    <w:rPr>
      <w:caps/>
      <w:color w:val="374C80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0C3C"/>
    <w:pPr>
      <w:pBdr>
        <w:bottom w:val="dotted" w:sz="6" w:space="1" w:color="4A66AC" w:themeColor="accent1"/>
      </w:pBdr>
      <w:spacing w:before="200" w:after="0"/>
      <w:outlineLvl w:val="5"/>
    </w:pPr>
    <w:rPr>
      <w:caps/>
      <w:color w:val="374C80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0C3C"/>
    <w:pPr>
      <w:spacing w:before="200" w:after="0"/>
      <w:outlineLvl w:val="6"/>
    </w:pPr>
    <w:rPr>
      <w:caps/>
      <w:color w:val="374C80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0C3C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0C3C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B019C7"/>
    <w:pPr>
      <w:spacing w:after="120"/>
      <w:jc w:val="both"/>
    </w:pPr>
    <w:rPr>
      <w:sz w:val="26"/>
    </w:rPr>
  </w:style>
  <w:style w:type="paragraph" w:customStyle="1" w:styleId="Tekstpodstawowy21">
    <w:name w:val="Tekst podstawowy 21"/>
    <w:basedOn w:val="Normalny"/>
    <w:rsid w:val="00B019C7"/>
    <w:pPr>
      <w:spacing w:after="120"/>
      <w:ind w:firstLine="709"/>
      <w:jc w:val="both"/>
    </w:pPr>
    <w:rPr>
      <w:sz w:val="26"/>
    </w:rPr>
  </w:style>
  <w:style w:type="paragraph" w:styleId="Tekstpodstawowywcity3">
    <w:name w:val="Body Text Indent 3"/>
    <w:basedOn w:val="Normalny"/>
    <w:rsid w:val="00B019C7"/>
    <w:pPr>
      <w:spacing w:after="100" w:afterAutospacing="1"/>
      <w:ind w:left="360"/>
      <w:jc w:val="both"/>
    </w:pPr>
    <w:rPr>
      <w:sz w:val="26"/>
    </w:rPr>
  </w:style>
  <w:style w:type="paragraph" w:styleId="Tekstpodstawowywcity2">
    <w:name w:val="Body Text Indent 2"/>
    <w:basedOn w:val="Normalny"/>
    <w:rsid w:val="00B019C7"/>
    <w:pPr>
      <w:spacing w:after="120"/>
      <w:ind w:firstLine="708"/>
      <w:jc w:val="both"/>
    </w:pPr>
    <w:rPr>
      <w:sz w:val="26"/>
    </w:rPr>
  </w:style>
  <w:style w:type="character" w:styleId="Odwoanieprzypisudolnego">
    <w:name w:val="footnote reference"/>
    <w:semiHidden/>
    <w:rsid w:val="00B019C7"/>
    <w:rPr>
      <w:vertAlign w:val="superscript"/>
    </w:rPr>
  </w:style>
  <w:style w:type="paragraph" w:styleId="Tekstpodstawowywcity">
    <w:name w:val="Body Text Indent"/>
    <w:basedOn w:val="Normalny"/>
    <w:rsid w:val="00B019C7"/>
    <w:pPr>
      <w:numPr>
        <w:ilvl w:val="12"/>
      </w:numPr>
      <w:spacing w:after="240"/>
      <w:ind w:left="567" w:hanging="567"/>
      <w:jc w:val="both"/>
    </w:pPr>
    <w:rPr>
      <w:b/>
      <w:sz w:val="26"/>
    </w:rPr>
  </w:style>
  <w:style w:type="paragraph" w:styleId="Tekstprzypisudolnego">
    <w:name w:val="footnote text"/>
    <w:basedOn w:val="Normalny"/>
    <w:semiHidden/>
    <w:rsid w:val="00B019C7"/>
  </w:style>
  <w:style w:type="character" w:styleId="Numerstrony">
    <w:name w:val="page number"/>
    <w:basedOn w:val="Domylnaczcionkaakapitu"/>
    <w:rsid w:val="00B019C7"/>
  </w:style>
  <w:style w:type="paragraph" w:styleId="Stopka">
    <w:name w:val="footer"/>
    <w:basedOn w:val="Normalny"/>
    <w:link w:val="StopkaZnak"/>
    <w:uiPriority w:val="99"/>
    <w:rsid w:val="00B019C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8074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0742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BD46E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rsid w:val="00DE5F28"/>
    <w:rPr>
      <w:color w:val="0563C1"/>
      <w:u w:val="single"/>
    </w:rPr>
  </w:style>
  <w:style w:type="paragraph" w:styleId="Nagwek">
    <w:name w:val="header"/>
    <w:basedOn w:val="Normalny"/>
    <w:link w:val="NagwekZnak"/>
    <w:rsid w:val="00CB73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B7366"/>
    <w:rPr>
      <w:sz w:val="24"/>
      <w:szCs w:val="24"/>
    </w:rPr>
  </w:style>
  <w:style w:type="table" w:styleId="Tabela-Siatka">
    <w:name w:val="Table Grid"/>
    <w:basedOn w:val="Standardowy"/>
    <w:rsid w:val="005F3F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rsid w:val="00EB689A"/>
    <w:rPr>
      <w:color w:val="3EBBF0" w:themeColor="followed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9165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9165E8"/>
  </w:style>
  <w:style w:type="character" w:customStyle="1" w:styleId="TekstkomentarzaZnak">
    <w:name w:val="Tekst komentarza Znak"/>
    <w:basedOn w:val="Domylnaczcionkaakapitu"/>
    <w:link w:val="Tekstkomentarza"/>
    <w:semiHidden/>
    <w:rsid w:val="009165E8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916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9165E8"/>
    <w:rPr>
      <w:b/>
      <w:bCs/>
    </w:rPr>
  </w:style>
  <w:style w:type="paragraph" w:styleId="Poprawka">
    <w:name w:val="Revision"/>
    <w:hidden/>
    <w:uiPriority w:val="99"/>
    <w:semiHidden/>
    <w:rsid w:val="009165E8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22E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22E"/>
  </w:style>
  <w:style w:type="character" w:styleId="Odwoanieprzypisukocowego">
    <w:name w:val="endnote reference"/>
    <w:basedOn w:val="Domylnaczcionkaakapitu"/>
    <w:semiHidden/>
    <w:unhideWhenUsed/>
    <w:rsid w:val="00F5522E"/>
    <w:rPr>
      <w:vertAlign w:val="superscript"/>
    </w:rPr>
  </w:style>
  <w:style w:type="paragraph" w:styleId="Akapitzlist">
    <w:name w:val="List Paragraph"/>
    <w:basedOn w:val="Normalny"/>
    <w:uiPriority w:val="34"/>
    <w:qFormat/>
    <w:rsid w:val="00F066A7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84873"/>
    <w:pPr>
      <w:spacing w:beforeAutospacing="1" w:after="100" w:afterAutospacing="1"/>
    </w:pPr>
  </w:style>
  <w:style w:type="character" w:customStyle="1" w:styleId="Nagwek1Znak">
    <w:name w:val="Nagłówek 1 Znak"/>
    <w:basedOn w:val="Domylnaczcionkaakapitu"/>
    <w:link w:val="Nagwek1"/>
    <w:uiPriority w:val="9"/>
    <w:rsid w:val="00260C3C"/>
    <w:rPr>
      <w:caps/>
      <w:color w:val="FFFFFF" w:themeColor="background1"/>
      <w:spacing w:val="15"/>
      <w:sz w:val="22"/>
      <w:szCs w:val="22"/>
      <w:shd w:val="clear" w:color="auto" w:fill="4A66AC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260C3C"/>
    <w:rPr>
      <w:caps/>
      <w:spacing w:val="15"/>
      <w:shd w:val="clear" w:color="auto" w:fill="D9DFEF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0C3C"/>
    <w:rPr>
      <w:caps/>
      <w:color w:val="243255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0C3C"/>
    <w:rPr>
      <w:caps/>
      <w:color w:val="374C80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0C3C"/>
    <w:rPr>
      <w:caps/>
      <w:color w:val="374C80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0C3C"/>
    <w:rPr>
      <w:caps/>
      <w:color w:val="374C80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0C3C"/>
    <w:rPr>
      <w:caps/>
      <w:color w:val="374C80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0C3C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0C3C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260C3C"/>
    <w:rPr>
      <w:b/>
      <w:bCs/>
      <w:color w:val="374C80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260C3C"/>
    <w:pPr>
      <w:spacing w:before="0" w:after="0"/>
    </w:pPr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60C3C"/>
    <w:rPr>
      <w:rFonts w:asciiTheme="majorHAnsi" w:eastAsiaTheme="majorEastAsia" w:hAnsiTheme="majorHAnsi" w:cstheme="majorBidi"/>
      <w:caps/>
      <w:color w:val="4A66AC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0C3C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260C3C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260C3C"/>
    <w:rPr>
      <w:b/>
      <w:bCs/>
    </w:rPr>
  </w:style>
  <w:style w:type="character" w:styleId="Uwydatnienie">
    <w:name w:val="Emphasis"/>
    <w:uiPriority w:val="20"/>
    <w:qFormat/>
    <w:rsid w:val="00260C3C"/>
    <w:rPr>
      <w:caps/>
      <w:color w:val="243255" w:themeColor="accent1" w:themeShade="7F"/>
      <w:spacing w:val="5"/>
    </w:rPr>
  </w:style>
  <w:style w:type="paragraph" w:styleId="Bezodstpw">
    <w:name w:val="No Spacing"/>
    <w:uiPriority w:val="1"/>
    <w:qFormat/>
    <w:rsid w:val="00260C3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260C3C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260C3C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0C3C"/>
    <w:pPr>
      <w:spacing w:before="240" w:after="240" w:line="240" w:lineRule="auto"/>
      <w:ind w:left="1080" w:right="1080"/>
      <w:jc w:val="center"/>
    </w:pPr>
    <w:rPr>
      <w:color w:val="4A66AC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0C3C"/>
    <w:rPr>
      <w:color w:val="4A66AC" w:themeColor="accent1"/>
      <w:sz w:val="24"/>
      <w:szCs w:val="24"/>
    </w:rPr>
  </w:style>
  <w:style w:type="character" w:styleId="Wyrnieniedelikatne">
    <w:name w:val="Subtle Emphasis"/>
    <w:uiPriority w:val="19"/>
    <w:qFormat/>
    <w:rsid w:val="00260C3C"/>
    <w:rPr>
      <w:i/>
      <w:iCs/>
      <w:color w:val="243255" w:themeColor="accent1" w:themeShade="7F"/>
    </w:rPr>
  </w:style>
  <w:style w:type="character" w:styleId="Wyrnienieintensywne">
    <w:name w:val="Intense Emphasis"/>
    <w:uiPriority w:val="21"/>
    <w:qFormat/>
    <w:rsid w:val="00260C3C"/>
    <w:rPr>
      <w:b/>
      <w:bCs/>
      <w:caps/>
      <w:color w:val="243255" w:themeColor="accent1" w:themeShade="7F"/>
      <w:spacing w:val="10"/>
    </w:rPr>
  </w:style>
  <w:style w:type="character" w:styleId="Odwoaniedelikatne">
    <w:name w:val="Subtle Reference"/>
    <w:uiPriority w:val="31"/>
    <w:qFormat/>
    <w:rsid w:val="00260C3C"/>
    <w:rPr>
      <w:b/>
      <w:bCs/>
      <w:color w:val="4A66AC" w:themeColor="accent1"/>
    </w:rPr>
  </w:style>
  <w:style w:type="character" w:styleId="Odwoanieintensywne">
    <w:name w:val="Intense Reference"/>
    <w:uiPriority w:val="32"/>
    <w:qFormat/>
    <w:rsid w:val="00260C3C"/>
    <w:rPr>
      <w:b/>
      <w:bCs/>
      <w:i/>
      <w:iCs/>
      <w:caps/>
      <w:color w:val="4A66AC" w:themeColor="accent1"/>
    </w:rPr>
  </w:style>
  <w:style w:type="character" w:styleId="Tytuksiki">
    <w:name w:val="Book Title"/>
    <w:uiPriority w:val="33"/>
    <w:qFormat/>
    <w:rsid w:val="00260C3C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260C3C"/>
    <w:pPr>
      <w:outlineLvl w:val="9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12C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C2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1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9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77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8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wo.sejm.gov.pl/isap.nsf/DocDetails.xsp?id=WDU19971210769" TargetMode="External"/><Relationship Id="rId13" Type="http://schemas.openxmlformats.org/officeDocument/2006/relationships/chart" Target="charts/chart3.xml"/><Relationship Id="rId18" Type="http://schemas.openxmlformats.org/officeDocument/2006/relationships/chart" Target="charts/chart6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image" Target="media/image2.emf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20" Type="http://schemas.openxmlformats.org/officeDocument/2006/relationships/chart" Target="charts/chart8.xml"/><Relationship Id="rId29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24" Type="http://schemas.openxmlformats.org/officeDocument/2006/relationships/chart" Target="charts/chart12.xm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23" Type="http://schemas.openxmlformats.org/officeDocument/2006/relationships/chart" Target="charts/chart11.xml"/><Relationship Id="rId28" Type="http://schemas.openxmlformats.org/officeDocument/2006/relationships/theme" Target="theme/theme1.xml"/><Relationship Id="rId10" Type="http://schemas.openxmlformats.org/officeDocument/2006/relationships/hyperlink" Target="https://dane.gov.pl/dataset/683" TargetMode="External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hyperlink" Target="https://bip.mos.gov.pl/rejestry-ewidencje%20archiwa/departament-edukacji-i-komunikacji/" TargetMode="External"/><Relationship Id="rId14" Type="http://schemas.openxmlformats.org/officeDocument/2006/relationships/chart" Target="charts/chart4.xml"/><Relationship Id="rId22" Type="http://schemas.openxmlformats.org/officeDocument/2006/relationships/chart" Target="charts/chart10.xm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Arkusz_programu_Microsoft_Excel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0.xml"/><Relationship Id="rId2" Type="http://schemas.microsoft.com/office/2011/relationships/chartColorStyle" Target="colors10.xml"/><Relationship Id="rId1" Type="http://schemas.microsoft.com/office/2011/relationships/chartStyle" Target="style10.xml"/><Relationship Id="rId4" Type="http://schemas.openxmlformats.org/officeDocument/2006/relationships/package" Target="../embeddings/Arkusz_programu_Microsoft_Excel9.xlsx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1.xml"/><Relationship Id="rId2" Type="http://schemas.microsoft.com/office/2011/relationships/chartColorStyle" Target="colors11.xml"/><Relationship Id="rId1" Type="http://schemas.microsoft.com/office/2011/relationships/chartStyle" Target="style11.xml"/><Relationship Id="rId4" Type="http://schemas.openxmlformats.org/officeDocument/2006/relationships/package" Target="../embeddings/Arkusz_programu_Microsoft_Excel10.xlsx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2.xml"/><Relationship Id="rId2" Type="http://schemas.microsoft.com/office/2011/relationships/chartColorStyle" Target="colors12.xml"/><Relationship Id="rId1" Type="http://schemas.microsoft.com/office/2011/relationships/chartStyle" Target="style12.xml"/><Relationship Id="rId4" Type="http://schemas.openxmlformats.org/officeDocument/2006/relationships/package" Target="../embeddings/Arkusz_programu_Microsoft_Excel11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Arkusz_programu_Microsoft_Excel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Arkusz_programu_Microsoft_Excel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Arkusz_programu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Arkusz_programu_Microsoft_Excel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Arkusz_programu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package" Target="../embeddings/Arkusz_programu_Microsoft_Excel6.xlsx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package" Target="../embeddings/Arkusz_programu_Microsoft_Excel7.xlsx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9.xml"/><Relationship Id="rId2" Type="http://schemas.microsoft.com/office/2011/relationships/chartColorStyle" Target="colors9.xml"/><Relationship Id="rId1" Type="http://schemas.microsoft.com/office/2011/relationships/chartStyle" Target="style9.xml"/><Relationship Id="rId4" Type="http://schemas.openxmlformats.org/officeDocument/2006/relationships/package" Target="../embeddings/Arkusz_programu_Microsoft_Excel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'liczba fundacji - lata'!$B$2</c:f>
              <c:strCache>
                <c:ptCount val="1"/>
                <c:pt idx="0">
                  <c:v>Ilość</c:v>
                </c:pt>
              </c:strCache>
            </c:strRef>
          </c:tx>
          <c:spPr>
            <a:solidFill>
              <a:schemeClr val="accent1">
                <a:alpha val="88000"/>
              </a:schemeClr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delete val="1"/>
          </c:dLbls>
          <c:cat>
            <c:numRef>
              <c:f>'liczba fundacji - lata'!$A$3:$A$31</c:f>
              <c:numCache>
                <c:formatCode>General</c:formatCode>
                <c:ptCount val="29"/>
                <c:pt idx="0">
                  <c:v>1989</c:v>
                </c:pt>
                <c:pt idx="1">
                  <c:v>1990</c:v>
                </c:pt>
                <c:pt idx="2">
                  <c:v>1991</c:v>
                </c:pt>
                <c:pt idx="3">
                  <c:v>1992</c:v>
                </c:pt>
                <c:pt idx="4">
                  <c:v>1993</c:v>
                </c:pt>
                <c:pt idx="5">
                  <c:v>1994</c:v>
                </c:pt>
                <c:pt idx="6">
                  <c:v>1995</c:v>
                </c:pt>
                <c:pt idx="7">
                  <c:v>1996</c:v>
                </c:pt>
                <c:pt idx="8">
                  <c:v>1997</c:v>
                </c:pt>
                <c:pt idx="9">
                  <c:v>1998</c:v>
                </c:pt>
                <c:pt idx="10">
                  <c:v>1999</c:v>
                </c:pt>
                <c:pt idx="11">
                  <c:v>2000</c:v>
                </c:pt>
                <c:pt idx="12">
                  <c:v>2001</c:v>
                </c:pt>
                <c:pt idx="13">
                  <c:v>2002</c:v>
                </c:pt>
                <c:pt idx="14">
                  <c:v>2003</c:v>
                </c:pt>
                <c:pt idx="15">
                  <c:v>2004</c:v>
                </c:pt>
                <c:pt idx="16">
                  <c:v>2005</c:v>
                </c:pt>
                <c:pt idx="17">
                  <c:v>2006</c:v>
                </c:pt>
                <c:pt idx="18">
                  <c:v>2007</c:v>
                </c:pt>
                <c:pt idx="19">
                  <c:v>2008</c:v>
                </c:pt>
                <c:pt idx="20">
                  <c:v>2009</c:v>
                </c:pt>
                <c:pt idx="21">
                  <c:v>2010</c:v>
                </c:pt>
                <c:pt idx="22">
                  <c:v>2011</c:v>
                </c:pt>
                <c:pt idx="23">
                  <c:v>2012</c:v>
                </c:pt>
                <c:pt idx="24">
                  <c:v>2013</c:v>
                </c:pt>
                <c:pt idx="25">
                  <c:v>2014</c:v>
                </c:pt>
                <c:pt idx="26">
                  <c:v>2015</c:v>
                </c:pt>
                <c:pt idx="27">
                  <c:v>2016</c:v>
                </c:pt>
                <c:pt idx="28">
                  <c:v>2017</c:v>
                </c:pt>
              </c:numCache>
            </c:numRef>
          </c:cat>
          <c:val>
            <c:numRef>
              <c:f>'liczba fundacji - lata'!$B$3:$B$31</c:f>
              <c:numCache>
                <c:formatCode>General</c:formatCode>
                <c:ptCount val="29"/>
                <c:pt idx="0">
                  <c:v>2</c:v>
                </c:pt>
                <c:pt idx="1">
                  <c:v>14</c:v>
                </c:pt>
                <c:pt idx="2">
                  <c:v>18</c:v>
                </c:pt>
                <c:pt idx="3">
                  <c:v>24</c:v>
                </c:pt>
                <c:pt idx="4">
                  <c:v>8</c:v>
                </c:pt>
                <c:pt idx="5">
                  <c:v>7</c:v>
                </c:pt>
                <c:pt idx="6">
                  <c:v>6</c:v>
                </c:pt>
                <c:pt idx="7">
                  <c:v>4</c:v>
                </c:pt>
                <c:pt idx="8">
                  <c:v>6</c:v>
                </c:pt>
                <c:pt idx="9">
                  <c:v>3</c:v>
                </c:pt>
                <c:pt idx="10">
                  <c:v>4</c:v>
                </c:pt>
                <c:pt idx="11">
                  <c:v>3</c:v>
                </c:pt>
                <c:pt idx="12">
                  <c:v>11</c:v>
                </c:pt>
                <c:pt idx="13">
                  <c:v>17</c:v>
                </c:pt>
                <c:pt idx="14">
                  <c:v>34</c:v>
                </c:pt>
                <c:pt idx="15">
                  <c:v>23</c:v>
                </c:pt>
                <c:pt idx="16">
                  <c:v>23</c:v>
                </c:pt>
                <c:pt idx="17">
                  <c:v>28</c:v>
                </c:pt>
                <c:pt idx="18">
                  <c:v>16</c:v>
                </c:pt>
                <c:pt idx="19">
                  <c:v>29</c:v>
                </c:pt>
                <c:pt idx="20">
                  <c:v>30</c:v>
                </c:pt>
                <c:pt idx="21">
                  <c:v>49</c:v>
                </c:pt>
                <c:pt idx="22">
                  <c:v>44</c:v>
                </c:pt>
                <c:pt idx="23">
                  <c:v>59</c:v>
                </c:pt>
                <c:pt idx="24">
                  <c:v>65</c:v>
                </c:pt>
                <c:pt idx="25">
                  <c:v>73</c:v>
                </c:pt>
                <c:pt idx="26">
                  <c:v>74</c:v>
                </c:pt>
                <c:pt idx="27">
                  <c:v>81</c:v>
                </c:pt>
                <c:pt idx="28">
                  <c:v>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27D-4645-B27B-B8294F0A076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gapDepth val="53"/>
        <c:shape val="box"/>
        <c:axId val="392071376"/>
        <c:axId val="392072208"/>
        <c:axId val="325824864"/>
      </c:bar3DChart>
      <c:catAx>
        <c:axId val="3920713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2072208"/>
        <c:crosses val="autoZero"/>
        <c:auto val="1"/>
        <c:lblAlgn val="ctr"/>
        <c:lblOffset val="100"/>
        <c:noMultiLvlLbl val="0"/>
      </c:catAx>
      <c:valAx>
        <c:axId val="3920722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392071376"/>
        <c:crosses val="autoZero"/>
        <c:crossBetween val="between"/>
      </c:valAx>
      <c:serAx>
        <c:axId val="325824864"/>
        <c:scaling>
          <c:orientation val="minMax"/>
        </c:scaling>
        <c:delete val="1"/>
        <c:axPos val="b"/>
        <c:majorTickMark val="none"/>
        <c:minorTickMark val="none"/>
        <c:tickLblPos val="nextTo"/>
        <c:crossAx val="392072208"/>
        <c:crosses val="autoZero"/>
      </c:ser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3">
        <a:lumMod val="20000"/>
        <a:lumOff val="80000"/>
      </a:schemeClr>
    </a:soli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percentStacked"/>
        <c:varyColors val="0"/>
        <c:ser>
          <c:idx val="0"/>
          <c:order val="0"/>
          <c:tx>
            <c:strRef>
              <c:f>zatrudnienie!$H$2</c:f>
              <c:strCache>
                <c:ptCount val="1"/>
                <c:pt idx="0">
                  <c:v>2016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zatrudnienie!$G$3:$G$5</c:f>
              <c:strCache>
                <c:ptCount val="3"/>
                <c:pt idx="0">
                  <c:v>Umowy cywilno-prawne</c:v>
                </c:pt>
                <c:pt idx="1">
                  <c:v>Wynagrodzenie etatowe</c:v>
                </c:pt>
                <c:pt idx="2">
                  <c:v>Wynagrodzenie członków zarządu</c:v>
                </c:pt>
              </c:strCache>
            </c:strRef>
          </c:cat>
          <c:val>
            <c:numRef>
              <c:f>zatrudnienie!$H$3:$H$5</c:f>
              <c:numCache>
                <c:formatCode>0.00%</c:formatCode>
                <c:ptCount val="3"/>
                <c:pt idx="0">
                  <c:v>0.2952480544465933</c:v>
                </c:pt>
                <c:pt idx="1">
                  <c:v>0.58723414345054548</c:v>
                </c:pt>
                <c:pt idx="2">
                  <c:v>0.11751780210286127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722-498E-B94C-A228E0F969FD}"/>
            </c:ext>
          </c:extLst>
        </c:ser>
        <c:ser>
          <c:idx val="1"/>
          <c:order val="1"/>
          <c:tx>
            <c:strRef>
              <c:f>zatrudnienie!$I$2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rgbClr val="00B050"/>
            </a:solidFill>
            <a:ln>
              <a:noFill/>
            </a:ln>
            <a:effectLst/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zatrudnienie!$G$3:$G$5</c:f>
              <c:strCache>
                <c:ptCount val="3"/>
                <c:pt idx="0">
                  <c:v>Umowy cywilno-prawne</c:v>
                </c:pt>
                <c:pt idx="1">
                  <c:v>Wynagrodzenie etatowe</c:v>
                </c:pt>
                <c:pt idx="2">
                  <c:v>Wynagrodzenie członków zarządu</c:v>
                </c:pt>
              </c:strCache>
            </c:strRef>
          </c:cat>
          <c:val>
            <c:numRef>
              <c:f>zatrudnienie!$I$3:$I$5</c:f>
              <c:numCache>
                <c:formatCode>0.00%</c:formatCode>
                <c:ptCount val="3"/>
                <c:pt idx="0">
                  <c:v>0.21773135482727604</c:v>
                </c:pt>
                <c:pt idx="1">
                  <c:v>0.67883198151340107</c:v>
                </c:pt>
                <c:pt idx="2">
                  <c:v>0.10343666365932297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722-498E-B94C-A228E0F969FD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9"/>
        <c:shape val="box"/>
        <c:axId val="1414267904"/>
        <c:axId val="1414268320"/>
        <c:axId val="0"/>
      </c:bar3DChart>
      <c:catAx>
        <c:axId val="14142679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14268320"/>
        <c:crosses val="autoZero"/>
        <c:auto val="1"/>
        <c:lblAlgn val="ctr"/>
        <c:lblOffset val="100"/>
        <c:noMultiLvlLbl val="0"/>
      </c:catAx>
      <c:valAx>
        <c:axId val="1414268320"/>
        <c:scaling>
          <c:orientation val="minMax"/>
        </c:scaling>
        <c:delete val="1"/>
        <c:axPos val="b"/>
        <c:numFmt formatCode="0%" sourceLinked="1"/>
        <c:majorTickMark val="none"/>
        <c:minorTickMark val="none"/>
        <c:tickLblPos val="nextTo"/>
        <c:crossAx val="14142679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t"/>
      <c:layout>
        <c:manualLayout>
          <c:xMode val="edge"/>
          <c:yMode val="edge"/>
          <c:x val="0.61633068018396431"/>
          <c:y val="0.91405847596004308"/>
          <c:w val="0.16275737684688149"/>
          <c:h val="6.70645423542966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spPr>
            <a:solidFill>
              <a:srgbClr val="00B050"/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6.1606160616061688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0C0F-41A5-A59B-CF7C147365D9}"/>
                </c:ext>
              </c:extLst>
            </c:dLbl>
            <c:dLbl>
              <c:idx val="1"/>
              <c:layout>
                <c:manualLayout>
                  <c:x val="-5.7205720572057209E-2"/>
                  <c:y val="-1.5019451994645163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C0F-41A5-A59B-CF7C147365D9}"/>
                </c:ext>
              </c:extLst>
            </c:dLbl>
            <c:dLbl>
              <c:idx val="2"/>
              <c:layout>
                <c:manualLayout>
                  <c:x val="-4.6204620462046202E-2"/>
                  <c:y val="-4.09626150017360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0C0F-41A5-A59B-CF7C147365D9}"/>
                </c:ext>
              </c:extLst>
            </c:dLbl>
            <c:dLbl>
              <c:idx val="3"/>
              <c:layout>
                <c:manualLayout>
                  <c:x val="-6.1606160616061605E-2"/>
                  <c:y val="-4.09626150017360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C0F-41A5-A59B-CF7C147365D9}"/>
                </c:ext>
              </c:extLst>
            </c:dLbl>
            <c:dLbl>
              <c:idx val="4"/>
              <c:layout>
                <c:manualLayout>
                  <c:x val="-5.0605060506050688E-2"/>
                  <c:y val="-4.096261500173527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0C0F-41A5-A59B-CF7C147365D9}"/>
                </c:ext>
              </c:extLst>
            </c:dLbl>
            <c:dLbl>
              <c:idx val="5"/>
              <c:layout>
                <c:manualLayout>
                  <c:x val="-5.9405940594059403E-2"/>
                  <c:y val="-4.096261500173545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C0F-41A5-A59B-CF7C147365D9}"/>
                </c:ext>
              </c:extLst>
            </c:dLbl>
            <c:spPr>
              <a:solidFill>
                <a:schemeClr val="accent1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zatrudnienie!$B$45:$B$50</c:f>
              <c:strCache>
                <c:ptCount val="6"/>
                <c:pt idx="0">
                  <c:v>Fundacja Ekologiczna "Czysta Wisłoka"</c:v>
                </c:pt>
                <c:pt idx="1">
                  <c:v>Fundacja Polska Farma Ekologiczna "ECOFARM"</c:v>
                </c:pt>
                <c:pt idx="2">
                  <c:v>Narodowa Fundacja Ochrony Środowiska</c:v>
                </c:pt>
                <c:pt idx="3">
                  <c:v>Fundacja Greenpeace Polska</c:v>
                </c:pt>
                <c:pt idx="4">
                  <c:v>Fundacja WWF Polska</c:v>
                </c:pt>
                <c:pt idx="5">
                  <c:v>Fundacja Rozwoju Warmii i Mazur</c:v>
                </c:pt>
              </c:strCache>
            </c:strRef>
          </c:cat>
          <c:val>
            <c:numRef>
              <c:f>zatrudnienie!$C$45:$C$50</c:f>
              <c:numCache>
                <c:formatCode>General</c:formatCode>
                <c:ptCount val="6"/>
                <c:pt idx="0">
                  <c:v>16</c:v>
                </c:pt>
                <c:pt idx="1">
                  <c:v>17</c:v>
                </c:pt>
                <c:pt idx="2">
                  <c:v>34</c:v>
                </c:pt>
                <c:pt idx="3">
                  <c:v>45</c:v>
                </c:pt>
                <c:pt idx="4">
                  <c:v>57</c:v>
                </c:pt>
                <c:pt idx="5">
                  <c:v>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C0F-41A5-A59B-CF7C147365D9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gapDepth val="53"/>
        <c:shape val="box"/>
        <c:axId val="396268416"/>
        <c:axId val="396269248"/>
        <c:axId val="0"/>
      </c:bar3DChart>
      <c:catAx>
        <c:axId val="396268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B0F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6269248"/>
        <c:crosses val="autoZero"/>
        <c:auto val="1"/>
        <c:lblAlgn val="ctr"/>
        <c:lblOffset val="100"/>
        <c:noMultiLvlLbl val="0"/>
      </c:catAx>
      <c:valAx>
        <c:axId val="396269248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3962684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bar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dLbl>
              <c:idx val="0"/>
              <c:layout>
                <c:manualLayout>
                  <c:x val="-4.7217537942664416E-2"/>
                  <c:y val="-1.4129573447051089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F7E6-4000-AA41-B41DEBC7F59A}"/>
                </c:ext>
              </c:extLst>
            </c:dLbl>
            <c:dLbl>
              <c:idx val="1"/>
              <c:layout>
                <c:manualLayout>
                  <c:x val="-5.3962900505902189E-2"/>
                  <c:y val="-1.4129573447051089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F7E6-4000-AA41-B41DEBC7F59A}"/>
                </c:ext>
              </c:extLst>
            </c:dLbl>
            <c:dLbl>
              <c:idx val="2"/>
              <c:layout>
                <c:manualLayout>
                  <c:x val="-4.7217537942664499E-2"/>
                  <c:y val="-3.853564547206236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F7E6-4000-AA41-B41DEBC7F59A}"/>
                </c:ext>
              </c:extLst>
            </c:dLbl>
            <c:dLbl>
              <c:idx val="3"/>
              <c:layout>
                <c:manualLayout>
                  <c:x val="-4.7217537942664416E-2"/>
                  <c:y val="-3.85356454720616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F7E6-4000-AA41-B41DEBC7F59A}"/>
                </c:ext>
              </c:extLst>
            </c:dLbl>
            <c:dLbl>
              <c:idx val="4"/>
              <c:layout>
                <c:manualLayout>
                  <c:x val="-4.2720629567172569E-2"/>
                  <c:y val="-3.853564547206165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F7E6-4000-AA41-B41DEBC7F59A}"/>
                </c:ext>
              </c:extLst>
            </c:dLbl>
            <c:dLbl>
              <c:idx val="5"/>
              <c:layout>
                <c:manualLayout>
                  <c:x val="-6.52051714446318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F7E6-4000-AA41-B41DEBC7F59A}"/>
                </c:ext>
              </c:extLst>
            </c:dLbl>
            <c:spPr>
              <a:solidFill>
                <a:schemeClr val="accent1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zatrudnienie!$B$28:$B$33</c:f>
              <c:strCache>
                <c:ptCount val="6"/>
                <c:pt idx="0">
                  <c:v>Fundacja "Nauka dla Środowiska"</c:v>
                </c:pt>
                <c:pt idx="1">
                  <c:v>Narodowa Fundacja Ochrony Środowiska</c:v>
                </c:pt>
                <c:pt idx="2">
                  <c:v>Fundacja Greenpeace Polska</c:v>
                </c:pt>
                <c:pt idx="3">
                  <c:v>Fundacja WWF Polska</c:v>
                </c:pt>
                <c:pt idx="4">
                  <c:v>Fundacja - Miejski Park i Ogród Zoologiczny w Krakowie</c:v>
                </c:pt>
                <c:pt idx="5">
                  <c:v>Fundacja Rozwoju Warmii i Mazur</c:v>
                </c:pt>
              </c:strCache>
            </c:strRef>
          </c:cat>
          <c:val>
            <c:numRef>
              <c:f>zatrudnienie!$C$28:$C$33</c:f>
              <c:numCache>
                <c:formatCode>General</c:formatCode>
                <c:ptCount val="6"/>
                <c:pt idx="0">
                  <c:v>18</c:v>
                </c:pt>
                <c:pt idx="1">
                  <c:v>31</c:v>
                </c:pt>
                <c:pt idx="2">
                  <c:v>47</c:v>
                </c:pt>
                <c:pt idx="3">
                  <c:v>48</c:v>
                </c:pt>
                <c:pt idx="4">
                  <c:v>94</c:v>
                </c:pt>
                <c:pt idx="5">
                  <c:v>105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7E6-4000-AA41-B41DEBC7F59A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gapDepth val="53"/>
        <c:shape val="box"/>
        <c:axId val="437428448"/>
        <c:axId val="437428864"/>
        <c:axId val="0"/>
      </c:bar3DChart>
      <c:catAx>
        <c:axId val="4374284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rgbClr val="00B05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437428864"/>
        <c:crosses val="autoZero"/>
        <c:auto val="1"/>
        <c:lblAlgn val="ctr"/>
        <c:lblOffset val="100"/>
        <c:noMultiLvlLbl val="0"/>
      </c:catAx>
      <c:valAx>
        <c:axId val="4374288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43742844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5">
        <a:lumMod val="20000"/>
        <a:lumOff val="80000"/>
      </a:schemeClr>
    </a:soli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bg2">
            <a:lumMod val="75000"/>
            <a:alpha val="27000"/>
          </a:schemeClr>
        </a:solidFill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wpływ!$C$1</c:f>
              <c:strCache>
                <c:ptCount val="1"/>
                <c:pt idx="0">
                  <c:v>2017</c:v>
                </c:pt>
              </c:strCache>
            </c:strRef>
          </c:tx>
          <c:spPr>
            <a:solidFill>
              <a:schemeClr val="accent1">
                <a:alpha val="88000"/>
              </a:schemeClr>
            </a:solidFill>
            <a:ln>
              <a:solidFill>
                <a:schemeClr val="accent1">
                  <a:lumMod val="50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 prstMaterial="flat">
              <a:contourClr>
                <a:schemeClr val="accent1">
                  <a:lumMod val="50000"/>
                </a:schemeClr>
              </a:contourClr>
            </a:sp3d>
          </c:spPr>
          <c:invertIfNegative val="0"/>
          <c:dLbls>
            <c:spPr>
              <a:solidFill>
                <a:schemeClr val="accent1">
                  <a:alpha val="30000"/>
                </a:schemeClr>
              </a:solidFill>
              <a:ln>
                <a:solidFill>
                  <a:schemeClr val="lt1">
                    <a:alpha val="50000"/>
                  </a:schemeClr>
                </a:solidFill>
                <a:round/>
              </a:ln>
              <a:effectLst>
                <a:outerShdw blurRad="63500" dist="889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lt1">
                          <a:lumMod val="50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wpływ!$B$2:$B$14</c:f>
              <c:strCache>
                <c:ptCount val="13"/>
                <c:pt idx="0">
                  <c:v>sty.</c:v>
                </c:pt>
                <c:pt idx="1">
                  <c:v>luty</c:v>
                </c:pt>
                <c:pt idx="2">
                  <c:v>marzec</c:v>
                </c:pt>
                <c:pt idx="3">
                  <c:v>kwie.</c:v>
                </c:pt>
                <c:pt idx="4">
                  <c:v>maj</c:v>
                </c:pt>
                <c:pt idx="5">
                  <c:v>czer.</c:v>
                </c:pt>
                <c:pt idx="6">
                  <c:v>lipie.</c:v>
                </c:pt>
                <c:pt idx="7">
                  <c:v>sier.</c:v>
                </c:pt>
                <c:pt idx="8">
                  <c:v>wrześ</c:v>
                </c:pt>
                <c:pt idx="9">
                  <c:v>paźdz.</c:v>
                </c:pt>
                <c:pt idx="10">
                  <c:v>list.</c:v>
                </c:pt>
                <c:pt idx="11">
                  <c:v>grud.</c:v>
                </c:pt>
                <c:pt idx="12">
                  <c:v>po terminie</c:v>
                </c:pt>
              </c:strCache>
            </c:strRef>
          </c:cat>
          <c:val>
            <c:numRef>
              <c:f>wpływ!$C$2:$C$14</c:f>
              <c:numCache>
                <c:formatCode>General</c:formatCode>
                <c:ptCount val="13"/>
                <c:pt idx="0">
                  <c:v>7</c:v>
                </c:pt>
                <c:pt idx="1">
                  <c:v>6</c:v>
                </c:pt>
                <c:pt idx="2">
                  <c:v>24</c:v>
                </c:pt>
                <c:pt idx="3">
                  <c:v>40</c:v>
                </c:pt>
                <c:pt idx="4">
                  <c:v>23</c:v>
                </c:pt>
                <c:pt idx="5">
                  <c:v>21</c:v>
                </c:pt>
                <c:pt idx="6">
                  <c:v>69</c:v>
                </c:pt>
                <c:pt idx="7">
                  <c:v>6</c:v>
                </c:pt>
                <c:pt idx="8">
                  <c:v>10</c:v>
                </c:pt>
                <c:pt idx="9">
                  <c:v>8</c:v>
                </c:pt>
                <c:pt idx="10">
                  <c:v>11</c:v>
                </c:pt>
                <c:pt idx="11">
                  <c:v>76</c:v>
                </c:pt>
                <c:pt idx="12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5C-4A67-AFE6-211D9D5AB1D7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84"/>
        <c:gapDepth val="53"/>
        <c:shape val="box"/>
        <c:axId val="1459346624"/>
        <c:axId val="1425374992"/>
        <c:axId val="0"/>
      </c:bar3DChart>
      <c:catAx>
        <c:axId val="1459346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25374992"/>
        <c:crosses val="autoZero"/>
        <c:auto val="1"/>
        <c:lblAlgn val="ctr"/>
        <c:lblOffset val="100"/>
        <c:noMultiLvlLbl val="0"/>
      </c:catAx>
      <c:valAx>
        <c:axId val="142537499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4593466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rgbClr val="BDFFD6"/>
    </a:solidFill>
    <a:ln w="6350" cap="flat" cmpd="sng" algn="ctr">
      <a:solidFill>
        <a:schemeClr val="dk1">
          <a:tint val="7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wpływ!$C$44</c:f>
              <c:strCache>
                <c:ptCount val="1"/>
                <c:pt idx="0">
                  <c:v>złożono</c:v>
                </c:pt>
              </c:strCache>
            </c:strRef>
          </c:tx>
          <c:spPr>
            <a:solidFill>
              <a:srgbClr val="0070C0"/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76200" dir="13500000" sy="23000" kx="1200000" algn="br" rotWithShape="0">
                <a:prstClr val="black">
                  <a:alpha val="20000"/>
                </a:prstClr>
              </a:outerShdw>
            </a:effectLst>
            <a:scene3d>
              <a:camera prst="orthographicFront"/>
              <a:lightRig rig="soft" dir="t"/>
            </a:scene3d>
            <a:sp3d prstMaterial="plastic">
              <a:bevelT/>
              <a:bevelB w="114300" prst="artDeco"/>
            </a:sp3d>
          </c:spPr>
          <c:invertIfNegative val="0"/>
          <c:dLbls>
            <c:dLbl>
              <c:idx val="0"/>
              <c:layout>
                <c:manualLayout>
                  <c:x val="-4.2941492216854926E-3"/>
                  <c:y val="0.2303664921465968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D0B-44C0-B52A-807B174270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wpływ!$B$45:$B$46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wpływ!$C$45:$C$46</c:f>
              <c:numCache>
                <c:formatCode>General</c:formatCode>
                <c:ptCount val="2"/>
                <c:pt idx="0">
                  <c:v>493</c:v>
                </c:pt>
                <c:pt idx="1">
                  <c:v>452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D0B-44C0-B52A-807B1742707F}"/>
            </c:ext>
          </c:extLst>
        </c:ser>
        <c:ser>
          <c:idx val="1"/>
          <c:order val="1"/>
          <c:tx>
            <c:strRef>
              <c:f>wpływ!$D$44</c:f>
              <c:strCache>
                <c:ptCount val="1"/>
                <c:pt idx="0">
                  <c:v>uprawnionych</c:v>
                </c:pt>
              </c:strCache>
            </c:strRef>
          </c:tx>
          <c:spPr>
            <a:solidFill>
              <a:schemeClr val="accent3"/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  <a:scene3d>
              <a:camera prst="orthographicFront"/>
              <a:lightRig rig="chilly" dir="t"/>
            </a:scene3d>
            <a:sp3d>
              <a:bevelT/>
              <a:bevelB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wpływ!$B$45:$B$46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wpływ!$D$45:$D$46</c:f>
              <c:numCache>
                <c:formatCode>General</c:formatCode>
                <c:ptCount val="2"/>
                <c:pt idx="0">
                  <c:v>697</c:v>
                </c:pt>
                <c:pt idx="1">
                  <c:v>695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D0B-44C0-B52A-807B174270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347682720"/>
        <c:axId val="1347683968"/>
      </c:barChart>
      <c:lineChart>
        <c:grouping val="standard"/>
        <c:varyColors val="0"/>
        <c:ser>
          <c:idx val="2"/>
          <c:order val="2"/>
          <c:tx>
            <c:strRef>
              <c:f>wpływ!$E$44</c:f>
              <c:strCache>
                <c:ptCount val="1"/>
                <c:pt idx="0">
                  <c:v>procent</c:v>
                </c:pt>
              </c:strCache>
            </c:strRef>
          </c:tx>
          <c:spPr>
            <a:ln w="15875" cap="rnd">
              <a:solidFill>
                <a:srgbClr val="7030A0"/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</c:spPr>
          <c:marker>
            <c:symbol val="none"/>
          </c:marker>
          <c:dLbls>
            <c:dLbl>
              <c:idx val="0"/>
              <c:layout>
                <c:manualLayout>
                  <c:x val="-7.6502973360214027E-2"/>
                  <c:y val="-1.425238075607042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71%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3D0B-44C0-B52A-807B1742707F}"/>
                </c:ext>
              </c:extLst>
            </c:dLbl>
            <c:dLbl>
              <c:idx val="1"/>
              <c:layout>
                <c:manualLayout>
                  <c:x val="2.5764895330112721E-2"/>
                  <c:y val="-6.3989953045545512E-17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sp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r>
                      <a:rPr lang="en-US"/>
                      <a:t>65%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bg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3D0B-44C0-B52A-807B174270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>
                        <a:lumMod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wpływ!$B$45:$B$46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wpływ!$E$45:$E$46</c:f>
              <c:numCache>
                <c:formatCode>0.00%</c:formatCode>
                <c:ptCount val="2"/>
                <c:pt idx="0">
                  <c:v>0.70731707317073167</c:v>
                </c:pt>
                <c:pt idx="1">
                  <c:v>0.65035971223021583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3D0B-44C0-B52A-807B174270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52363168"/>
        <c:axId val="1352362336"/>
      </c:lineChart>
      <c:catAx>
        <c:axId val="134768272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47683968"/>
        <c:crosses val="autoZero"/>
        <c:auto val="1"/>
        <c:lblAlgn val="ctr"/>
        <c:lblOffset val="100"/>
        <c:noMultiLvlLbl val="0"/>
      </c:catAx>
      <c:valAx>
        <c:axId val="13476839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47682720"/>
        <c:crosses val="autoZero"/>
        <c:crossBetween val="between"/>
      </c:valAx>
      <c:valAx>
        <c:axId val="1352362336"/>
        <c:scaling>
          <c:orientation val="minMax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52363168"/>
        <c:crosses val="max"/>
        <c:crossBetween val="between"/>
      </c:valAx>
      <c:catAx>
        <c:axId val="1352363168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5236233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accent3">
        <a:lumMod val="40000"/>
        <a:lumOff val="6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wpływ!$C$24</c:f>
              <c:strCache>
                <c:ptCount val="1"/>
                <c:pt idx="0">
                  <c:v>Ilość sprawozdań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invertIfNegative val="0"/>
          <c:dLbls>
            <c:dLbl>
              <c:idx val="0"/>
              <c:layout>
                <c:manualLayout>
                  <c:x val="0"/>
                  <c:y val="0.138888888888888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BB0B-4F7B-8F80-C54628C4EED9}"/>
                </c:ext>
              </c:extLst>
            </c:dLbl>
            <c:dLbl>
              <c:idx val="1"/>
              <c:layout>
                <c:manualLayout>
                  <c:x val="0"/>
                  <c:y val="0.171296296296296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BB0B-4F7B-8F80-C54628C4EED9}"/>
                </c:ext>
              </c:extLst>
            </c:dLbl>
            <c:dLbl>
              <c:idx val="2"/>
              <c:layout>
                <c:manualLayout>
                  <c:x val="0"/>
                  <c:y val="0.1712962962962963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BB0B-4F7B-8F80-C54628C4EED9}"/>
                </c:ext>
              </c:extLst>
            </c:dLbl>
            <c:dLbl>
              <c:idx val="3"/>
              <c:layout>
                <c:manualLayout>
                  <c:x val="-2.7777777777777779E-3"/>
                  <c:y val="0.1527777777777776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BB0B-4F7B-8F80-C54628C4EED9}"/>
                </c:ext>
              </c:extLst>
            </c:dLbl>
            <c:dLbl>
              <c:idx val="4"/>
              <c:layout>
                <c:manualLayout>
                  <c:x val="-2.7777777777777779E-3"/>
                  <c:y val="0.2824074074074073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BB0B-4F7B-8F80-C54628C4EE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wpływ!$B$25:$B$29</c:f>
              <c:strCache>
                <c:ptCount val="5"/>
                <c:pt idx="0">
                  <c:v>marzec-kwiecień</c:v>
                </c:pt>
                <c:pt idx="1">
                  <c:v>czerwiec-lipiec</c:v>
                </c:pt>
                <c:pt idx="2">
                  <c:v>grudzień</c:v>
                </c:pt>
                <c:pt idx="3">
                  <c:v>pozostałe miesiące</c:v>
                </c:pt>
                <c:pt idx="4">
                  <c:v>po terminie</c:v>
                </c:pt>
              </c:strCache>
            </c:strRef>
          </c:cat>
          <c:val>
            <c:numRef>
              <c:f>wpływ!$C$25:$C$29</c:f>
              <c:numCache>
                <c:formatCode>General</c:formatCode>
                <c:ptCount val="5"/>
                <c:pt idx="0">
                  <c:v>64</c:v>
                </c:pt>
                <c:pt idx="1">
                  <c:v>90</c:v>
                </c:pt>
                <c:pt idx="2">
                  <c:v>76</c:v>
                </c:pt>
                <c:pt idx="3">
                  <c:v>71</c:v>
                </c:pt>
                <c:pt idx="4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BB0B-4F7B-8F80-C54628C4EE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388671056"/>
        <c:axId val="1387509920"/>
      </c:barChart>
      <c:lineChart>
        <c:grouping val="stacked"/>
        <c:varyColors val="0"/>
        <c:ser>
          <c:idx val="1"/>
          <c:order val="1"/>
          <c:tx>
            <c:strRef>
              <c:f>wpływ!$D$24</c:f>
              <c:strCache>
                <c:ptCount val="1"/>
                <c:pt idx="0">
                  <c:v>procent</c:v>
                </c:pt>
              </c:strCache>
            </c:strRef>
          </c:tx>
          <c:spPr>
            <a:ln w="31750" cap="rnd">
              <a:solidFill>
                <a:schemeClr val="accent2"/>
              </a:solidFill>
              <a:round/>
            </a:ln>
            <a:effectLst>
              <a:outerShdw blurRad="40000" dist="23000" dir="5400000" rotWithShape="0">
                <a:srgbClr val="000000">
                  <a:alpha val="35000"/>
                </a:srgbClr>
              </a:outerShdw>
            </a:effectLst>
          </c:spPr>
          <c:marker>
            <c:symbol val="circle"/>
            <c:size val="6"/>
            <c:spPr>
              <a:gradFill rotWithShape="1">
                <a:gsLst>
                  <a:gs pos="0">
                    <a:schemeClr val="accent2">
                      <a:shade val="51000"/>
                      <a:satMod val="130000"/>
                    </a:schemeClr>
                  </a:gs>
                  <a:gs pos="80000">
                    <a:schemeClr val="accent2">
                      <a:shade val="93000"/>
                      <a:satMod val="130000"/>
                    </a:schemeClr>
                  </a:gs>
                  <a:gs pos="100000">
                    <a:schemeClr val="accent2">
                      <a:shade val="94000"/>
                      <a:satMod val="135000"/>
                    </a:schemeClr>
                  </a:gs>
                </a:gsLst>
                <a:lin ang="16200000" scaled="0"/>
              </a:gradFill>
              <a:ln w="12700">
                <a:solidFill>
                  <a:schemeClr val="lt2"/>
                </a:solidFill>
                <a:round/>
              </a:ln>
              <a:effectLst>
                <a:outerShdw blurRad="40000" dist="23000" dir="5400000" rotWithShape="0">
                  <a:srgbClr val="000000">
                    <a:alpha val="35000"/>
                  </a:srgbClr>
                </a:outerShdw>
              </a:effectLst>
            </c:spPr>
          </c:marker>
          <c:dLbls>
            <c:dLbl>
              <c:idx val="1"/>
              <c:layout>
                <c:manualLayout>
                  <c:x val="5.5555555555555558E-3"/>
                  <c:y val="-5.55555555555555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6-BB0B-4F7B-8F80-C54628C4EED9}"/>
                </c:ext>
              </c:extLst>
            </c:dLbl>
            <c:dLbl>
              <c:idx val="2"/>
              <c:layout>
                <c:manualLayout>
                  <c:x val="-5.5555555555555558E-3"/>
                  <c:y val="-6.944444444444444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BB0B-4F7B-8F80-C54628C4EED9}"/>
                </c:ext>
              </c:extLst>
            </c:dLbl>
            <c:dLbl>
              <c:idx val="4"/>
              <c:layout>
                <c:manualLayout>
                  <c:x val="0"/>
                  <c:y val="-1.388888888888888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8-BB0B-4F7B-8F80-C54628C4EED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wpływ!$B$25:$B$29</c:f>
              <c:strCache>
                <c:ptCount val="5"/>
                <c:pt idx="0">
                  <c:v>marzec-kwiecień</c:v>
                </c:pt>
                <c:pt idx="1">
                  <c:v>czerwiec-lipiec</c:v>
                </c:pt>
                <c:pt idx="2">
                  <c:v>grudzień</c:v>
                </c:pt>
                <c:pt idx="3">
                  <c:v>pozostałe miesiące</c:v>
                </c:pt>
                <c:pt idx="4">
                  <c:v>po terminie</c:v>
                </c:pt>
              </c:strCache>
            </c:strRef>
          </c:cat>
          <c:val>
            <c:numRef>
              <c:f>wpływ!$D$25:$D$29</c:f>
              <c:numCache>
                <c:formatCode>0.00%</c:formatCode>
                <c:ptCount val="5"/>
                <c:pt idx="0">
                  <c:v>0.1415929203539823</c:v>
                </c:pt>
                <c:pt idx="1">
                  <c:v>0.19911504424778761</c:v>
                </c:pt>
                <c:pt idx="2">
                  <c:v>0.16814159292035399</c:v>
                </c:pt>
                <c:pt idx="3">
                  <c:v>0.15707964601769911</c:v>
                </c:pt>
                <c:pt idx="4">
                  <c:v>0.33407079646017701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BB0B-4F7B-8F80-C54628C4EED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49753536"/>
        <c:axId val="249749792"/>
      </c:lineChart>
      <c:valAx>
        <c:axId val="249749792"/>
        <c:scaling>
          <c:orientation val="minMax"/>
          <c:max val="0.35000000000000003"/>
        </c:scaling>
        <c:delete val="0"/>
        <c:axPos val="r"/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9753536"/>
        <c:crosses val="max"/>
        <c:crossBetween val="between"/>
      </c:valAx>
      <c:catAx>
        <c:axId val="2497535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249749792"/>
        <c:crosses val="autoZero"/>
        <c:auto val="1"/>
        <c:lblAlgn val="ctr"/>
        <c:lblOffset val="100"/>
        <c:noMultiLvlLbl val="0"/>
      </c:catAx>
      <c:valAx>
        <c:axId val="1387509920"/>
        <c:scaling>
          <c:orientation val="minMax"/>
          <c:max val="155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88671056"/>
        <c:crosses val="autoZero"/>
        <c:crossBetween val="between"/>
      </c:valAx>
      <c:catAx>
        <c:axId val="138867105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387509920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3">
        <a:lumMod val="20000"/>
        <a:lumOff val="80000"/>
      </a:schemeClr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984126984126984E-2"/>
          <c:y val="3.0335861321776816E-2"/>
          <c:w val="0.95149911816578481"/>
          <c:h val="0.9046587215601300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0EC7-4088-9F00-33029E0F7CE4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0EC7-4088-9F00-33029E0F7CE4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0EC7-4088-9F00-33029E0F7CE4}"/>
              </c:ext>
            </c:extLst>
          </c:dPt>
          <c:dPt>
            <c:idx val="3"/>
            <c:bubble3D val="0"/>
            <c:spPr>
              <a:solidFill>
                <a:srgbClr val="00B0F0"/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0EC7-4088-9F00-33029E0F7CE4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0EC7-4088-9F00-33029E0F7CE4}"/>
              </c:ext>
            </c:extLst>
          </c:dPt>
          <c:dPt>
            <c:idx val="5"/>
            <c:bubble3D val="0"/>
            <c:spPr>
              <a:solidFill>
                <a:schemeClr val="accent3"/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0EC7-4088-9F00-33029E0F7CE4}"/>
              </c:ext>
            </c:extLst>
          </c:dPt>
          <c:dLbls>
            <c:dLbl>
              <c:idx val="0"/>
              <c:layout>
                <c:manualLayout>
                  <c:x val="-0.16402866040458769"/>
                  <c:y val="0.18355828220858897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0EC7-4088-9F00-33029E0F7CE4}"/>
                </c:ext>
              </c:extLst>
            </c:dLbl>
            <c:dLbl>
              <c:idx val="1"/>
              <c:layout>
                <c:manualLayout>
                  <c:x val="-0.10961355714780041"/>
                  <c:y val="-0.16774616363138656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0EC7-4088-9F00-33029E0F7CE4}"/>
                </c:ext>
              </c:extLst>
            </c:dLbl>
            <c:dLbl>
              <c:idx val="2"/>
              <c:delete val="1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EC7-4088-9F00-33029E0F7CE4}"/>
                </c:ext>
              </c:extLst>
            </c:dLbl>
            <c:dLbl>
              <c:idx val="3"/>
              <c:layout>
                <c:manualLayout>
                  <c:x val="1.4892751932578475E-2"/>
                  <c:y val="1.2573965651733068E-2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0EC7-4088-9F00-33029E0F7CE4}"/>
                </c:ext>
              </c:extLst>
            </c:dLbl>
            <c:dLbl>
              <c:idx val="4"/>
              <c:layout>
                <c:manualLayout>
                  <c:x val="0.10296748276240389"/>
                  <c:y val="-0.20648696520296925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9-0EC7-4088-9F00-33029E0F7CE4}"/>
                </c:ext>
              </c:extLst>
            </c:dLbl>
            <c:dLbl>
              <c:idx val="5"/>
              <c:layout>
                <c:manualLayout>
                  <c:x val="0.18930821750175114"/>
                  <c:y val="0.15208250809139651"/>
                </c:manualLayout>
              </c:layout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6"/>
                  </a:solidFill>
                  <a:round/>
                </a:ln>
                <a:effectLst>
                  <a:outerShdw blurRad="50800" dist="38100" dir="2700000" algn="tl" rotWithShape="0">
                    <a:schemeClr val="accent6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6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B-0EC7-4088-9F00-33029E0F7CE4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4F81BD"/>
                </a:solidFill>
                <a:round/>
              </a:ln>
              <a:effectLst>
                <a:outerShdw blurRad="50800" dist="38100" dir="2700000" algn="tl" rotWithShape="0">
                  <a:srgbClr val="4F81BD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zadania!$B$2:$B$7</c:f>
              <c:strCache>
                <c:ptCount val="6"/>
                <c:pt idx="0">
                  <c:v>(1) Propagowanie ochrony środowiska</c:v>
                </c:pt>
                <c:pt idx="1">
                  <c:v>(2) Bezpośrednia działalność na rzecz ochrtony środowiska</c:v>
                </c:pt>
                <c:pt idx="2">
                  <c:v>(3) Pomoc i wspieranie finansowe inicjatyw ekologicznych</c:v>
                </c:pt>
                <c:pt idx="3">
                  <c:v>(4) Działalność badawcza</c:v>
                </c:pt>
                <c:pt idx="4">
                  <c:v>(5) Inna działalność</c:v>
                </c:pt>
                <c:pt idx="5">
                  <c:v>(0) Brak działalności</c:v>
                </c:pt>
              </c:strCache>
            </c:strRef>
          </c:cat>
          <c:val>
            <c:numRef>
              <c:f>zadania!$C$2:$C$7</c:f>
              <c:numCache>
                <c:formatCode>General</c:formatCode>
                <c:ptCount val="6"/>
                <c:pt idx="0">
                  <c:v>110</c:v>
                </c:pt>
                <c:pt idx="1">
                  <c:v>62</c:v>
                </c:pt>
                <c:pt idx="2">
                  <c:v>0</c:v>
                </c:pt>
                <c:pt idx="3">
                  <c:v>8</c:v>
                </c:pt>
                <c:pt idx="4">
                  <c:v>121</c:v>
                </c:pt>
                <c:pt idx="5">
                  <c:v>151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0EC7-4088-9F00-33029E0F7CE4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chemeClr val="accent1">
                  <a:alpha val="90000"/>
                </a:schemeClr>
              </a:solidFill>
              <a:ln w="19050">
                <a:solidFill>
                  <a:schemeClr val="accent1">
                    <a:lumMod val="75000"/>
                  </a:schemeClr>
                </a:solidFill>
              </a:ln>
              <a:effectLst>
                <a:innerShdw blurRad="114300">
                  <a:schemeClr val="accent1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1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E-0EC7-4088-9F00-33029E0F7CE4}"/>
              </c:ext>
            </c:extLst>
          </c:dPt>
          <c:dPt>
            <c:idx val="1"/>
            <c:bubble3D val="0"/>
            <c:spPr>
              <a:solidFill>
                <a:schemeClr val="accent2">
                  <a:alpha val="90000"/>
                </a:schemeClr>
              </a:solidFill>
              <a:ln w="19050">
                <a:solidFill>
                  <a:schemeClr val="accent2">
                    <a:lumMod val="75000"/>
                  </a:schemeClr>
                </a:solidFill>
              </a:ln>
              <a:effectLst>
                <a:innerShdw blurRad="114300">
                  <a:schemeClr val="accent2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2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0-0EC7-4088-9F00-33029E0F7CE4}"/>
              </c:ext>
            </c:extLst>
          </c:dPt>
          <c:dPt>
            <c:idx val="2"/>
            <c:bubble3D val="0"/>
            <c:spPr>
              <a:solidFill>
                <a:schemeClr val="accent3">
                  <a:alpha val="90000"/>
                </a:schemeClr>
              </a:solidFill>
              <a:ln w="19050">
                <a:solidFill>
                  <a:schemeClr val="accent3">
                    <a:lumMod val="75000"/>
                  </a:schemeClr>
                </a:solidFill>
              </a:ln>
              <a:effectLst>
                <a:innerShdw blurRad="114300">
                  <a:schemeClr val="accent3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3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2-0EC7-4088-9F00-33029E0F7CE4}"/>
              </c:ext>
            </c:extLst>
          </c:dPt>
          <c:dPt>
            <c:idx val="3"/>
            <c:bubble3D val="0"/>
            <c:spPr>
              <a:solidFill>
                <a:schemeClr val="accent4">
                  <a:alpha val="90000"/>
                </a:schemeClr>
              </a:solidFill>
              <a:ln w="19050">
                <a:solidFill>
                  <a:schemeClr val="accent4">
                    <a:lumMod val="75000"/>
                  </a:schemeClr>
                </a:solidFill>
              </a:ln>
              <a:effectLst>
                <a:innerShdw blurRad="114300">
                  <a:schemeClr val="accent4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4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4-0EC7-4088-9F00-33029E0F7CE4}"/>
              </c:ext>
            </c:extLst>
          </c:dPt>
          <c:dPt>
            <c:idx val="4"/>
            <c:bubble3D val="0"/>
            <c:spPr>
              <a:solidFill>
                <a:schemeClr val="accent5">
                  <a:alpha val="90000"/>
                </a:schemeClr>
              </a:solidFill>
              <a:ln w="19050">
                <a:solidFill>
                  <a:schemeClr val="accent5">
                    <a:lumMod val="75000"/>
                  </a:schemeClr>
                </a:solidFill>
              </a:ln>
              <a:effectLst>
                <a:innerShdw blurRad="114300">
                  <a:schemeClr val="accent5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5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6-0EC7-4088-9F00-33029E0F7CE4}"/>
              </c:ext>
            </c:extLst>
          </c:dPt>
          <c:dPt>
            <c:idx val="5"/>
            <c:bubble3D val="0"/>
            <c:spPr>
              <a:solidFill>
                <a:schemeClr val="accent6">
                  <a:alpha val="90000"/>
                </a:schemeClr>
              </a:solidFill>
              <a:ln w="19050">
                <a:solidFill>
                  <a:schemeClr val="accent6">
                    <a:lumMod val="75000"/>
                  </a:schemeClr>
                </a:solidFill>
              </a:ln>
              <a:effectLst>
                <a:innerShdw blurRad="114300">
                  <a:schemeClr val="accent6">
                    <a:lumMod val="75000"/>
                  </a:schemeClr>
                </a:innerShdw>
              </a:effectLst>
              <a:scene3d>
                <a:camera prst="orthographicFront"/>
                <a:lightRig rig="threePt" dir="t"/>
              </a:scene3d>
              <a:sp3d contourW="19050" prstMaterial="flat">
                <a:contourClr>
                  <a:schemeClr val="accent6">
                    <a:lumMod val="75000"/>
                  </a:schemeClr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8-0EC7-4088-9F00-33029E0F7CE4}"/>
              </c:ext>
            </c:extLst>
          </c:dPt>
          <c:dLbls>
            <c:dLbl>
              <c:idx val="0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1"/>
                  </a:solidFill>
                  <a:round/>
                </a:ln>
                <a:effectLst>
                  <a:outerShdw blurRad="50800" dist="38100" dir="2700000" algn="tl" rotWithShape="0">
                    <a:schemeClr val="accent1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1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E-0EC7-4088-9F00-33029E0F7CE4}"/>
                </c:ext>
              </c:extLst>
            </c:dLbl>
            <c:dLbl>
              <c:idx val="1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2"/>
                  </a:solidFill>
                  <a:round/>
                </a:ln>
                <a:effectLst>
                  <a:outerShdw blurRad="50800" dist="38100" dir="2700000" algn="tl" rotWithShape="0">
                    <a:schemeClr val="accent2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2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0-0EC7-4088-9F00-33029E0F7CE4}"/>
                </c:ext>
              </c:extLst>
            </c:dLbl>
            <c:dLbl>
              <c:idx val="2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3"/>
                  </a:solidFill>
                  <a:round/>
                </a:ln>
                <a:effectLst>
                  <a:outerShdw blurRad="50800" dist="38100" dir="2700000" algn="tl" rotWithShape="0">
                    <a:schemeClr val="accent3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3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2-0EC7-4088-9F00-33029E0F7CE4}"/>
                </c:ext>
              </c:extLst>
            </c:dLbl>
            <c:dLbl>
              <c:idx val="3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4"/>
                  </a:solidFill>
                  <a:round/>
                </a:ln>
                <a:effectLst>
                  <a:outerShdw blurRad="50800" dist="38100" dir="2700000" algn="tl" rotWithShape="0">
                    <a:schemeClr val="accent4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4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4-0EC7-4088-9F00-33029E0F7CE4}"/>
                </c:ext>
              </c:extLst>
            </c:dLbl>
            <c:dLbl>
              <c:idx val="4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5"/>
                  </a:solidFill>
                  <a:round/>
                </a:ln>
                <a:effectLst>
                  <a:outerShdw blurRad="50800" dist="38100" dir="2700000" algn="tl" rotWithShape="0">
                    <a:schemeClr val="accent5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5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6-0EC7-4088-9F00-33029E0F7CE4}"/>
                </c:ext>
              </c:extLst>
            </c:dLbl>
            <c:dLbl>
              <c:idx val="5"/>
              <c:spPr>
                <a:solidFill>
                  <a:schemeClr val="lt1">
                    <a:alpha val="90000"/>
                  </a:schemeClr>
                </a:solidFill>
                <a:ln w="12700" cap="flat" cmpd="sng" algn="ctr">
                  <a:solidFill>
                    <a:schemeClr val="accent6"/>
                  </a:solidFill>
                  <a:round/>
                </a:ln>
                <a:effectLst>
                  <a:outerShdw blurRad="50800" dist="38100" dir="2700000" algn="tl" rotWithShape="0">
                    <a:schemeClr val="accent6">
                      <a:lumMod val="75000"/>
                      <a:alpha val="40000"/>
                    </a:schemeClr>
                  </a:outerShdw>
                </a:effectLst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0" i="0" u="none" strike="noStrike" kern="1200" baseline="0">
                      <a:solidFill>
                        <a:schemeClr val="accent6"/>
                      </a:solidFill>
                      <a:effectLst/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inEnd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18-0EC7-4088-9F00-33029E0F7CE4}"/>
                </c:ext>
              </c:extLst>
            </c:dLbl>
            <c:spPr>
              <a:solidFill>
                <a:sysClr val="window" lastClr="FFFFFF">
                  <a:alpha val="90000"/>
                </a:sysClr>
              </a:solidFill>
              <a:ln w="12700" cap="flat" cmpd="sng" algn="ctr">
                <a:solidFill>
                  <a:srgbClr val="C0504D"/>
                </a:solidFill>
                <a:round/>
              </a:ln>
              <a:effectLst>
                <a:outerShdw blurRad="50800" dist="38100" dir="2700000" algn="tl" rotWithShape="0">
                  <a:srgbClr val="C0504D">
                    <a:lumMod val="75000"/>
                    <a:alpha val="40000"/>
                  </a:srgbClr>
                </a:outerShdw>
              </a:effectLst>
            </c:spPr>
            <c:dLblPos val="in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1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zadania!$B$2:$B$7</c:f>
              <c:strCache>
                <c:ptCount val="6"/>
                <c:pt idx="0">
                  <c:v>(1) Propagowanie ochrony środowiska</c:v>
                </c:pt>
                <c:pt idx="1">
                  <c:v>(2) Bezpośrednia działalność na rzecz ochrtony środowiska</c:v>
                </c:pt>
                <c:pt idx="2">
                  <c:v>(3) Pomoc i wspieranie finansowe inicjatyw ekologicznych</c:v>
                </c:pt>
                <c:pt idx="3">
                  <c:v>(4) Działalność badawcza</c:v>
                </c:pt>
                <c:pt idx="4">
                  <c:v>(5) Inna działalność</c:v>
                </c:pt>
                <c:pt idx="5">
                  <c:v>(0) Brak działalności</c:v>
                </c:pt>
              </c:strCache>
            </c:strRef>
          </c:cat>
          <c:val>
            <c:numRef>
              <c:f>zadania!$D$2:$D$7</c:f>
              <c:numCache>
                <c:formatCode>0.00%</c:formatCode>
                <c:ptCount val="6"/>
                <c:pt idx="0">
                  <c:v>0.24336283185840707</c:v>
                </c:pt>
                <c:pt idx="1">
                  <c:v>0.13716814159292035</c:v>
                </c:pt>
                <c:pt idx="2">
                  <c:v>0</c:v>
                </c:pt>
                <c:pt idx="3">
                  <c:v>1.7699115044247787E-2</c:v>
                </c:pt>
                <c:pt idx="4">
                  <c:v>0.26769911504424782</c:v>
                </c:pt>
                <c:pt idx="5">
                  <c:v>0.33407079646017701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9-0EC7-4088-9F00-33029E0F7CE4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accent5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'przychody, wydatki'!$B$28</c:f>
              <c:strCache>
                <c:ptCount val="1"/>
                <c:pt idx="0">
                  <c:v>Przychody </c:v>
                </c:pt>
              </c:strCache>
            </c:strRef>
          </c:tx>
          <c:spPr>
            <a:noFill/>
            <a:ln w="25400" cap="flat" cmpd="sng" algn="ctr">
              <a:solidFill>
                <a:srgbClr val="92D050"/>
              </a:solidFill>
              <a:miter lim="800000"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'przychody, wydatki'!$A$29:$A$34</c:f>
              <c:strCache>
                <c:ptCount val="6"/>
                <c:pt idx="0">
                  <c:v>PROZON Fundacja Ochrony Klimatu</c:v>
                </c:pt>
                <c:pt idx="1">
                  <c:v>Fundacja Rozwoju Warmii i Mazur</c:v>
                </c:pt>
                <c:pt idx="2">
                  <c:v>Fundacja Greenpeace Polska</c:v>
                </c:pt>
                <c:pt idx="3">
                  <c:v>Fundacja Ochrony Środowiska "Odnawialne Źródło Energii"</c:v>
                </c:pt>
                <c:pt idx="4">
                  <c:v>Fundacja - Miejski Park i Ogród Zoologiczny w Krakowie</c:v>
                </c:pt>
                <c:pt idx="5">
                  <c:v>Fundacja WWF Polska</c:v>
                </c:pt>
              </c:strCache>
            </c:strRef>
          </c:cat>
          <c:val>
            <c:numRef>
              <c:f>'przychody, wydatki'!$B$29:$B$34</c:f>
              <c:numCache>
                <c:formatCode>#,##0.00</c:formatCode>
                <c:ptCount val="6"/>
                <c:pt idx="0">
                  <c:v>5.95</c:v>
                </c:pt>
                <c:pt idx="1">
                  <c:v>7.11</c:v>
                </c:pt>
                <c:pt idx="2">
                  <c:v>9.1999999999999993</c:v>
                </c:pt>
                <c:pt idx="3" formatCode="General">
                  <c:v>10.45</c:v>
                </c:pt>
                <c:pt idx="4">
                  <c:v>16.03</c:v>
                </c:pt>
                <c:pt idx="5">
                  <c:v>28.07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8AA-4BD1-B7E9-C68A44FA9F3B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227"/>
        <c:overlap val="-48"/>
        <c:axId val="395010176"/>
        <c:axId val="395009760"/>
      </c:barChart>
      <c:catAx>
        <c:axId val="3950101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5009760"/>
        <c:crosses val="autoZero"/>
        <c:auto val="1"/>
        <c:lblAlgn val="ctr"/>
        <c:lblOffset val="100"/>
        <c:noMultiLvlLbl val="0"/>
      </c:catAx>
      <c:valAx>
        <c:axId val="395009760"/>
        <c:scaling>
          <c:orientation val="minMax"/>
        </c:scaling>
        <c:delete val="0"/>
        <c:axPos val="b"/>
        <c:numFmt formatCode="#,##0.00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9501017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'przychody, wydatki'!$B$38</c:f>
              <c:strCache>
                <c:ptCount val="1"/>
                <c:pt idx="0">
                  <c:v>Wydatki</c:v>
                </c:pt>
              </c:strCache>
            </c:strRef>
          </c:tx>
          <c:spPr>
            <a:noFill/>
            <a:ln w="25400" cap="flat" cmpd="sng" algn="ctr">
              <a:solidFill>
                <a:schemeClr val="accent1"/>
              </a:solidFill>
              <a:miter lim="800000"/>
            </a:ln>
            <a:effectLst/>
          </c:spPr>
          <c:invertIfNegative val="0"/>
          <c:dLbls>
            <c:dLbl>
              <c:idx val="0"/>
              <c:layout>
                <c:manualLayout>
                  <c:x val="-6.816741341675725E-2"/>
                  <c:y val="-4.21940928270057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0-AE53-4B19-BFA4-BAB5084598C0}"/>
                </c:ext>
              </c:extLst>
            </c:dLbl>
            <c:dLbl>
              <c:idx val="1"/>
              <c:layout>
                <c:manualLayout>
                  <c:x val="-6.407646013945235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AE53-4B19-BFA4-BAB5084598C0}"/>
                </c:ext>
              </c:extLst>
            </c:dLbl>
            <c:dLbl>
              <c:idx val="2"/>
              <c:layout>
                <c:manualLayout>
                  <c:x val="-6.5984072810011382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2-AE53-4B19-BFA4-BAB5084598C0}"/>
                </c:ext>
              </c:extLst>
            </c:dLbl>
            <c:dLbl>
              <c:idx val="3"/>
              <c:layout>
                <c:manualLayout>
                  <c:x val="-6.1433447098976107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AE53-4B19-BFA4-BAB5084598C0}"/>
                </c:ext>
              </c:extLst>
            </c:dLbl>
            <c:dLbl>
              <c:idx val="4"/>
              <c:layout>
                <c:manualLayout>
                  <c:x val="-7.407407407407407E-2"/>
                  <c:y val="4.504504504504504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4-AE53-4B19-BFA4-BAB5084598C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'przychody, wydatki'!$A$39:$A$43</c:f>
              <c:strCache>
                <c:ptCount val="5"/>
                <c:pt idx="0">
                  <c:v>PROZON Fundacja Ochrony Klimatu</c:v>
                </c:pt>
                <c:pt idx="1">
                  <c:v>Fundacja Rozwoju Warmii i Mazur</c:v>
                </c:pt>
                <c:pt idx="2">
                  <c:v>Fundacja Greenpeace Polska</c:v>
                </c:pt>
                <c:pt idx="3">
                  <c:v>Fundacja - Miejski Park i Ogród Zoologiczny w Krakowie</c:v>
                </c:pt>
                <c:pt idx="4">
                  <c:v>Fundacja WWF Polska</c:v>
                </c:pt>
              </c:strCache>
            </c:strRef>
          </c:cat>
          <c:val>
            <c:numRef>
              <c:f>'przychody, wydatki'!$B$39:$B$43</c:f>
              <c:numCache>
                <c:formatCode>General</c:formatCode>
                <c:ptCount val="5"/>
                <c:pt idx="0" formatCode="#,##0.00">
                  <c:v>5.38</c:v>
                </c:pt>
                <c:pt idx="1">
                  <c:v>7.1</c:v>
                </c:pt>
                <c:pt idx="2" formatCode="#,##0.00">
                  <c:v>9.1999999999999993</c:v>
                </c:pt>
                <c:pt idx="3" formatCode="#,##0.00">
                  <c:v>12.67</c:v>
                </c:pt>
                <c:pt idx="4" formatCode="#,##0.00">
                  <c:v>25.45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AE53-4B19-BFA4-BAB5084598C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27"/>
        <c:overlap val="-48"/>
        <c:axId val="378810096"/>
        <c:axId val="378286496"/>
      </c:barChart>
      <c:catAx>
        <c:axId val="37881009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8286496"/>
        <c:crosses val="autoZero"/>
        <c:auto val="1"/>
        <c:lblAlgn val="ctr"/>
        <c:lblOffset val="100"/>
        <c:noMultiLvlLbl val="0"/>
      </c:catAx>
      <c:valAx>
        <c:axId val="378286496"/>
        <c:scaling>
          <c:orientation val="minMax"/>
        </c:scaling>
        <c:delete val="0"/>
        <c:axPos val="b"/>
        <c:numFmt formatCode="#,##0.00" sourceLinked="1"/>
        <c:majorTickMark val="none"/>
        <c:minorTickMark val="none"/>
        <c:tickLblPos val="nextTo"/>
        <c:spPr>
          <a:noFill/>
          <a:ln w="9525">
            <a:solidFill>
              <a:schemeClr val="tx1">
                <a:lumMod val="15000"/>
                <a:lumOff val="8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37881009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accent1">
        <a:lumMod val="20000"/>
        <a:lumOff val="80000"/>
      </a:schemeClr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chemeClr val="tx2">
            <a:lumMod val="20000"/>
            <a:lumOff val="80000"/>
          </a:schemeClr>
        </a:solidFill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'struk. przy. i wyd.'!$H$15</c:f>
              <c:strCache>
                <c:ptCount val="1"/>
                <c:pt idx="0">
                  <c:v>Statutowe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'struk. przy. i wyd.'!$I$14:$J$14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'struk. przy. i wyd.'!$I$15:$J$15</c:f>
              <c:numCache>
                <c:formatCode>0.0%</c:formatCode>
                <c:ptCount val="2"/>
                <c:pt idx="0">
                  <c:v>0.64900000000000002</c:v>
                </c:pt>
                <c:pt idx="1">
                  <c:v>0.66190752189592994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35-49F1-B622-8E9585DF520B}"/>
            </c:ext>
          </c:extLst>
        </c:ser>
        <c:ser>
          <c:idx val="1"/>
          <c:order val="1"/>
          <c:tx>
            <c:strRef>
              <c:f>'struk. przy. i wyd.'!$H$16</c:f>
              <c:strCache>
                <c:ptCount val="1"/>
                <c:pt idx="0">
                  <c:v>Gospodarcze</c:v>
                </c:pt>
              </c:strCache>
            </c:strRef>
          </c:tx>
          <c:spPr>
            <a:solidFill>
              <a:srgbClr val="92D050"/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3"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'struk. przy. i wyd.'!$I$14:$J$14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'struk. przy. i wyd.'!$I$16:$J$16</c:f>
              <c:numCache>
                <c:formatCode>0.0%</c:formatCode>
                <c:ptCount val="2"/>
                <c:pt idx="0">
                  <c:v>0.223</c:v>
                </c:pt>
                <c:pt idx="1">
                  <c:v>0.21586166924265843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435-49F1-B622-8E9585DF520B}"/>
            </c:ext>
          </c:extLst>
        </c:ser>
        <c:ser>
          <c:idx val="2"/>
          <c:order val="2"/>
          <c:tx>
            <c:strRef>
              <c:f>'struk. przy. i wyd.'!$H$17</c:f>
              <c:strCache>
                <c:ptCount val="1"/>
                <c:pt idx="0">
                  <c:v>Inne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tint val="50000"/>
                    <a:satMod val="300000"/>
                  </a:schemeClr>
                </a:gs>
                <a:gs pos="35000">
                  <a:schemeClr val="accent5">
                    <a:tint val="37000"/>
                    <a:satMod val="300000"/>
                  </a:schemeClr>
                </a:gs>
                <a:gs pos="100000">
                  <a:schemeClr val="accent5">
                    <a:tint val="15000"/>
                    <a:satMod val="350000"/>
                  </a:schemeClr>
                </a:gs>
              </a:gsLst>
              <a:lin ang="16200000" scaled="1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5"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'struk. przy. i wyd.'!$I$14:$J$14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'struk. przy. i wyd.'!$I$17:$J$17</c:f>
              <c:numCache>
                <c:formatCode>0.0%</c:formatCode>
                <c:ptCount val="2"/>
                <c:pt idx="0">
                  <c:v>0.128</c:v>
                </c:pt>
                <c:pt idx="1">
                  <c:v>0.12223080886141165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435-49F1-B622-8E9585DF520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16166496"/>
        <c:axId val="1416166912"/>
        <c:axId val="0"/>
      </c:bar3DChart>
      <c:catAx>
        <c:axId val="14161664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16166912"/>
        <c:crosses val="autoZero"/>
        <c:auto val="1"/>
        <c:lblAlgn val="ctr"/>
        <c:lblOffset val="100"/>
        <c:noMultiLvlLbl val="0"/>
      </c:catAx>
      <c:valAx>
        <c:axId val="14161669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4161664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C5FFFC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view3D>
      <c:rotX val="15"/>
      <c:rotY val="20"/>
      <c:depthPercent val="100"/>
      <c:rAngAx val="1"/>
    </c:view3D>
    <c:floor>
      <c:thickness val="0"/>
      <c:spPr>
        <a:solidFill>
          <a:srgbClr val="00B050"/>
        </a:solidFill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/>
      <c:bar3DChart>
        <c:barDir val="bar"/>
        <c:grouping val="stacked"/>
        <c:varyColors val="0"/>
        <c:ser>
          <c:idx val="0"/>
          <c:order val="0"/>
          <c:tx>
            <c:strRef>
              <c:f>'struk. przy. i wyd.'!$H$4</c:f>
              <c:strCache>
                <c:ptCount val="1"/>
                <c:pt idx="0">
                  <c:v>Statutowe</c:v>
                </c:pt>
              </c:strCache>
            </c:strRef>
          </c:tx>
          <c:spPr>
            <a:solidFill>
              <a:srgbClr val="00B0F0"/>
            </a:soli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1"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'struk. przy. i wyd.'!$I$3:$J$3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'struk. przy. i wyd.'!$I$4:$J$4</c:f>
              <c:numCache>
                <c:formatCode>0.0%</c:formatCode>
                <c:ptCount val="2"/>
                <c:pt idx="0">
                  <c:v>0.59699999999999998</c:v>
                </c:pt>
                <c:pt idx="1">
                  <c:v>0.63787338051823417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CD6-491D-A02E-A7186F029CAC}"/>
            </c:ext>
          </c:extLst>
        </c:ser>
        <c:ser>
          <c:idx val="1"/>
          <c:order val="1"/>
          <c:tx>
            <c:strRef>
              <c:f>'struk. przy. i wyd.'!$H$5</c:f>
              <c:strCache>
                <c:ptCount val="1"/>
                <c:pt idx="0">
                  <c:v>Gospodarcze</c:v>
                </c:pt>
              </c:strCache>
            </c:strRef>
          </c:tx>
          <c:spPr>
            <a:solidFill>
              <a:srgbClr val="92D050"/>
            </a:solidFill>
            <a:ln w="9525" cap="flat" cmpd="sng" algn="ctr">
              <a:solidFill>
                <a:schemeClr val="accent2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2"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bg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'struk. przy. i wyd.'!$I$3:$J$3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'struk. przy. i wyd.'!$I$5:$J$5</c:f>
              <c:numCache>
                <c:formatCode>0.0%</c:formatCode>
                <c:ptCount val="2"/>
                <c:pt idx="0">
                  <c:v>0.21199999999999999</c:v>
                </c:pt>
                <c:pt idx="1">
                  <c:v>0.14742532389635316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CD6-491D-A02E-A7186F029CAC}"/>
            </c:ext>
          </c:extLst>
        </c:ser>
        <c:ser>
          <c:idx val="2"/>
          <c:order val="2"/>
          <c:tx>
            <c:strRef>
              <c:f>'struk. przy. i wyd.'!$H$6</c:f>
              <c:strCache>
                <c:ptCount val="1"/>
                <c:pt idx="0">
                  <c:v>Administracyjne i inne</c:v>
                </c:pt>
              </c:strCache>
            </c:strRef>
          </c:tx>
          <c:spPr>
            <a:solidFill>
              <a:schemeClr val="tx2">
                <a:lumMod val="20000"/>
                <a:lumOff val="80000"/>
              </a:schemeClr>
            </a:soli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>
              <a:outerShdw blurRad="40000" dist="20000" dir="5400000" rotWithShape="0">
                <a:srgbClr val="000000">
                  <a:alpha val="38000"/>
                </a:srgbClr>
              </a:outerShdw>
            </a:effectLst>
            <a:sp3d contourW="9525">
              <a:contourClr>
                <a:schemeClr val="accent3">
                  <a:shade val="95000"/>
                </a:schemeClr>
              </a:contourClr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numRef>
              <c:f>'struk. przy. i wyd.'!$I$3:$J$3</c:f>
              <c:numCache>
                <c:formatCode>General</c:formatCode>
                <c:ptCount val="2"/>
                <c:pt idx="0">
                  <c:v>2016</c:v>
                </c:pt>
                <c:pt idx="1">
                  <c:v>2017</c:v>
                </c:pt>
              </c:numCache>
            </c:numRef>
          </c:cat>
          <c:val>
            <c:numRef>
              <c:f>'struk. przy. i wyd.'!$I$6:$J$6</c:f>
              <c:numCache>
                <c:formatCode>0.0%</c:formatCode>
                <c:ptCount val="2"/>
                <c:pt idx="0">
                  <c:v>0.191</c:v>
                </c:pt>
                <c:pt idx="1">
                  <c:v>0.21470129558541268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CD6-491D-A02E-A7186F029CA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393390464"/>
        <c:axId val="1393390880"/>
        <c:axId val="0"/>
      </c:bar3DChart>
      <c:catAx>
        <c:axId val="13933904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93390880"/>
        <c:crosses val="autoZero"/>
        <c:auto val="1"/>
        <c:lblAlgn val="ctr"/>
        <c:lblOffset val="100"/>
        <c:noMultiLvlLbl val="0"/>
      </c:catAx>
      <c:valAx>
        <c:axId val="139339088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13933904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C5FFFC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1">
  <cs:axisTitle>
    <cs:lnRef idx="0"/>
    <cs:fillRef idx="0"/>
    <cs:effectRef idx="0"/>
    <cs:fontRef idx="minor">
      <a:schemeClr val="lt1">
        <a:lumMod val="75000"/>
      </a:schemeClr>
    </cs:fontRef>
    <cs:defRPr sz="900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6350" cap="flat" cmpd="sng" algn="ctr">
        <a:solidFill>
          <a:schemeClr val="dk1">
            <a:tint val="75000"/>
          </a:schemeClr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</cs:dataLabel>
  <cs:dataLabelCallout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  <a:scene3d>
        <a:camera prst="orthographicFront"/>
        <a:lightRig rig="threePt" dir="t"/>
      </a:scene3d>
      <a:sp3d prstMaterial="flat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dk1">
            <a:lumMod val="75000"/>
            <a:lumOff val="2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bg2">
          <a:lumMod val="75000"/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lt1">
            <a:lumMod val="50000"/>
          </a:schemeClr>
        </a:solidFill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lt1">
            <a:lumMod val="40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/>
    </cs:fontRef>
    <cs:defRPr sz="1800" b="0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31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800" b="1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11.xml><?xml version="1.0" encoding="utf-8"?>
<cs:chartStyle xmlns:cs="http://schemas.microsoft.com/office/drawing/2012/chartStyle" xmlns:a="http://schemas.openxmlformats.org/drawingml/2006/main" id="291">
  <cs:axisTitle>
    <cs:lnRef idx="0"/>
    <cs:fillRef idx="0"/>
    <cs:effectRef idx="0"/>
    <cs:fontRef idx="minor">
      <a:schemeClr val="lt1">
        <a:lumMod val="75000"/>
      </a:schemeClr>
    </cs:fontRef>
    <cs:defRPr sz="900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6350" cap="flat" cmpd="sng" algn="ctr">
        <a:solidFill>
          <a:schemeClr val="dk1">
            <a:tint val="75000"/>
          </a:schemeClr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</cs:dataLabel>
  <cs:dataLabelCallout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  <a:scene3d>
        <a:camera prst="orthographicFront"/>
        <a:lightRig rig="threePt" dir="t"/>
      </a:scene3d>
      <a:sp3d prstMaterial="flat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dk1">
            <a:lumMod val="75000"/>
            <a:lumOff val="2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bg2">
          <a:lumMod val="75000"/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lt1">
            <a:lumMod val="50000"/>
          </a:schemeClr>
        </a:solidFill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lt1">
            <a:lumMod val="40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/>
    </cs:fontRef>
    <cs:defRPr sz="1800" b="0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91">
  <cs:axisTitle>
    <cs:lnRef idx="0"/>
    <cs:fillRef idx="0"/>
    <cs:effectRef idx="0"/>
    <cs:fontRef idx="minor">
      <a:schemeClr val="lt1">
        <a:lumMod val="75000"/>
      </a:schemeClr>
    </cs:fontRef>
    <cs:defRPr sz="900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6350" cap="flat" cmpd="sng" algn="ctr">
        <a:solidFill>
          <a:schemeClr val="dk1">
            <a:tint val="75000"/>
          </a:schemeClr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</cs:dataLabel>
  <cs:dataLabelCallout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  <a:scene3d>
        <a:camera prst="orthographicFront"/>
        <a:lightRig rig="threePt" dir="t"/>
      </a:scene3d>
      <a:sp3d prstMaterial="flat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dk1">
            <a:lumMod val="75000"/>
            <a:lumOff val="2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bg2">
          <a:lumMod val="75000"/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lt1">
            <a:lumMod val="50000"/>
          </a:schemeClr>
        </a:solidFill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lt1">
            <a:lumMod val="40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/>
    </cs:fontRef>
    <cs:defRPr sz="1800" b="0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91">
  <cs:axisTitle>
    <cs:lnRef idx="0"/>
    <cs:fillRef idx="0"/>
    <cs:effectRef idx="0"/>
    <cs:fontRef idx="minor">
      <a:schemeClr val="lt1">
        <a:lumMod val="75000"/>
      </a:schemeClr>
    </cs:fontRef>
    <cs:defRPr sz="900" kern="1200"/>
  </cs:axisTitle>
  <cs:categoryAxis>
    <cs:lnRef idx="0"/>
    <cs:fillRef idx="0"/>
    <cs:effectRef idx="0"/>
    <cs:fontRef idx="minor">
      <a:schemeClr val="lt1">
        <a:lumMod val="75000"/>
      </a:schemeClr>
    </cs:fontRef>
    <cs:defRPr sz="900" kern="1200"/>
  </cs:categoryAxis>
  <cs:chartArea>
    <cs:lnRef idx="0"/>
    <cs:fillRef idx="0"/>
    <cs:effectRef idx="0"/>
    <cs:fontRef idx="minor">
      <a:schemeClr val="lt1"/>
    </cs:fontRef>
    <cs:spPr>
      <a:solidFill>
        <a:schemeClr val="dk1">
          <a:lumMod val="75000"/>
          <a:lumOff val="25000"/>
        </a:schemeClr>
      </a:solidFill>
      <a:ln w="6350" cap="flat" cmpd="sng" algn="ctr">
        <a:solidFill>
          <a:schemeClr val="dk1">
            <a:tint val="75000"/>
          </a:schemeClr>
        </a:solidFill>
        <a:round/>
      </a:ln>
    </cs:spPr>
    <cs:defRPr sz="1000" kern="1200"/>
  </cs:chartArea>
  <cs:dataLabel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</cs:dataLabel>
  <cs:dataLabelCallout>
    <cs:lnRef idx="0"/>
    <cs:fillRef idx="0">
      <cs:styleClr val="auto"/>
    </cs:fillRef>
    <cs:effectRef idx="0"/>
    <cs:fontRef idx="minor">
      <a:schemeClr val="lt1"/>
    </cs:fontRef>
    <cs:spPr>
      <a:solidFill>
        <a:schemeClr val="phClr">
          <a:alpha val="30000"/>
        </a:schemeClr>
      </a:solidFill>
      <a:ln>
        <a:solidFill>
          <a:schemeClr val="lt1">
            <a:alpha val="50000"/>
          </a:schemeClr>
        </a:solidFill>
        <a:round/>
      </a:ln>
      <a:effectLst>
        <a:outerShdw blurRad="63500" dist="88900" dir="2700000" algn="tl" rotWithShape="0">
          <a:prstClr val="black">
            <a:alpha val="40000"/>
          </a:prstClr>
        </a:outerShdw>
      </a:effectLst>
    </cs:spPr>
    <cs:defRPr sz="9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tx1"/>
    </cs:fontRef>
    <cs:spPr>
      <a:solidFill>
        <a:schemeClr val="phClr">
          <a:alpha val="88000"/>
        </a:schemeClr>
      </a:solidFill>
      <a:ln>
        <a:solidFill>
          <a:schemeClr val="phClr">
            <a:lumMod val="50000"/>
          </a:schemeClr>
        </a:solidFill>
      </a:ln>
      <a:scene3d>
        <a:camera prst="orthographicFront"/>
        <a:lightRig rig="threePt" dir="t"/>
      </a:scene3d>
      <a:sp3d prstMaterial="flat"/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dk1">
            <a:lumMod val="75000"/>
            <a:lumOff val="25000"/>
          </a:schemeClr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75000"/>
      </a:schemeClr>
    </cs:fontRef>
    <cs:spPr>
      <a:ln w="9525">
        <a:solidFill>
          <a:schemeClr val="dk1">
            <a:lumMod val="50000"/>
            <a:lumOff val="50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lt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75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solidFill>
        <a:schemeClr val="bg2">
          <a:lumMod val="75000"/>
          <a:alpha val="27000"/>
        </a:schemeClr>
      </a:solidFill>
      <a:sp3d/>
    </cs:spPr>
  </cs:floor>
  <cs:gridlineMajor>
    <cs:lnRef idx="0"/>
    <cs:fillRef idx="0"/>
    <cs:effectRef idx="0"/>
    <cs:fontRef idx="minor">
      <a:schemeClr val="tx1"/>
    </cs:fontRef>
    <cs:spPr>
      <a:ln w="9525">
        <a:solidFill>
          <a:schemeClr val="lt1">
            <a:lumMod val="50000"/>
          </a:schemeClr>
        </a:solidFill>
      </a:ln>
    </cs:spPr>
  </cs:gridlineMajor>
  <cs:gridlineMinor>
    <cs:lnRef idx="0"/>
    <cs:fillRef idx="0"/>
    <cs:effectRef idx="0"/>
    <cs:fontRef idx="minor">
      <a:schemeClr val="tx1"/>
    </cs:fontRef>
    <cs:spPr>
      <a:ln w="9525">
        <a:solidFill>
          <a:schemeClr val="lt1">
            <a:lumMod val="40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leaderLine>
  <cs:legend>
    <cs:lnRef idx="0"/>
    <cs:fillRef idx="0"/>
    <cs:effectRef idx="0"/>
    <cs:fontRef idx="minor">
      <a:schemeClr val="lt1">
        <a:lumMod val="7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7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lt1">
            <a:lumMod val="50000"/>
          </a:schemeClr>
        </a:solidFill>
        <a:round/>
      </a:ln>
    </cs:spPr>
  </cs:seriesLine>
  <cs:title>
    <cs:lnRef idx="0"/>
    <cs:fillRef idx="0"/>
    <cs:effectRef idx="0"/>
    <cs:fontRef idx="minor">
      <a:schemeClr val="lt1"/>
    </cs:fontRef>
    <cs:defRPr sz="1800" b="0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>
            <a:alpha val="50000"/>
          </a:schemeClr>
        </a:solidFill>
      </a:ln>
    </cs:spPr>
  </cs:trendline>
  <cs:trendlineLabel>
    <cs:lnRef idx="0"/>
    <cs:fillRef idx="0"/>
    <cs:effectRef idx="0"/>
    <cs:fontRef idx="minor">
      <a:schemeClr val="lt1">
        <a:lumMod val="7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>
          <a:lumMod val="85000"/>
        </a:schemeClr>
      </a:solidFill>
      <a:ln w="9525">
        <a:solidFill>
          <a:schemeClr val="dk1">
            <a:lumMod val="50000"/>
          </a:schemeClr>
        </a:solidFill>
        <a:round/>
      </a:ln>
    </cs:spPr>
  </cs:upBar>
  <cs:valueAxis>
    <cs:lnRef idx="0"/>
    <cs:fillRef idx="0"/>
    <cs:effectRef idx="0"/>
    <cs:fontRef idx="minor">
      <a:schemeClr val="lt1">
        <a:lumMod val="7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sp3d/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25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5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75000"/>
            <a:lumOff val="2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32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dk1">
            <a:lumMod val="75000"/>
            <a:lumOff val="25000"/>
          </a:schemeClr>
        </a:solidFill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3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587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8100" tIns="19050" rIns="38100" bIns="19050" anchor="ctr" anchorCtr="1">
      <a:spAutoFit/>
    </cs:bodyPr>
  </cs:dataLabel>
  <cs:dataLabelCallout>
    <cs:lnRef idx="0">
      <cs:styleClr val="auto"/>
    </cs:lnRef>
    <cs:fillRef idx="0"/>
    <cs:effectRef idx="0">
      <cs:styleClr val="auto"/>
    </cs:effectRef>
    <cs:fontRef idx="minor">
      <cs:styleClr val="auto"/>
    </cs:fontRef>
    <cs:spPr>
      <a:solidFill>
        <a:schemeClr val="lt1">
          <a:alpha val="90000"/>
        </a:schemeClr>
      </a:solidFill>
      <a:ln w="12700" cap="flat" cmpd="sng" algn="ctr">
        <a:solidFill>
          <a:schemeClr val="phClr"/>
        </a:solidFill>
        <a:round/>
      </a:ln>
      <a:effectLst>
        <a:outerShdw blurRad="50800" dist="38100" dir="2700000" algn="tl" rotWithShape="0">
          <a:schemeClr val="phClr">
            <a:lumMod val="75000"/>
            <a:alpha val="40000"/>
          </a:schemeClr>
        </a:outerShdw>
      </a:effectLst>
    </cs:spPr>
    <cs:defRPr sz="1000" b="0" i="0" u="none" strike="noStrike" kern="1200" baseline="0">
      <a:effectLst/>
    </cs:defRPr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>
      <cs:styleClr val="auto"/>
    </cs:lnRef>
    <cs:fillRef idx="0">
      <cs:styleClr val="auto"/>
    </cs:fillRef>
    <cs:effectRef idx="0">
      <cs:styleClr val="auto"/>
    </cs:effectRef>
    <cs:fontRef idx="minor">
      <a:schemeClr val="tx1"/>
    </cs:fontRef>
    <cs:spPr>
      <a:solidFill>
        <a:schemeClr val="phClr">
          <a:alpha val="90000"/>
        </a:schemeClr>
      </a:solidFill>
      <a:ln w="19050">
        <a:solidFill>
          <a:schemeClr val="phClr">
            <a:lumMod val="75000"/>
          </a:schemeClr>
        </a:solidFill>
      </a:ln>
      <a:effectLst>
        <a:innerShdw blurRad="114300">
          <a:schemeClr val="phClr">
            <a:lumMod val="75000"/>
          </a:schemeClr>
        </a:innerShdw>
      </a:effectLst>
      <a:scene3d>
        <a:camera prst="orthographicFront"/>
        <a:lightRig rig="threePt" dir="t"/>
      </a:scene3d>
      <a:sp3d contourW="19050" prstMaterial="flat">
        <a:contourClr>
          <a:schemeClr val="accent4">
            <a:lumMod val="75000"/>
          </a:schemeClr>
        </a:contourClr>
      </a:sp3d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587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 spc="20" baseline="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2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224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35000"/>
          <a:lumOff val="65000"/>
        </a:schemeClr>
      </a:solidFill>
    </cs:spPr>
    <cs:defRPr sz="9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0"/>
    <cs:effectRef idx="0"/>
    <cs:fontRef idx="minor">
      <a:schemeClr val="dk1"/>
    </cs:fontRef>
    <cs:spPr>
      <a:noFill/>
      <a:ln w="25400" cap="flat" cmpd="sng" algn="ctr">
        <a:solidFill>
          <a:schemeClr val="phClr"/>
        </a:solidFill>
        <a:miter lim="800000"/>
      </a:ln>
    </cs:spPr>
  </cs:dataPoint>
  <cs:dataPoint3D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flat" cmpd="sng" algn="ctr">
        <a:solidFill>
          <a:schemeClr val="phClr"/>
        </a:solidFill>
        <a:miter lim="800000"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ln w="19050" cap="rnd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1"/>
    <cs:effectRef idx="0"/>
    <cs:fontRef idx="minor">
      <a:schemeClr val="tx1"/>
    </cs:fontRef>
    <cs:spPr>
      <a:ln w="9525">
        <a:solidFill>
          <a:schemeClr val="phClr"/>
        </a:solidFill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>
        <a:solidFill>
          <a:schemeClr val="tx1">
            <a:lumMod val="15000"/>
            <a:lumOff val="85000"/>
          </a:schemeClr>
        </a:solidFill>
      </a:ln>
    </cs:spPr>
  </cs:gridlineMajor>
  <cs:gridlineMino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0" kern="1200" cap="none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8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9.xml><?xml version="1.0" encoding="utf-8"?>
<cs:chartStyle xmlns:cs="http://schemas.microsoft.com/office/drawing/2012/chartStyle" xmlns:a="http://schemas.openxmlformats.org/drawingml/2006/main" id="28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0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A013FC-B5C1-4A3D-9D54-F29EE014F7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17</Pages>
  <Words>3633</Words>
  <Characters>21801</Characters>
  <Application>Microsoft Office Word</Application>
  <DocSecurity>0</DocSecurity>
  <Lines>181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SPIS TREŚCI:</vt:lpstr>
    </vt:vector>
  </TitlesOfParts>
  <Company>Hewlett-Packard Company</Company>
  <LinksUpToDate>false</LinksUpToDate>
  <CharactersWithSpaces>25384</CharactersWithSpaces>
  <SharedDoc>false</SharedDoc>
  <HLinks>
    <vt:vector size="6" baseType="variant">
      <vt:variant>
        <vt:i4>3801133</vt:i4>
      </vt:variant>
      <vt:variant>
        <vt:i4>0</vt:i4>
      </vt:variant>
      <vt:variant>
        <vt:i4>0</vt:i4>
      </vt:variant>
      <vt:variant>
        <vt:i4>5</vt:i4>
      </vt:variant>
      <vt:variant>
        <vt:lpwstr>https://bip.mos.gov.pl/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SPIS TREŚCI:</dc:title>
  <dc:creator>pszadkow</dc:creator>
  <cp:lastModifiedBy>Nesteruk Mariusz</cp:lastModifiedBy>
  <cp:revision>35</cp:revision>
  <cp:lastPrinted>2019-04-11T11:43:00Z</cp:lastPrinted>
  <dcterms:created xsi:type="dcterms:W3CDTF">2019-03-01T11:28:00Z</dcterms:created>
  <dcterms:modified xsi:type="dcterms:W3CDTF">2019-04-16T09:29:00Z</dcterms:modified>
</cp:coreProperties>
</file>