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351A" w14:textId="4695AD10" w:rsidR="00BD4E19" w:rsidRPr="008C25CD" w:rsidRDefault="00BD4E19" w:rsidP="00474FFB">
      <w:pPr>
        <w:ind w:left="9912"/>
        <w:rPr>
          <w:sz w:val="20"/>
          <w:szCs w:val="20"/>
        </w:rPr>
      </w:pPr>
      <w:r w:rsidRPr="008C25CD">
        <w:rPr>
          <w:sz w:val="20"/>
          <w:szCs w:val="20"/>
        </w:rPr>
        <w:t xml:space="preserve">Załącznik nr 1 do programu kontroli </w:t>
      </w:r>
      <w:r w:rsidR="004D0501">
        <w:rPr>
          <w:sz w:val="20"/>
          <w:szCs w:val="20"/>
        </w:rPr>
        <w:t>w 202</w:t>
      </w:r>
      <w:r w:rsidR="006E2EA9">
        <w:rPr>
          <w:sz w:val="20"/>
          <w:szCs w:val="20"/>
        </w:rPr>
        <w:t>5</w:t>
      </w:r>
      <w:r w:rsidR="004D0501">
        <w:rPr>
          <w:sz w:val="20"/>
          <w:szCs w:val="20"/>
        </w:rPr>
        <w:t xml:space="preserve"> roku </w:t>
      </w:r>
      <w:r w:rsidRPr="008C25CD">
        <w:rPr>
          <w:sz w:val="20"/>
          <w:szCs w:val="20"/>
        </w:rPr>
        <w:t>ośrodków wpisanych do rejestru ośrodków, w których mogą odbywać się turnusy rehabilitacyjne dla osób niepełnosprawnych korzystających z dofinansowania Państwowego Funduszu Rehabilitacj</w:t>
      </w:r>
      <w:r w:rsidR="00F67419">
        <w:rPr>
          <w:sz w:val="20"/>
          <w:szCs w:val="20"/>
        </w:rPr>
        <w:t xml:space="preserve">i Osób Niepełnosprawnych </w:t>
      </w:r>
    </w:p>
    <w:p w14:paraId="2279DA00" w14:textId="77777777" w:rsidR="00BD4E19" w:rsidRDefault="00BD4E19" w:rsidP="00474FFB">
      <w:pPr>
        <w:jc w:val="both"/>
        <w:rPr>
          <w:b/>
        </w:rPr>
      </w:pPr>
    </w:p>
    <w:p w14:paraId="37ACE447" w14:textId="28B913B9" w:rsidR="007C64BD" w:rsidRPr="00991AB3" w:rsidRDefault="00186C42" w:rsidP="00991AB3">
      <w:pPr>
        <w:pStyle w:val="Akapitzlist"/>
        <w:numPr>
          <w:ilvl w:val="0"/>
          <w:numId w:val="11"/>
        </w:numPr>
        <w:spacing w:line="360" w:lineRule="auto"/>
        <w:jc w:val="both"/>
        <w:rPr>
          <w:b/>
        </w:rPr>
      </w:pPr>
      <w:r>
        <w:rPr>
          <w:b/>
        </w:rPr>
        <w:t xml:space="preserve">Spełnianie wymogów podstawowych, </w:t>
      </w:r>
      <w:r w:rsidR="007C64BD" w:rsidRPr="00991AB3">
        <w:rPr>
          <w:b/>
        </w:rPr>
        <w:t>o których mowa w § 15 rozporządzenia Ministra Pracy i Polityki Społecznej</w:t>
      </w:r>
      <w:r w:rsidR="008C25CD" w:rsidRPr="00991AB3">
        <w:rPr>
          <w:b/>
        </w:rPr>
        <w:t xml:space="preserve"> </w:t>
      </w:r>
      <w:r w:rsidR="007C64BD" w:rsidRPr="00991AB3">
        <w:rPr>
          <w:b/>
        </w:rPr>
        <w:t>z dnia 15 listopada 2007 r. w sprawie t</w:t>
      </w:r>
      <w:r w:rsidR="00887A9B" w:rsidRPr="00991AB3">
        <w:rPr>
          <w:b/>
        </w:rPr>
        <w:t>urnusów rehabilitacyjnych (Dz.</w:t>
      </w:r>
      <w:r w:rsidR="007C64BD" w:rsidRPr="00991AB3">
        <w:rPr>
          <w:b/>
        </w:rPr>
        <w:t xml:space="preserve">U. </w:t>
      </w:r>
      <w:r w:rsidR="0042496D">
        <w:rPr>
          <w:b/>
        </w:rPr>
        <w:t>z 2007</w:t>
      </w:r>
      <w:r w:rsidR="005B57A5">
        <w:rPr>
          <w:b/>
        </w:rPr>
        <w:t xml:space="preserve"> </w:t>
      </w:r>
      <w:r w:rsidR="0042496D">
        <w:rPr>
          <w:b/>
        </w:rPr>
        <w:t xml:space="preserve">r. </w:t>
      </w:r>
      <w:r w:rsidR="007C64BD" w:rsidRPr="00991AB3">
        <w:rPr>
          <w:b/>
        </w:rPr>
        <w:t>Nr 230</w:t>
      </w:r>
      <w:r w:rsidR="00887A9B" w:rsidRPr="00991AB3">
        <w:rPr>
          <w:b/>
        </w:rPr>
        <w:t>, poz.1694</w:t>
      </w:r>
      <w:r w:rsidR="004D0501">
        <w:rPr>
          <w:b/>
        </w:rPr>
        <w:t>,</w:t>
      </w:r>
      <w:r w:rsidR="00887A9B" w:rsidRPr="00991AB3">
        <w:rPr>
          <w:b/>
        </w:rPr>
        <w:t xml:space="preserve"> z </w:t>
      </w:r>
      <w:proofErr w:type="spellStart"/>
      <w:r w:rsidR="00887A9B" w:rsidRPr="00991AB3">
        <w:rPr>
          <w:b/>
        </w:rPr>
        <w:t>późn</w:t>
      </w:r>
      <w:proofErr w:type="spellEnd"/>
      <w:r w:rsidR="00887A9B" w:rsidRPr="00991AB3">
        <w:rPr>
          <w:b/>
        </w:rPr>
        <w:t>. zm.)</w:t>
      </w:r>
    </w:p>
    <w:p w14:paraId="7EBE4D0F" w14:textId="77777777" w:rsidR="00FF1580" w:rsidRPr="008C25CD" w:rsidRDefault="00FF1580" w:rsidP="008C25CD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3686"/>
        <w:gridCol w:w="6237"/>
      </w:tblGrid>
      <w:tr w:rsidR="007C64BD" w:rsidRPr="00FF1580" w14:paraId="588ADEE4" w14:textId="77777777" w:rsidTr="00D34299">
        <w:trPr>
          <w:cantSplit/>
          <w:tblHeader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659F2D69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Warunki ogólne wymienione w rozporządzeniu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269E03D1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Czy obiekt spełnia warunki</w:t>
            </w:r>
          </w:p>
          <w:p w14:paraId="17052745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* podkreślić właściwe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3BC03A57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Opis uwag</w:t>
            </w:r>
          </w:p>
        </w:tc>
      </w:tr>
      <w:tr w:rsidR="007C64BD" w:rsidRPr="00FF1580" w14:paraId="1EAA54B4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6295AF03" w14:textId="5F3659AD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Baza noclegowa i żywieniowa umożliwia realizację turnusów dla co najmniej 20-osobowej zorganizowanej grupy osób niepełnosprawnych oraz dla niezbędnych opiekunów i kadry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367EC4B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7E18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64E0C9CB" w14:textId="77777777" w:rsidR="005F1DEC" w:rsidRPr="00101756" w:rsidRDefault="005F1DEC" w:rsidP="005F1D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59EF1FF9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07803CB5" w14:textId="575293D6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Ośrodek posiada zaplecze do realizacji programów turnusów oraz aktywnych </w:t>
            </w:r>
            <w:r w:rsidR="006E2EA9" w:rsidRPr="00FF1580">
              <w:rPr>
                <w:sz w:val="20"/>
                <w:szCs w:val="20"/>
              </w:rPr>
              <w:t>form</w:t>
            </w:r>
            <w:r w:rsidR="006E2EA9">
              <w:rPr>
                <w:sz w:val="20"/>
                <w:szCs w:val="20"/>
              </w:rPr>
              <w:t xml:space="preserve"> </w:t>
            </w:r>
            <w:r w:rsidR="006E2EA9" w:rsidRPr="00FF1580">
              <w:rPr>
                <w:sz w:val="20"/>
                <w:szCs w:val="20"/>
              </w:rPr>
              <w:t>rehabilitacji</w:t>
            </w:r>
            <w:r w:rsidRPr="00FF1580">
              <w:rPr>
                <w:sz w:val="20"/>
                <w:szCs w:val="20"/>
              </w:rPr>
              <w:t>, w tym prowadzenia zajęć mających na celu poprawę psychofizycznej sprawności uczestników turnusów i zajęć wypoczynkowych oraz zaplecze do przeprowadzenia zabiegów fizjoterapeutycznych w przypadku turnusów z programem zawierającym takie zabiegi oraz innych zajęć wynikających z programu turnusu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DA5B1E3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7E18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</w:t>
            </w:r>
            <w:r w:rsidRPr="00E93353">
              <w:rPr>
                <w:sz w:val="20"/>
                <w:szCs w:val="20"/>
              </w:rPr>
              <w:t>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38A62BE7" w14:textId="2174B3D5" w:rsidR="007C64BD" w:rsidRPr="005F1DEC" w:rsidRDefault="007C64BD" w:rsidP="009112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4BD" w:rsidRPr="00FF1580" w14:paraId="57356B77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45AA723E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Ośrodek posiada zaplecze do realizacji zajęć </w:t>
            </w:r>
            <w:r w:rsidRPr="00FF1580">
              <w:rPr>
                <w:sz w:val="20"/>
                <w:szCs w:val="20"/>
              </w:rPr>
              <w:br/>
              <w:t>kulturalno-oświatowych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36ED85BF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7E18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5130C654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54B02D90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3768A419" w14:textId="4101E4A6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Obiekt dysponuje </w:t>
            </w:r>
            <w:r w:rsidR="00184263" w:rsidRPr="00FF1580">
              <w:rPr>
                <w:sz w:val="20"/>
                <w:szCs w:val="20"/>
              </w:rPr>
              <w:t>zapleczem rekreacyjno</w:t>
            </w:r>
            <w:r w:rsidRPr="00FF1580">
              <w:rPr>
                <w:sz w:val="20"/>
                <w:szCs w:val="20"/>
              </w:rPr>
              <w:t>-wypoczynkowym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446C3430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7E18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061AFEDE" w14:textId="77777777" w:rsidR="007D61F4" w:rsidRPr="007D61F4" w:rsidRDefault="007D61F4" w:rsidP="00E536DA">
            <w:pPr>
              <w:pStyle w:val="Akapitzlist"/>
              <w:spacing w:line="360" w:lineRule="auto"/>
              <w:rPr>
                <w:sz w:val="20"/>
                <w:szCs w:val="20"/>
              </w:rPr>
            </w:pPr>
            <w:r w:rsidRPr="007D61F4">
              <w:rPr>
                <w:sz w:val="20"/>
                <w:szCs w:val="20"/>
              </w:rPr>
              <w:t xml:space="preserve"> </w:t>
            </w:r>
          </w:p>
        </w:tc>
      </w:tr>
      <w:tr w:rsidR="007C64BD" w:rsidRPr="00FF1580" w14:paraId="485BFA46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05D0DFE2" w14:textId="03447190" w:rsidR="007C64BD" w:rsidRPr="00FF1580" w:rsidRDefault="007C64BD" w:rsidP="002571E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lastRenderedPageBreak/>
              <w:t xml:space="preserve">W obiekcie jest gabinet lekarski lub zabiegowy wyposażony </w:t>
            </w:r>
            <w:r w:rsidR="005B57A5">
              <w:rPr>
                <w:sz w:val="20"/>
                <w:szCs w:val="20"/>
              </w:rPr>
              <w:t xml:space="preserve">              </w:t>
            </w:r>
            <w:r w:rsidRPr="00FF1580">
              <w:rPr>
                <w:sz w:val="20"/>
                <w:szCs w:val="20"/>
              </w:rPr>
              <w:t>w umywalkę z bieżącą wodą, leżankę lekarską, wagę lekarską, aparat do mierzenia ciśnienia oraz podstawowy zestaw do udzielania pierwszej pomocy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39298A2A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7E18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</w:t>
            </w:r>
            <w:r w:rsidRPr="00E93353">
              <w:rPr>
                <w:sz w:val="20"/>
                <w:szCs w:val="20"/>
              </w:rPr>
              <w:t>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09A6356B" w14:textId="1523AC9A" w:rsidR="007C64BD" w:rsidRPr="00E536DA" w:rsidRDefault="007C64BD" w:rsidP="009112A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4BD" w:rsidRPr="00FF1580" w14:paraId="563A753A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0B9D364F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Obiekty, pomieszczenia, infrastruktura i otoczenie (teren) ośrodka są dostępne dla grup osób niepełnosprawnych, wskazanych we wniosku, oraz zapewniają bezpieczne i samodzielne użytkowanie przez te osoby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939373D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21AB5">
              <w:rPr>
                <w:bCs/>
                <w:sz w:val="20"/>
                <w:szCs w:val="20"/>
              </w:rPr>
              <w:t>TAK</w:t>
            </w:r>
            <w:r w:rsidRPr="008C25CD">
              <w:rPr>
                <w:sz w:val="20"/>
                <w:szCs w:val="20"/>
              </w:rPr>
              <w:t xml:space="preserve"> </w:t>
            </w:r>
            <w:r w:rsidRPr="001C3AD8">
              <w:rPr>
                <w:sz w:val="20"/>
                <w:szCs w:val="20"/>
              </w:rPr>
              <w:t xml:space="preserve">/ </w:t>
            </w:r>
            <w:r w:rsidRPr="00F21AB5">
              <w:rPr>
                <w:b/>
                <w:bCs/>
                <w:sz w:val="20"/>
                <w:szCs w:val="20"/>
                <w:u w:val="single"/>
              </w:rPr>
              <w:t>NIE / 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22772CE4" w14:textId="11BE8EA2" w:rsidR="00503826" w:rsidRDefault="006E2EA9" w:rsidP="00E536D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przed drzwiami wejściowymi na podjeździe dla wózków inwalidzkich znajdowała się wycieraczka</w:t>
            </w:r>
            <w:r w:rsidR="00D6117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wsunięta poniżej poziomu nawierzchni</w:t>
            </w:r>
          </w:p>
          <w:p w14:paraId="1308DE07" w14:textId="4B2D7E2C" w:rsidR="006E2EA9" w:rsidRPr="00517C65" w:rsidRDefault="006E2EA9" w:rsidP="00E536D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851DC1">
              <w:rPr>
                <w:bCs/>
                <w:sz w:val="20"/>
                <w:szCs w:val="20"/>
              </w:rPr>
              <w:t xml:space="preserve">szerokość </w:t>
            </w:r>
            <w:r>
              <w:rPr>
                <w:bCs/>
                <w:sz w:val="20"/>
                <w:szCs w:val="20"/>
              </w:rPr>
              <w:t>ciąg</w:t>
            </w:r>
            <w:r w:rsidR="00851DC1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 xml:space="preserve"> piesz</w:t>
            </w:r>
            <w:r w:rsidR="00851DC1">
              <w:rPr>
                <w:bCs/>
                <w:sz w:val="20"/>
                <w:szCs w:val="20"/>
              </w:rPr>
              <w:t>ego</w:t>
            </w:r>
            <w:r>
              <w:rPr>
                <w:bCs/>
                <w:sz w:val="20"/>
                <w:szCs w:val="20"/>
              </w:rPr>
              <w:t xml:space="preserve"> prowadząc</w:t>
            </w:r>
            <w:r w:rsidR="00D6117E">
              <w:rPr>
                <w:bCs/>
                <w:sz w:val="20"/>
                <w:szCs w:val="20"/>
              </w:rPr>
              <w:t>ego</w:t>
            </w:r>
            <w:r>
              <w:rPr>
                <w:bCs/>
                <w:sz w:val="20"/>
                <w:szCs w:val="20"/>
              </w:rPr>
              <w:t xml:space="preserve"> do fur</w:t>
            </w:r>
            <w:r w:rsidR="00EB42F1">
              <w:rPr>
                <w:bCs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>ki ogrodzenia wynosi</w:t>
            </w:r>
            <w:r w:rsidR="00C34342">
              <w:rPr>
                <w:bCs/>
                <w:sz w:val="20"/>
                <w:szCs w:val="20"/>
              </w:rPr>
              <w:t>ła</w:t>
            </w:r>
            <w:r w:rsidR="006E6A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105 cm</w:t>
            </w:r>
          </w:p>
        </w:tc>
      </w:tr>
      <w:tr w:rsidR="007C64BD" w:rsidRPr="00FF1580" w14:paraId="01B863B1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BB0253D" w14:textId="154BFD78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Ośrodek nie posiada własnego, pełnego zaplecza rekreacyjno-wypoczynkowego oraz do prowadzenia zajęć sportowych, zapewnia </w:t>
            </w:r>
            <w:r w:rsidR="006E2EA9" w:rsidRPr="00FF1580">
              <w:rPr>
                <w:sz w:val="20"/>
                <w:szCs w:val="20"/>
              </w:rPr>
              <w:t>osobom niepełnosprawnym</w:t>
            </w:r>
            <w:r w:rsidRPr="00FF1580">
              <w:rPr>
                <w:sz w:val="20"/>
                <w:szCs w:val="20"/>
              </w:rPr>
              <w:t xml:space="preserve"> możliwość dogod</w:t>
            </w:r>
            <w:r w:rsidR="003F1751">
              <w:rPr>
                <w:sz w:val="20"/>
                <w:szCs w:val="20"/>
              </w:rPr>
              <w:t>nego korzystania poza ośrodkiem</w:t>
            </w:r>
            <w:r w:rsidR="00E536DA">
              <w:rPr>
                <w:sz w:val="20"/>
                <w:szCs w:val="20"/>
              </w:rPr>
              <w:t xml:space="preserve"> </w:t>
            </w:r>
            <w:r w:rsidRPr="00FF1580">
              <w:rPr>
                <w:sz w:val="20"/>
                <w:szCs w:val="20"/>
              </w:rPr>
              <w:t>z takiego zaplecza, spełniającego warunki określone w ust. 1 pkt 4, na podstawie zawartej umowy z innym podmiotem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4F914F9B" w14:textId="77777777" w:rsidR="007C64BD" w:rsidRPr="008C25CD" w:rsidRDefault="007C64BD" w:rsidP="001D3F2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7E18">
              <w:rPr>
                <w:b/>
                <w:bCs/>
                <w:sz w:val="20"/>
                <w:szCs w:val="20"/>
                <w:u w:val="single"/>
              </w:rPr>
              <w:t>NIE DOTYCZY</w:t>
            </w:r>
            <w:r w:rsidRPr="008C25CD">
              <w:rPr>
                <w:sz w:val="20"/>
                <w:szCs w:val="20"/>
              </w:rPr>
              <w:t xml:space="preserve"> /</w:t>
            </w:r>
            <w:r w:rsidRPr="008C25CD">
              <w:rPr>
                <w:sz w:val="20"/>
                <w:szCs w:val="20"/>
              </w:rPr>
              <w:br/>
              <w:t xml:space="preserve">DOTYCZY 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14A7BADD" w14:textId="77777777" w:rsidR="007C64BD" w:rsidRPr="001D3F2A" w:rsidRDefault="007C64BD" w:rsidP="001D3F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4BD" w:rsidRPr="00FF1580" w14:paraId="25E83E10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9D521A5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Położenie obiektu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0786E18" w14:textId="77777777" w:rsidR="007C64BD" w:rsidRPr="006B1953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B1953">
              <w:rPr>
                <w:bCs/>
                <w:sz w:val="20"/>
                <w:szCs w:val="20"/>
              </w:rPr>
              <w:t>CENTRUM MIEJSCOWOŚCI</w:t>
            </w:r>
            <w:r w:rsidRPr="006B1953">
              <w:rPr>
                <w:sz w:val="20"/>
                <w:szCs w:val="20"/>
              </w:rPr>
              <w:t xml:space="preserve"> / </w:t>
            </w:r>
          </w:p>
          <w:p w14:paraId="47244D35" w14:textId="77777777" w:rsidR="007C64BD" w:rsidRPr="006B1953" w:rsidRDefault="007C64BD" w:rsidP="00CD3071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6B1953">
              <w:rPr>
                <w:b/>
                <w:sz w:val="20"/>
                <w:szCs w:val="20"/>
                <w:u w:val="single"/>
              </w:rPr>
              <w:t>POZA CENTRUM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56B2D6D3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7D0A75D5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59A1A462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Dojazd do obiektu jest oznakowany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92C22C3" w14:textId="77777777" w:rsidR="007C64BD" w:rsidRPr="000E264C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E264C">
              <w:rPr>
                <w:sz w:val="20"/>
                <w:szCs w:val="20"/>
              </w:rPr>
              <w:t>TAK</w:t>
            </w:r>
            <w:r w:rsidRPr="001C3AD8">
              <w:rPr>
                <w:sz w:val="20"/>
                <w:szCs w:val="20"/>
              </w:rPr>
              <w:t xml:space="preserve"> </w:t>
            </w:r>
            <w:r w:rsidRPr="001C3AD8">
              <w:rPr>
                <w:b/>
                <w:bCs/>
                <w:sz w:val="20"/>
                <w:szCs w:val="20"/>
              </w:rPr>
              <w:t>/</w:t>
            </w:r>
            <w:r w:rsidRPr="000E264C">
              <w:rPr>
                <w:b/>
                <w:bCs/>
                <w:sz w:val="20"/>
                <w:szCs w:val="20"/>
                <w:u w:val="single"/>
              </w:rPr>
              <w:t xml:space="preserve"> NIE / 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1D3E608B" w14:textId="09AC5997" w:rsidR="007C64BD" w:rsidRPr="000E264C" w:rsidRDefault="000E264C" w:rsidP="00CD3071">
            <w:pPr>
              <w:spacing w:line="360" w:lineRule="auto"/>
              <w:rPr>
                <w:bCs/>
                <w:sz w:val="20"/>
                <w:szCs w:val="20"/>
              </w:rPr>
            </w:pPr>
            <w:r w:rsidRPr="000E264C">
              <w:rPr>
                <w:bCs/>
                <w:sz w:val="20"/>
                <w:szCs w:val="20"/>
              </w:rPr>
              <w:t>- brak oznakowania na trasie dojazdowej do obiektu</w:t>
            </w:r>
          </w:p>
        </w:tc>
      </w:tr>
      <w:tr w:rsidR="007C64BD" w:rsidRPr="00FF1580" w14:paraId="3F4E3382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5575535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Rodzaj drogi dojazdowej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26C8A39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7E18">
              <w:rPr>
                <w:b/>
                <w:bCs/>
                <w:sz w:val="20"/>
                <w:szCs w:val="20"/>
                <w:u w:val="single"/>
              </w:rPr>
              <w:t>AS</w:t>
            </w:r>
            <w:r w:rsidR="007A5253" w:rsidRPr="00C27E18">
              <w:rPr>
                <w:b/>
                <w:bCs/>
                <w:sz w:val="20"/>
                <w:szCs w:val="20"/>
                <w:u w:val="single"/>
              </w:rPr>
              <w:t>F</w:t>
            </w:r>
            <w:r w:rsidRPr="00C27E18">
              <w:rPr>
                <w:b/>
                <w:bCs/>
                <w:sz w:val="20"/>
                <w:szCs w:val="20"/>
                <w:u w:val="single"/>
              </w:rPr>
              <w:t>ALT LUB BRUKOWANA</w:t>
            </w:r>
            <w:r w:rsidRPr="008C25CD">
              <w:rPr>
                <w:sz w:val="20"/>
                <w:szCs w:val="20"/>
              </w:rPr>
              <w:t>/</w:t>
            </w:r>
          </w:p>
          <w:p w14:paraId="28FFA0D9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25CD">
              <w:rPr>
                <w:sz w:val="20"/>
                <w:szCs w:val="20"/>
              </w:rPr>
              <w:t>SZUTER LUB UTWARDZONA/</w:t>
            </w:r>
          </w:p>
          <w:p w14:paraId="71CA6D23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25CD">
              <w:rPr>
                <w:sz w:val="20"/>
                <w:szCs w:val="20"/>
              </w:rPr>
              <w:t>NIEUTWARDZONA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7DC9BC6A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3135D31A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361AC597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Parking dla samochodów osobowych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3C1AF0A5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7E18">
              <w:rPr>
                <w:b/>
                <w:bCs/>
                <w:sz w:val="20"/>
                <w:szCs w:val="20"/>
                <w:u w:val="single"/>
              </w:rPr>
              <w:t>JEST</w:t>
            </w:r>
            <w:r w:rsidRPr="008C25CD">
              <w:rPr>
                <w:sz w:val="20"/>
                <w:szCs w:val="20"/>
              </w:rPr>
              <w:t xml:space="preserve"> / BRAK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708ECC05" w14:textId="1875D3CA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5F34949C" w14:textId="77777777" w:rsidR="00F30DF1" w:rsidRDefault="00F30DF1" w:rsidP="00CD3071">
      <w:pPr>
        <w:spacing w:line="360" w:lineRule="auto"/>
        <w:rPr>
          <w:b/>
          <w:sz w:val="20"/>
          <w:szCs w:val="20"/>
        </w:rPr>
      </w:pPr>
    </w:p>
    <w:p w14:paraId="7F360BB2" w14:textId="31A22AE1" w:rsidR="000B2A6B" w:rsidRDefault="000B2A6B" w:rsidP="00CD3071">
      <w:pPr>
        <w:spacing w:line="360" w:lineRule="auto"/>
        <w:rPr>
          <w:b/>
          <w:sz w:val="20"/>
          <w:szCs w:val="20"/>
        </w:rPr>
      </w:pPr>
    </w:p>
    <w:p w14:paraId="3553BB00" w14:textId="77777777" w:rsidR="006B1953" w:rsidRPr="00FF1580" w:rsidRDefault="006B1953" w:rsidP="00CD3071">
      <w:pPr>
        <w:spacing w:line="360" w:lineRule="auto"/>
        <w:rPr>
          <w:b/>
          <w:sz w:val="20"/>
          <w:szCs w:val="20"/>
        </w:rPr>
      </w:pPr>
    </w:p>
    <w:p w14:paraId="576BA280" w14:textId="77777777" w:rsidR="007C64BD" w:rsidRPr="00991AB3" w:rsidRDefault="007C64BD" w:rsidP="00991AB3">
      <w:pPr>
        <w:pStyle w:val="Akapitzlist"/>
        <w:numPr>
          <w:ilvl w:val="0"/>
          <w:numId w:val="11"/>
        </w:numPr>
        <w:spacing w:line="360" w:lineRule="auto"/>
        <w:rPr>
          <w:b/>
        </w:rPr>
      </w:pPr>
      <w:r w:rsidRPr="00991AB3">
        <w:rPr>
          <w:b/>
        </w:rPr>
        <w:t xml:space="preserve">Warunki dostępności dla osób niepełnosprawnych (§ 15 </w:t>
      </w:r>
      <w:r w:rsidR="0078408F">
        <w:rPr>
          <w:b/>
        </w:rPr>
        <w:t xml:space="preserve">ust. 1 </w:t>
      </w:r>
      <w:r w:rsidRPr="00991AB3">
        <w:rPr>
          <w:b/>
        </w:rPr>
        <w:t>pkt 4 rozporządzenia w sprawie turnusów rehabilitacyjnych)</w:t>
      </w:r>
    </w:p>
    <w:p w14:paraId="5745E5A3" w14:textId="77777777" w:rsidR="007C64BD" w:rsidRPr="00FF1580" w:rsidRDefault="007C64BD" w:rsidP="00CD3071">
      <w:pPr>
        <w:pStyle w:val="Akapitzlist"/>
        <w:spacing w:line="360" w:lineRule="auto"/>
        <w:ind w:left="1080"/>
        <w:rPr>
          <w:b/>
          <w:sz w:val="20"/>
          <w:szCs w:val="20"/>
        </w:rPr>
      </w:pPr>
    </w:p>
    <w:tbl>
      <w:tblPr>
        <w:tblStyle w:val="Tabela-Siatka"/>
        <w:tblW w:w="15454" w:type="dxa"/>
        <w:tblLayout w:type="fixed"/>
        <w:tblLook w:val="04A0" w:firstRow="1" w:lastRow="0" w:firstColumn="1" w:lastColumn="0" w:noHBand="0" w:noVBand="1"/>
      </w:tblPr>
      <w:tblGrid>
        <w:gridCol w:w="10456"/>
        <w:gridCol w:w="1701"/>
        <w:gridCol w:w="3297"/>
      </w:tblGrid>
      <w:tr w:rsidR="007C64BD" w:rsidRPr="00FF1580" w14:paraId="5AFBE36E" w14:textId="77777777" w:rsidTr="00D34299">
        <w:trPr>
          <w:cantSplit/>
          <w:tblHeader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F876F97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Cechy architektoniczne budynku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9D0B15E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Czy obiekt spełnia warunki</w:t>
            </w:r>
          </w:p>
          <w:p w14:paraId="56316838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* podkreślić właściwe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40781CF6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Opis uwag</w:t>
            </w:r>
          </w:p>
        </w:tc>
      </w:tr>
      <w:tr w:rsidR="007C64BD" w:rsidRPr="00FF1580" w14:paraId="14B65029" w14:textId="77777777" w:rsidTr="00D34299">
        <w:trPr>
          <w:cantSplit/>
        </w:trPr>
        <w:tc>
          <w:tcPr>
            <w:tcW w:w="15454" w:type="dxa"/>
            <w:gridSpan w:val="3"/>
            <w:tcMar>
              <w:top w:w="57" w:type="dxa"/>
              <w:bottom w:w="57" w:type="dxa"/>
            </w:tcMar>
          </w:tcPr>
          <w:p w14:paraId="0C50D98B" w14:textId="77777777" w:rsidR="007C64BD" w:rsidRPr="00FF1580" w:rsidRDefault="007C64BD" w:rsidP="00CD30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0"/>
                <w:szCs w:val="20"/>
              </w:rPr>
            </w:pPr>
            <w:r w:rsidRPr="00FF1580">
              <w:rPr>
                <w:b/>
                <w:i/>
                <w:sz w:val="20"/>
                <w:szCs w:val="20"/>
              </w:rPr>
              <w:t>Warunki niezbędne dla wszystkich grup osób niepełnosprawnych</w:t>
            </w:r>
          </w:p>
        </w:tc>
      </w:tr>
      <w:tr w:rsidR="007C64BD" w:rsidRPr="00FF1580" w14:paraId="6ECE88E2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12E043F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Powierzchnia przed drzwiami wejściowymi pozbawiona odbojów, skrobaczek, wycieraczek lub innych urządzeń wystających ponad poziom wejścia do budynku lub wpuszczonych poniżej poziomu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D65A613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E2EA9">
              <w:rPr>
                <w:sz w:val="20"/>
                <w:szCs w:val="20"/>
              </w:rPr>
              <w:t xml:space="preserve">TAK </w:t>
            </w:r>
            <w:r w:rsidRPr="006E2EA9">
              <w:rPr>
                <w:b/>
                <w:bCs/>
                <w:sz w:val="20"/>
                <w:szCs w:val="20"/>
                <w:u w:val="single"/>
              </w:rPr>
              <w:t>/ NIE / UWAGI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4FA101CA" w14:textId="4F9E94C8" w:rsidR="007C64BD" w:rsidRPr="00A32713" w:rsidRDefault="00A32713" w:rsidP="009112A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A32713">
              <w:rPr>
                <w:bCs/>
                <w:sz w:val="20"/>
                <w:szCs w:val="20"/>
              </w:rPr>
              <w:t>- przed drzwiami wejściowymi na podjeździe dla wózków inwalidzkich znajdowała się wycieraczka, wsunięta poniżej poziomu nawierzchni</w:t>
            </w:r>
          </w:p>
        </w:tc>
      </w:tr>
      <w:tr w:rsidR="007C64BD" w:rsidRPr="00FF1580" w14:paraId="74F73F7B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04663287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Skrzydła drzwiowe oznakowane w sposób widoczny i wykonane z materiałów zapewniających bezpieczeństwo użytkowników - w szczególności w przypadku stłuczenia wypełnienia skrzydła drzwi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5FAD1239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709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0DA102DB" w14:textId="77777777" w:rsidR="007C64BD" w:rsidRPr="00FF1580" w:rsidRDefault="007C64BD" w:rsidP="00CB7D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0C153D85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4C4B4D2A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Stopnie schodów bez nosków i podcięć, o nawierzchni wykonanej z materiałów niepowodujących poślizgu lub zabezpieczonej taśmą antypoślizgową</w:t>
            </w:r>
          </w:p>
          <w:p w14:paraId="7FDC2B48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(UWAGA! nie dotyczy osób z dysfunkcją narządu słuchu)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C755FFE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12E5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</w:t>
            </w:r>
            <w:r w:rsidRPr="006E2EA9">
              <w:rPr>
                <w:bCs/>
                <w:sz w:val="20"/>
                <w:szCs w:val="20"/>
              </w:rPr>
              <w:t>UWAGI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7DF07068" w14:textId="16BD1995" w:rsidR="007C64BD" w:rsidRPr="00FF1580" w:rsidRDefault="007C64BD" w:rsidP="00D4284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4BD" w:rsidRPr="00FF1580" w14:paraId="51DBD57B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5E5D4FC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Schody służące do pokonania wysokości większej niż 0,5 m, zaopatrzone w balustrady z wypełnieniem płaszczyzn pionowych od strony otwartej, zabezpieczającym przed wypadnięciem osób</w:t>
            </w:r>
          </w:p>
          <w:p w14:paraId="7D288DD4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(UWAGA! nie dotyczy osób na wózkach)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7D5E665" w14:textId="77777777" w:rsidR="007C64BD" w:rsidRPr="008C25CD" w:rsidRDefault="00901AD2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12E5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A212E5">
              <w:rPr>
                <w:sz w:val="20"/>
                <w:szCs w:val="20"/>
                <w:u w:val="single"/>
              </w:rPr>
              <w:t xml:space="preserve"> </w:t>
            </w:r>
            <w:r w:rsidR="007C64BD" w:rsidRPr="008C25CD">
              <w:rPr>
                <w:sz w:val="20"/>
                <w:szCs w:val="20"/>
              </w:rPr>
              <w:t>/ NIE / UWAGI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03F46538" w14:textId="77777777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061A1664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7999BC1A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Schody o szerokości biegu ponad 4 m zaopatrzone w balustradę pośrednią</w:t>
            </w:r>
          </w:p>
          <w:p w14:paraId="19D22B48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(UWAGA! nie dotyczy osób na wózkach)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ED32A1F" w14:textId="4624CC7B" w:rsidR="007C64BD" w:rsidRPr="008C25CD" w:rsidRDefault="006E2EA9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NIE DOTYCZY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5971AAB3" w14:textId="77777777" w:rsidR="002B1280" w:rsidRPr="002B1280" w:rsidRDefault="002B1280" w:rsidP="002B1280">
            <w:pPr>
              <w:rPr>
                <w:sz w:val="20"/>
                <w:szCs w:val="20"/>
              </w:rPr>
            </w:pPr>
          </w:p>
          <w:p w14:paraId="5963EF5A" w14:textId="77777777" w:rsidR="002B1280" w:rsidRPr="002B1280" w:rsidRDefault="002B1280" w:rsidP="002B1280">
            <w:pPr>
              <w:rPr>
                <w:sz w:val="20"/>
                <w:szCs w:val="20"/>
              </w:rPr>
            </w:pPr>
          </w:p>
          <w:p w14:paraId="7603AD3E" w14:textId="78AE7FA6" w:rsidR="002B1280" w:rsidRPr="002B1280" w:rsidRDefault="002B1280" w:rsidP="002B1280">
            <w:pPr>
              <w:jc w:val="right"/>
              <w:rPr>
                <w:sz w:val="20"/>
                <w:szCs w:val="20"/>
              </w:rPr>
            </w:pPr>
          </w:p>
        </w:tc>
      </w:tr>
      <w:tr w:rsidR="007C64BD" w:rsidRPr="00FF1580" w14:paraId="67BDF238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1D9BF57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lastRenderedPageBreak/>
              <w:t>Przy schodach obustronne poręcze przedłużone na początku i na końcu o 0,3 m, zakończone w sposób zapewniający bezpieczne użytkowanie</w:t>
            </w:r>
          </w:p>
          <w:p w14:paraId="098E2B40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(UWAGA! nie dotyczy osób na wózkach)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E1DE408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E03E1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</w:t>
            </w:r>
            <w:r w:rsidRPr="00DE03E1">
              <w:rPr>
                <w:sz w:val="20"/>
                <w:szCs w:val="20"/>
              </w:rPr>
              <w:t>/ NIE / UWAGI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4BC1E012" w14:textId="23200585" w:rsidR="002B1280" w:rsidRPr="002B1280" w:rsidRDefault="002B1280" w:rsidP="00D116E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4BD" w:rsidRPr="00FF1580" w14:paraId="1621CF8B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7D024CD2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Nawierzchnia w zewnętrznych i wewnętrznych ciągach komunikacyjnych, pomieszczeniach noclegowych, higieniczno-sanitarnych, rekreacji, rehabilitacji, żywienia, gabinetach lekarskich i innych pomieszczeniach ogólnego przeznaczenia oraz pochylni wewnętrznych i zewnętrznych wykonaną z materiałów niepowodujących poślizgu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5C4A0581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709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1EC21163" w14:textId="77777777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0D5B8C92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A23D366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Balustrady od strony przestrzeni otwartej przy pochylniach, portfenetrach, balkonach i loggiach z wypełnieniem płaszczyzn pionowych zabezpieczającym przed wypadnięciem osób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B71C9F8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709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tcMar>
              <w:top w:w="57" w:type="dxa"/>
              <w:bottom w:w="57" w:type="dxa"/>
            </w:tcMar>
          </w:tcPr>
          <w:p w14:paraId="175E07BD" w14:textId="77777777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C2C6547" w14:textId="77777777" w:rsidR="00F25864" w:rsidRDefault="00F25864">
      <w:pPr>
        <w:rPr>
          <w:sz w:val="20"/>
          <w:szCs w:val="20"/>
        </w:rPr>
      </w:pPr>
    </w:p>
    <w:p w14:paraId="1E361D07" w14:textId="77777777" w:rsidR="0022109B" w:rsidRDefault="0022109B">
      <w:pPr>
        <w:rPr>
          <w:sz w:val="20"/>
          <w:szCs w:val="20"/>
        </w:rPr>
      </w:pPr>
    </w:p>
    <w:p w14:paraId="1D044CEB" w14:textId="77777777" w:rsidR="0022109B" w:rsidRDefault="0022109B">
      <w:pPr>
        <w:rPr>
          <w:sz w:val="20"/>
          <w:szCs w:val="20"/>
        </w:rPr>
      </w:pPr>
    </w:p>
    <w:p w14:paraId="49078FC3" w14:textId="77777777" w:rsidR="0022109B" w:rsidRPr="00FF1580" w:rsidRDefault="0022109B">
      <w:pPr>
        <w:rPr>
          <w:sz w:val="20"/>
          <w:szCs w:val="20"/>
        </w:rPr>
      </w:pPr>
    </w:p>
    <w:tbl>
      <w:tblPr>
        <w:tblStyle w:val="Tabela-Siatka"/>
        <w:tblW w:w="15454" w:type="dxa"/>
        <w:tblLayout w:type="fixed"/>
        <w:tblLook w:val="04A0" w:firstRow="1" w:lastRow="0" w:firstColumn="1" w:lastColumn="0" w:noHBand="0" w:noVBand="1"/>
      </w:tblPr>
      <w:tblGrid>
        <w:gridCol w:w="10456"/>
        <w:gridCol w:w="1701"/>
        <w:gridCol w:w="1276"/>
        <w:gridCol w:w="331"/>
        <w:gridCol w:w="1241"/>
        <w:gridCol w:w="449"/>
      </w:tblGrid>
      <w:tr w:rsidR="007C64BD" w:rsidRPr="00FF1580" w14:paraId="1C8795A3" w14:textId="77777777" w:rsidTr="00CB7D5F">
        <w:trPr>
          <w:cantSplit/>
        </w:trPr>
        <w:tc>
          <w:tcPr>
            <w:tcW w:w="12157" w:type="dxa"/>
            <w:gridSpan w:val="2"/>
            <w:tcMar>
              <w:top w:w="57" w:type="dxa"/>
              <w:bottom w:w="57" w:type="dxa"/>
            </w:tcMar>
          </w:tcPr>
          <w:p w14:paraId="4223151D" w14:textId="77777777" w:rsidR="007C64BD" w:rsidRPr="00FF1580" w:rsidRDefault="007C64BD" w:rsidP="00CD30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i/>
                <w:sz w:val="20"/>
                <w:szCs w:val="20"/>
              </w:rPr>
              <w:t>Dodatkowe warunki niezbędne dla osób niepełnosprawnych z dysfunkcją narządu ruchu, z wyłączeniem osób poruszających się na wózkach inwalidzkich (wstaw X w odpowiednią kratkę)</w:t>
            </w:r>
          </w:p>
        </w:tc>
        <w:tc>
          <w:tcPr>
            <w:tcW w:w="1276" w:type="dxa"/>
          </w:tcPr>
          <w:p w14:paraId="56EDDB3E" w14:textId="77777777" w:rsidR="007C64BD" w:rsidRPr="005B6FD2" w:rsidRDefault="007C64BD" w:rsidP="00CD307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B6FD2">
              <w:rPr>
                <w:b/>
                <w:bCs/>
                <w:sz w:val="20"/>
                <w:szCs w:val="20"/>
              </w:rPr>
              <w:t xml:space="preserve">DOTYCZY </w:t>
            </w:r>
          </w:p>
        </w:tc>
        <w:tc>
          <w:tcPr>
            <w:tcW w:w="331" w:type="dxa"/>
          </w:tcPr>
          <w:p w14:paraId="7E00ADF7" w14:textId="771FEADC" w:rsidR="007C64BD" w:rsidRPr="005B6FD2" w:rsidRDefault="002C0A38" w:rsidP="0028709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5B6FD2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41" w:type="dxa"/>
          </w:tcPr>
          <w:p w14:paraId="7B1ED1C4" w14:textId="77777777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NIE </w:t>
            </w:r>
            <w:r w:rsidRPr="00FF1580">
              <w:rPr>
                <w:sz w:val="20"/>
                <w:szCs w:val="20"/>
              </w:rPr>
              <w:br/>
              <w:t>DOTYCZY</w:t>
            </w:r>
          </w:p>
        </w:tc>
        <w:tc>
          <w:tcPr>
            <w:tcW w:w="449" w:type="dxa"/>
          </w:tcPr>
          <w:p w14:paraId="686241EA" w14:textId="77777777" w:rsidR="007C64BD" w:rsidRPr="001D3F2A" w:rsidRDefault="007C64BD" w:rsidP="00CD3071">
            <w:pPr>
              <w:spacing w:line="360" w:lineRule="auto"/>
              <w:rPr>
                <w:b/>
              </w:rPr>
            </w:pPr>
          </w:p>
        </w:tc>
      </w:tr>
      <w:tr w:rsidR="007C64BD" w:rsidRPr="00FF1580" w14:paraId="75DD51C0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188449B6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Utwardzone dojścia do budynku i ciągi piesze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60C8723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709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49A91026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1AA94A7B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46962BAF" w14:textId="7D82DA83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lastRenderedPageBreak/>
              <w:t xml:space="preserve">Drzwi wejściowe do budynku, w tym skrzydło </w:t>
            </w:r>
            <w:r w:rsidR="00186414" w:rsidRPr="00FF1580">
              <w:rPr>
                <w:sz w:val="20"/>
                <w:szCs w:val="20"/>
              </w:rPr>
              <w:t>zasadnicze</w:t>
            </w:r>
            <w:r w:rsidRPr="00FF1580">
              <w:rPr>
                <w:sz w:val="20"/>
                <w:szCs w:val="20"/>
              </w:rPr>
              <w:t xml:space="preserve"> oraz do pomieszczeń noclegowych, higieniczno-sanitarnych, rekreacji, rehabilitacji, żywienia, </w:t>
            </w:r>
            <w:r w:rsidR="00186414" w:rsidRPr="00FF1580">
              <w:rPr>
                <w:sz w:val="20"/>
                <w:szCs w:val="20"/>
              </w:rPr>
              <w:t>gabinetów lekarskich</w:t>
            </w:r>
            <w:r w:rsidRPr="00FF1580">
              <w:rPr>
                <w:sz w:val="20"/>
                <w:szCs w:val="20"/>
              </w:rPr>
              <w:t xml:space="preserve"> oraz w ciągach komunikacyjnych, o szerokości w świetle co najmniej 0,9 m oraz o wysokości co najmniej 2 m, bez progu lub z progiem nie wyższym niż 0,02 m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0A16B903" w14:textId="77777777" w:rsidR="007C64BD" w:rsidRPr="008C25CD" w:rsidRDefault="00CB7D5F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63EB1">
              <w:rPr>
                <w:sz w:val="20"/>
                <w:szCs w:val="20"/>
              </w:rPr>
              <w:t>TAK</w:t>
            </w:r>
            <w:r w:rsidRPr="008C25CD">
              <w:rPr>
                <w:sz w:val="20"/>
                <w:szCs w:val="20"/>
              </w:rPr>
              <w:t xml:space="preserve"> / </w:t>
            </w:r>
            <w:r w:rsidRPr="00A63EB1">
              <w:rPr>
                <w:b/>
                <w:bCs/>
                <w:sz w:val="20"/>
                <w:szCs w:val="20"/>
                <w:u w:val="single"/>
              </w:rPr>
              <w:t>NIE</w:t>
            </w:r>
            <w:r w:rsidRPr="008C25CD">
              <w:rPr>
                <w:sz w:val="20"/>
                <w:szCs w:val="20"/>
              </w:rPr>
              <w:t xml:space="preserve"> / </w:t>
            </w:r>
            <w:r w:rsidRPr="00A212E5">
              <w:rPr>
                <w:b/>
                <w:bCs/>
                <w:sz w:val="20"/>
                <w:szCs w:val="20"/>
                <w:u w:val="single"/>
              </w:rPr>
              <w:t>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66414269" w14:textId="2E880A55" w:rsidR="00186414" w:rsidRDefault="006E6A36" w:rsidP="009112A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wysokość </w:t>
            </w:r>
            <w:r w:rsidR="00AA464F">
              <w:rPr>
                <w:bCs/>
                <w:sz w:val="20"/>
                <w:szCs w:val="20"/>
              </w:rPr>
              <w:t>d</w:t>
            </w:r>
            <w:r w:rsidR="0096202B">
              <w:rPr>
                <w:bCs/>
                <w:sz w:val="20"/>
                <w:szCs w:val="20"/>
              </w:rPr>
              <w:t xml:space="preserve">rzwi do </w:t>
            </w:r>
            <w:r>
              <w:rPr>
                <w:bCs/>
                <w:sz w:val="20"/>
                <w:szCs w:val="20"/>
              </w:rPr>
              <w:t>pomieszcze</w:t>
            </w:r>
            <w:r w:rsidR="00AA464F">
              <w:rPr>
                <w:bCs/>
                <w:sz w:val="20"/>
                <w:szCs w:val="20"/>
              </w:rPr>
              <w:t>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86414">
              <w:rPr>
                <w:bCs/>
                <w:sz w:val="20"/>
                <w:szCs w:val="20"/>
              </w:rPr>
              <w:t>rehabilitacji</w:t>
            </w:r>
            <w:r>
              <w:rPr>
                <w:bCs/>
                <w:sz w:val="20"/>
                <w:szCs w:val="20"/>
              </w:rPr>
              <w:t xml:space="preserve"> wynosi</w:t>
            </w:r>
            <w:r w:rsidR="006C4A6A">
              <w:rPr>
                <w:bCs/>
                <w:sz w:val="20"/>
                <w:szCs w:val="20"/>
              </w:rPr>
              <w:t>ła</w:t>
            </w:r>
            <w:r>
              <w:rPr>
                <w:bCs/>
                <w:sz w:val="20"/>
                <w:szCs w:val="20"/>
              </w:rPr>
              <w:t xml:space="preserve"> mniej niż 2 m (1</w:t>
            </w:r>
            <w:r w:rsidR="0003052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98</w:t>
            </w:r>
            <w:r w:rsidR="00186414">
              <w:rPr>
                <w:bCs/>
                <w:sz w:val="20"/>
                <w:szCs w:val="20"/>
              </w:rPr>
              <w:t xml:space="preserve"> m</w:t>
            </w:r>
            <w:r>
              <w:rPr>
                <w:bCs/>
                <w:sz w:val="20"/>
                <w:szCs w:val="20"/>
              </w:rPr>
              <w:t>)</w:t>
            </w:r>
            <w:r w:rsidR="00AA464F">
              <w:rPr>
                <w:bCs/>
                <w:sz w:val="20"/>
                <w:szCs w:val="20"/>
              </w:rPr>
              <w:t>,</w:t>
            </w:r>
          </w:p>
          <w:p w14:paraId="0EE0DE27" w14:textId="2B435B0A" w:rsidR="00186414" w:rsidRDefault="006E6A36" w:rsidP="009112A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wysokość drzwi do </w:t>
            </w:r>
            <w:r w:rsidR="006C4A6A">
              <w:rPr>
                <w:bCs/>
                <w:sz w:val="20"/>
                <w:szCs w:val="20"/>
              </w:rPr>
              <w:t>pomieszczenia noclegowego p.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86414">
              <w:rPr>
                <w:bCs/>
                <w:sz w:val="20"/>
                <w:szCs w:val="20"/>
              </w:rPr>
              <w:t xml:space="preserve">107 </w:t>
            </w:r>
            <w:r>
              <w:rPr>
                <w:bCs/>
                <w:sz w:val="20"/>
                <w:szCs w:val="20"/>
              </w:rPr>
              <w:t>wynosi</w:t>
            </w:r>
            <w:r w:rsidR="006C4A6A">
              <w:rPr>
                <w:bCs/>
                <w:sz w:val="20"/>
                <w:szCs w:val="20"/>
              </w:rPr>
              <w:t>ła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86414">
              <w:rPr>
                <w:bCs/>
                <w:sz w:val="20"/>
                <w:szCs w:val="20"/>
              </w:rPr>
              <w:t>1</w:t>
            </w:r>
            <w:r w:rsidR="0003052D">
              <w:rPr>
                <w:bCs/>
                <w:sz w:val="20"/>
                <w:szCs w:val="20"/>
              </w:rPr>
              <w:t>,</w:t>
            </w:r>
            <w:r w:rsidR="00186414">
              <w:rPr>
                <w:bCs/>
                <w:sz w:val="20"/>
                <w:szCs w:val="20"/>
              </w:rPr>
              <w:t>96 m</w:t>
            </w:r>
            <w:r w:rsidR="00AA464F">
              <w:rPr>
                <w:bCs/>
                <w:sz w:val="20"/>
                <w:szCs w:val="20"/>
              </w:rPr>
              <w:t>,</w:t>
            </w:r>
            <w:r w:rsidR="00186414">
              <w:rPr>
                <w:bCs/>
                <w:sz w:val="20"/>
                <w:szCs w:val="20"/>
              </w:rPr>
              <w:t xml:space="preserve"> </w:t>
            </w:r>
          </w:p>
          <w:p w14:paraId="24C452CD" w14:textId="1213B8AC" w:rsidR="007C64BD" w:rsidRPr="00FD4532" w:rsidRDefault="006E6A36" w:rsidP="009112A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wysokość d</w:t>
            </w:r>
            <w:r w:rsidR="00186414">
              <w:rPr>
                <w:bCs/>
                <w:sz w:val="20"/>
                <w:szCs w:val="20"/>
              </w:rPr>
              <w:t xml:space="preserve">rzwi </w:t>
            </w:r>
            <w:r>
              <w:rPr>
                <w:bCs/>
                <w:sz w:val="20"/>
                <w:szCs w:val="20"/>
              </w:rPr>
              <w:t xml:space="preserve">prowadzących </w:t>
            </w:r>
            <w:r w:rsidR="0018641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do </w:t>
            </w:r>
            <w:r w:rsidR="00186414">
              <w:rPr>
                <w:bCs/>
                <w:sz w:val="20"/>
                <w:szCs w:val="20"/>
              </w:rPr>
              <w:t>stołó</w:t>
            </w:r>
            <w:r>
              <w:rPr>
                <w:bCs/>
                <w:sz w:val="20"/>
                <w:szCs w:val="20"/>
              </w:rPr>
              <w:t>wki</w:t>
            </w:r>
            <w:r w:rsidR="00186414">
              <w:rPr>
                <w:bCs/>
                <w:sz w:val="20"/>
                <w:szCs w:val="20"/>
              </w:rPr>
              <w:t xml:space="preserve"> wynosi</w:t>
            </w:r>
            <w:r w:rsidR="006748A3">
              <w:rPr>
                <w:bCs/>
                <w:sz w:val="20"/>
                <w:szCs w:val="20"/>
              </w:rPr>
              <w:t>ła</w:t>
            </w:r>
            <w:r w:rsidR="00186414">
              <w:rPr>
                <w:bCs/>
                <w:sz w:val="20"/>
                <w:szCs w:val="20"/>
              </w:rPr>
              <w:t xml:space="preserve"> 1</w:t>
            </w:r>
            <w:r w:rsidR="0003052D">
              <w:rPr>
                <w:bCs/>
                <w:sz w:val="20"/>
                <w:szCs w:val="20"/>
              </w:rPr>
              <w:t>,</w:t>
            </w:r>
            <w:r w:rsidR="00186414">
              <w:rPr>
                <w:bCs/>
                <w:sz w:val="20"/>
                <w:szCs w:val="20"/>
              </w:rPr>
              <w:t>95 m</w:t>
            </w:r>
            <w:r w:rsidR="00AA464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br/>
            </w:r>
            <w:r w:rsidR="006C1C3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- </w:t>
            </w:r>
            <w:r w:rsidR="006C1C32">
              <w:rPr>
                <w:bCs/>
                <w:sz w:val="20"/>
                <w:szCs w:val="20"/>
              </w:rPr>
              <w:t xml:space="preserve">miejsce łączenia wewnętrznych ciągów komunikacyjnych z wejściem do Sali ćwiczeń zostało zabezpieczone progiem </w:t>
            </w:r>
            <w:r>
              <w:rPr>
                <w:bCs/>
                <w:sz w:val="20"/>
                <w:szCs w:val="20"/>
              </w:rPr>
              <w:t xml:space="preserve">wyższym </w:t>
            </w:r>
            <w:r w:rsidR="006748A3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niż 0,02 m (2,5 cm).</w:t>
            </w:r>
          </w:p>
        </w:tc>
      </w:tr>
      <w:tr w:rsidR="007C64BD" w:rsidRPr="00FF1580" w14:paraId="11378210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6B9B1983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Schody o szerokości biegu ponad 4 m zaopatrzone w balustradę pośrednią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82EA5B6" w14:textId="77777777" w:rsidR="007C64BD" w:rsidRPr="008C25CD" w:rsidRDefault="006D16EC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709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3D4A33">
              <w:rPr>
                <w:b/>
                <w:bCs/>
                <w:sz w:val="20"/>
                <w:szCs w:val="20"/>
              </w:rPr>
              <w:t xml:space="preserve"> </w:t>
            </w:r>
            <w:r w:rsidRPr="008C25CD">
              <w:rPr>
                <w:sz w:val="20"/>
                <w:szCs w:val="20"/>
              </w:rPr>
              <w:t>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7097F8FA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08E2922B" w14:textId="77777777" w:rsidTr="00D34299">
        <w:trPr>
          <w:cantSplit/>
          <w:trHeight w:val="458"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19856161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Osłony otworów na powierzchniach ciągów komunikacyjnych wewnętrznych i zewnętrznych znajdujące się w płaszczyźnie tych ciągów, a otwory w tych osłonach o średnicy nie większej niż 0,02 m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CF5773E" w14:textId="4C2F460B" w:rsidR="007C64BD" w:rsidRPr="008C25CD" w:rsidRDefault="006552DF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NIE DOTYCZY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5FEC576B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351C95D6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770E3D7B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Pomieszczenia higieniczno-sanitarne wyposażone w odpowiednie uchwyty i siedziska niezbędne do korzystania z urządzeń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8598AEC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709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1E3367AA" w14:textId="0123976F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6F51CFDF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4AD0B9C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Podnośnik lub dźwig umożliwiający osobom niepełnosprawnym samodzielną komunikację między kondygnacjami w obiektach ośrodka, o liczbie kondygnacji większej niż dwie, zawierających pomieszczenia, o których mowa w </w:t>
            </w:r>
            <w:proofErr w:type="spellStart"/>
            <w:r w:rsidRPr="00FF1580">
              <w:rPr>
                <w:sz w:val="20"/>
                <w:szCs w:val="20"/>
              </w:rPr>
              <w:t>tiret</w:t>
            </w:r>
            <w:proofErr w:type="spellEnd"/>
            <w:r w:rsidRPr="00FF1580">
              <w:rPr>
                <w:sz w:val="20"/>
                <w:szCs w:val="20"/>
              </w:rPr>
              <w:t xml:space="preserve"> jedenastym, oraz pomieszczenia obsługi biurowej uczestników tych turnusów i inne pomieszczenia ogólnego przeznaczenia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DA3237C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709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</w:t>
            </w:r>
            <w:r w:rsidRPr="00E803ED">
              <w:rPr>
                <w:bCs/>
                <w:sz w:val="20"/>
                <w:szCs w:val="20"/>
              </w:rPr>
              <w:t>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16950E49" w14:textId="78B643B5" w:rsidR="007C64BD" w:rsidRPr="00D12D40" w:rsidRDefault="00D12D40" w:rsidP="00101756">
            <w:pPr>
              <w:spacing w:line="360" w:lineRule="auto"/>
              <w:rPr>
                <w:bCs/>
                <w:sz w:val="20"/>
                <w:szCs w:val="20"/>
              </w:rPr>
            </w:pPr>
            <w:r w:rsidRPr="00D12D40">
              <w:rPr>
                <w:bCs/>
                <w:sz w:val="20"/>
                <w:szCs w:val="20"/>
              </w:rPr>
              <w:t>.</w:t>
            </w:r>
          </w:p>
        </w:tc>
      </w:tr>
      <w:tr w:rsidR="007C64BD" w:rsidRPr="00FF1580" w14:paraId="362B5B2A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0A0978C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Miejsca postojowe ze stanowiskami zarezerwowanymi dla samochodów, z których korzystają osoby niepełnosprawne, spełniające warunki określone w przepisach odrębnych</w:t>
            </w:r>
          </w:p>
          <w:p w14:paraId="1BE2A151" w14:textId="464F9ED1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(</w:t>
            </w:r>
            <w:r w:rsidRPr="00FF1580">
              <w:rPr>
                <w:i/>
                <w:sz w:val="20"/>
                <w:szCs w:val="20"/>
              </w:rPr>
              <w:t>Stanowiska postojowe powinny mieć szerokość co najmniej 3,6 m i długość 5 m, a w przypadku usytuowania wzdłuż jezdni - długość co najmniej 6 m i szerokość co najmniej 3,6 m).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0535087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A62A2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</w:t>
            </w:r>
            <w:r w:rsidRPr="004A62A2">
              <w:rPr>
                <w:sz w:val="20"/>
                <w:szCs w:val="20"/>
              </w:rPr>
              <w:t>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77453C68" w14:textId="40AC225F" w:rsidR="007C64BD" w:rsidRPr="0028709A" w:rsidRDefault="007C64BD" w:rsidP="0022109B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8553DFD" w14:textId="77777777" w:rsidR="0022109B" w:rsidRDefault="0022109B">
      <w:pPr>
        <w:rPr>
          <w:sz w:val="20"/>
          <w:szCs w:val="20"/>
        </w:rPr>
      </w:pPr>
    </w:p>
    <w:p w14:paraId="3937E3AF" w14:textId="77777777" w:rsidR="0022109B" w:rsidRPr="00FF1580" w:rsidRDefault="0022109B">
      <w:pPr>
        <w:rPr>
          <w:sz w:val="20"/>
          <w:szCs w:val="20"/>
        </w:rPr>
      </w:pPr>
    </w:p>
    <w:tbl>
      <w:tblPr>
        <w:tblStyle w:val="Tabela-Siatka"/>
        <w:tblW w:w="15454" w:type="dxa"/>
        <w:tblLayout w:type="fixed"/>
        <w:tblLook w:val="04A0" w:firstRow="1" w:lastRow="0" w:firstColumn="1" w:lastColumn="0" w:noHBand="0" w:noVBand="1"/>
      </w:tblPr>
      <w:tblGrid>
        <w:gridCol w:w="10456"/>
        <w:gridCol w:w="1418"/>
        <w:gridCol w:w="283"/>
        <w:gridCol w:w="992"/>
        <w:gridCol w:w="426"/>
        <w:gridCol w:w="1417"/>
        <w:gridCol w:w="462"/>
      </w:tblGrid>
      <w:tr w:rsidR="007C64BD" w:rsidRPr="00FF1580" w14:paraId="0596544F" w14:textId="77777777" w:rsidTr="00A93279">
        <w:trPr>
          <w:cantSplit/>
        </w:trPr>
        <w:tc>
          <w:tcPr>
            <w:tcW w:w="11874" w:type="dxa"/>
            <w:gridSpan w:val="2"/>
            <w:tcMar>
              <w:top w:w="57" w:type="dxa"/>
              <w:bottom w:w="57" w:type="dxa"/>
            </w:tcMar>
          </w:tcPr>
          <w:p w14:paraId="30268312" w14:textId="77777777" w:rsidR="007C64BD" w:rsidRPr="00FF1580" w:rsidRDefault="007C64BD" w:rsidP="00CD30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i/>
                <w:sz w:val="20"/>
                <w:szCs w:val="20"/>
              </w:rPr>
              <w:t>Dodatkowe warunki niezbędne dla osób niepełnosprawnych z dysfunkcją narządu ruchu, poruszających się na wózkach inwalidzkich (wstaw X w odpowiednią kratkę)</w:t>
            </w:r>
          </w:p>
        </w:tc>
        <w:tc>
          <w:tcPr>
            <w:tcW w:w="1275" w:type="dxa"/>
            <w:gridSpan w:val="2"/>
          </w:tcPr>
          <w:p w14:paraId="507F22DA" w14:textId="77777777" w:rsidR="007C64BD" w:rsidRPr="005B6FD2" w:rsidRDefault="007C64BD" w:rsidP="00CD307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B6FD2">
              <w:rPr>
                <w:b/>
                <w:bCs/>
                <w:sz w:val="20"/>
                <w:szCs w:val="20"/>
              </w:rPr>
              <w:t xml:space="preserve">DOTYCZY </w:t>
            </w:r>
          </w:p>
        </w:tc>
        <w:tc>
          <w:tcPr>
            <w:tcW w:w="426" w:type="dxa"/>
          </w:tcPr>
          <w:p w14:paraId="3868F2D1" w14:textId="4E26DF99" w:rsidR="007C64BD" w:rsidRPr="005B6FD2" w:rsidRDefault="003740BC" w:rsidP="00CD3071">
            <w:pPr>
              <w:spacing w:line="360" w:lineRule="auto"/>
              <w:rPr>
                <w:b/>
                <w:bCs/>
              </w:rPr>
            </w:pPr>
            <w:r w:rsidRPr="005B6FD2"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D380BCD" w14:textId="77777777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NIE </w:t>
            </w:r>
            <w:r w:rsidRPr="00FF1580">
              <w:rPr>
                <w:sz w:val="20"/>
                <w:szCs w:val="20"/>
              </w:rPr>
              <w:br/>
              <w:t>DOTYCZY</w:t>
            </w:r>
          </w:p>
        </w:tc>
        <w:tc>
          <w:tcPr>
            <w:tcW w:w="462" w:type="dxa"/>
          </w:tcPr>
          <w:p w14:paraId="5A298313" w14:textId="27003611" w:rsidR="007C64BD" w:rsidRPr="001D3F2A" w:rsidRDefault="007C64BD" w:rsidP="003D4A33">
            <w:pPr>
              <w:spacing w:line="360" w:lineRule="auto"/>
              <w:jc w:val="center"/>
              <w:rPr>
                <w:b/>
              </w:rPr>
            </w:pPr>
          </w:p>
        </w:tc>
      </w:tr>
      <w:tr w:rsidR="00657F86" w:rsidRPr="00FF1580" w14:paraId="350E5396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732D1D75" w14:textId="032B50B1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Drzwi wejściowe do budynku, w tym skrzydło </w:t>
            </w:r>
            <w:r w:rsidR="0058605D" w:rsidRPr="00FF1580">
              <w:rPr>
                <w:sz w:val="20"/>
                <w:szCs w:val="20"/>
              </w:rPr>
              <w:t>zasadnicze</w:t>
            </w:r>
            <w:r w:rsidRPr="00FF1580">
              <w:rPr>
                <w:sz w:val="20"/>
                <w:szCs w:val="20"/>
              </w:rPr>
              <w:t xml:space="preserve"> oraz do pomieszczeń noclegowych, higieniczno-sanitarnych, rekreacji, rehabilitacji, żywienia, gabinetów lekarskich oraz w ciągach komunikacyjnych, o szerokości w świetle co najmniej </w:t>
            </w:r>
            <w:r>
              <w:rPr>
                <w:sz w:val="20"/>
                <w:szCs w:val="20"/>
              </w:rPr>
              <w:t xml:space="preserve">             </w:t>
            </w:r>
            <w:r w:rsidRPr="00FF1580">
              <w:rPr>
                <w:sz w:val="20"/>
                <w:szCs w:val="20"/>
              </w:rPr>
              <w:t>0,9 m oraz o wysokości co najmniej 2 m, bez progu lub z progiem nie wyższym niż 0,02 m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24D00BA4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25CD">
              <w:rPr>
                <w:sz w:val="20"/>
                <w:szCs w:val="20"/>
              </w:rPr>
              <w:t xml:space="preserve">TAK / </w:t>
            </w:r>
            <w:r w:rsidRPr="00240DFB">
              <w:rPr>
                <w:b/>
                <w:sz w:val="20"/>
                <w:szCs w:val="20"/>
                <w:u w:val="single"/>
              </w:rPr>
              <w:t>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59BCDDE5" w14:textId="73832B9C" w:rsidR="00657F86" w:rsidRDefault="00657F86" w:rsidP="00657F86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wysokość drzwi do pomieszczenia rehabilitacji wynosiła mniej niż 2 m (1</w:t>
            </w:r>
            <w:r w:rsidR="0003052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98 m),</w:t>
            </w:r>
          </w:p>
          <w:p w14:paraId="3D99759B" w14:textId="5DE065E3" w:rsidR="00657F86" w:rsidRDefault="00657F86" w:rsidP="00657F86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wysokość drzwi do pomieszczenia noclegowego p. 107 wynosiła 1</w:t>
            </w:r>
            <w:r w:rsidR="0003052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96 m, </w:t>
            </w:r>
          </w:p>
          <w:p w14:paraId="5C5B490D" w14:textId="4EFB9EF1" w:rsidR="00657F86" w:rsidRPr="00FF1580" w:rsidRDefault="00657F86" w:rsidP="00657F8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wysokość drzwi prowadzących  </w:t>
            </w:r>
            <w:r>
              <w:rPr>
                <w:bCs/>
                <w:sz w:val="20"/>
                <w:szCs w:val="20"/>
              </w:rPr>
              <w:br/>
              <w:t>do stołówki wynosiła 1</w:t>
            </w:r>
            <w:r w:rsidR="0003052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95 m,</w:t>
            </w:r>
            <w:r>
              <w:rPr>
                <w:bCs/>
                <w:sz w:val="20"/>
                <w:szCs w:val="20"/>
              </w:rPr>
              <w:br/>
              <w:t xml:space="preserve"> - miejsce łączenia wewnętrznych ciągów komunikacyjnych z wejściem do Sali ćwiczeń zostało zabezpieczone progiem wyższym </w:t>
            </w:r>
            <w:r>
              <w:rPr>
                <w:bCs/>
                <w:sz w:val="20"/>
                <w:szCs w:val="20"/>
              </w:rPr>
              <w:br/>
              <w:t>niż 0,02 m (2,5 cm).</w:t>
            </w:r>
          </w:p>
        </w:tc>
      </w:tr>
      <w:tr w:rsidR="00657F86" w:rsidRPr="00FF1580" w14:paraId="60CC97B0" w14:textId="77777777" w:rsidTr="00D34299">
        <w:trPr>
          <w:cantSplit/>
          <w:trHeight w:val="1003"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01A96F7F" w14:textId="77777777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Osłony otworów na powierzchniach ciągów komunikacyjnych wewnętrznych i zewnętrznych znajdujące się w płaszczyźnie tych ciągów, a otwory w tych osłonach o średnicy nie większej niż 0,02 m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5C2711FC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0DFB">
              <w:rPr>
                <w:b/>
                <w:sz w:val="20"/>
                <w:szCs w:val="20"/>
                <w:u w:val="single"/>
              </w:rPr>
              <w:t xml:space="preserve">TAK </w:t>
            </w:r>
            <w:r w:rsidRPr="00240DFB">
              <w:rPr>
                <w:sz w:val="20"/>
                <w:szCs w:val="20"/>
              </w:rPr>
              <w:t>/ NIE /</w:t>
            </w:r>
            <w:r w:rsidRPr="008C25CD">
              <w:rPr>
                <w:sz w:val="20"/>
                <w:szCs w:val="20"/>
              </w:rPr>
              <w:t xml:space="preserve">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61E9C8E3" w14:textId="77777777" w:rsidR="00657F86" w:rsidRPr="00FF1580" w:rsidRDefault="00657F86" w:rsidP="00657F8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57F86" w:rsidRPr="00FF1580" w14:paraId="33DA83FC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3E41202" w14:textId="77777777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Miejsca postojowe ze stanowiskami zarezerwowanymi dla samochodów, z których korzystają osoby niepełnosprawne, spełniające warunki określone w przepisach odrębnych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7F938CBF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0DFB">
              <w:rPr>
                <w:b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5A8B7A2A" w14:textId="77777777" w:rsidR="00657F86" w:rsidRPr="00FF1580" w:rsidRDefault="00657F86" w:rsidP="00657F86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657F86" w:rsidRPr="00FF1580" w14:paraId="174B4C94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61063582" w14:textId="77777777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Utwardzone dojścia do budynku i ciągi piesze o szerokości minimalnej 1,5 m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463FA9B2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D33E5">
              <w:rPr>
                <w:bCs/>
                <w:sz w:val="20"/>
                <w:szCs w:val="20"/>
              </w:rPr>
              <w:t>TAK</w:t>
            </w:r>
            <w:r w:rsidRPr="002D33E5">
              <w:rPr>
                <w:sz w:val="20"/>
                <w:szCs w:val="20"/>
              </w:rPr>
              <w:t xml:space="preserve"> </w:t>
            </w:r>
            <w:r w:rsidRPr="002D33E5">
              <w:rPr>
                <w:b/>
                <w:bCs/>
                <w:sz w:val="20"/>
                <w:szCs w:val="20"/>
                <w:u w:val="single"/>
              </w:rPr>
              <w:t>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135DF9F8" w14:textId="260D54B3" w:rsidR="00657F86" w:rsidRPr="006E6A36" w:rsidRDefault="00657F86" w:rsidP="00657F86">
            <w:pPr>
              <w:spacing w:line="360" w:lineRule="auto"/>
              <w:rPr>
                <w:bCs/>
                <w:sz w:val="20"/>
                <w:szCs w:val="20"/>
              </w:rPr>
            </w:pPr>
            <w:r w:rsidRPr="00F83A78">
              <w:rPr>
                <w:bCs/>
                <w:sz w:val="20"/>
                <w:szCs w:val="20"/>
              </w:rPr>
              <w:t>- szerokość ciągu pieszego prowadzącego do fur</w:t>
            </w:r>
            <w:r w:rsidR="00640C03">
              <w:rPr>
                <w:bCs/>
                <w:sz w:val="20"/>
                <w:szCs w:val="20"/>
              </w:rPr>
              <w:t>t</w:t>
            </w:r>
            <w:r w:rsidRPr="00F83A78">
              <w:rPr>
                <w:bCs/>
                <w:sz w:val="20"/>
                <w:szCs w:val="20"/>
              </w:rPr>
              <w:t>ki ogrodzenia wynosiła 1</w:t>
            </w:r>
            <w:r w:rsidR="00220BE3">
              <w:rPr>
                <w:bCs/>
                <w:sz w:val="20"/>
                <w:szCs w:val="20"/>
              </w:rPr>
              <w:t>,</w:t>
            </w:r>
            <w:r w:rsidRPr="00F83A78">
              <w:rPr>
                <w:bCs/>
                <w:sz w:val="20"/>
                <w:szCs w:val="20"/>
              </w:rPr>
              <w:t>05 m.</w:t>
            </w:r>
          </w:p>
        </w:tc>
      </w:tr>
      <w:tr w:rsidR="00657F86" w:rsidRPr="00FF1580" w14:paraId="2C082860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EC5870F" w14:textId="77777777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Furtki w ogrodzeniu otwierające się do środka działki, pozbawione progów, o szerokości nie mniejszej niż 0,9 m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3ADB1441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6FD2">
              <w:rPr>
                <w:b/>
                <w:bCs/>
                <w:sz w:val="20"/>
                <w:szCs w:val="20"/>
                <w:u w:val="single"/>
              </w:rPr>
              <w:t>TAK /</w:t>
            </w:r>
            <w:r w:rsidRPr="008C25CD">
              <w:rPr>
                <w:sz w:val="20"/>
                <w:szCs w:val="20"/>
              </w:rPr>
              <w:t xml:space="preserve">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01A4D83C" w14:textId="634A0F22" w:rsidR="00657F86" w:rsidRPr="00FF1580" w:rsidRDefault="00657F86" w:rsidP="00657F8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57F86" w:rsidRPr="00FF1580" w14:paraId="49A43978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5001B5A7" w14:textId="2C601682" w:rsidR="00657F86" w:rsidRPr="00FF1580" w:rsidRDefault="00657F86" w:rsidP="00657F8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lastRenderedPageBreak/>
              <w:t xml:space="preserve">Pochylnie przeznaczone dla osób niepełnosprawnych, spełniające warunki określone w przepisach odrębnych, zapewniające dostęp do drzwi wejściowych obiektów ośrodka, jeżeli dostęp z poziomu terenu jest niemożliwy, a także niwelujące różnice poziomów w zakresie jednej kondygnacji, w przypadku braku urządzeń obsługujących różnice </w:t>
            </w:r>
            <w:r w:rsidRPr="00FF1580">
              <w:rPr>
                <w:sz w:val="20"/>
                <w:szCs w:val="20"/>
              </w:rPr>
              <w:br/>
              <w:t xml:space="preserve">poziomów </w:t>
            </w:r>
            <w:r w:rsidRPr="00FF1580">
              <w:rPr>
                <w:sz w:val="20"/>
                <w:szCs w:val="20"/>
              </w:rPr>
              <w:br/>
              <w:t>(</w:t>
            </w:r>
            <w:r w:rsidRPr="00FF1580">
              <w:rPr>
                <w:i/>
                <w:sz w:val="20"/>
                <w:szCs w:val="20"/>
              </w:rPr>
              <w:t>Szerokość 1,2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F1580">
              <w:rPr>
                <w:i/>
                <w:sz w:val="20"/>
                <w:szCs w:val="20"/>
              </w:rPr>
              <w:t>m, krawężnik 7 cm, obustronne bariery w odległości 1 – 1,1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F1580">
              <w:rPr>
                <w:i/>
                <w:sz w:val="20"/>
                <w:szCs w:val="20"/>
              </w:rPr>
              <w:t>m; przy długości powyżej 9 m spocznik 1,4 m; nachylenie w %:</w:t>
            </w:r>
          </w:p>
          <w:p w14:paraId="6CA2B7A5" w14:textId="430F74AB" w:rsidR="00657F86" w:rsidRPr="00FF1580" w:rsidRDefault="00657F86" w:rsidP="00657F86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wewnątrz i pod dachem: do 15 cm – 15%, 16-50 cm – 10%, powyżej 51 cm – 8%</w:t>
            </w:r>
          </w:p>
          <w:p w14:paraId="396C33B9" w14:textId="77777777" w:rsidR="00657F86" w:rsidRPr="00FF1580" w:rsidRDefault="00657F86" w:rsidP="00657F86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 xml:space="preserve"> na zewnątrz bez osłony – odpowiednio 15%, 8%, 6%.)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90093" w14:textId="77777777" w:rsidR="00657F86" w:rsidRPr="005B6FD2" w:rsidRDefault="00657F86" w:rsidP="00657F8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B6FD2">
              <w:rPr>
                <w:b/>
                <w:bCs/>
                <w:sz w:val="20"/>
                <w:szCs w:val="20"/>
                <w:u w:val="single"/>
              </w:rPr>
              <w:t xml:space="preserve">TAK </w:t>
            </w:r>
            <w:r w:rsidRPr="005B6FD2">
              <w:rPr>
                <w:sz w:val="20"/>
                <w:szCs w:val="20"/>
              </w:rPr>
              <w:t>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7F67BC00" w14:textId="2B33772D" w:rsidR="00657F86" w:rsidRPr="000E7B7B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4339D">
              <w:rPr>
                <w:sz w:val="20"/>
                <w:szCs w:val="20"/>
              </w:rPr>
              <w:t xml:space="preserve"> </w:t>
            </w:r>
          </w:p>
        </w:tc>
      </w:tr>
      <w:tr w:rsidR="00657F86" w:rsidRPr="00FF1580" w14:paraId="64D96F1A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C3D98F8" w14:textId="77777777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Pozioma przestrzeń manewrowa o wymiarach przynajmniej 1,5 m na 1,5 m umożliwiającą manewrowanie wózkiem inwalidzkim przed wejściem do budynku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22223CE9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0DFB">
              <w:rPr>
                <w:b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16876FD1" w14:textId="77777777" w:rsidR="00657F86" w:rsidRPr="00FF1580" w:rsidRDefault="00657F86" w:rsidP="00657F8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57F86" w:rsidRPr="00FF1580" w14:paraId="2915D4AC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048831E8" w14:textId="3F68B9AE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Podnośnik lub dźwig umożliwiający osobom </w:t>
            </w:r>
            <w:r w:rsidR="00572242" w:rsidRPr="00FF1580">
              <w:rPr>
                <w:sz w:val="20"/>
                <w:szCs w:val="20"/>
              </w:rPr>
              <w:t>niepełnosprawnym na</w:t>
            </w:r>
            <w:r w:rsidRPr="00FF1580">
              <w:rPr>
                <w:sz w:val="20"/>
                <w:szCs w:val="20"/>
              </w:rPr>
              <w:t xml:space="preserve"> wózku </w:t>
            </w:r>
            <w:r w:rsidR="00572242" w:rsidRPr="00FF1580">
              <w:rPr>
                <w:sz w:val="20"/>
                <w:szCs w:val="20"/>
              </w:rPr>
              <w:t>inwalidzkim samodzielną</w:t>
            </w:r>
            <w:r w:rsidRPr="00FF1580">
              <w:rPr>
                <w:sz w:val="20"/>
                <w:szCs w:val="20"/>
              </w:rPr>
              <w:t xml:space="preserve"> lub z pomocą opiekuna komunikację między kondygnacjami w obiektach ośrodka o liczbie kondygnacji większej niż jedna, zawierających pomieszczenia noclegowe, higieniczno-sanitarne, rekreacji, rehabilitacji, żywienia, gabinety lekarskie i innych pomieszczenia ogólnego przeznaczenia, oraz pomieszczenia obsługi biurowej i inne pomieszczenia ogólnego przeznaczenia na różnych kondygnacjach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77EF559D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0DFB">
              <w:rPr>
                <w:b/>
                <w:sz w:val="20"/>
                <w:szCs w:val="20"/>
                <w:u w:val="single"/>
              </w:rPr>
              <w:t xml:space="preserve">TAK </w:t>
            </w:r>
            <w:r w:rsidRPr="008C25CD">
              <w:rPr>
                <w:sz w:val="20"/>
                <w:szCs w:val="20"/>
              </w:rPr>
              <w:t>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33B45B0D" w14:textId="77777777" w:rsidR="00657F86" w:rsidRPr="00FF1580" w:rsidRDefault="00657F86" w:rsidP="00657F8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57F86" w:rsidRPr="00FF1580" w14:paraId="4EB61950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458C80E2" w14:textId="77777777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Pomieszczenia higieniczno-sanitarne o powierzchni zapewniającej swobodę manewrowania wózkiem inwalidzkim, wyposażone w uchwyty umożliwiające przemieszczanie się z wózka inwalidzkiego na sedes, ławkę lub siedzisko pod natryskiem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3A3932FF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0DFB">
              <w:rPr>
                <w:b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3F6632C2" w14:textId="77777777" w:rsidR="00657F86" w:rsidRPr="00FF1580" w:rsidRDefault="00657F86" w:rsidP="00657F8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57F86" w:rsidRPr="00FF1580" w14:paraId="39B8C496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AF5EDED" w14:textId="206D6B22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Co najmniej jedno okno w pokojach noclegowych zaopatrzone w urządzenie umożliwiające jego otwarcie i regulację otwarcia, zamontowane nie wyżej niż 1,2 m od poziomu podłogi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07B56B1A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0DFB">
              <w:rPr>
                <w:b/>
                <w:sz w:val="20"/>
                <w:szCs w:val="20"/>
                <w:u w:val="single"/>
              </w:rPr>
              <w:t xml:space="preserve">TAK </w:t>
            </w:r>
            <w:r w:rsidRPr="008C25CD">
              <w:rPr>
                <w:sz w:val="20"/>
                <w:szCs w:val="20"/>
              </w:rPr>
              <w:t>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55DA7B4B" w14:textId="77777777" w:rsidR="00657F86" w:rsidRPr="00FF1580" w:rsidRDefault="00657F86" w:rsidP="00657F8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57F86" w:rsidRPr="00FF1580" w14:paraId="48419B6C" w14:textId="77777777" w:rsidTr="00D3429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005A8E41" w14:textId="77777777" w:rsidR="00657F86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Wyposażenie i jego rozmieszczenie w pokojach noclegowych oraz pomieszczeniach ogólnego przeznaczenia zapewniające swobodę ruchu i użytkowania tego wyposażenia osobom na wózku inwalidzkim</w:t>
            </w:r>
          </w:p>
          <w:p w14:paraId="2D100C56" w14:textId="77777777" w:rsidR="00657F86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BB605F9" w14:textId="77777777" w:rsidR="00657F86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1101BAA" w14:textId="77777777" w:rsidR="00657F86" w:rsidRPr="00FF1580" w:rsidRDefault="00657F86" w:rsidP="00657F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14:paraId="12022C6A" w14:textId="77777777" w:rsidR="00657F86" w:rsidRPr="008C25CD" w:rsidRDefault="00657F86" w:rsidP="00657F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0DFB">
              <w:rPr>
                <w:b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297" w:type="dxa"/>
            <w:gridSpan w:val="4"/>
            <w:tcMar>
              <w:top w:w="57" w:type="dxa"/>
              <w:bottom w:w="57" w:type="dxa"/>
            </w:tcMar>
          </w:tcPr>
          <w:p w14:paraId="786EA875" w14:textId="77777777" w:rsidR="00657F86" w:rsidRPr="00FF1580" w:rsidRDefault="00657F86" w:rsidP="00657F8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17F44F16" w14:textId="77777777" w:rsidR="007C64BD" w:rsidRDefault="000B2A6B" w:rsidP="000B2A6B">
      <w:r>
        <w:lastRenderedPageBreak/>
        <w:t xml:space="preserve"> </w:t>
      </w:r>
    </w:p>
    <w:p w14:paraId="128AB219" w14:textId="77777777" w:rsidR="00BD4DB2" w:rsidRDefault="00BD4DB2" w:rsidP="000B2A6B"/>
    <w:tbl>
      <w:tblPr>
        <w:tblStyle w:val="Tabela-Siatka"/>
        <w:tblpPr w:leftFromText="141" w:rightFromText="141" w:vertAnchor="text" w:horzAnchor="margin" w:tblpY="4"/>
        <w:tblW w:w="15454" w:type="dxa"/>
        <w:tblLayout w:type="fixed"/>
        <w:tblLook w:val="04A0" w:firstRow="1" w:lastRow="0" w:firstColumn="1" w:lastColumn="0" w:noHBand="0" w:noVBand="1"/>
      </w:tblPr>
      <w:tblGrid>
        <w:gridCol w:w="11874"/>
        <w:gridCol w:w="1275"/>
        <w:gridCol w:w="567"/>
        <w:gridCol w:w="1276"/>
        <w:gridCol w:w="13"/>
        <w:gridCol w:w="449"/>
      </w:tblGrid>
      <w:tr w:rsidR="00BD4DB2" w:rsidRPr="00FF1580" w14:paraId="1D503532" w14:textId="77777777" w:rsidTr="00BD4DB2">
        <w:trPr>
          <w:cantSplit/>
        </w:trPr>
        <w:tc>
          <w:tcPr>
            <w:tcW w:w="11874" w:type="dxa"/>
            <w:tcMar>
              <w:top w:w="57" w:type="dxa"/>
              <w:bottom w:w="57" w:type="dxa"/>
            </w:tcMar>
          </w:tcPr>
          <w:p w14:paraId="6DDF17E9" w14:textId="77777777" w:rsidR="00BD4DB2" w:rsidRPr="00FF1580" w:rsidRDefault="00BD4DB2" w:rsidP="00BD4DB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i/>
                <w:sz w:val="20"/>
                <w:szCs w:val="20"/>
              </w:rPr>
              <w:t>Dodatkowe warunki niezbędne dla osób niepełnosprawnych z dysfunkcją narządu słuchu</w:t>
            </w:r>
            <w:r w:rsidRPr="00FF1580">
              <w:rPr>
                <w:b/>
                <w:i/>
                <w:sz w:val="20"/>
                <w:szCs w:val="20"/>
              </w:rPr>
              <w:br/>
              <w:t>(wstaw X w odpowiednią kratkę)</w:t>
            </w:r>
          </w:p>
        </w:tc>
        <w:tc>
          <w:tcPr>
            <w:tcW w:w="1275" w:type="dxa"/>
          </w:tcPr>
          <w:p w14:paraId="22A533A4" w14:textId="77777777" w:rsidR="00BD4DB2" w:rsidRPr="00FF1580" w:rsidRDefault="00BD4DB2" w:rsidP="00BD4DB2">
            <w:pPr>
              <w:spacing w:line="360" w:lineRule="auto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DOTYCZY </w:t>
            </w:r>
          </w:p>
        </w:tc>
        <w:tc>
          <w:tcPr>
            <w:tcW w:w="567" w:type="dxa"/>
          </w:tcPr>
          <w:p w14:paraId="36BAE6EE" w14:textId="77777777" w:rsidR="00BD4DB2" w:rsidRPr="00FF1580" w:rsidRDefault="00BD4DB2" w:rsidP="00BD4DB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3A15D2" w14:textId="77777777" w:rsidR="00BD4DB2" w:rsidRPr="005B6FD2" w:rsidRDefault="00BD4DB2" w:rsidP="00BD4DB2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B6FD2">
              <w:rPr>
                <w:b/>
                <w:bCs/>
                <w:sz w:val="20"/>
                <w:szCs w:val="20"/>
              </w:rPr>
              <w:t xml:space="preserve">NIE </w:t>
            </w:r>
            <w:r w:rsidRPr="005B6FD2">
              <w:rPr>
                <w:b/>
                <w:bCs/>
                <w:sz w:val="20"/>
                <w:szCs w:val="20"/>
              </w:rPr>
              <w:br/>
              <w:t>DOTYCZY</w:t>
            </w:r>
          </w:p>
        </w:tc>
        <w:tc>
          <w:tcPr>
            <w:tcW w:w="462" w:type="dxa"/>
            <w:gridSpan w:val="2"/>
          </w:tcPr>
          <w:p w14:paraId="3E63FF91" w14:textId="445CDDFA" w:rsidR="00BD4DB2" w:rsidRPr="005B6FD2" w:rsidRDefault="003740BC" w:rsidP="0028709A">
            <w:pPr>
              <w:spacing w:line="360" w:lineRule="auto"/>
              <w:jc w:val="center"/>
              <w:rPr>
                <w:b/>
                <w:bCs/>
              </w:rPr>
            </w:pPr>
            <w:r w:rsidRPr="005B6FD2">
              <w:rPr>
                <w:b/>
                <w:bCs/>
              </w:rPr>
              <w:t>x</w:t>
            </w:r>
          </w:p>
        </w:tc>
      </w:tr>
      <w:tr w:rsidR="00BD4DB2" w:rsidRPr="00FF1580" w14:paraId="55D46F59" w14:textId="77777777" w:rsidTr="00BD4DB2">
        <w:trPr>
          <w:cantSplit/>
          <w:trHeight w:val="960"/>
        </w:trPr>
        <w:tc>
          <w:tcPr>
            <w:tcW w:w="11874" w:type="dxa"/>
            <w:tcMar>
              <w:top w:w="57" w:type="dxa"/>
              <w:bottom w:w="57" w:type="dxa"/>
            </w:tcMar>
          </w:tcPr>
          <w:p w14:paraId="291578A3" w14:textId="77777777" w:rsidR="00BD4DB2" w:rsidRPr="00FF1580" w:rsidRDefault="00BD4DB2" w:rsidP="00BD4DB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i/>
                <w:sz w:val="20"/>
                <w:szCs w:val="20"/>
              </w:rPr>
              <w:t>Dodatkowe warunki niezbędne dla osób niepełnosprawnych z dysfunkcją narządu wzroku (wstaw X w odpowiednią kratkę)</w:t>
            </w:r>
          </w:p>
        </w:tc>
        <w:tc>
          <w:tcPr>
            <w:tcW w:w="1275" w:type="dxa"/>
          </w:tcPr>
          <w:p w14:paraId="37C1C4E8" w14:textId="77777777" w:rsidR="00BD4DB2" w:rsidRPr="00FF1580" w:rsidRDefault="00BD4DB2" w:rsidP="00BD4DB2">
            <w:pPr>
              <w:spacing w:line="360" w:lineRule="auto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DOTYCZY </w:t>
            </w:r>
          </w:p>
        </w:tc>
        <w:tc>
          <w:tcPr>
            <w:tcW w:w="567" w:type="dxa"/>
          </w:tcPr>
          <w:p w14:paraId="1FABBAE5" w14:textId="77777777" w:rsidR="00BD4DB2" w:rsidRPr="00FF1580" w:rsidRDefault="00BD4DB2" w:rsidP="00BD4DB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14:paraId="1A2DA907" w14:textId="77777777" w:rsidR="00BD4DB2" w:rsidRPr="005B6FD2" w:rsidRDefault="00BD4DB2" w:rsidP="00BD4DB2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B6FD2">
              <w:rPr>
                <w:b/>
                <w:bCs/>
                <w:sz w:val="20"/>
                <w:szCs w:val="20"/>
              </w:rPr>
              <w:t xml:space="preserve">NIE </w:t>
            </w:r>
            <w:r w:rsidRPr="005B6FD2">
              <w:rPr>
                <w:b/>
                <w:bCs/>
                <w:sz w:val="20"/>
                <w:szCs w:val="20"/>
              </w:rPr>
              <w:br/>
              <w:t>DOTYCZY</w:t>
            </w:r>
          </w:p>
        </w:tc>
        <w:tc>
          <w:tcPr>
            <w:tcW w:w="449" w:type="dxa"/>
          </w:tcPr>
          <w:p w14:paraId="64BA301B" w14:textId="39BCA127" w:rsidR="00BD4DB2" w:rsidRPr="005B6FD2" w:rsidRDefault="003740BC" w:rsidP="0028709A">
            <w:pPr>
              <w:spacing w:line="360" w:lineRule="auto"/>
              <w:jc w:val="center"/>
              <w:rPr>
                <w:b/>
                <w:bCs/>
              </w:rPr>
            </w:pPr>
            <w:r w:rsidRPr="005B6FD2">
              <w:rPr>
                <w:b/>
                <w:bCs/>
              </w:rPr>
              <w:t>x</w:t>
            </w:r>
          </w:p>
        </w:tc>
      </w:tr>
    </w:tbl>
    <w:p w14:paraId="67B923D4" w14:textId="77777777" w:rsidR="00E72079" w:rsidRDefault="00E72079" w:rsidP="00474FFB">
      <w:pPr>
        <w:tabs>
          <w:tab w:val="left" w:pos="12644"/>
        </w:tabs>
      </w:pPr>
    </w:p>
    <w:p w14:paraId="5A8B305F" w14:textId="77777777" w:rsidR="00E72079" w:rsidRDefault="00E72079" w:rsidP="00474FFB">
      <w:pPr>
        <w:tabs>
          <w:tab w:val="left" w:pos="12644"/>
        </w:tabs>
      </w:pPr>
    </w:p>
    <w:p w14:paraId="61F93AB5" w14:textId="28CB82FB" w:rsidR="00BD4DB2" w:rsidRPr="000B2A6B" w:rsidRDefault="00474FFB" w:rsidP="00474FFB">
      <w:pPr>
        <w:tabs>
          <w:tab w:val="left" w:pos="12644"/>
        </w:tabs>
      </w:pPr>
      <w:r>
        <w:tab/>
      </w:r>
    </w:p>
    <w:p w14:paraId="314E0D64" w14:textId="77777777" w:rsidR="007C64BD" w:rsidRPr="00991AB3" w:rsidRDefault="007C64BD" w:rsidP="00991AB3">
      <w:pPr>
        <w:pStyle w:val="Akapitzlist"/>
        <w:numPr>
          <w:ilvl w:val="0"/>
          <w:numId w:val="14"/>
        </w:numPr>
        <w:spacing w:line="360" w:lineRule="auto"/>
        <w:rPr>
          <w:b/>
        </w:rPr>
      </w:pPr>
      <w:r w:rsidRPr="00991AB3">
        <w:rPr>
          <w:b/>
        </w:rPr>
        <w:t>Inne istotne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3686"/>
        <w:gridCol w:w="6237"/>
      </w:tblGrid>
      <w:tr w:rsidR="007C64BD" w:rsidRPr="00FF1580" w14:paraId="1606967B" w14:textId="77777777" w:rsidTr="00D34299">
        <w:trPr>
          <w:cantSplit/>
          <w:tblHeader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A6494CA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Warunki ogólne wymienione w rozporządzeniu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1FACCC99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Czy obiekt spełnia warunki</w:t>
            </w:r>
          </w:p>
          <w:p w14:paraId="4331BA6F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* podkreślić właściwe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65CA1EA5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Opis uwag</w:t>
            </w:r>
          </w:p>
        </w:tc>
      </w:tr>
      <w:tr w:rsidR="007C64BD" w:rsidRPr="00FF1580" w14:paraId="7E3F694D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5C7ADCD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Sprzęt i wyposażenie nie noszą śladów zużycia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8633F08" w14:textId="77777777" w:rsidR="007C64BD" w:rsidRPr="004A62A2" w:rsidRDefault="007C64BD" w:rsidP="00CD307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A62A2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4A62A2">
              <w:rPr>
                <w:b/>
                <w:bCs/>
                <w:sz w:val="20"/>
                <w:szCs w:val="20"/>
              </w:rPr>
              <w:t xml:space="preserve"> </w:t>
            </w:r>
            <w:r w:rsidRPr="004A62A2">
              <w:rPr>
                <w:sz w:val="20"/>
                <w:szCs w:val="20"/>
              </w:rPr>
              <w:t>/ NIE / 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0275DA2C" w14:textId="26AF7E4A" w:rsidR="007C64BD" w:rsidRPr="0028709A" w:rsidRDefault="007C64BD" w:rsidP="009112A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C64BD" w:rsidRPr="00FF1580" w14:paraId="7ED2E434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61B7AC54" w14:textId="1C222A8E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Nie występują widoczne zagrożenia dla osób korzystających </w:t>
            </w:r>
            <w:r w:rsidR="00635ED2">
              <w:rPr>
                <w:sz w:val="20"/>
                <w:szCs w:val="20"/>
              </w:rPr>
              <w:br/>
            </w:r>
            <w:r w:rsidRPr="00FF1580">
              <w:rPr>
                <w:sz w:val="20"/>
                <w:szCs w:val="20"/>
              </w:rPr>
              <w:t>z obiektu, związane ze stanem infrastruktury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E5AFEEF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275F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</w:t>
            </w:r>
            <w:r w:rsidRPr="0092275F">
              <w:rPr>
                <w:sz w:val="20"/>
                <w:szCs w:val="20"/>
              </w:rPr>
              <w:t>/ NIE / 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63F310A8" w14:textId="584E4E98" w:rsidR="007C64BD" w:rsidRPr="00A212E5" w:rsidRDefault="007C64BD" w:rsidP="009112A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C64BD" w:rsidRPr="00FF1580" w14:paraId="4E22134F" w14:textId="77777777" w:rsidTr="00D3429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7B89A3A9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W obiekcie utrzymywany jest ład i porządek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6A588580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709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61066A1F" w14:textId="3F9BA6DD" w:rsidR="007C64BD" w:rsidRPr="0031575B" w:rsidRDefault="00E94B79" w:rsidP="0031575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Kontrolującym przedłożono </w:t>
            </w:r>
            <w:r w:rsidR="00C02807">
              <w:rPr>
                <w:sz w:val="20"/>
                <w:szCs w:val="20"/>
              </w:rPr>
              <w:t>do wglądu</w:t>
            </w:r>
            <w:r>
              <w:rPr>
                <w:sz w:val="20"/>
                <w:szCs w:val="20"/>
              </w:rPr>
              <w:t xml:space="preserve"> protok</w:t>
            </w:r>
            <w:r w:rsidR="00C02807">
              <w:rPr>
                <w:sz w:val="20"/>
                <w:szCs w:val="20"/>
              </w:rPr>
              <w:t>ół</w:t>
            </w:r>
            <w:r>
              <w:rPr>
                <w:sz w:val="20"/>
                <w:szCs w:val="20"/>
              </w:rPr>
              <w:t xml:space="preserve"> kontroli Powiatowej Stacji </w:t>
            </w:r>
            <w:proofErr w:type="spellStart"/>
            <w:r>
              <w:rPr>
                <w:sz w:val="20"/>
                <w:szCs w:val="20"/>
              </w:rPr>
              <w:t>Sanitarno</w:t>
            </w:r>
            <w:proofErr w:type="spellEnd"/>
            <w:r>
              <w:rPr>
                <w:sz w:val="20"/>
                <w:szCs w:val="20"/>
              </w:rPr>
              <w:t xml:space="preserve"> - Epidemiologicznej w Jarosławiu z dnia 15.03.2024 r. </w:t>
            </w:r>
            <w:r w:rsidR="00C0280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nr </w:t>
            </w:r>
            <w:r w:rsidR="007E164E">
              <w:rPr>
                <w:sz w:val="20"/>
                <w:szCs w:val="20"/>
              </w:rPr>
              <w:t xml:space="preserve">XXX </w:t>
            </w:r>
            <w:proofErr w:type="spellStart"/>
            <w:r w:rsidR="007E164E">
              <w:rPr>
                <w:sz w:val="20"/>
                <w:szCs w:val="20"/>
              </w:rPr>
              <w:t>XXX</w:t>
            </w:r>
            <w:proofErr w:type="spellEnd"/>
            <w:r w:rsidR="007E164E">
              <w:rPr>
                <w:sz w:val="20"/>
                <w:szCs w:val="20"/>
              </w:rPr>
              <w:t xml:space="preserve"> </w:t>
            </w:r>
            <w:proofErr w:type="spellStart"/>
            <w:r w:rsidR="007E164E"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– kontrola Ośrodka </w:t>
            </w:r>
            <w:proofErr w:type="spellStart"/>
            <w:r>
              <w:rPr>
                <w:sz w:val="20"/>
                <w:szCs w:val="20"/>
              </w:rPr>
              <w:t>Profilaktyczno</w:t>
            </w:r>
            <w:proofErr w:type="spellEnd"/>
            <w:r>
              <w:rPr>
                <w:sz w:val="20"/>
                <w:szCs w:val="20"/>
              </w:rPr>
              <w:t xml:space="preserve"> - Rehabilitacyjnego w Radawie (nie stwierdzono nieprawidłowości).</w:t>
            </w:r>
          </w:p>
        </w:tc>
      </w:tr>
    </w:tbl>
    <w:p w14:paraId="0C4B94B2" w14:textId="77777777" w:rsidR="00C0231F" w:rsidRPr="00FF1580" w:rsidRDefault="00C0231F" w:rsidP="00CD3071">
      <w:pPr>
        <w:spacing w:line="360" w:lineRule="auto"/>
        <w:rPr>
          <w:sz w:val="20"/>
          <w:szCs w:val="20"/>
        </w:rPr>
      </w:pPr>
    </w:p>
    <w:sectPr w:rsidR="00C0231F" w:rsidRPr="00FF1580" w:rsidSect="001900E4">
      <w:footerReference w:type="default" r:id="rId8"/>
      <w:footerReference w:type="first" r:id="rId9"/>
      <w:pgSz w:w="16838" w:h="11906" w:orient="landscape" w:code="9"/>
      <w:pgMar w:top="851" w:right="720" w:bottom="1418" w:left="72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D48E" w14:textId="77777777" w:rsidR="00830C66" w:rsidRDefault="00830C66" w:rsidP="007C64BD">
      <w:r>
        <w:separator/>
      </w:r>
    </w:p>
  </w:endnote>
  <w:endnote w:type="continuationSeparator" w:id="0">
    <w:p w14:paraId="428F698B" w14:textId="77777777" w:rsidR="00830C66" w:rsidRDefault="00830C66" w:rsidP="007C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6962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98671A" w14:textId="5D891734" w:rsidR="00085D03" w:rsidRPr="00345674" w:rsidRDefault="00085D03" w:rsidP="00085D03">
            <w:pPr>
              <w:pStyle w:val="Stopka"/>
              <w:rPr>
                <w:sz w:val="20"/>
                <w:szCs w:val="20"/>
              </w:rPr>
            </w:pPr>
            <w:r w:rsidRPr="00345674">
              <w:rPr>
                <w:sz w:val="20"/>
                <w:szCs w:val="20"/>
              </w:rPr>
              <w:t>S-V.431.</w:t>
            </w:r>
            <w:r w:rsidR="00E93353" w:rsidRPr="00345674">
              <w:rPr>
                <w:sz w:val="20"/>
                <w:szCs w:val="20"/>
              </w:rPr>
              <w:t>3</w:t>
            </w:r>
            <w:r w:rsidRPr="00345674">
              <w:rPr>
                <w:sz w:val="20"/>
                <w:szCs w:val="20"/>
              </w:rPr>
              <w:t>.</w:t>
            </w:r>
            <w:r w:rsidR="006E2EA9" w:rsidRPr="00345674">
              <w:rPr>
                <w:sz w:val="20"/>
                <w:szCs w:val="20"/>
              </w:rPr>
              <w:t>7</w:t>
            </w:r>
            <w:r w:rsidRPr="00345674">
              <w:rPr>
                <w:sz w:val="20"/>
                <w:szCs w:val="20"/>
              </w:rPr>
              <w:t>.202</w:t>
            </w:r>
            <w:r w:rsidR="00E93353" w:rsidRPr="00345674">
              <w:rPr>
                <w:sz w:val="20"/>
                <w:szCs w:val="20"/>
              </w:rPr>
              <w:t>5</w:t>
            </w:r>
            <w:r w:rsidRPr="00345674">
              <w:rPr>
                <w:sz w:val="20"/>
                <w:szCs w:val="20"/>
              </w:rPr>
              <w:t>.</w:t>
            </w:r>
            <w:r w:rsidR="006E2EA9" w:rsidRPr="00345674">
              <w:rPr>
                <w:sz w:val="20"/>
                <w:szCs w:val="20"/>
              </w:rPr>
              <w:t>MS</w:t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</w:r>
            <w:r w:rsidRPr="00345674">
              <w:rPr>
                <w:sz w:val="20"/>
                <w:szCs w:val="20"/>
              </w:rPr>
              <w:tab/>
              <w:t xml:space="preserve">Str. </w:t>
            </w:r>
            <w:r w:rsidRPr="00345674">
              <w:rPr>
                <w:sz w:val="20"/>
                <w:szCs w:val="20"/>
              </w:rPr>
              <w:fldChar w:fldCharType="begin"/>
            </w:r>
            <w:r w:rsidRPr="00345674">
              <w:rPr>
                <w:sz w:val="20"/>
                <w:szCs w:val="20"/>
              </w:rPr>
              <w:instrText>PAGE</w:instrText>
            </w:r>
            <w:r w:rsidRPr="00345674">
              <w:rPr>
                <w:sz w:val="20"/>
                <w:szCs w:val="20"/>
              </w:rPr>
              <w:fldChar w:fldCharType="separate"/>
            </w:r>
            <w:r w:rsidR="001A294C" w:rsidRPr="00345674">
              <w:rPr>
                <w:noProof/>
                <w:sz w:val="20"/>
                <w:szCs w:val="20"/>
              </w:rPr>
              <w:t>8</w:t>
            </w:r>
            <w:r w:rsidRPr="00345674">
              <w:rPr>
                <w:sz w:val="20"/>
                <w:szCs w:val="20"/>
              </w:rPr>
              <w:fldChar w:fldCharType="end"/>
            </w:r>
            <w:r w:rsidRPr="00345674">
              <w:rPr>
                <w:sz w:val="20"/>
                <w:szCs w:val="20"/>
              </w:rPr>
              <w:t xml:space="preserve"> z 1</w:t>
            </w:r>
            <w:r w:rsidR="007135C8" w:rsidRPr="00345674">
              <w:rPr>
                <w:sz w:val="20"/>
                <w:szCs w:val="20"/>
              </w:rPr>
              <w:t>1</w:t>
            </w:r>
          </w:p>
        </w:sdtContent>
      </w:sdt>
    </w:sdtContent>
  </w:sdt>
  <w:p w14:paraId="1DA83C80" w14:textId="77777777" w:rsidR="005B0325" w:rsidRPr="00BE57A9" w:rsidRDefault="005B0325" w:rsidP="00BD4E19">
    <w:pPr>
      <w:pStyle w:val="Stopk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B7FE" w14:textId="77777777" w:rsidR="00061697" w:rsidRPr="00061697" w:rsidRDefault="00061697" w:rsidP="00061697">
    <w:pPr>
      <w:pStyle w:val="Stopka"/>
      <w:rPr>
        <w:sz w:val="22"/>
        <w:szCs w:val="22"/>
      </w:rPr>
    </w:pPr>
  </w:p>
  <w:p w14:paraId="6E144FD5" w14:textId="77777777" w:rsidR="007C64BD" w:rsidRPr="00061697" w:rsidRDefault="007C64B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83F3" w14:textId="77777777" w:rsidR="00830C66" w:rsidRDefault="00830C66" w:rsidP="007C64BD">
      <w:r>
        <w:separator/>
      </w:r>
    </w:p>
  </w:footnote>
  <w:footnote w:type="continuationSeparator" w:id="0">
    <w:p w14:paraId="757475ED" w14:textId="77777777" w:rsidR="00830C66" w:rsidRDefault="00830C66" w:rsidP="007C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7E8"/>
    <w:multiLevelType w:val="hybridMultilevel"/>
    <w:tmpl w:val="7708D134"/>
    <w:lvl w:ilvl="0" w:tplc="33140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679C"/>
    <w:multiLevelType w:val="hybridMultilevel"/>
    <w:tmpl w:val="207C7E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2DA4"/>
    <w:multiLevelType w:val="hybridMultilevel"/>
    <w:tmpl w:val="33F6E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2DDF"/>
    <w:multiLevelType w:val="hybridMultilevel"/>
    <w:tmpl w:val="F83CD292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D5382"/>
    <w:multiLevelType w:val="hybridMultilevel"/>
    <w:tmpl w:val="E96EAF36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20DB"/>
    <w:multiLevelType w:val="hybridMultilevel"/>
    <w:tmpl w:val="49B04B1E"/>
    <w:lvl w:ilvl="0" w:tplc="331409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4753E"/>
    <w:multiLevelType w:val="hybridMultilevel"/>
    <w:tmpl w:val="34122528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40E99"/>
    <w:multiLevelType w:val="hybridMultilevel"/>
    <w:tmpl w:val="6682E20A"/>
    <w:lvl w:ilvl="0" w:tplc="47B66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0586"/>
    <w:multiLevelType w:val="hybridMultilevel"/>
    <w:tmpl w:val="5CBAD94E"/>
    <w:lvl w:ilvl="0" w:tplc="47B66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710C"/>
    <w:multiLevelType w:val="hybridMultilevel"/>
    <w:tmpl w:val="6BA62EE4"/>
    <w:lvl w:ilvl="0" w:tplc="0FC41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125C7"/>
    <w:multiLevelType w:val="hybridMultilevel"/>
    <w:tmpl w:val="E228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0561"/>
    <w:multiLevelType w:val="hybridMultilevel"/>
    <w:tmpl w:val="1CB00C24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28FE"/>
    <w:multiLevelType w:val="hybridMultilevel"/>
    <w:tmpl w:val="96B649D4"/>
    <w:lvl w:ilvl="0" w:tplc="65B673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519A"/>
    <w:multiLevelType w:val="hybridMultilevel"/>
    <w:tmpl w:val="71B24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25937">
    <w:abstractNumId w:val="9"/>
  </w:num>
  <w:num w:numId="2" w16cid:durableId="101612039">
    <w:abstractNumId w:val="8"/>
  </w:num>
  <w:num w:numId="3" w16cid:durableId="288518539">
    <w:abstractNumId w:val="10"/>
  </w:num>
  <w:num w:numId="4" w16cid:durableId="1844971922">
    <w:abstractNumId w:val="2"/>
  </w:num>
  <w:num w:numId="5" w16cid:durableId="1376200486">
    <w:abstractNumId w:val="13"/>
  </w:num>
  <w:num w:numId="6" w16cid:durableId="2104108748">
    <w:abstractNumId w:val="4"/>
  </w:num>
  <w:num w:numId="7" w16cid:durableId="1108283027">
    <w:abstractNumId w:val="11"/>
  </w:num>
  <w:num w:numId="8" w16cid:durableId="328482900">
    <w:abstractNumId w:val="3"/>
  </w:num>
  <w:num w:numId="9" w16cid:durableId="866138759">
    <w:abstractNumId w:val="7"/>
  </w:num>
  <w:num w:numId="10" w16cid:durableId="606154821">
    <w:abstractNumId w:val="6"/>
  </w:num>
  <w:num w:numId="11" w16cid:durableId="1985811752">
    <w:abstractNumId w:val="1"/>
  </w:num>
  <w:num w:numId="12" w16cid:durableId="1220167862">
    <w:abstractNumId w:val="0"/>
  </w:num>
  <w:num w:numId="13" w16cid:durableId="1737194734">
    <w:abstractNumId w:val="5"/>
  </w:num>
  <w:num w:numId="14" w16cid:durableId="708381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4BD"/>
    <w:rsid w:val="00000F66"/>
    <w:rsid w:val="00022DDF"/>
    <w:rsid w:val="0003052D"/>
    <w:rsid w:val="00035B70"/>
    <w:rsid w:val="00057F82"/>
    <w:rsid w:val="00061697"/>
    <w:rsid w:val="000639D0"/>
    <w:rsid w:val="000841BA"/>
    <w:rsid w:val="00085D03"/>
    <w:rsid w:val="000B2368"/>
    <w:rsid w:val="000B2A6B"/>
    <w:rsid w:val="000D68DA"/>
    <w:rsid w:val="000E264C"/>
    <w:rsid w:val="000E7B7B"/>
    <w:rsid w:val="00101756"/>
    <w:rsid w:val="001641A2"/>
    <w:rsid w:val="001656BF"/>
    <w:rsid w:val="00165FA1"/>
    <w:rsid w:val="00180A61"/>
    <w:rsid w:val="00184263"/>
    <w:rsid w:val="001850B7"/>
    <w:rsid w:val="00185F8B"/>
    <w:rsid w:val="00186414"/>
    <w:rsid w:val="00186C42"/>
    <w:rsid w:val="001900E4"/>
    <w:rsid w:val="00194811"/>
    <w:rsid w:val="001A294C"/>
    <w:rsid w:val="001A7B02"/>
    <w:rsid w:val="001C3AD8"/>
    <w:rsid w:val="001D3F2A"/>
    <w:rsid w:val="001E7EAA"/>
    <w:rsid w:val="001F1FF0"/>
    <w:rsid w:val="002166FF"/>
    <w:rsid w:val="00220BE3"/>
    <w:rsid w:val="0022109B"/>
    <w:rsid w:val="00236988"/>
    <w:rsid w:val="00240DFB"/>
    <w:rsid w:val="002571EF"/>
    <w:rsid w:val="00266787"/>
    <w:rsid w:val="00280834"/>
    <w:rsid w:val="0028128E"/>
    <w:rsid w:val="0028709A"/>
    <w:rsid w:val="002A728B"/>
    <w:rsid w:val="002B1280"/>
    <w:rsid w:val="002C0A38"/>
    <w:rsid w:val="002D04C6"/>
    <w:rsid w:val="002D33E5"/>
    <w:rsid w:val="002E4FF0"/>
    <w:rsid w:val="002F0777"/>
    <w:rsid w:val="002F31A0"/>
    <w:rsid w:val="0031575B"/>
    <w:rsid w:val="003428C1"/>
    <w:rsid w:val="00345674"/>
    <w:rsid w:val="003740BC"/>
    <w:rsid w:val="00391F95"/>
    <w:rsid w:val="003A1DDE"/>
    <w:rsid w:val="003A6434"/>
    <w:rsid w:val="003B2ED1"/>
    <w:rsid w:val="003D1828"/>
    <w:rsid w:val="003D4A33"/>
    <w:rsid w:val="003E5AF1"/>
    <w:rsid w:val="003F1751"/>
    <w:rsid w:val="003F62CB"/>
    <w:rsid w:val="0041513B"/>
    <w:rsid w:val="00420C8A"/>
    <w:rsid w:val="00421F07"/>
    <w:rsid w:val="0042496D"/>
    <w:rsid w:val="004343E2"/>
    <w:rsid w:val="0044273A"/>
    <w:rsid w:val="004511D8"/>
    <w:rsid w:val="00474FFB"/>
    <w:rsid w:val="004817C5"/>
    <w:rsid w:val="004A62A2"/>
    <w:rsid w:val="004D0501"/>
    <w:rsid w:val="004D08DB"/>
    <w:rsid w:val="004E532C"/>
    <w:rsid w:val="004F33B6"/>
    <w:rsid w:val="00503826"/>
    <w:rsid w:val="005053CC"/>
    <w:rsid w:val="00517C65"/>
    <w:rsid w:val="00527710"/>
    <w:rsid w:val="0054339D"/>
    <w:rsid w:val="0055520D"/>
    <w:rsid w:val="00556477"/>
    <w:rsid w:val="00567F7B"/>
    <w:rsid w:val="00572242"/>
    <w:rsid w:val="00584AF6"/>
    <w:rsid w:val="0058605D"/>
    <w:rsid w:val="005905D0"/>
    <w:rsid w:val="005A47B5"/>
    <w:rsid w:val="005B0325"/>
    <w:rsid w:val="005B57A5"/>
    <w:rsid w:val="005B6FD2"/>
    <w:rsid w:val="005C2309"/>
    <w:rsid w:val="005F1DEC"/>
    <w:rsid w:val="0062616E"/>
    <w:rsid w:val="00635630"/>
    <w:rsid w:val="00635ED2"/>
    <w:rsid w:val="00640C03"/>
    <w:rsid w:val="0064212D"/>
    <w:rsid w:val="00655078"/>
    <w:rsid w:val="006552DF"/>
    <w:rsid w:val="00657F86"/>
    <w:rsid w:val="006677F5"/>
    <w:rsid w:val="006748A3"/>
    <w:rsid w:val="006831AC"/>
    <w:rsid w:val="006B1953"/>
    <w:rsid w:val="006B4397"/>
    <w:rsid w:val="006C1C32"/>
    <w:rsid w:val="006C4A6A"/>
    <w:rsid w:val="006D16EC"/>
    <w:rsid w:val="006D21E9"/>
    <w:rsid w:val="006E2EA9"/>
    <w:rsid w:val="006E6A36"/>
    <w:rsid w:val="006F37EA"/>
    <w:rsid w:val="00710C96"/>
    <w:rsid w:val="007135C8"/>
    <w:rsid w:val="00783ECC"/>
    <w:rsid w:val="0078408F"/>
    <w:rsid w:val="007A5253"/>
    <w:rsid w:val="007C64BD"/>
    <w:rsid w:val="007D61F4"/>
    <w:rsid w:val="007E1064"/>
    <w:rsid w:val="007E164E"/>
    <w:rsid w:val="007F0AAD"/>
    <w:rsid w:val="00830C66"/>
    <w:rsid w:val="00836B4D"/>
    <w:rsid w:val="00851DC1"/>
    <w:rsid w:val="00855CF6"/>
    <w:rsid w:val="00873314"/>
    <w:rsid w:val="00876B2F"/>
    <w:rsid w:val="00887A9B"/>
    <w:rsid w:val="008A255C"/>
    <w:rsid w:val="008A3B84"/>
    <w:rsid w:val="008A48EF"/>
    <w:rsid w:val="008A513F"/>
    <w:rsid w:val="008C25CD"/>
    <w:rsid w:val="008F6F1B"/>
    <w:rsid w:val="00901AD2"/>
    <w:rsid w:val="009112AD"/>
    <w:rsid w:val="0092275F"/>
    <w:rsid w:val="00932C73"/>
    <w:rsid w:val="00933B0B"/>
    <w:rsid w:val="0096202B"/>
    <w:rsid w:val="00991AB3"/>
    <w:rsid w:val="009B0B3F"/>
    <w:rsid w:val="009B71E9"/>
    <w:rsid w:val="009E2CCB"/>
    <w:rsid w:val="00A16EE8"/>
    <w:rsid w:val="00A212E5"/>
    <w:rsid w:val="00A32713"/>
    <w:rsid w:val="00A34E68"/>
    <w:rsid w:val="00A43058"/>
    <w:rsid w:val="00A63EB1"/>
    <w:rsid w:val="00A81B0F"/>
    <w:rsid w:val="00A93279"/>
    <w:rsid w:val="00AA1101"/>
    <w:rsid w:val="00AA464F"/>
    <w:rsid w:val="00AB0592"/>
    <w:rsid w:val="00AD0837"/>
    <w:rsid w:val="00B15D82"/>
    <w:rsid w:val="00B25E98"/>
    <w:rsid w:val="00B32C9A"/>
    <w:rsid w:val="00B32CE8"/>
    <w:rsid w:val="00B354D0"/>
    <w:rsid w:val="00B42A03"/>
    <w:rsid w:val="00B56068"/>
    <w:rsid w:val="00B66951"/>
    <w:rsid w:val="00B82673"/>
    <w:rsid w:val="00B97204"/>
    <w:rsid w:val="00BA237C"/>
    <w:rsid w:val="00BB05A0"/>
    <w:rsid w:val="00BB105D"/>
    <w:rsid w:val="00BD4181"/>
    <w:rsid w:val="00BD4DB2"/>
    <w:rsid w:val="00BD4E19"/>
    <w:rsid w:val="00BE57A9"/>
    <w:rsid w:val="00C0231F"/>
    <w:rsid w:val="00C02807"/>
    <w:rsid w:val="00C27E18"/>
    <w:rsid w:val="00C34342"/>
    <w:rsid w:val="00C348E4"/>
    <w:rsid w:val="00C82A1D"/>
    <w:rsid w:val="00C94A61"/>
    <w:rsid w:val="00CA3010"/>
    <w:rsid w:val="00CA7B82"/>
    <w:rsid w:val="00CB3ED7"/>
    <w:rsid w:val="00CB6A72"/>
    <w:rsid w:val="00CB7D5F"/>
    <w:rsid w:val="00CC2FC9"/>
    <w:rsid w:val="00CC5AF7"/>
    <w:rsid w:val="00CD3071"/>
    <w:rsid w:val="00CE4E29"/>
    <w:rsid w:val="00D036F2"/>
    <w:rsid w:val="00D116E1"/>
    <w:rsid w:val="00D12D40"/>
    <w:rsid w:val="00D30BA5"/>
    <w:rsid w:val="00D42840"/>
    <w:rsid w:val="00D6117E"/>
    <w:rsid w:val="00D81C7F"/>
    <w:rsid w:val="00D93C4B"/>
    <w:rsid w:val="00DA3662"/>
    <w:rsid w:val="00DB6AE3"/>
    <w:rsid w:val="00DC4E21"/>
    <w:rsid w:val="00DC66C3"/>
    <w:rsid w:val="00DE03E1"/>
    <w:rsid w:val="00DF0981"/>
    <w:rsid w:val="00DF3346"/>
    <w:rsid w:val="00E37F60"/>
    <w:rsid w:val="00E536DA"/>
    <w:rsid w:val="00E72079"/>
    <w:rsid w:val="00E803ED"/>
    <w:rsid w:val="00E93353"/>
    <w:rsid w:val="00E94B79"/>
    <w:rsid w:val="00EA1AC3"/>
    <w:rsid w:val="00EA5D4B"/>
    <w:rsid w:val="00EB42F1"/>
    <w:rsid w:val="00ED0D9F"/>
    <w:rsid w:val="00ED456D"/>
    <w:rsid w:val="00F109F4"/>
    <w:rsid w:val="00F21AB5"/>
    <w:rsid w:val="00F246C5"/>
    <w:rsid w:val="00F252B8"/>
    <w:rsid w:val="00F25864"/>
    <w:rsid w:val="00F30973"/>
    <w:rsid w:val="00F30DF1"/>
    <w:rsid w:val="00F609AE"/>
    <w:rsid w:val="00F67419"/>
    <w:rsid w:val="00F83A78"/>
    <w:rsid w:val="00FD4532"/>
    <w:rsid w:val="00FF0A7E"/>
    <w:rsid w:val="00FF1580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6D83"/>
  <w15:docId w15:val="{5D640EE6-E5C8-4D2B-B21A-78F5185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6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7C6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4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C64BD"/>
  </w:style>
  <w:style w:type="paragraph" w:styleId="Akapitzlist">
    <w:name w:val="List Paragraph"/>
    <w:basedOn w:val="Normalny"/>
    <w:uiPriority w:val="34"/>
    <w:qFormat/>
    <w:rsid w:val="007C64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4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C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C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DC21-7E9D-4417-8FBD-DE994BFA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8</Pages>
  <Words>1612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Zając</dc:creator>
  <cp:lastModifiedBy>Magdalena Skóra</cp:lastModifiedBy>
  <cp:revision>90</cp:revision>
  <cp:lastPrinted>2025-06-06T11:15:00Z</cp:lastPrinted>
  <dcterms:created xsi:type="dcterms:W3CDTF">2024-03-05T13:04:00Z</dcterms:created>
  <dcterms:modified xsi:type="dcterms:W3CDTF">2025-11-18T08:10:00Z</dcterms:modified>
</cp:coreProperties>
</file>