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F8F9" w14:textId="50A84925" w:rsidR="002A3ACF" w:rsidRPr="002A3ACF" w:rsidRDefault="002A3ACF" w:rsidP="002A3ACF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 xml:space="preserve">Sochaczew, dnia </w:t>
      </w:r>
      <w:r>
        <w:rPr>
          <w:rFonts w:eastAsiaTheme="majorEastAsia" w:cstheme="majorBidi"/>
        </w:rPr>
        <w:t>2</w:t>
      </w:r>
      <w:r w:rsidRPr="002A3ACF">
        <w:rPr>
          <w:rFonts w:eastAsiaTheme="majorEastAsia" w:cstheme="majorBidi"/>
        </w:rPr>
        <w:t>8.</w:t>
      </w:r>
      <w:r>
        <w:rPr>
          <w:rFonts w:eastAsiaTheme="majorEastAsia" w:cstheme="majorBidi"/>
        </w:rPr>
        <w:t>10</w:t>
      </w:r>
      <w:r w:rsidRPr="002A3ACF">
        <w:rPr>
          <w:rFonts w:eastAsiaTheme="majorEastAsia" w:cstheme="majorBidi"/>
        </w:rPr>
        <w:t>.2025 r.</w:t>
      </w:r>
    </w:p>
    <w:p w14:paraId="3D7A2826" w14:textId="1AE3FC5F" w:rsidR="002A3ACF" w:rsidRDefault="002A3ACF" w:rsidP="002A3ACF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HK.903.</w:t>
      </w:r>
      <w:r>
        <w:rPr>
          <w:rFonts w:eastAsiaTheme="majorEastAsia" w:cstheme="majorBidi"/>
        </w:rPr>
        <w:t>93</w:t>
      </w:r>
      <w:r w:rsidRPr="002A3ACF">
        <w:rPr>
          <w:rFonts w:eastAsiaTheme="majorEastAsia" w:cstheme="majorBidi"/>
        </w:rPr>
        <w:t>.2025</w:t>
      </w:r>
    </w:p>
    <w:p w14:paraId="5BE53055" w14:textId="77777777" w:rsidR="002A3ACF" w:rsidRPr="002A3ACF" w:rsidRDefault="002A3ACF" w:rsidP="002A3ACF">
      <w:pPr>
        <w:rPr>
          <w:rFonts w:eastAsiaTheme="majorEastAsia" w:cstheme="majorBidi"/>
        </w:rPr>
      </w:pPr>
    </w:p>
    <w:p w14:paraId="6DA43549" w14:textId="42A5C6C9" w:rsidR="002A3ACF" w:rsidRPr="002A3ACF" w:rsidRDefault="002A3ACF" w:rsidP="002A3ACF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 xml:space="preserve">K O M U N I K A T - </w:t>
      </w:r>
      <w:r>
        <w:rPr>
          <w:rFonts w:eastAsiaTheme="majorEastAsia" w:cstheme="majorBidi"/>
        </w:rPr>
        <w:t>14</w:t>
      </w:r>
      <w:r w:rsidRPr="002A3ACF">
        <w:rPr>
          <w:rFonts w:eastAsiaTheme="majorEastAsia" w:cstheme="majorBidi"/>
        </w:rPr>
        <w:t>/2025</w:t>
      </w:r>
    </w:p>
    <w:p w14:paraId="080B670B" w14:textId="1EC6BEC1" w:rsidR="002A3ACF" w:rsidRDefault="002A3ACF" w:rsidP="002A3ACF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Komunikat Państwowego Powiatowego Inspektora Sanitarnego w Sochaczewie z dnia </w:t>
      </w:r>
      <w:r>
        <w:rPr>
          <w:rFonts w:eastAsiaTheme="majorEastAsia" w:cstheme="majorBidi"/>
        </w:rPr>
        <w:br/>
        <w:t>28 października 2025 r. skierowany do mieszkańców miejscowości:</w:t>
      </w:r>
      <w:r w:rsidR="00B83579">
        <w:rPr>
          <w:rFonts w:eastAsiaTheme="majorEastAsia" w:cstheme="majorBidi"/>
        </w:rPr>
        <w:t xml:space="preserve"> Nowa Wieś, Aleksandrów, Karolków Rybnowski, Cypriany, Sarnów, Wężyki, Antosin, Matyldów, Koszajec, Cypriany, Zofiówka, </w:t>
      </w:r>
      <w:proofErr w:type="spellStart"/>
      <w:r w:rsidR="00B83579">
        <w:rPr>
          <w:rFonts w:eastAsiaTheme="majorEastAsia" w:cstheme="majorBidi"/>
        </w:rPr>
        <w:t>Ryno</w:t>
      </w:r>
      <w:proofErr w:type="spellEnd"/>
      <w:r w:rsidR="00B83579">
        <w:rPr>
          <w:rFonts w:eastAsiaTheme="majorEastAsia" w:cstheme="majorBidi"/>
        </w:rPr>
        <w:t xml:space="preserve"> ul. Kasztanowa.</w:t>
      </w:r>
    </w:p>
    <w:p w14:paraId="03BBA5A0" w14:textId="083EFB85" w:rsidR="00B83579" w:rsidRPr="00F92290" w:rsidRDefault="00B83579" w:rsidP="00337A14">
      <w:pPr>
        <w:rPr>
          <w:rFonts w:eastAsiaTheme="majorEastAsia" w:cstheme="majorBidi"/>
        </w:rPr>
      </w:pPr>
      <w:r w:rsidRPr="00B83579">
        <w:rPr>
          <w:rFonts w:eastAsiaTheme="majorEastAsia" w:cstheme="majorBidi"/>
        </w:rPr>
        <w:t>Państwow</w:t>
      </w:r>
      <w:r>
        <w:rPr>
          <w:rFonts w:eastAsiaTheme="majorEastAsia" w:cstheme="majorBidi"/>
        </w:rPr>
        <w:t>y</w:t>
      </w:r>
      <w:r w:rsidRPr="00B83579">
        <w:rPr>
          <w:rFonts w:eastAsiaTheme="majorEastAsia" w:cstheme="majorBidi"/>
        </w:rPr>
        <w:t xml:space="preserve"> Powiatow</w:t>
      </w:r>
      <w:r>
        <w:rPr>
          <w:rFonts w:eastAsiaTheme="majorEastAsia" w:cstheme="majorBidi"/>
        </w:rPr>
        <w:t>y</w:t>
      </w:r>
      <w:r w:rsidRPr="00B83579">
        <w:rPr>
          <w:rFonts w:eastAsiaTheme="majorEastAsia" w:cstheme="majorBidi"/>
        </w:rPr>
        <w:t xml:space="preserve"> Inspektor Sanitarn</w:t>
      </w:r>
      <w:r>
        <w:rPr>
          <w:rFonts w:eastAsiaTheme="majorEastAsia" w:cstheme="majorBidi"/>
        </w:rPr>
        <w:t>y</w:t>
      </w:r>
      <w:r w:rsidRPr="00B83579">
        <w:rPr>
          <w:rFonts w:eastAsiaTheme="majorEastAsia" w:cstheme="majorBidi"/>
        </w:rPr>
        <w:t xml:space="preserve"> w Sochaczewie </w:t>
      </w:r>
      <w:r>
        <w:rPr>
          <w:rFonts w:eastAsiaTheme="majorEastAsia" w:cstheme="majorBidi"/>
        </w:rPr>
        <w:t>informuje, że w próbce wody pobranej do badań w dniu 22.10.2025 r. z wodociągu publicznego SUW w Now</w:t>
      </w:r>
      <w:r w:rsidR="00337A14">
        <w:rPr>
          <w:rFonts w:eastAsiaTheme="majorEastAsia" w:cstheme="majorBidi"/>
        </w:rPr>
        <w:t xml:space="preserve">a Wieś, </w:t>
      </w:r>
      <w:r w:rsidR="0031749A">
        <w:rPr>
          <w:rFonts w:eastAsiaTheme="majorEastAsia" w:cstheme="majorBidi"/>
        </w:rPr>
        <w:br/>
      </w:r>
      <w:r w:rsidR="00337A14">
        <w:rPr>
          <w:rFonts w:eastAsiaTheme="majorEastAsia" w:cstheme="majorBidi"/>
        </w:rPr>
        <w:t xml:space="preserve">gm. Rybno </w:t>
      </w:r>
      <w:r>
        <w:rPr>
          <w:rFonts w:eastAsiaTheme="majorEastAsia" w:cstheme="majorBidi"/>
        </w:rPr>
        <w:t>stwierdzono w punkcie zgodności</w:t>
      </w:r>
      <w:r w:rsidR="00337A14">
        <w:rPr>
          <w:rFonts w:eastAsiaTheme="majorEastAsia" w:cstheme="majorBidi"/>
        </w:rPr>
        <w:t xml:space="preserve"> tj.: Stacja Paliw Wężyki 58A, 96-514 Rybno </w:t>
      </w:r>
      <w:r w:rsidR="00337A14" w:rsidRPr="00337A14">
        <w:rPr>
          <w:rFonts w:eastAsiaTheme="majorEastAsia" w:cstheme="majorBidi"/>
        </w:rPr>
        <w:t xml:space="preserve">- </w:t>
      </w:r>
      <w:r w:rsidR="00337A14" w:rsidRPr="00337A14">
        <w:rPr>
          <w:rFonts w:eastAsiaTheme="majorEastAsia" w:cstheme="majorBidi"/>
          <w:b/>
          <w:bCs/>
        </w:rPr>
        <w:t>Ogóln</w:t>
      </w:r>
      <w:r w:rsidR="00337A14" w:rsidRPr="00337A14">
        <w:rPr>
          <w:rFonts w:eastAsiaTheme="majorEastAsia" w:cstheme="majorBidi"/>
          <w:b/>
          <w:bCs/>
        </w:rPr>
        <w:t>ą</w:t>
      </w:r>
      <w:r w:rsidR="00337A14" w:rsidRPr="00337A14">
        <w:rPr>
          <w:rFonts w:eastAsiaTheme="majorEastAsia" w:cstheme="majorBidi"/>
          <w:b/>
          <w:bCs/>
        </w:rPr>
        <w:t xml:space="preserve"> liczb</w:t>
      </w:r>
      <w:r w:rsidR="00337A14" w:rsidRPr="00337A14">
        <w:rPr>
          <w:rFonts w:eastAsiaTheme="majorEastAsia" w:cstheme="majorBidi"/>
          <w:b/>
          <w:bCs/>
        </w:rPr>
        <w:t>ę</w:t>
      </w:r>
      <w:r w:rsidR="00337A14" w:rsidRPr="00337A14">
        <w:rPr>
          <w:rFonts w:eastAsiaTheme="majorEastAsia" w:cstheme="majorBidi"/>
          <w:b/>
          <w:bCs/>
        </w:rPr>
        <w:t xml:space="preserve"> mikroorganizmów w 1 ml wody w </w:t>
      </w:r>
      <w:proofErr w:type="spellStart"/>
      <w:r w:rsidR="00337A14" w:rsidRPr="00337A14">
        <w:rPr>
          <w:rFonts w:eastAsiaTheme="majorEastAsia" w:cstheme="majorBidi"/>
          <w:b/>
          <w:bCs/>
        </w:rPr>
        <w:t>tem</w:t>
      </w:r>
      <w:proofErr w:type="spellEnd"/>
      <w:r w:rsidR="00337A14" w:rsidRPr="00337A14">
        <w:rPr>
          <w:rFonts w:eastAsiaTheme="majorEastAsia" w:cstheme="majorBidi"/>
          <w:b/>
          <w:bCs/>
        </w:rPr>
        <w:t xml:space="preserve">. 22 ºC Metoda płytkowa (posiew wgłębny) – wynik &gt;300 </w:t>
      </w:r>
      <w:proofErr w:type="spellStart"/>
      <w:r w:rsidR="00337A14" w:rsidRPr="00337A14">
        <w:rPr>
          <w:rFonts w:eastAsiaTheme="majorEastAsia" w:cstheme="majorBidi"/>
          <w:b/>
          <w:bCs/>
        </w:rPr>
        <w:t>jtk</w:t>
      </w:r>
      <w:proofErr w:type="spellEnd"/>
      <w:r w:rsidR="00337A14" w:rsidRPr="00F92290">
        <w:rPr>
          <w:rFonts w:eastAsiaTheme="majorEastAsia" w:cstheme="majorBidi"/>
        </w:rPr>
        <w:t>.</w:t>
      </w:r>
      <w:r w:rsidR="00F92290" w:rsidRPr="00F92290">
        <w:rPr>
          <w:rFonts w:eastAsiaTheme="majorEastAsia" w:cstheme="majorBidi"/>
        </w:rPr>
        <w:t xml:space="preserve"> Mikroorganizmy te nie stwarzają istotnego zagrożenia zdrowia dla konsumentów. </w:t>
      </w:r>
    </w:p>
    <w:p w14:paraId="5BEB0905" w14:textId="708FE901" w:rsidR="002A3ACF" w:rsidRDefault="00F92290" w:rsidP="002A3ACF">
      <w:pPr>
        <w:rPr>
          <w:rFonts w:eastAsiaTheme="majorEastAsia" w:cstheme="majorBidi"/>
          <w:b/>
          <w:bCs/>
        </w:rPr>
      </w:pPr>
      <w:r>
        <w:rPr>
          <w:rFonts w:eastAsiaTheme="majorEastAsia" w:cstheme="majorBidi"/>
        </w:rPr>
        <w:t>Jednakże, w</w:t>
      </w:r>
      <w:r w:rsidR="002A3ACF" w:rsidRPr="002A3ACF">
        <w:rPr>
          <w:rFonts w:eastAsiaTheme="majorEastAsia" w:cstheme="majorBidi"/>
        </w:rPr>
        <w:t>od</w:t>
      </w:r>
      <w:r>
        <w:rPr>
          <w:rFonts w:eastAsiaTheme="majorEastAsia" w:cstheme="majorBidi"/>
        </w:rPr>
        <w:t>ę</w:t>
      </w:r>
      <w:r w:rsidR="002A3ACF" w:rsidRPr="002A3ACF">
        <w:rPr>
          <w:rFonts w:eastAsiaTheme="majorEastAsia" w:cstheme="majorBidi"/>
        </w:rPr>
        <w:t xml:space="preserve"> </w:t>
      </w:r>
      <w:r w:rsidRPr="00F92290">
        <w:rPr>
          <w:rFonts w:eastAsiaTheme="majorEastAsia" w:cstheme="majorBidi"/>
        </w:rPr>
        <w:t xml:space="preserve">pochodzącą z Stacji Uzdatniania Wody w  Nowej Wsi, gm. Rybno </w:t>
      </w:r>
      <w:r>
        <w:rPr>
          <w:rFonts w:eastAsiaTheme="majorEastAsia" w:cstheme="majorBidi"/>
        </w:rPr>
        <w:t xml:space="preserve">przeznaczoną do spożycia i przygotowywania posiłków dla niemowląt i dzieci do lat 2, oraz osób ze znacznie obniżona odpornością </w:t>
      </w:r>
      <w:r w:rsidRPr="00F92290">
        <w:rPr>
          <w:rFonts w:eastAsiaTheme="majorEastAsia" w:cstheme="majorBidi"/>
          <w:b/>
          <w:bCs/>
        </w:rPr>
        <w:t>należy gotować</w:t>
      </w:r>
      <w:r w:rsidR="002A3ACF" w:rsidRPr="00337A14">
        <w:rPr>
          <w:rFonts w:eastAsiaTheme="majorEastAsia" w:cstheme="majorBidi"/>
          <w:b/>
          <w:bCs/>
        </w:rPr>
        <w:t xml:space="preserve"> przez minimum 2 minuty</w:t>
      </w:r>
      <w:r w:rsidR="00337A14">
        <w:rPr>
          <w:rFonts w:eastAsiaTheme="majorEastAsia" w:cstheme="majorBidi"/>
          <w:b/>
          <w:bCs/>
        </w:rPr>
        <w:t xml:space="preserve">, </w:t>
      </w:r>
      <w:r>
        <w:rPr>
          <w:rFonts w:eastAsiaTheme="majorEastAsia" w:cstheme="majorBidi"/>
          <w:b/>
          <w:bCs/>
        </w:rPr>
        <w:br/>
      </w:r>
      <w:r w:rsidR="00337A14">
        <w:rPr>
          <w:rFonts w:eastAsiaTheme="majorEastAsia" w:cstheme="majorBidi"/>
          <w:b/>
          <w:bCs/>
        </w:rPr>
        <w:t>a następnie bez gwałtownego schładzania pozostawi</w:t>
      </w:r>
      <w:r w:rsidR="0031749A">
        <w:rPr>
          <w:rFonts w:eastAsiaTheme="majorEastAsia" w:cstheme="majorBidi"/>
          <w:b/>
          <w:bCs/>
        </w:rPr>
        <w:t>ona</w:t>
      </w:r>
      <w:r w:rsidR="00337A14">
        <w:rPr>
          <w:rFonts w:eastAsiaTheme="majorEastAsia" w:cstheme="majorBidi"/>
          <w:b/>
          <w:bCs/>
        </w:rPr>
        <w:t xml:space="preserve"> do ostudzenia.</w:t>
      </w:r>
    </w:p>
    <w:p w14:paraId="305AA710" w14:textId="046570D1" w:rsidR="0031749A" w:rsidRPr="0031749A" w:rsidRDefault="0031749A" w:rsidP="0031749A">
      <w:pPr>
        <w:jc w:val="center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  <w:noProof/>
        </w:rPr>
        <w:drawing>
          <wp:inline distT="0" distB="0" distL="0" distR="0" wp14:anchorId="44BBF6A6" wp14:editId="0DA7AADF">
            <wp:extent cx="2603500" cy="895350"/>
            <wp:effectExtent l="0" t="0" r="6350" b="0"/>
            <wp:docPr id="7936965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086A4" w14:textId="77777777" w:rsidR="002A3ACF" w:rsidRPr="002A3ACF" w:rsidRDefault="002A3ACF" w:rsidP="002A3ACF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Woda może być używana do kąpieli oraz pozostałych celów użytkowych bez ograniczeń</w:t>
      </w:r>
    </w:p>
    <w:p w14:paraId="0CFD21D8" w14:textId="395515C5" w:rsidR="002A3ACF" w:rsidRPr="002A3ACF" w:rsidRDefault="002A3ACF" w:rsidP="002A3ACF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Zarządca wodociągu został zobowiązany do podjęcia działań naprawczych celem doprowadzenia jakości wody do obowiązujących wymagań określonych w rozporządzeniu Ministra Zdrowia z dnia 07 grudnia 2017 r. w sprawie jakości wody przeznaczonej do</w:t>
      </w:r>
      <w:r w:rsidR="0031749A">
        <w:rPr>
          <w:rFonts w:eastAsiaTheme="majorEastAsia" w:cstheme="majorBidi"/>
        </w:rPr>
        <w:t xml:space="preserve"> </w:t>
      </w:r>
      <w:r w:rsidRPr="002A3ACF">
        <w:rPr>
          <w:rFonts w:eastAsiaTheme="majorEastAsia" w:cstheme="majorBidi"/>
        </w:rPr>
        <w:t xml:space="preserve">spożycia przez ludzi (Dz. U. z 2017 r. poz. 2294). </w:t>
      </w:r>
    </w:p>
    <w:p w14:paraId="2204B4C8" w14:textId="77777777" w:rsidR="00FB01A7" w:rsidRDefault="002A3ACF" w:rsidP="002A3ACF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Powyższy komunikat obowiązuje do czasu wydania kolejnego komunikatu.</w:t>
      </w:r>
    </w:p>
    <w:p w14:paraId="4DC04B35" w14:textId="77777777" w:rsidR="00FB01A7" w:rsidRDefault="00FB01A7" w:rsidP="002A3ACF">
      <w:pPr>
        <w:rPr>
          <w:rFonts w:eastAsiaTheme="majorEastAsia" w:cstheme="majorBidi"/>
        </w:rPr>
      </w:pPr>
    </w:p>
    <w:p w14:paraId="6D1F0455" w14:textId="29982B42" w:rsidR="002A3ACF" w:rsidRPr="002A3ACF" w:rsidRDefault="002A3ACF" w:rsidP="002A3ACF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Z poważaniem</w:t>
      </w:r>
    </w:p>
    <w:p w14:paraId="59F62757" w14:textId="77777777" w:rsidR="002A3ACF" w:rsidRPr="002A3ACF" w:rsidRDefault="002A3ACF" w:rsidP="00FB01A7">
      <w:pPr>
        <w:spacing w:before="0" w:after="0"/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Państwowy Powiatowy</w:t>
      </w:r>
    </w:p>
    <w:p w14:paraId="53501530" w14:textId="77777777" w:rsidR="002A3ACF" w:rsidRPr="002A3ACF" w:rsidRDefault="002A3ACF" w:rsidP="00FB01A7">
      <w:pPr>
        <w:spacing w:before="0" w:after="0"/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Inspektor Sanitarny</w:t>
      </w:r>
    </w:p>
    <w:p w14:paraId="2029488B" w14:textId="325A2371" w:rsidR="002A3ACF" w:rsidRPr="002A3ACF" w:rsidRDefault="002A3ACF" w:rsidP="00FB01A7">
      <w:pPr>
        <w:spacing w:before="0" w:after="0"/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w Sochaczewie</w:t>
      </w:r>
    </w:p>
    <w:p w14:paraId="6AD0C613" w14:textId="77777777" w:rsidR="002A3ACF" w:rsidRPr="002A3ACF" w:rsidRDefault="002A3ACF" w:rsidP="002A3ACF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Beata Fergińska</w:t>
      </w:r>
    </w:p>
    <w:p w14:paraId="485FEC74" w14:textId="6E124324" w:rsidR="00AB2973" w:rsidRPr="00337A14" w:rsidRDefault="002A3ACF" w:rsidP="007D0359">
      <w:pPr>
        <w:rPr>
          <w:rFonts w:eastAsiaTheme="majorEastAsia" w:cstheme="majorBidi"/>
        </w:rPr>
      </w:pPr>
      <w:r w:rsidRPr="002A3ACF">
        <w:rPr>
          <w:rFonts w:eastAsiaTheme="majorEastAsia" w:cstheme="majorBidi"/>
        </w:rPr>
        <w:t>/dokument podpisany elektronicznie/</w:t>
      </w:r>
    </w:p>
    <w:sectPr w:rsidR="00AB2973" w:rsidRPr="00337A14" w:rsidSect="005C7F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985" w:bottom="2268" w:left="1985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2A9D" w14:textId="77777777" w:rsidR="003D35AD" w:rsidRDefault="003D35AD" w:rsidP="007D0359">
      <w:r>
        <w:separator/>
      </w:r>
    </w:p>
  </w:endnote>
  <w:endnote w:type="continuationSeparator" w:id="0">
    <w:p w14:paraId="37719826" w14:textId="77777777" w:rsidR="003D35AD" w:rsidRDefault="003D35AD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490" w14:textId="77777777" w:rsidR="00291FD6" w:rsidRDefault="00291F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2B6F031B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F98E6" w14:textId="77777777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Powiatowa Stacja Sanitarno-Epidemiologiczna w Sochaczewie</w:t>
                          </w:r>
                        </w:p>
                        <w:p w14:paraId="7DC98E8F" w14:textId="77777777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ul. Romualda Traugutta 18</w:t>
                          </w:r>
                        </w:p>
                        <w:p w14:paraId="386F1071" w14:textId="77777777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96-500 Sochaczew</w:t>
                          </w:r>
                        </w:p>
                        <w:p w14:paraId="17D688B5" w14:textId="77777777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+48 46 862 22 66</w:t>
                          </w:r>
                        </w:p>
                        <w:p w14:paraId="1C475070" w14:textId="23BC2AB9" w:rsidR="00791D86" w:rsidRPr="00791D86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adres email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Pr="00791D86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sekretariat.psse.sochaczew@sanepid.gov.pl</w:t>
                            </w:r>
                          </w:hyperlink>
                        </w:p>
                        <w:p w14:paraId="377643CF" w14:textId="76E59381" w:rsidR="007D0359" w:rsidRPr="007D0359" w:rsidRDefault="00791D86" w:rsidP="00791D8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791D86">
                            <w:rPr>
                              <w:sz w:val="16"/>
                              <w:szCs w:val="16"/>
                            </w:rPr>
                            <w:t>AE:PL-59783-28143-WRTDS-24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37EF98E6" w14:textId="77777777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Powiatowa Stacja Sanitarno-Epidemiologiczna w Sochaczewie</w:t>
                    </w:r>
                  </w:p>
                  <w:p w14:paraId="7DC98E8F" w14:textId="77777777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ul. Romualda Traugutta 18</w:t>
                    </w:r>
                  </w:p>
                  <w:p w14:paraId="386F1071" w14:textId="77777777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96-500 Sochaczew</w:t>
                    </w:r>
                  </w:p>
                  <w:p w14:paraId="17D688B5" w14:textId="77777777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+48 46 862 22 66</w:t>
                    </w:r>
                  </w:p>
                  <w:p w14:paraId="1C475070" w14:textId="23BC2AB9" w:rsidR="00791D86" w:rsidRPr="00791D86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adres email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hyperlink r:id="rId2" w:history="1">
                      <w:r w:rsidRPr="00791D86">
                        <w:rPr>
                          <w:rStyle w:val="Hipercze"/>
                          <w:sz w:val="16"/>
                          <w:szCs w:val="16"/>
                        </w:rPr>
                        <w:t>sekretariat.psse.sochaczew@sanepid.gov.pl</w:t>
                      </w:r>
                    </w:hyperlink>
                  </w:p>
                  <w:p w14:paraId="377643CF" w14:textId="76E59381" w:rsidR="007D0359" w:rsidRPr="007D0359" w:rsidRDefault="00791D86" w:rsidP="00791D8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791D86">
                      <w:rPr>
                        <w:sz w:val="16"/>
                        <w:szCs w:val="16"/>
                      </w:rPr>
                      <w:t>AE:PL-59783-28143-WRTDS-24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33F80422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351369457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6814B90D" w:rsidR="00D50D18" w:rsidRPr="00BA3BEA" w:rsidRDefault="001F1FE6" w:rsidP="001F1FE6">
    <w:pPr>
      <w:pStyle w:val="Stopka"/>
      <w:tabs>
        <w:tab w:val="clear" w:pos="4536"/>
        <w:tab w:val="clear" w:pos="9072"/>
        <w:tab w:val="left" w:pos="2475"/>
      </w:tabs>
    </w:pPr>
    <w:r>
      <w:tab/>
    </w: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5EA7" w14:textId="77777777" w:rsidR="003D35AD" w:rsidRDefault="003D35AD" w:rsidP="007D0359">
      <w:r>
        <w:separator/>
      </w:r>
    </w:p>
  </w:footnote>
  <w:footnote w:type="continuationSeparator" w:id="0">
    <w:p w14:paraId="49A3E8D9" w14:textId="77777777" w:rsidR="003D35AD" w:rsidRDefault="003D35AD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D20C" w14:textId="77777777" w:rsidR="00291FD6" w:rsidRDefault="00291F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7AA2" w14:textId="77777777" w:rsidR="00291FD6" w:rsidRDefault="00291F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10C045DC" w:rsidR="00D50D18" w:rsidRDefault="005C7FC4" w:rsidP="000A60D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B44D1FA" wp14:editId="38D39969">
          <wp:simplePos x="0" y="0"/>
          <wp:positionH relativeFrom="column">
            <wp:posOffset>-1165225</wp:posOffset>
          </wp:positionH>
          <wp:positionV relativeFrom="paragraph">
            <wp:posOffset>241935</wp:posOffset>
          </wp:positionV>
          <wp:extent cx="7234555" cy="1376680"/>
          <wp:effectExtent l="0" t="0" r="4445" b="0"/>
          <wp:wrapTight wrapText="bothSides">
            <wp:wrapPolygon edited="0">
              <wp:start x="0" y="0"/>
              <wp:lineTo x="0" y="21221"/>
              <wp:lineTo x="21556" y="21221"/>
              <wp:lineTo x="21556" y="0"/>
              <wp:lineTo x="0" y="0"/>
            </wp:wrapPolygon>
          </wp:wrapTight>
          <wp:docPr id="1079259837" name="Obraz 1079259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9732" name="Obraz 8175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4555" cy="137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5C5F"/>
    <w:multiLevelType w:val="hybridMultilevel"/>
    <w:tmpl w:val="C2CC90C8"/>
    <w:lvl w:ilvl="0" w:tplc="2AEAB3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207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03B58"/>
    <w:rsid w:val="0002194F"/>
    <w:rsid w:val="000455A1"/>
    <w:rsid w:val="00045FAB"/>
    <w:rsid w:val="0008403A"/>
    <w:rsid w:val="000A60D7"/>
    <w:rsid w:val="000B7498"/>
    <w:rsid w:val="000D7F92"/>
    <w:rsid w:val="00121026"/>
    <w:rsid w:val="0012147B"/>
    <w:rsid w:val="0013336A"/>
    <w:rsid w:val="00134538"/>
    <w:rsid w:val="00162EB4"/>
    <w:rsid w:val="001A5CB5"/>
    <w:rsid w:val="001B0BCD"/>
    <w:rsid w:val="001B4BFE"/>
    <w:rsid w:val="001C73FA"/>
    <w:rsid w:val="001C7F90"/>
    <w:rsid w:val="001D4C8E"/>
    <w:rsid w:val="001D5CFB"/>
    <w:rsid w:val="001F1FE6"/>
    <w:rsid w:val="002047F4"/>
    <w:rsid w:val="0020601E"/>
    <w:rsid w:val="00211557"/>
    <w:rsid w:val="00227FB5"/>
    <w:rsid w:val="00255795"/>
    <w:rsid w:val="00261A0B"/>
    <w:rsid w:val="00282C3F"/>
    <w:rsid w:val="00291FD6"/>
    <w:rsid w:val="002A3ACF"/>
    <w:rsid w:val="002B2C29"/>
    <w:rsid w:val="002D208B"/>
    <w:rsid w:val="002E3F6D"/>
    <w:rsid w:val="0031749A"/>
    <w:rsid w:val="00326B4A"/>
    <w:rsid w:val="00337A14"/>
    <w:rsid w:val="00375C17"/>
    <w:rsid w:val="003A2863"/>
    <w:rsid w:val="003A3EB6"/>
    <w:rsid w:val="003B2CE7"/>
    <w:rsid w:val="003D35AD"/>
    <w:rsid w:val="003D4DE0"/>
    <w:rsid w:val="003E091F"/>
    <w:rsid w:val="0042134F"/>
    <w:rsid w:val="0042409C"/>
    <w:rsid w:val="0042562D"/>
    <w:rsid w:val="004424D5"/>
    <w:rsid w:val="004723E6"/>
    <w:rsid w:val="004B0FCC"/>
    <w:rsid w:val="004F10F6"/>
    <w:rsid w:val="00503715"/>
    <w:rsid w:val="00514576"/>
    <w:rsid w:val="005259D6"/>
    <w:rsid w:val="005871CB"/>
    <w:rsid w:val="0059635D"/>
    <w:rsid w:val="005B5260"/>
    <w:rsid w:val="005C7FC4"/>
    <w:rsid w:val="005F060B"/>
    <w:rsid w:val="006077D5"/>
    <w:rsid w:val="0063435C"/>
    <w:rsid w:val="006438A8"/>
    <w:rsid w:val="00661886"/>
    <w:rsid w:val="0066613D"/>
    <w:rsid w:val="00680BD2"/>
    <w:rsid w:val="006A241E"/>
    <w:rsid w:val="006F6A5F"/>
    <w:rsid w:val="007027B0"/>
    <w:rsid w:val="00741E87"/>
    <w:rsid w:val="007522E6"/>
    <w:rsid w:val="00754185"/>
    <w:rsid w:val="00791D86"/>
    <w:rsid w:val="0079608E"/>
    <w:rsid w:val="007A5ADE"/>
    <w:rsid w:val="007D0359"/>
    <w:rsid w:val="007E1DBF"/>
    <w:rsid w:val="007E2678"/>
    <w:rsid w:val="007E398B"/>
    <w:rsid w:val="007E7405"/>
    <w:rsid w:val="007F681F"/>
    <w:rsid w:val="00803CB1"/>
    <w:rsid w:val="008061BB"/>
    <w:rsid w:val="00811B85"/>
    <w:rsid w:val="00823859"/>
    <w:rsid w:val="00836D07"/>
    <w:rsid w:val="00846EBF"/>
    <w:rsid w:val="0085627B"/>
    <w:rsid w:val="00860D1F"/>
    <w:rsid w:val="00876FE0"/>
    <w:rsid w:val="00882C79"/>
    <w:rsid w:val="00896E1D"/>
    <w:rsid w:val="008B4D3F"/>
    <w:rsid w:val="008C1A9D"/>
    <w:rsid w:val="008C5DEF"/>
    <w:rsid w:val="00904225"/>
    <w:rsid w:val="00933959"/>
    <w:rsid w:val="009408A5"/>
    <w:rsid w:val="009440A7"/>
    <w:rsid w:val="00970092"/>
    <w:rsid w:val="009F1F5D"/>
    <w:rsid w:val="009F5C96"/>
    <w:rsid w:val="00A037EA"/>
    <w:rsid w:val="00A11ED7"/>
    <w:rsid w:val="00A24F5F"/>
    <w:rsid w:val="00A47B3B"/>
    <w:rsid w:val="00A65EEE"/>
    <w:rsid w:val="00A805BF"/>
    <w:rsid w:val="00AB2973"/>
    <w:rsid w:val="00AC624F"/>
    <w:rsid w:val="00AC777C"/>
    <w:rsid w:val="00AD136E"/>
    <w:rsid w:val="00B21227"/>
    <w:rsid w:val="00B411F3"/>
    <w:rsid w:val="00B67090"/>
    <w:rsid w:val="00B72E4B"/>
    <w:rsid w:val="00B732C2"/>
    <w:rsid w:val="00B743BD"/>
    <w:rsid w:val="00B81ADC"/>
    <w:rsid w:val="00B83579"/>
    <w:rsid w:val="00B874E4"/>
    <w:rsid w:val="00B9397D"/>
    <w:rsid w:val="00BA0B61"/>
    <w:rsid w:val="00BA3BEA"/>
    <w:rsid w:val="00C21CAF"/>
    <w:rsid w:val="00C676B7"/>
    <w:rsid w:val="00C90EBE"/>
    <w:rsid w:val="00C9288E"/>
    <w:rsid w:val="00CE56EE"/>
    <w:rsid w:val="00CF486C"/>
    <w:rsid w:val="00D14000"/>
    <w:rsid w:val="00D24DB8"/>
    <w:rsid w:val="00D41490"/>
    <w:rsid w:val="00D50D18"/>
    <w:rsid w:val="00D54219"/>
    <w:rsid w:val="00D82850"/>
    <w:rsid w:val="00D8497C"/>
    <w:rsid w:val="00DD009E"/>
    <w:rsid w:val="00DE0FE7"/>
    <w:rsid w:val="00E01C02"/>
    <w:rsid w:val="00E11867"/>
    <w:rsid w:val="00E16D78"/>
    <w:rsid w:val="00E252AC"/>
    <w:rsid w:val="00E66AD4"/>
    <w:rsid w:val="00E8060F"/>
    <w:rsid w:val="00E819F2"/>
    <w:rsid w:val="00F113FE"/>
    <w:rsid w:val="00F202CD"/>
    <w:rsid w:val="00F21E38"/>
    <w:rsid w:val="00F53F58"/>
    <w:rsid w:val="00F66716"/>
    <w:rsid w:val="00F701D7"/>
    <w:rsid w:val="00F8321E"/>
    <w:rsid w:val="00F92290"/>
    <w:rsid w:val="00FA34F4"/>
    <w:rsid w:val="00FB01A7"/>
    <w:rsid w:val="00F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37E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C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ktargaszewska\AppData\Local\Microsoft\Windows\INetCache\Content.Outlook\O4Z9JP2P\sekretariat.psse.sochaczew@sanepid.gov.pl" TargetMode="External"/><Relationship Id="rId1" Type="http://schemas.openxmlformats.org/officeDocument/2006/relationships/hyperlink" Target="file:///C:\Users\ktargaszewska\AppData\Local\Microsoft\Windows\INetCache\Content.Outlook\O4Z9JP2P\sekretariat.psse.sochaczew@sanepid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Sochaczew - MAŁGORZATA KMIECIK</cp:lastModifiedBy>
  <cp:revision>8</cp:revision>
  <dcterms:created xsi:type="dcterms:W3CDTF">2025-10-28T06:42:00Z</dcterms:created>
  <dcterms:modified xsi:type="dcterms:W3CDTF">2025-10-28T07:23:00Z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