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bookmarkStart w:id="1" w:name="_GoBack"/>
      <w:bookmarkEnd w:id="1"/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</w:t>
      </w:r>
      <w:proofErr w:type="gramStart"/>
      <w:r>
        <w:rPr>
          <w:sz w:val="26"/>
          <w:szCs w:val="26"/>
        </w:rPr>
        <w:t>art.  13 rozporządzenia</w:t>
      </w:r>
      <w:proofErr w:type="gramEnd"/>
      <w:r>
        <w:rPr>
          <w:sz w:val="26"/>
          <w:szCs w:val="26"/>
        </w:rPr>
        <w:t xml:space="preserve">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50FFFF75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AD0294">
        <w:rPr>
          <w:sz w:val="26"/>
          <w:szCs w:val="26"/>
        </w:rPr>
        <w:t>biuro.</w:t>
      </w:r>
      <w:proofErr w:type="gramStart"/>
      <w:r w:rsidR="00AD0294">
        <w:rPr>
          <w:sz w:val="26"/>
          <w:szCs w:val="26"/>
        </w:rPr>
        <w:t>podawcze</w:t>
      </w:r>
      <w:proofErr w:type="gramEnd"/>
      <w:r w:rsidR="00AD0294">
        <w:rPr>
          <w:sz w:val="26"/>
          <w:szCs w:val="26"/>
        </w:rPr>
        <w:t>.</w:t>
      </w:r>
      <w:proofErr w:type="gramStart"/>
      <w:r w:rsidR="00AD0294">
        <w:rPr>
          <w:sz w:val="26"/>
          <w:szCs w:val="26"/>
        </w:rPr>
        <w:t>ponsa</w:t>
      </w:r>
      <w:proofErr w:type="gramEnd"/>
      <w:r w:rsidR="00AD0294">
        <w:rPr>
          <w:sz w:val="26"/>
          <w:szCs w:val="26"/>
        </w:rPr>
        <w:t>@prokuratura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gov</w:t>
      </w:r>
      <w:proofErr w:type="gramEnd"/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pl</w:t>
      </w:r>
      <w:proofErr w:type="gramEnd"/>
    </w:p>
    <w:p w14:paraId="25E3D915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41 073, e-mail: iod@nowy-sacz.</w:t>
      </w:r>
      <w:proofErr w:type="gramStart"/>
      <w:r>
        <w:rPr>
          <w:sz w:val="26"/>
          <w:szCs w:val="26"/>
        </w:rPr>
        <w:t>po</w:t>
      </w:r>
      <w:proofErr w:type="gramEnd"/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gov</w:t>
      </w:r>
      <w:proofErr w:type="gramEnd"/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pl</w:t>
      </w:r>
      <w:proofErr w:type="gramEnd"/>
    </w:p>
    <w:p w14:paraId="310BD152" w14:textId="77777777" w:rsidR="00B54776" w:rsidRPr="00CC0981" w:rsidRDefault="00B54776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w</w:t>
      </w:r>
      <w:proofErr w:type="gramEnd"/>
      <w:r>
        <w:rPr>
          <w:sz w:val="26"/>
          <w:szCs w:val="26"/>
        </w:rPr>
        <w:t xml:space="preserve">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w</w:t>
      </w:r>
      <w:proofErr w:type="gramEnd"/>
      <w:r>
        <w:rPr>
          <w:sz w:val="26"/>
          <w:szCs w:val="26"/>
        </w:rPr>
        <w:t xml:space="preserve">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w</w:t>
      </w:r>
      <w:proofErr w:type="gramEnd"/>
      <w:r>
        <w:rPr>
          <w:sz w:val="26"/>
          <w:szCs w:val="26"/>
        </w:rPr>
        <w:t xml:space="preserve">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proofErr w:type="gramStart"/>
      <w:r w:rsidRPr="00FF39B4">
        <w:rPr>
          <w:sz w:val="26"/>
          <w:szCs w:val="26"/>
        </w:rPr>
        <w:t>dostępu</w:t>
      </w:r>
      <w:proofErr w:type="gramEnd"/>
      <w:r w:rsidRPr="00FF39B4">
        <w:rPr>
          <w:sz w:val="26"/>
          <w:szCs w:val="26"/>
        </w:rPr>
        <w:t xml:space="preserve">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proofErr w:type="gramStart"/>
      <w:r w:rsidRPr="00034989">
        <w:rPr>
          <w:sz w:val="26"/>
          <w:szCs w:val="26"/>
        </w:rPr>
        <w:t>ograniczenia</w:t>
      </w:r>
      <w:proofErr w:type="gramEnd"/>
      <w:r w:rsidRPr="00034989">
        <w:rPr>
          <w:sz w:val="26"/>
          <w:szCs w:val="26"/>
        </w:rPr>
        <w:t xml:space="preserve">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proofErr w:type="gramStart"/>
      <w:r w:rsidRPr="00834C35">
        <w:rPr>
          <w:sz w:val="26"/>
          <w:szCs w:val="26"/>
        </w:rPr>
        <w:t>przenoszenia</w:t>
      </w:r>
      <w:proofErr w:type="gramEnd"/>
      <w:r w:rsidRPr="00834C35">
        <w:rPr>
          <w:sz w:val="26"/>
          <w:szCs w:val="26"/>
        </w:rPr>
        <w:t xml:space="preserve">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proofErr w:type="gramStart"/>
      <w:r w:rsidRPr="00834C35">
        <w:rPr>
          <w:sz w:val="26"/>
          <w:szCs w:val="26"/>
        </w:rPr>
        <w:t>wniesienia</w:t>
      </w:r>
      <w:proofErr w:type="gramEnd"/>
      <w:r w:rsidRPr="00834C35">
        <w:rPr>
          <w:sz w:val="26"/>
          <w:szCs w:val="26"/>
        </w:rPr>
        <w:t xml:space="preserve">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</w:t>
      </w:r>
      <w:proofErr w:type="gramStart"/>
      <w:r>
        <w:rPr>
          <w:sz w:val="26"/>
          <w:szCs w:val="26"/>
        </w:rPr>
        <w:t>praw</w:t>
      </w:r>
      <w:proofErr w:type="gramEnd"/>
      <w:r>
        <w:rPr>
          <w:sz w:val="26"/>
          <w:szCs w:val="26"/>
        </w:rPr>
        <w:t xml:space="preserve">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 xml:space="preserve">. 1 – 3 </w:t>
      </w:r>
      <w:proofErr w:type="gramStart"/>
      <w:r>
        <w:rPr>
          <w:sz w:val="26"/>
          <w:szCs w:val="26"/>
        </w:rPr>
        <w:t>należy</w:t>
      </w:r>
      <w:proofErr w:type="gramEnd"/>
      <w:r>
        <w:rPr>
          <w:sz w:val="26"/>
          <w:szCs w:val="26"/>
        </w:rPr>
        <w:t xml:space="preserve">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E667AB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041A7" w14:textId="77777777" w:rsidR="005169C4" w:rsidRDefault="005169C4" w:rsidP="006D395B">
      <w:r>
        <w:separator/>
      </w:r>
    </w:p>
  </w:endnote>
  <w:endnote w:type="continuationSeparator" w:id="0">
    <w:p w14:paraId="1F323545" w14:textId="77777777" w:rsidR="005169C4" w:rsidRDefault="005169C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A3AD6" w14:textId="77777777" w:rsidR="005169C4" w:rsidRDefault="005169C4" w:rsidP="006D395B">
      <w:r>
        <w:separator/>
      </w:r>
    </w:p>
  </w:footnote>
  <w:footnote w:type="continuationSeparator" w:id="0">
    <w:p w14:paraId="4C9FC856" w14:textId="77777777" w:rsidR="005169C4" w:rsidRDefault="005169C4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037A5"/>
    <w:rsid w:val="00311858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4E3852"/>
    <w:rsid w:val="004F1DD8"/>
    <w:rsid w:val="005169C4"/>
    <w:rsid w:val="00525BC4"/>
    <w:rsid w:val="0053138A"/>
    <w:rsid w:val="00532984"/>
    <w:rsid w:val="005A30EB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935EB"/>
    <w:rsid w:val="009A3A4A"/>
    <w:rsid w:val="009B2FB3"/>
    <w:rsid w:val="00A44943"/>
    <w:rsid w:val="00A53D68"/>
    <w:rsid w:val="00A91FD0"/>
    <w:rsid w:val="00A92CEC"/>
    <w:rsid w:val="00A95A42"/>
    <w:rsid w:val="00AA5F64"/>
    <w:rsid w:val="00AD0294"/>
    <w:rsid w:val="00AD6988"/>
    <w:rsid w:val="00B21757"/>
    <w:rsid w:val="00B4711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CF3AB9"/>
    <w:rsid w:val="00D61E28"/>
    <w:rsid w:val="00D74914"/>
    <w:rsid w:val="00D763F9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malgorzata.rzepecka</dc:creator>
  <cp:lastModifiedBy>Twaróg Jolanta (PO Nowy Sącz)</cp:lastModifiedBy>
  <cp:revision>3</cp:revision>
  <cp:lastPrinted>2019-01-04T08:36:00Z</cp:lastPrinted>
  <dcterms:created xsi:type="dcterms:W3CDTF">2022-09-23T05:52:00Z</dcterms:created>
  <dcterms:modified xsi:type="dcterms:W3CDTF">2022-09-30T07:27:00Z</dcterms:modified>
</cp:coreProperties>
</file>