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D39" w14:textId="54C63711" w:rsidR="006B3CC2" w:rsidRDefault="006B3CC2" w:rsidP="006B3CC2">
      <w:pPr>
        <w:shd w:val="clear" w:color="auto" w:fill="FFFFFF"/>
        <w:spacing w:before="251" w:line="276" w:lineRule="auto"/>
        <w:ind w:left="19"/>
        <w:jc w:val="right"/>
        <w:rPr>
          <w:b/>
          <w:sz w:val="22"/>
          <w:szCs w:val="22"/>
        </w:rPr>
      </w:pPr>
      <w:bookmarkStart w:id="0" w:name="_Hlk193191428"/>
      <w:r>
        <w:rPr>
          <w:b/>
          <w:sz w:val="22"/>
          <w:szCs w:val="22"/>
        </w:rPr>
        <w:t>Załącznik nr 2</w:t>
      </w:r>
    </w:p>
    <w:p w14:paraId="78B52F01" w14:textId="7AE79631" w:rsidR="00422644" w:rsidRDefault="00422644" w:rsidP="00422644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3024-7.233.</w:t>
      </w:r>
      <w:r w:rsidR="006579E7">
        <w:rPr>
          <w:b/>
          <w:sz w:val="22"/>
          <w:szCs w:val="22"/>
        </w:rPr>
        <w:t>1</w:t>
      </w:r>
      <w:r w:rsidR="004D41E7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.2025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</w:t>
      </w:r>
      <w:bookmarkEnd w:id="0"/>
    </w:p>
    <w:p w14:paraId="5E072970" w14:textId="3EF9AD5F" w:rsidR="00422644" w:rsidRDefault="00422644" w:rsidP="00422644">
      <w:pPr>
        <w:pStyle w:val="Bezodstpw"/>
      </w:pPr>
    </w:p>
    <w:p w14:paraId="0B7CF9B2" w14:textId="77777777" w:rsidR="006B3CC2" w:rsidRPr="00A80D27" w:rsidRDefault="006B3CC2" w:rsidP="00422644">
      <w:pPr>
        <w:pStyle w:val="Bezodstpw"/>
      </w:pPr>
    </w:p>
    <w:p w14:paraId="2A160831" w14:textId="04F1E610" w:rsidR="00DF5526" w:rsidRPr="00A80D27" w:rsidRDefault="00DF5526" w:rsidP="006B3CC2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6D6AA859" w:rsidR="00DF5526" w:rsidRPr="00422644" w:rsidRDefault="00DF5526" w:rsidP="006B3CC2">
      <w:pPr>
        <w:pStyle w:val="Akapitzlist"/>
        <w:numPr>
          <w:ilvl w:val="0"/>
          <w:numId w:val="6"/>
        </w:numPr>
        <w:shd w:val="clear" w:color="auto" w:fill="FFFFFF"/>
        <w:spacing w:line="480" w:lineRule="auto"/>
        <w:jc w:val="both"/>
        <w:rPr>
          <w:sz w:val="22"/>
          <w:szCs w:val="22"/>
        </w:rPr>
      </w:pPr>
      <w:r w:rsidRPr="00422644">
        <w:rPr>
          <w:sz w:val="22"/>
          <w:szCs w:val="22"/>
        </w:rPr>
        <w:t xml:space="preserve">Nazwa Podmiotu </w:t>
      </w:r>
    </w:p>
    <w:p w14:paraId="185C5496" w14:textId="77777777" w:rsidR="00DF5526" w:rsidRPr="0097464F" w:rsidRDefault="00DF5526" w:rsidP="006B3CC2">
      <w:pPr>
        <w:shd w:val="clear" w:color="auto" w:fill="FFFFFF"/>
        <w:spacing w:line="360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925D017" w14:textId="77777777" w:rsidR="00DF5526" w:rsidRPr="0097464F" w:rsidRDefault="00DF5526" w:rsidP="00422644">
      <w:pPr>
        <w:pStyle w:val="Bezodstpw"/>
      </w:pPr>
    </w:p>
    <w:p w14:paraId="2AACD4C7" w14:textId="77777777" w:rsidR="00DF5526" w:rsidRPr="0097464F" w:rsidRDefault="00DF5526" w:rsidP="006B3CC2">
      <w:pPr>
        <w:shd w:val="clear" w:color="auto" w:fill="FFFFFF"/>
        <w:spacing w:line="480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6B3CC2">
      <w:pPr>
        <w:shd w:val="clear" w:color="auto" w:fill="FFFFFF"/>
        <w:spacing w:line="360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43166F6" w14:textId="77777777" w:rsidR="00DF5526" w:rsidRPr="0097464F" w:rsidRDefault="00DF5526" w:rsidP="00422644">
      <w:pPr>
        <w:pStyle w:val="Bezodstpw"/>
      </w:pPr>
    </w:p>
    <w:p w14:paraId="46479481" w14:textId="7616B572" w:rsidR="00DF5526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603BDCAF" w14:textId="77777777" w:rsidR="006B3CC2" w:rsidRPr="006B3CC2" w:rsidRDefault="006B3CC2" w:rsidP="006B3CC2">
      <w:pPr>
        <w:shd w:val="clear" w:color="auto" w:fill="FFFFFF"/>
        <w:spacing w:line="276" w:lineRule="auto"/>
        <w:ind w:left="19"/>
        <w:jc w:val="both"/>
        <w:rPr>
          <w:sz w:val="22"/>
          <w:szCs w:val="22"/>
        </w:rPr>
      </w:pP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21ABF42C" w:rsidR="00DF5526" w:rsidRPr="00422644" w:rsidRDefault="00DF5526" w:rsidP="00422644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422644">
        <w:rPr>
          <w:color w:val="000000"/>
          <w:spacing w:val="-7"/>
          <w:sz w:val="22"/>
          <w:szCs w:val="22"/>
        </w:rPr>
        <w:t xml:space="preserve">Oświadczam, że przekazany/e  składnik/i  rzeczowego majątku  ruchomego zostanie/ą  odebrany/e                    </w:t>
      </w:r>
      <w:r w:rsidR="00422644">
        <w:rPr>
          <w:color w:val="000000"/>
          <w:spacing w:val="-7"/>
          <w:sz w:val="22"/>
          <w:szCs w:val="22"/>
        </w:rPr>
        <w:t xml:space="preserve">       </w:t>
      </w:r>
      <w:r w:rsidRPr="00422644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422644" w:rsidRDefault="00DF5526" w:rsidP="00422644">
      <w:pPr>
        <w:pStyle w:val="Bezodstpw"/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0239B2CD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</w:t>
      </w:r>
      <w:r w:rsidR="006B3CC2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B9E044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</w:t>
      </w:r>
      <w:r w:rsidR="006B3CC2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4B79D2D9" w:rsidR="00DF5526" w:rsidRDefault="00DF5526" w:rsidP="00422644">
      <w:pPr>
        <w:pStyle w:val="Bezodstpw"/>
      </w:pPr>
    </w:p>
    <w:p w14:paraId="1B9AB5F0" w14:textId="104ACA98" w:rsidR="00422644" w:rsidRDefault="00422644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204AEFE1" w14:textId="77777777" w:rsidR="006B3CC2" w:rsidRPr="0097464F" w:rsidRDefault="006B3CC2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5D7F9325" w:rsidR="00DF5526" w:rsidRPr="00422644" w:rsidRDefault="00422644" w:rsidP="006B3CC2">
      <w:p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 xml:space="preserve">5. </w:t>
      </w:r>
      <w:r w:rsidR="00DF5526" w:rsidRPr="00422644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5E1493A" w:rsidR="00DF5526" w:rsidRDefault="00DF5526" w:rsidP="006B3CC2">
      <w:pPr>
        <w:shd w:val="clear" w:color="auto" w:fill="FFFFFF"/>
        <w:tabs>
          <w:tab w:val="left" w:pos="284"/>
        </w:tabs>
        <w:spacing w:line="360" w:lineRule="auto"/>
        <w:ind w:left="19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5EC322A4" w14:textId="77777777" w:rsidR="006B3CC2" w:rsidRDefault="006B3CC2" w:rsidP="006B3CC2">
      <w:pPr>
        <w:shd w:val="clear" w:color="auto" w:fill="FFFFFF"/>
        <w:tabs>
          <w:tab w:val="left" w:pos="284"/>
        </w:tabs>
        <w:spacing w:line="360" w:lineRule="auto"/>
        <w:ind w:left="19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358B0650" w14:textId="77777777" w:rsidR="006B3CC2" w:rsidRPr="00322CDE" w:rsidRDefault="006B3CC2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</w:p>
    <w:p w14:paraId="07C4BCE7" w14:textId="1F03E73A" w:rsidR="006B3CC2" w:rsidRPr="006B3CC2" w:rsidRDefault="00DF5526" w:rsidP="006B3CC2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2"/>
          <w:szCs w:val="22"/>
        </w:rPr>
      </w:pPr>
      <w:r w:rsidRPr="00422644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C330E39" w14:textId="644FC88C" w:rsidR="00422644" w:rsidRDefault="00DF5526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CD94E6" w14:textId="4D1B4D24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2B6B42C9" w14:textId="4CEDD14A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5A82ED88" w14:textId="6BDF5897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72567F0E" w14:textId="7B5532FE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0E9244AB" w14:textId="1C611A7B" w:rsid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5441A9AA" w14:textId="77777777" w:rsidR="006B3CC2" w:rsidRPr="006B3CC2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-33"/>
        <w:tblW w:w="9806" w:type="dxa"/>
        <w:tblLayout w:type="fixed"/>
        <w:tblLook w:val="04A0" w:firstRow="1" w:lastRow="0" w:firstColumn="1" w:lastColumn="0" w:noHBand="0" w:noVBand="1"/>
      </w:tblPr>
      <w:tblGrid>
        <w:gridCol w:w="605"/>
        <w:gridCol w:w="4601"/>
        <w:gridCol w:w="4600"/>
      </w:tblGrid>
      <w:tr w:rsidR="006B3CC2" w:rsidRPr="0097464F" w14:paraId="434A9EBD" w14:textId="77777777" w:rsidTr="006B3CC2">
        <w:trPr>
          <w:trHeight w:val="918"/>
        </w:trPr>
        <w:tc>
          <w:tcPr>
            <w:tcW w:w="605" w:type="dxa"/>
          </w:tcPr>
          <w:p w14:paraId="40C80E8A" w14:textId="77777777" w:rsidR="006B3CC2" w:rsidRPr="0097464F" w:rsidRDefault="006B3CC2" w:rsidP="006B3CC2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lastRenderedPageBreak/>
              <w:t>Lp.</w:t>
            </w:r>
          </w:p>
        </w:tc>
        <w:tc>
          <w:tcPr>
            <w:tcW w:w="4601" w:type="dxa"/>
          </w:tcPr>
          <w:p w14:paraId="55E29F18" w14:textId="77777777" w:rsidR="006B3CC2" w:rsidRPr="0097464F" w:rsidRDefault="006B3CC2" w:rsidP="00D46D06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  <w:r>
              <w:rPr>
                <w:sz w:val="22"/>
                <w:szCs w:val="22"/>
              </w:rPr>
              <w:t xml:space="preserve"> majątku ruchomego</w:t>
            </w:r>
          </w:p>
        </w:tc>
        <w:tc>
          <w:tcPr>
            <w:tcW w:w="4600" w:type="dxa"/>
          </w:tcPr>
          <w:p w14:paraId="71FE4930" w14:textId="77777777" w:rsidR="006B3CC2" w:rsidRPr="0097464F" w:rsidRDefault="006B3CC2" w:rsidP="00D46D06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</w:tr>
      <w:tr w:rsidR="006B3CC2" w:rsidRPr="0097464F" w14:paraId="63E307E1" w14:textId="77777777" w:rsidTr="006B3CC2">
        <w:trPr>
          <w:trHeight w:val="311"/>
        </w:trPr>
        <w:tc>
          <w:tcPr>
            <w:tcW w:w="605" w:type="dxa"/>
          </w:tcPr>
          <w:p w14:paraId="20B88C82" w14:textId="77777777" w:rsidR="006B3CC2" w:rsidRPr="0097464F" w:rsidRDefault="006B3CC2" w:rsidP="006B3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62F31484" w14:textId="77777777" w:rsidR="006B3CC2" w:rsidRPr="0097464F" w:rsidRDefault="006B3CC2" w:rsidP="006B3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2266FC1F" w14:textId="77777777" w:rsidR="006B3CC2" w:rsidRPr="0097464F" w:rsidRDefault="006B3CC2" w:rsidP="006B3CC2">
            <w:pPr>
              <w:rPr>
                <w:sz w:val="22"/>
                <w:szCs w:val="22"/>
              </w:rPr>
            </w:pPr>
          </w:p>
        </w:tc>
      </w:tr>
      <w:tr w:rsidR="006B3CC2" w:rsidRPr="0097464F" w14:paraId="4963A80F" w14:textId="77777777" w:rsidTr="006B3CC2">
        <w:trPr>
          <w:trHeight w:val="294"/>
        </w:trPr>
        <w:tc>
          <w:tcPr>
            <w:tcW w:w="605" w:type="dxa"/>
          </w:tcPr>
          <w:p w14:paraId="17B21BAE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26DCACFE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7AE54A63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3BA21678" w14:textId="77777777" w:rsidTr="006B3CC2">
        <w:trPr>
          <w:trHeight w:val="311"/>
        </w:trPr>
        <w:tc>
          <w:tcPr>
            <w:tcW w:w="605" w:type="dxa"/>
          </w:tcPr>
          <w:p w14:paraId="0F33171A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3609F725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375B10D9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7F13E101" w14:textId="77777777" w:rsidTr="006B3CC2">
        <w:trPr>
          <w:trHeight w:val="294"/>
        </w:trPr>
        <w:tc>
          <w:tcPr>
            <w:tcW w:w="605" w:type="dxa"/>
          </w:tcPr>
          <w:p w14:paraId="5444D7ED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701C933C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13495378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1DA22545" w14:textId="77777777" w:rsidTr="006B3CC2">
        <w:trPr>
          <w:trHeight w:val="311"/>
        </w:trPr>
        <w:tc>
          <w:tcPr>
            <w:tcW w:w="605" w:type="dxa"/>
          </w:tcPr>
          <w:p w14:paraId="38ABEF55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37094F0B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7B2A378D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  <w:tr w:rsidR="006B3CC2" w:rsidRPr="0097464F" w14:paraId="18ACF482" w14:textId="77777777" w:rsidTr="006B3CC2">
        <w:trPr>
          <w:trHeight w:val="70"/>
        </w:trPr>
        <w:tc>
          <w:tcPr>
            <w:tcW w:w="605" w:type="dxa"/>
          </w:tcPr>
          <w:p w14:paraId="707C8415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1" w:type="dxa"/>
          </w:tcPr>
          <w:p w14:paraId="73E4066C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0" w:type="dxa"/>
          </w:tcPr>
          <w:p w14:paraId="0DD7538D" w14:textId="77777777" w:rsidR="006B3CC2" w:rsidRPr="0097464F" w:rsidRDefault="006B3CC2" w:rsidP="006B3CC2">
            <w:pPr>
              <w:jc w:val="both"/>
              <w:rPr>
                <w:sz w:val="22"/>
                <w:szCs w:val="22"/>
              </w:rPr>
            </w:pPr>
          </w:p>
        </w:tc>
      </w:tr>
    </w:tbl>
    <w:p w14:paraId="4D741EF0" w14:textId="50D10B1A" w:rsidR="00422644" w:rsidRDefault="00422644" w:rsidP="00422644">
      <w:pPr>
        <w:pStyle w:val="Bezodstpw"/>
      </w:pPr>
    </w:p>
    <w:p w14:paraId="7EA3B1EB" w14:textId="77777777" w:rsidR="00422644" w:rsidRPr="00422644" w:rsidRDefault="00422644" w:rsidP="00422644">
      <w:pPr>
        <w:pStyle w:val="Bezodstpw"/>
      </w:pPr>
    </w:p>
    <w:p w14:paraId="37F42130" w14:textId="77777777" w:rsidR="00DF5526" w:rsidRPr="0097464F" w:rsidRDefault="00DF5526" w:rsidP="00422644">
      <w:pPr>
        <w:pStyle w:val="Bezodstpw"/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08A16544" w14:textId="3D2701EC" w:rsidR="00DF5526" w:rsidRPr="00422644" w:rsidRDefault="00DF5526" w:rsidP="00422644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7FFE8BCD" w14:textId="77777777" w:rsidR="00DF5526" w:rsidRDefault="00DF5526" w:rsidP="00DF5526">
      <w:pPr>
        <w:rPr>
          <w:sz w:val="22"/>
          <w:szCs w:val="22"/>
        </w:rPr>
      </w:pPr>
    </w:p>
    <w:p w14:paraId="634625D7" w14:textId="77777777" w:rsidR="00DF5526" w:rsidRDefault="00DF5526" w:rsidP="00DF5526">
      <w:pPr>
        <w:rPr>
          <w:sz w:val="22"/>
          <w:szCs w:val="22"/>
        </w:rPr>
      </w:pPr>
    </w:p>
    <w:p w14:paraId="15269860" w14:textId="77777777" w:rsidR="00DF5526" w:rsidRDefault="00DF5526" w:rsidP="00DF5526">
      <w:pPr>
        <w:rPr>
          <w:sz w:val="22"/>
          <w:szCs w:val="22"/>
        </w:rPr>
      </w:pPr>
    </w:p>
    <w:p w14:paraId="04B06A9A" w14:textId="77777777" w:rsidR="00DF5526" w:rsidRDefault="00DF5526" w:rsidP="00DF5526">
      <w:pPr>
        <w:rPr>
          <w:sz w:val="22"/>
          <w:szCs w:val="22"/>
        </w:rPr>
      </w:pPr>
    </w:p>
    <w:p w14:paraId="7EF6539C" w14:textId="77777777" w:rsidR="00DF5526" w:rsidRDefault="00DF5526" w:rsidP="00DF5526">
      <w:pPr>
        <w:rPr>
          <w:sz w:val="22"/>
          <w:szCs w:val="22"/>
        </w:rPr>
      </w:pPr>
    </w:p>
    <w:p w14:paraId="4AF27451" w14:textId="77777777" w:rsidR="00DF5526" w:rsidRDefault="00DF5526" w:rsidP="00DF5526">
      <w:pPr>
        <w:rPr>
          <w:sz w:val="22"/>
          <w:szCs w:val="22"/>
        </w:rPr>
      </w:pPr>
    </w:p>
    <w:p w14:paraId="52652FF3" w14:textId="77777777" w:rsidR="00DF5526" w:rsidRDefault="00DF5526" w:rsidP="00DF5526">
      <w:pPr>
        <w:rPr>
          <w:sz w:val="22"/>
          <w:szCs w:val="22"/>
        </w:rPr>
      </w:pPr>
    </w:p>
    <w:p w14:paraId="0EED6608" w14:textId="77777777" w:rsidR="00DF5526" w:rsidRDefault="00DF5526" w:rsidP="00DF5526">
      <w:pPr>
        <w:rPr>
          <w:sz w:val="22"/>
          <w:szCs w:val="22"/>
        </w:rPr>
      </w:pPr>
    </w:p>
    <w:p w14:paraId="446FF1D6" w14:textId="77777777" w:rsidR="00DF5526" w:rsidRDefault="00DF5526" w:rsidP="00DF5526">
      <w:pPr>
        <w:rPr>
          <w:sz w:val="22"/>
          <w:szCs w:val="22"/>
        </w:rPr>
      </w:pPr>
    </w:p>
    <w:p w14:paraId="159D69AC" w14:textId="77777777" w:rsidR="00DF5526" w:rsidRDefault="00DF5526" w:rsidP="00DF5526">
      <w:pPr>
        <w:rPr>
          <w:sz w:val="22"/>
          <w:szCs w:val="22"/>
        </w:rPr>
      </w:pPr>
    </w:p>
    <w:p w14:paraId="52EBB789" w14:textId="77777777" w:rsidR="00DF5526" w:rsidRDefault="00DF5526" w:rsidP="00DF5526">
      <w:pPr>
        <w:rPr>
          <w:sz w:val="22"/>
          <w:szCs w:val="22"/>
        </w:rPr>
      </w:pPr>
    </w:p>
    <w:p w14:paraId="37ECEA9F" w14:textId="77777777" w:rsidR="00DF5526" w:rsidRDefault="00DF5526" w:rsidP="00DF5526">
      <w:pPr>
        <w:rPr>
          <w:sz w:val="22"/>
          <w:szCs w:val="22"/>
        </w:rPr>
      </w:pPr>
    </w:p>
    <w:p w14:paraId="16F1A62A" w14:textId="77777777" w:rsidR="00DF5526" w:rsidRDefault="00DF5526" w:rsidP="00DF5526">
      <w:pPr>
        <w:rPr>
          <w:sz w:val="22"/>
          <w:szCs w:val="22"/>
        </w:rPr>
      </w:pPr>
    </w:p>
    <w:p w14:paraId="4F8048E9" w14:textId="77777777" w:rsidR="00DF5526" w:rsidRDefault="00DF5526" w:rsidP="00DF5526">
      <w:pPr>
        <w:rPr>
          <w:sz w:val="22"/>
          <w:szCs w:val="22"/>
        </w:rPr>
      </w:pPr>
    </w:p>
    <w:p w14:paraId="077A0091" w14:textId="77777777" w:rsidR="00DF5526" w:rsidRDefault="00DF5526" w:rsidP="00DF5526">
      <w:pPr>
        <w:rPr>
          <w:sz w:val="22"/>
          <w:szCs w:val="22"/>
        </w:rPr>
      </w:pPr>
    </w:p>
    <w:p w14:paraId="6E74800F" w14:textId="77777777" w:rsidR="00DF5526" w:rsidRDefault="00DF5526" w:rsidP="00DF5526">
      <w:pPr>
        <w:rPr>
          <w:sz w:val="22"/>
          <w:szCs w:val="22"/>
        </w:rPr>
      </w:pPr>
    </w:p>
    <w:p w14:paraId="0661A0EF" w14:textId="77777777" w:rsidR="00DF5526" w:rsidRDefault="00DF5526" w:rsidP="00DF5526">
      <w:pPr>
        <w:rPr>
          <w:sz w:val="22"/>
          <w:szCs w:val="22"/>
        </w:rPr>
      </w:pPr>
    </w:p>
    <w:p w14:paraId="6A67B070" w14:textId="77777777" w:rsidR="00DF5526" w:rsidRDefault="00DF5526" w:rsidP="00DF5526">
      <w:pPr>
        <w:rPr>
          <w:sz w:val="22"/>
          <w:szCs w:val="22"/>
        </w:rPr>
      </w:pPr>
    </w:p>
    <w:p w14:paraId="26E89AB2" w14:textId="77777777" w:rsidR="00DF5526" w:rsidRDefault="00DF5526" w:rsidP="00DF5526">
      <w:pPr>
        <w:rPr>
          <w:sz w:val="22"/>
          <w:szCs w:val="22"/>
        </w:rPr>
      </w:pPr>
    </w:p>
    <w:p w14:paraId="4483689E" w14:textId="5D709AC5" w:rsidR="00AB6667" w:rsidRDefault="00AB6667"/>
    <w:p w14:paraId="43EE608B" w14:textId="2AFA7A55" w:rsidR="001B30E2" w:rsidRDefault="001B30E2"/>
    <w:p w14:paraId="6633CD71" w14:textId="6C5D5B96" w:rsidR="001B30E2" w:rsidRDefault="001B30E2"/>
    <w:p w14:paraId="548F8D24" w14:textId="22267D77" w:rsidR="001B30E2" w:rsidRDefault="001B30E2"/>
    <w:p w14:paraId="39A7FA79" w14:textId="7C40CF4B" w:rsidR="001B30E2" w:rsidRDefault="001B30E2"/>
    <w:p w14:paraId="5D5D5A31" w14:textId="615A0402" w:rsidR="001B30E2" w:rsidRDefault="001B30E2"/>
    <w:p w14:paraId="5558A461" w14:textId="44A70D68" w:rsidR="001B30E2" w:rsidRDefault="001B30E2"/>
    <w:p w14:paraId="57BA2566" w14:textId="1B3992FF" w:rsidR="001B30E2" w:rsidRDefault="001B30E2"/>
    <w:p w14:paraId="0AC90B6B" w14:textId="5DC7C5FC" w:rsidR="001B30E2" w:rsidRDefault="001B30E2"/>
    <w:p w14:paraId="540344A4" w14:textId="1C6D173B" w:rsidR="001B30E2" w:rsidRDefault="001B30E2"/>
    <w:p w14:paraId="2020E922" w14:textId="299C87C2" w:rsidR="001B30E2" w:rsidRDefault="001B30E2"/>
    <w:p w14:paraId="7510DF1C" w14:textId="234C39DF" w:rsidR="001B30E2" w:rsidRDefault="001B30E2"/>
    <w:p w14:paraId="3E54EDDD" w14:textId="5B36068F" w:rsidR="001B30E2" w:rsidRDefault="001B30E2"/>
    <w:p w14:paraId="42A67C88" w14:textId="08044C6B" w:rsidR="001B30E2" w:rsidRDefault="001B30E2"/>
    <w:p w14:paraId="27F464A3" w14:textId="65C58ACB" w:rsidR="001B30E2" w:rsidRDefault="001B30E2"/>
    <w:p w14:paraId="666A75D2" w14:textId="1D36DE98" w:rsidR="001B30E2" w:rsidRDefault="001B30E2"/>
    <w:p w14:paraId="5D0636DF" w14:textId="5273F80E" w:rsidR="001B30E2" w:rsidRDefault="001B30E2"/>
    <w:p w14:paraId="46001245" w14:textId="0BC9AB19" w:rsidR="001B30E2" w:rsidRDefault="001B30E2"/>
    <w:p w14:paraId="52B5A33D" w14:textId="1D444E1A" w:rsidR="001B30E2" w:rsidRDefault="001B30E2"/>
    <w:p w14:paraId="60750759" w14:textId="04A7BB40" w:rsidR="001B30E2" w:rsidRDefault="001B30E2"/>
    <w:p w14:paraId="31C73887" w14:textId="42D06850" w:rsidR="001B30E2" w:rsidRDefault="001B30E2"/>
    <w:p w14:paraId="503E93A9" w14:textId="0BB3A8FE" w:rsidR="001B30E2" w:rsidRDefault="001B30E2"/>
    <w:p w14:paraId="55F6C159" w14:textId="77777777" w:rsidR="001B30E2" w:rsidRPr="009C62F6" w:rsidRDefault="001B30E2" w:rsidP="001B30E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C62F6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76645F60" w14:textId="77777777" w:rsidR="001B30E2" w:rsidRPr="009C62F6" w:rsidRDefault="001B30E2" w:rsidP="001B30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9C62F6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9C62F6">
        <w:rPr>
          <w:rFonts w:ascii="Arial" w:hAnsi="Arial" w:cs="Arial"/>
          <w:color w:val="000000"/>
          <w:sz w:val="22"/>
          <w:szCs w:val="22"/>
        </w:rPr>
        <w:t>)</w:t>
      </w:r>
      <w:r w:rsidRPr="009C62F6">
        <w:rPr>
          <w:rFonts w:ascii="Arial" w:hAnsi="Arial" w:cs="Arial"/>
          <w:color w:val="FF0000"/>
          <w:sz w:val="22"/>
          <w:szCs w:val="22"/>
        </w:rPr>
        <w:t xml:space="preserve"> </w:t>
      </w:r>
      <w:r w:rsidRPr="009C62F6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03ABE33C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Administratorem danych osobowych jest Prokuratura Okręgowa</w:t>
      </w:r>
      <w:r w:rsidRPr="009C62F6">
        <w:rPr>
          <w:rFonts w:ascii="Arial" w:hAnsi="Arial" w:cs="Arial"/>
          <w:b/>
          <w:sz w:val="22"/>
          <w:szCs w:val="22"/>
        </w:rPr>
        <w:t xml:space="preserve"> </w:t>
      </w:r>
      <w:r w:rsidRPr="009C62F6">
        <w:rPr>
          <w:rFonts w:ascii="Arial" w:hAnsi="Arial" w:cs="Arial"/>
          <w:sz w:val="22"/>
          <w:szCs w:val="22"/>
        </w:rPr>
        <w:t xml:space="preserve">z siedzibą przy </w:t>
      </w:r>
      <w:r w:rsidRPr="009C62F6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5" w:history="1">
        <w:r w:rsidRPr="009C62F6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9C62F6">
        <w:rPr>
          <w:rFonts w:ascii="Arial" w:hAnsi="Arial" w:cs="Arial"/>
          <w:sz w:val="22"/>
          <w:szCs w:val="22"/>
        </w:rPr>
        <w:t xml:space="preserve">. </w:t>
      </w:r>
    </w:p>
    <w:p w14:paraId="743923ED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6" w:history="1">
        <w:r w:rsidRPr="009C62F6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9C62F6">
        <w:rPr>
          <w:rFonts w:ascii="Arial" w:hAnsi="Arial" w:cs="Arial"/>
          <w:sz w:val="22"/>
          <w:szCs w:val="22"/>
        </w:rPr>
        <w:t>.</w:t>
      </w:r>
    </w:p>
    <w:p w14:paraId="4F241E9A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i zbędnych składników majątku ruchomego Prokuratury Okręgowej w Siedlcach </w:t>
      </w:r>
    </w:p>
    <w:p w14:paraId="37B6DC2D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9C62F6">
        <w:rPr>
          <w:rFonts w:ascii="Arial" w:hAnsi="Arial" w:cs="Arial"/>
          <w:sz w:val="22"/>
          <w:szCs w:val="22"/>
        </w:rPr>
        <w:br/>
        <w:t xml:space="preserve">w zw. z przepisami </w:t>
      </w:r>
      <w:r w:rsidRPr="009C62F6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7D298934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3D818E72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9C62F6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2E427D50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47CE2DFE" w14:textId="77777777" w:rsidR="001B30E2" w:rsidRPr="009C62F6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9C62F6">
        <w:rPr>
          <w:rFonts w:ascii="Arial" w:hAnsi="Arial" w:cs="Arial"/>
          <w:sz w:val="22"/>
          <w:szCs w:val="22"/>
        </w:rPr>
        <w:br/>
        <w:t xml:space="preserve">lub </w:t>
      </w:r>
      <w:r w:rsidRPr="009C62F6">
        <w:rPr>
          <w:rFonts w:ascii="Arial" w:hAnsi="Arial" w:cs="Arial"/>
          <w:color w:val="000000"/>
          <w:sz w:val="22"/>
          <w:szCs w:val="22"/>
        </w:rPr>
        <w:t>usunięcia</w:t>
      </w:r>
      <w:r w:rsidRPr="009C62F6">
        <w:rPr>
          <w:rFonts w:ascii="Arial" w:hAnsi="Arial" w:cs="Arial"/>
          <w:sz w:val="22"/>
          <w:szCs w:val="22"/>
        </w:rPr>
        <w:t>, na zasadach określonych w art. 15 – 17 RODO;</w:t>
      </w:r>
    </w:p>
    <w:p w14:paraId="4BC75180" w14:textId="77777777" w:rsidR="001B30E2" w:rsidRPr="009C62F6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388E6861" w14:textId="77777777" w:rsidR="001B30E2" w:rsidRPr="009C62F6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9C62F6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4A4712A6" w14:textId="77777777" w:rsidR="001B30E2" w:rsidRPr="009C62F6" w:rsidRDefault="001B30E2" w:rsidP="001B30E2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7" w:history="1">
        <w:r w:rsidRPr="009C62F6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9C62F6">
        <w:rPr>
          <w:rFonts w:ascii="Arial" w:hAnsi="Arial" w:cs="Arial"/>
          <w:sz w:val="22"/>
          <w:szCs w:val="22"/>
        </w:rPr>
        <w:t xml:space="preserve">. </w:t>
      </w:r>
    </w:p>
    <w:p w14:paraId="23A35A1A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>Podanie danych osobowych jest niezbędne do wzięcia udziału w postępowaniu związanym z nieodpłatnym przekazaniem zużytych składników majątku ruchomego Prokuratury Okręgowej w Siedlcach. Odmowa podania danych osobowych uniemożliwi wzięcie ww. udziału.</w:t>
      </w:r>
    </w:p>
    <w:p w14:paraId="4CC44B38" w14:textId="77777777" w:rsidR="001B30E2" w:rsidRPr="009C62F6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1" w:name="_Hlk175813595"/>
      <w:r w:rsidRPr="009C62F6">
        <w:rPr>
          <w:rFonts w:ascii="Arial" w:eastAsia="Times New Roman" w:hAnsi="Arial" w:cs="Arial"/>
          <w:color w:val="000000"/>
          <w:sz w:val="22"/>
          <w:szCs w:val="22"/>
        </w:rPr>
        <w:lastRenderedPageBreak/>
        <w:t>Dane osobowe nie będą przekazywane do państw trzecich, ani do organizacji międzynarodowych.</w:t>
      </w:r>
    </w:p>
    <w:p w14:paraId="218690E4" w14:textId="77777777" w:rsidR="001B30E2" w:rsidRPr="009C62F6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9C62F6">
        <w:rPr>
          <w:rFonts w:ascii="Arial" w:eastAsia="Times New Roman" w:hAnsi="Arial" w:cs="Arial"/>
          <w:color w:val="000000"/>
          <w:sz w:val="22"/>
          <w:szCs w:val="22"/>
        </w:rPr>
        <w:t xml:space="preserve">Dane osobowe nie będą podlegały zautomatyzowanemu podejmowaniu decyzji, w tym profilowaniu. </w:t>
      </w:r>
      <w:bookmarkEnd w:id="1"/>
    </w:p>
    <w:p w14:paraId="427143BC" w14:textId="77777777" w:rsidR="001B30E2" w:rsidRPr="009C62F6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2F6">
        <w:rPr>
          <w:rFonts w:ascii="Arial" w:hAnsi="Arial" w:cs="Arial"/>
          <w:sz w:val="22"/>
          <w:szCs w:val="22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0E405306" w14:textId="77777777" w:rsidR="001B30E2" w:rsidRDefault="001B30E2" w:rsidP="001B30E2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4BDCAD8" w14:textId="77777777" w:rsidR="001B30E2" w:rsidRDefault="001B30E2" w:rsidP="001B30E2">
      <w:pPr>
        <w:spacing w:line="360" w:lineRule="auto"/>
        <w:jc w:val="both"/>
        <w:rPr>
          <w:rFonts w:ascii="Arial" w:hAnsi="Arial" w:cs="Arial"/>
        </w:rPr>
      </w:pPr>
    </w:p>
    <w:p w14:paraId="101BAD1E" w14:textId="77777777" w:rsidR="001B30E2" w:rsidRDefault="001B30E2" w:rsidP="001B30E2">
      <w:pPr>
        <w:rPr>
          <w:rFonts w:ascii="Arial" w:hAnsi="Arial" w:cs="Arial"/>
        </w:rPr>
      </w:pPr>
    </w:p>
    <w:p w14:paraId="10CD19EA" w14:textId="77777777" w:rsidR="001B30E2" w:rsidRDefault="001B30E2" w:rsidP="001B30E2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2767DA76" w14:textId="77777777" w:rsidR="001B30E2" w:rsidRDefault="001B30E2" w:rsidP="001B30E2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56349A09" w14:textId="77777777" w:rsidR="001B30E2" w:rsidRDefault="001B30E2" w:rsidP="001B30E2">
      <w:pPr>
        <w:jc w:val="right"/>
        <w:rPr>
          <w:rFonts w:ascii="Arial" w:hAnsi="Arial" w:cs="Arial"/>
        </w:rPr>
      </w:pPr>
    </w:p>
    <w:p w14:paraId="3B063BD0" w14:textId="77777777" w:rsidR="001B30E2" w:rsidRDefault="001B30E2" w:rsidP="001B30E2"/>
    <w:p w14:paraId="6B84C8F0" w14:textId="498BC021" w:rsidR="001B30E2" w:rsidRDefault="001B30E2"/>
    <w:sectPr w:rsidR="001B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5"/>
    <w:multiLevelType w:val="hybridMultilevel"/>
    <w:tmpl w:val="9E4093EA"/>
    <w:lvl w:ilvl="0" w:tplc="B08C8778">
      <w:start w:val="5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294F79C7"/>
    <w:multiLevelType w:val="multilevel"/>
    <w:tmpl w:val="2B6E8E8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584D"/>
    <w:multiLevelType w:val="hybridMultilevel"/>
    <w:tmpl w:val="A23A1C9E"/>
    <w:lvl w:ilvl="0" w:tplc="B5FE86A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401D5F33"/>
    <w:multiLevelType w:val="hybridMultilevel"/>
    <w:tmpl w:val="4C28032C"/>
    <w:lvl w:ilvl="0" w:tplc="9642E518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F0D47"/>
    <w:rsid w:val="001B30E2"/>
    <w:rsid w:val="00256F9D"/>
    <w:rsid w:val="003132B1"/>
    <w:rsid w:val="003F095C"/>
    <w:rsid w:val="00411C8A"/>
    <w:rsid w:val="00422644"/>
    <w:rsid w:val="004D41E7"/>
    <w:rsid w:val="004F1DBF"/>
    <w:rsid w:val="005B5F75"/>
    <w:rsid w:val="006579E7"/>
    <w:rsid w:val="006B3CC2"/>
    <w:rsid w:val="00A80D27"/>
    <w:rsid w:val="00AB6667"/>
    <w:rsid w:val="00AF0685"/>
    <w:rsid w:val="00D46D06"/>
    <w:rsid w:val="00DA6FE1"/>
    <w:rsid w:val="00DF2891"/>
    <w:rsid w:val="00DF5526"/>
    <w:rsid w:val="00E84747"/>
    <w:rsid w:val="00F258F8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F5526"/>
    <w:pPr>
      <w:ind w:left="720"/>
      <w:contextualSpacing/>
    </w:pPr>
  </w:style>
  <w:style w:type="paragraph" w:styleId="Bezodstpw">
    <w:name w:val="No Spacing"/>
    <w:uiPriority w:val="1"/>
    <w:qFormat/>
    <w:rsid w:val="00422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3C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semiHidden/>
    <w:unhideWhenUsed/>
    <w:rsid w:val="001B30E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jakubik@prokuratura.gov.pl" TargetMode="External"/><Relationship Id="rId5" Type="http://schemas.openxmlformats.org/officeDocument/2006/relationships/hyperlink" Target="mailto:poczta@siedlce.po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10</cp:revision>
  <cp:lastPrinted>2025-03-18T11:26:00Z</cp:lastPrinted>
  <dcterms:created xsi:type="dcterms:W3CDTF">2025-03-13T13:33:00Z</dcterms:created>
  <dcterms:modified xsi:type="dcterms:W3CDTF">2025-05-06T11:21:00Z</dcterms:modified>
</cp:coreProperties>
</file>