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5C604D" w:rsidRDefault="00D70DA4" w:rsidP="009635BA">
      <w:pPr>
        <w:spacing w:after="0" w:line="300" w:lineRule="auto"/>
        <w:jc w:val="right"/>
        <w:rPr>
          <w:sz w:val="24"/>
          <w:szCs w:val="24"/>
        </w:rPr>
      </w:pPr>
      <w:r w:rsidRPr="005C604D">
        <w:rPr>
          <w:sz w:val="24"/>
          <w:szCs w:val="24"/>
        </w:rPr>
        <w:t xml:space="preserve">Olsztyn, </w:t>
      </w:r>
      <w:r w:rsidR="00357138" w:rsidRPr="005C604D">
        <w:rPr>
          <w:sz w:val="24"/>
          <w:szCs w:val="24"/>
        </w:rPr>
        <w:t>1</w:t>
      </w:r>
      <w:r w:rsidR="007B5581" w:rsidRPr="005C604D">
        <w:rPr>
          <w:sz w:val="24"/>
          <w:szCs w:val="24"/>
        </w:rPr>
        <w:t>4</w:t>
      </w:r>
      <w:r w:rsidR="003F7A1C" w:rsidRPr="005C604D">
        <w:rPr>
          <w:sz w:val="24"/>
          <w:szCs w:val="24"/>
        </w:rPr>
        <w:t xml:space="preserve"> </w:t>
      </w:r>
      <w:r w:rsidR="007B5581" w:rsidRPr="005C604D">
        <w:rPr>
          <w:sz w:val="24"/>
          <w:szCs w:val="24"/>
        </w:rPr>
        <w:t>sierpnia</w:t>
      </w:r>
      <w:r w:rsidR="00D277F2" w:rsidRPr="005C604D">
        <w:rPr>
          <w:sz w:val="24"/>
          <w:szCs w:val="24"/>
        </w:rPr>
        <w:t xml:space="preserve"> 202</w:t>
      </w:r>
      <w:r w:rsidR="00B22505" w:rsidRPr="005C604D">
        <w:rPr>
          <w:sz w:val="24"/>
          <w:szCs w:val="24"/>
        </w:rPr>
        <w:t>5</w:t>
      </w:r>
      <w:r w:rsidR="00D277F2" w:rsidRPr="005C604D">
        <w:rPr>
          <w:sz w:val="24"/>
          <w:szCs w:val="24"/>
        </w:rPr>
        <w:t xml:space="preserve"> r.</w:t>
      </w:r>
    </w:p>
    <w:p w:rsidR="00524210" w:rsidRPr="005C604D" w:rsidRDefault="00524210" w:rsidP="009635BA">
      <w:pPr>
        <w:spacing w:after="0" w:line="300" w:lineRule="auto"/>
        <w:rPr>
          <w:bCs/>
          <w:sz w:val="24"/>
          <w:szCs w:val="24"/>
        </w:rPr>
      </w:pPr>
      <w:r w:rsidRPr="005C604D">
        <w:rPr>
          <w:bCs/>
          <w:sz w:val="24"/>
          <w:szCs w:val="24"/>
        </w:rPr>
        <w:t xml:space="preserve">Wydział </w:t>
      </w:r>
      <w:r w:rsidR="00D02479" w:rsidRPr="005C604D">
        <w:rPr>
          <w:bCs/>
          <w:sz w:val="24"/>
          <w:szCs w:val="24"/>
        </w:rPr>
        <w:t>Infrastruktury i Nieruchomości</w:t>
      </w:r>
    </w:p>
    <w:p w:rsidR="00D277F2" w:rsidRPr="005C604D" w:rsidRDefault="00D02479" w:rsidP="009635BA">
      <w:pPr>
        <w:spacing w:after="0" w:line="300" w:lineRule="auto"/>
        <w:rPr>
          <w:sz w:val="24"/>
          <w:szCs w:val="24"/>
        </w:rPr>
      </w:pPr>
      <w:r w:rsidRPr="005C604D">
        <w:rPr>
          <w:sz w:val="24"/>
          <w:szCs w:val="24"/>
        </w:rPr>
        <w:t>WIN-I.74</w:t>
      </w:r>
      <w:r w:rsidR="00804288" w:rsidRPr="005C604D">
        <w:rPr>
          <w:sz w:val="24"/>
          <w:szCs w:val="24"/>
        </w:rPr>
        <w:t>7</w:t>
      </w:r>
      <w:r w:rsidRPr="005C604D">
        <w:rPr>
          <w:sz w:val="24"/>
          <w:szCs w:val="24"/>
        </w:rPr>
        <w:t>.</w:t>
      </w:r>
      <w:r w:rsidR="00804288" w:rsidRPr="005C604D">
        <w:rPr>
          <w:sz w:val="24"/>
          <w:szCs w:val="24"/>
        </w:rPr>
        <w:t>1</w:t>
      </w:r>
      <w:r w:rsidRPr="005C604D">
        <w:rPr>
          <w:sz w:val="24"/>
          <w:szCs w:val="24"/>
        </w:rPr>
        <w:t>.</w:t>
      </w:r>
      <w:r w:rsidR="00357138" w:rsidRPr="005C604D">
        <w:rPr>
          <w:sz w:val="24"/>
          <w:szCs w:val="24"/>
        </w:rPr>
        <w:t>1</w:t>
      </w:r>
      <w:r w:rsidR="007B5581" w:rsidRPr="005C604D">
        <w:rPr>
          <w:sz w:val="24"/>
          <w:szCs w:val="24"/>
        </w:rPr>
        <w:t>3</w:t>
      </w:r>
      <w:r w:rsidRPr="005C604D">
        <w:rPr>
          <w:sz w:val="24"/>
          <w:szCs w:val="24"/>
        </w:rPr>
        <w:t>.202</w:t>
      </w:r>
      <w:r w:rsidR="00B22505" w:rsidRPr="005C604D">
        <w:rPr>
          <w:sz w:val="24"/>
          <w:szCs w:val="24"/>
        </w:rPr>
        <w:t>5</w:t>
      </w:r>
    </w:p>
    <w:p w:rsidR="00832EEB" w:rsidRPr="005C604D" w:rsidRDefault="00832EEB" w:rsidP="009635BA">
      <w:pPr>
        <w:spacing w:after="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5F38" w:rsidRPr="00C15F38" w:rsidRDefault="00C15F38" w:rsidP="00C15F38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C15F38">
        <w:rPr>
          <w:rFonts w:eastAsia="Times New Roman" w:cs="Calibri"/>
          <w:b/>
          <w:sz w:val="24"/>
          <w:szCs w:val="24"/>
          <w:lang w:eastAsia="ar-SA"/>
        </w:rPr>
        <w:t>OBWIESZCZENIE</w:t>
      </w:r>
    </w:p>
    <w:p w:rsidR="00C15F38" w:rsidRPr="00C15F38" w:rsidRDefault="00C15F38" w:rsidP="00C15F38">
      <w:pPr>
        <w:suppressAutoHyphens/>
        <w:spacing w:after="0" w:line="300" w:lineRule="auto"/>
        <w:rPr>
          <w:rFonts w:eastAsia="Times New Roman" w:cs="Calibri"/>
          <w:sz w:val="24"/>
          <w:szCs w:val="24"/>
          <w:lang w:eastAsia="ar-SA"/>
        </w:rPr>
      </w:pPr>
      <w:r w:rsidRPr="00C15F38">
        <w:rPr>
          <w:rFonts w:eastAsia="Times New Roman" w:cs="Calibri"/>
          <w:sz w:val="24"/>
          <w:szCs w:val="24"/>
          <w:lang w:eastAsia="ar-SA"/>
        </w:rPr>
        <w:t>Zgodnie z art. 9o ust. 6 ustawy z dnia 28 marca  2003 r. o transporcie kolejowym</w:t>
      </w:r>
    </w:p>
    <w:p w:rsidR="00C15F38" w:rsidRPr="00C15F38" w:rsidRDefault="00C15F38" w:rsidP="00C15F38">
      <w:pPr>
        <w:suppressAutoHyphens/>
        <w:spacing w:after="0" w:line="300" w:lineRule="auto"/>
        <w:rPr>
          <w:rFonts w:eastAsia="Times New Roman" w:cs="Calibri"/>
          <w:sz w:val="24"/>
          <w:szCs w:val="24"/>
          <w:lang w:eastAsia="ar-SA"/>
        </w:rPr>
      </w:pPr>
      <w:r w:rsidRPr="00C15F38">
        <w:rPr>
          <w:rFonts w:eastAsia="Times New Roman" w:cs="Calibri"/>
          <w:sz w:val="24"/>
          <w:szCs w:val="24"/>
          <w:lang w:eastAsia="ar-SA"/>
        </w:rPr>
        <w:t>(Dz.U. z 2024 r. poz. 697 ze zmianami),</w:t>
      </w:r>
      <w:r w:rsidRPr="00C15F38">
        <w:rPr>
          <w:rFonts w:eastAsia="Lucida Sans Unicode" w:cs="Calibri"/>
          <w:kern w:val="1"/>
          <w:sz w:val="24"/>
          <w:szCs w:val="24"/>
          <w:lang w:eastAsia="zh-CN" w:bidi="hi-IN"/>
        </w:rPr>
        <w:t xml:space="preserve"> </w:t>
      </w:r>
      <w:r w:rsidRPr="00C15F38">
        <w:rPr>
          <w:rFonts w:eastAsia="Times New Roman" w:cs="Calibri"/>
          <w:sz w:val="24"/>
          <w:szCs w:val="24"/>
          <w:lang w:eastAsia="ar-SA"/>
        </w:rPr>
        <w:t>w związku z art. 49 Kodeksu postępowania administracyjnego (Dz. U. z 2024 r., poz. 572 ze zm.),</w:t>
      </w:r>
    </w:p>
    <w:p w:rsidR="00C15F38" w:rsidRPr="00C15F38" w:rsidRDefault="00C15F38" w:rsidP="00C15F38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:rsidR="00C15F38" w:rsidRPr="005C604D" w:rsidRDefault="00C15F38" w:rsidP="00C15F38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C15F38">
        <w:rPr>
          <w:rFonts w:eastAsia="Times New Roman" w:cs="Calibri"/>
          <w:b/>
          <w:sz w:val="24"/>
          <w:szCs w:val="24"/>
          <w:lang w:eastAsia="ar-SA"/>
        </w:rPr>
        <w:t>WOJEWODA WARMIŃSKO-MAZURSKI</w:t>
      </w:r>
    </w:p>
    <w:p w:rsidR="005C604D" w:rsidRPr="00C15F38" w:rsidRDefault="005C604D" w:rsidP="00C15F38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:rsidR="005C604D" w:rsidRDefault="00C15F38" w:rsidP="007B5581">
      <w:pPr>
        <w:pStyle w:val="Tekstpodstawowywcity"/>
        <w:tabs>
          <w:tab w:val="left" w:pos="426"/>
        </w:tabs>
        <w:spacing w:line="300" w:lineRule="auto"/>
        <w:ind w:left="0" w:hanging="11"/>
        <w:rPr>
          <w:rFonts w:asciiTheme="minorHAnsi" w:hAnsiTheme="minorHAnsi" w:cstheme="minorHAnsi"/>
        </w:rPr>
      </w:pPr>
      <w:r w:rsidRPr="005C604D">
        <w:rPr>
          <w:rFonts w:ascii="Calibri" w:hAnsi="Calibri" w:cs="Calibri"/>
          <w:kern w:val="1"/>
          <w:lang w:eastAsia="zh-CN"/>
        </w:rPr>
        <w:t>podaje do publicznej wiadomości, że na wniosek pełnomocników inwestora: PKP Polskie Linie Kolejowe S.A., ul. Targowa 74, 03-734 Warszawa, zostało wszczęte postępowanie administracyjne w sprawie zmiany decyzji</w:t>
      </w:r>
      <w:r w:rsidR="005C604D" w:rsidRPr="005C604D">
        <w:rPr>
          <w:rFonts w:ascii="Calibri" w:hAnsi="Calibri" w:cs="Calibri"/>
          <w:kern w:val="1"/>
          <w:lang w:eastAsia="zh-CN"/>
        </w:rPr>
        <w:t xml:space="preserve"> </w:t>
      </w:r>
      <w:r w:rsidR="004F7354" w:rsidRPr="005C604D">
        <w:rPr>
          <w:rFonts w:asciiTheme="minorHAnsi" w:hAnsiTheme="minorHAnsi" w:cstheme="minorHAnsi"/>
        </w:rPr>
        <w:t>nr</w:t>
      </w:r>
      <w:r w:rsidR="009F767A" w:rsidRPr="005C604D">
        <w:t xml:space="preserve"> </w:t>
      </w:r>
      <w:r w:rsidR="009F767A" w:rsidRPr="005C604D">
        <w:rPr>
          <w:rFonts w:asciiTheme="minorHAnsi" w:hAnsiTheme="minorHAnsi" w:cstheme="minorHAnsi"/>
        </w:rPr>
        <w:t>K-</w:t>
      </w:r>
      <w:r w:rsidR="007B5581" w:rsidRPr="005C604D">
        <w:rPr>
          <w:rFonts w:asciiTheme="minorHAnsi" w:hAnsiTheme="minorHAnsi" w:cstheme="minorHAnsi"/>
        </w:rPr>
        <w:t>6</w:t>
      </w:r>
      <w:r w:rsidR="009F767A" w:rsidRPr="005C604D">
        <w:rPr>
          <w:rFonts w:asciiTheme="minorHAnsi" w:hAnsiTheme="minorHAnsi" w:cstheme="minorHAnsi"/>
        </w:rPr>
        <w:t>/202</w:t>
      </w:r>
      <w:r w:rsidR="007B5581" w:rsidRPr="005C604D">
        <w:rPr>
          <w:rFonts w:asciiTheme="minorHAnsi" w:hAnsiTheme="minorHAnsi" w:cstheme="minorHAnsi"/>
        </w:rPr>
        <w:t>1 z dnia</w:t>
      </w:r>
      <w:r w:rsidR="005C604D" w:rsidRPr="005C604D">
        <w:rPr>
          <w:rFonts w:asciiTheme="minorHAnsi" w:hAnsiTheme="minorHAnsi" w:cstheme="minorHAnsi"/>
        </w:rPr>
        <w:t xml:space="preserve"> </w:t>
      </w:r>
      <w:r w:rsidR="00B24444" w:rsidRPr="005C604D">
        <w:rPr>
          <w:rFonts w:asciiTheme="minorHAnsi" w:hAnsiTheme="minorHAnsi" w:cstheme="minorHAnsi"/>
        </w:rPr>
        <w:t>2</w:t>
      </w:r>
      <w:r w:rsidR="007B5581" w:rsidRPr="005C604D">
        <w:rPr>
          <w:rFonts w:asciiTheme="minorHAnsi" w:hAnsiTheme="minorHAnsi" w:cstheme="minorHAnsi"/>
        </w:rPr>
        <w:t>7</w:t>
      </w:r>
      <w:r w:rsidR="009F767A" w:rsidRPr="005C604D">
        <w:rPr>
          <w:rFonts w:asciiTheme="minorHAnsi" w:hAnsiTheme="minorHAnsi" w:cstheme="minorHAnsi"/>
        </w:rPr>
        <w:t xml:space="preserve"> </w:t>
      </w:r>
      <w:r w:rsidR="007B5581" w:rsidRPr="005C604D">
        <w:rPr>
          <w:rFonts w:asciiTheme="minorHAnsi" w:hAnsiTheme="minorHAnsi" w:cstheme="minorHAnsi"/>
        </w:rPr>
        <w:t>września</w:t>
      </w:r>
      <w:r w:rsidR="009F767A" w:rsidRPr="005C604D">
        <w:rPr>
          <w:rFonts w:asciiTheme="minorHAnsi" w:hAnsiTheme="minorHAnsi" w:cstheme="minorHAnsi"/>
        </w:rPr>
        <w:t xml:space="preserve"> 202</w:t>
      </w:r>
      <w:r w:rsidR="007B5581" w:rsidRPr="005C604D">
        <w:rPr>
          <w:rFonts w:asciiTheme="minorHAnsi" w:hAnsiTheme="minorHAnsi" w:cstheme="minorHAnsi"/>
        </w:rPr>
        <w:t>1</w:t>
      </w:r>
      <w:r w:rsidR="009F767A" w:rsidRPr="005C604D">
        <w:rPr>
          <w:rFonts w:asciiTheme="minorHAnsi" w:hAnsiTheme="minorHAnsi" w:cstheme="minorHAnsi"/>
        </w:rPr>
        <w:t xml:space="preserve"> r., znak:</w:t>
      </w:r>
      <w:r w:rsidR="009635BA" w:rsidRPr="005C604D">
        <w:rPr>
          <w:rFonts w:asciiTheme="minorHAnsi" w:hAnsiTheme="minorHAnsi" w:cstheme="minorHAnsi"/>
        </w:rPr>
        <w:t xml:space="preserve"> </w:t>
      </w:r>
    </w:p>
    <w:p w:rsidR="00980352" w:rsidRDefault="009F767A" w:rsidP="007B5581">
      <w:pPr>
        <w:pStyle w:val="Tekstpodstawowywcity"/>
        <w:tabs>
          <w:tab w:val="left" w:pos="426"/>
        </w:tabs>
        <w:spacing w:line="300" w:lineRule="auto"/>
        <w:ind w:left="0" w:hanging="11"/>
        <w:rPr>
          <w:rFonts w:asciiTheme="minorHAnsi" w:hAnsiTheme="minorHAnsi" w:cstheme="minorHAnsi"/>
        </w:rPr>
      </w:pPr>
      <w:r w:rsidRPr="005C604D">
        <w:rPr>
          <w:rFonts w:asciiTheme="minorHAnsi" w:hAnsiTheme="minorHAnsi" w:cstheme="minorHAnsi"/>
        </w:rPr>
        <w:t>WIN-I.747.1.</w:t>
      </w:r>
      <w:r w:rsidR="007B5581" w:rsidRPr="005C604D">
        <w:rPr>
          <w:rFonts w:asciiTheme="minorHAnsi" w:hAnsiTheme="minorHAnsi" w:cstheme="minorHAnsi"/>
        </w:rPr>
        <w:t>8</w:t>
      </w:r>
      <w:r w:rsidRPr="005C604D">
        <w:rPr>
          <w:rFonts w:asciiTheme="minorHAnsi" w:hAnsiTheme="minorHAnsi" w:cstheme="minorHAnsi"/>
        </w:rPr>
        <w:t>.202</w:t>
      </w:r>
      <w:r w:rsidR="00B22505" w:rsidRPr="005C604D">
        <w:rPr>
          <w:rFonts w:asciiTheme="minorHAnsi" w:hAnsiTheme="minorHAnsi" w:cstheme="minorHAnsi"/>
        </w:rPr>
        <w:t>1</w:t>
      </w:r>
      <w:r w:rsidRPr="005C604D">
        <w:rPr>
          <w:rFonts w:asciiTheme="minorHAnsi" w:hAnsiTheme="minorHAnsi" w:cstheme="minorHAnsi"/>
        </w:rPr>
        <w:t xml:space="preserve"> o ustaleniu lokalizacji linii kolejowej </w:t>
      </w:r>
      <w:r w:rsidR="00A764BA" w:rsidRPr="005C604D">
        <w:rPr>
          <w:rFonts w:asciiTheme="minorHAnsi" w:hAnsiTheme="minorHAnsi" w:cstheme="minorHAnsi"/>
        </w:rPr>
        <w:t xml:space="preserve">dotyczącej realizacji inwestycji pn. </w:t>
      </w:r>
      <w:r w:rsidR="007B5581" w:rsidRPr="005C604D">
        <w:rPr>
          <w:rFonts w:asciiTheme="minorHAnsi" w:hAnsiTheme="minorHAnsi" w:cstheme="minorHAnsi"/>
        </w:rPr>
        <w:t>„Prace na linii kolejowej nr 38 na odcinku Ełk –</w:t>
      </w:r>
      <w:r w:rsidR="005C604D" w:rsidRPr="005C604D">
        <w:rPr>
          <w:rFonts w:asciiTheme="minorHAnsi" w:hAnsiTheme="minorHAnsi" w:cstheme="minorHAnsi"/>
        </w:rPr>
        <w:t xml:space="preserve"> </w:t>
      </w:r>
      <w:r w:rsidR="007B5581" w:rsidRPr="005C604D">
        <w:rPr>
          <w:rFonts w:asciiTheme="minorHAnsi" w:hAnsiTheme="minorHAnsi" w:cstheme="minorHAnsi"/>
        </w:rPr>
        <w:t>Korsze wraz z elektryfikacją” – Etap B, odcinek 8 – sta</w:t>
      </w:r>
      <w:r w:rsidR="007B5581" w:rsidRPr="005C604D">
        <w:rPr>
          <w:rFonts w:asciiTheme="minorHAnsi" w:hAnsiTheme="minorHAnsi" w:cstheme="minorHAnsi"/>
        </w:rPr>
        <w:t>cja Korsze</w:t>
      </w:r>
      <w:r w:rsidR="00F02170" w:rsidRPr="005C604D">
        <w:rPr>
          <w:rFonts w:asciiTheme="minorHAnsi" w:hAnsiTheme="minorHAnsi" w:cstheme="minorHAnsi"/>
        </w:rPr>
        <w:t>, zmienionej</w:t>
      </w:r>
      <w:r w:rsidR="007B5581" w:rsidRPr="005C604D">
        <w:rPr>
          <w:rFonts w:asciiTheme="minorHAnsi" w:hAnsiTheme="minorHAnsi" w:cstheme="minorHAnsi"/>
        </w:rPr>
        <w:t xml:space="preserve"> ostateczn</w:t>
      </w:r>
      <w:r w:rsidR="005C604D">
        <w:rPr>
          <w:rFonts w:asciiTheme="minorHAnsi" w:hAnsiTheme="minorHAnsi" w:cstheme="minorHAnsi"/>
        </w:rPr>
        <w:t>ą</w:t>
      </w:r>
      <w:r w:rsidR="007B5581" w:rsidRPr="005C604D">
        <w:rPr>
          <w:rFonts w:asciiTheme="minorHAnsi" w:hAnsiTheme="minorHAnsi" w:cstheme="minorHAnsi"/>
        </w:rPr>
        <w:t xml:space="preserve"> decyzją z dnia 16 grudnia 2022 r., znak:</w:t>
      </w:r>
      <w:r w:rsidR="00F02170" w:rsidRPr="005C604D">
        <w:rPr>
          <w:rFonts w:asciiTheme="minorHAnsi" w:hAnsiTheme="minorHAnsi" w:cstheme="minorHAnsi"/>
        </w:rPr>
        <w:t xml:space="preserve"> WIN-I.747.1.4.2022, sprostowaną</w:t>
      </w:r>
      <w:r w:rsidR="007B5581" w:rsidRPr="005C604D">
        <w:rPr>
          <w:rFonts w:asciiTheme="minorHAnsi" w:hAnsiTheme="minorHAnsi" w:cstheme="minorHAnsi"/>
        </w:rPr>
        <w:t xml:space="preserve"> postanowieniem z dnia 19 grudnia 202</w:t>
      </w:r>
      <w:r w:rsidR="00F02170" w:rsidRPr="005C604D">
        <w:rPr>
          <w:rFonts w:asciiTheme="minorHAnsi" w:hAnsiTheme="minorHAnsi" w:cstheme="minorHAnsi"/>
        </w:rPr>
        <w:t>2</w:t>
      </w:r>
      <w:r w:rsidR="007B5581" w:rsidRPr="005C604D">
        <w:rPr>
          <w:rFonts w:asciiTheme="minorHAnsi" w:hAnsiTheme="minorHAnsi" w:cstheme="minorHAnsi"/>
        </w:rPr>
        <w:t xml:space="preserve"> r., znak:  </w:t>
      </w:r>
    </w:p>
    <w:p w:rsidR="007B5581" w:rsidRPr="005C604D" w:rsidRDefault="007B5581" w:rsidP="007B5581">
      <w:pPr>
        <w:pStyle w:val="Tekstpodstawowywcity"/>
        <w:tabs>
          <w:tab w:val="left" w:pos="426"/>
        </w:tabs>
        <w:spacing w:line="300" w:lineRule="auto"/>
        <w:ind w:left="0" w:hanging="11"/>
        <w:rPr>
          <w:rFonts w:asciiTheme="minorHAnsi" w:hAnsiTheme="minorHAnsi" w:cstheme="minorHAnsi"/>
        </w:rPr>
      </w:pPr>
      <w:bookmarkStart w:id="0" w:name="_GoBack"/>
      <w:bookmarkEnd w:id="0"/>
      <w:r w:rsidRPr="005C604D">
        <w:rPr>
          <w:rFonts w:asciiTheme="minorHAnsi" w:hAnsiTheme="minorHAnsi" w:cstheme="minorHAnsi"/>
        </w:rPr>
        <w:t>WIN-I.747.1.4.2022.</w:t>
      </w:r>
    </w:p>
    <w:p w:rsidR="007B5581" w:rsidRPr="005C604D" w:rsidRDefault="007B5581" w:rsidP="009635BA">
      <w:pPr>
        <w:pStyle w:val="Tekstpodstawowywcity"/>
        <w:tabs>
          <w:tab w:val="left" w:pos="426"/>
        </w:tabs>
        <w:spacing w:line="300" w:lineRule="auto"/>
        <w:ind w:left="0" w:hanging="11"/>
        <w:rPr>
          <w:rFonts w:asciiTheme="minorHAnsi" w:hAnsiTheme="minorHAnsi" w:cstheme="minorHAnsi"/>
        </w:rPr>
      </w:pPr>
    </w:p>
    <w:p w:rsidR="005C604D" w:rsidRPr="005C604D" w:rsidRDefault="00042880" w:rsidP="00F02170">
      <w:pPr>
        <w:pStyle w:val="Tekstpodstawowywcity"/>
        <w:tabs>
          <w:tab w:val="left" w:pos="426"/>
        </w:tabs>
        <w:spacing w:line="300" w:lineRule="auto"/>
        <w:rPr>
          <w:rFonts w:asciiTheme="minorHAnsi" w:hAnsiTheme="minorHAnsi" w:cstheme="minorHAnsi"/>
        </w:rPr>
      </w:pPr>
      <w:r w:rsidRPr="005C604D">
        <w:rPr>
          <w:rFonts w:asciiTheme="minorHAnsi" w:hAnsiTheme="minorHAnsi" w:cstheme="minorHAnsi"/>
        </w:rPr>
        <w:t xml:space="preserve">Przedmiotem zmiany decyzji będzie </w:t>
      </w:r>
      <w:r w:rsidR="007B5581" w:rsidRPr="005C604D">
        <w:rPr>
          <w:rFonts w:asciiTheme="minorHAnsi" w:hAnsiTheme="minorHAnsi" w:cstheme="minorHAnsi"/>
        </w:rPr>
        <w:t>rozszerzenie zakresu p</w:t>
      </w:r>
      <w:r w:rsidR="00F02170" w:rsidRPr="005C604D">
        <w:rPr>
          <w:rFonts w:asciiTheme="minorHAnsi" w:hAnsiTheme="minorHAnsi" w:cstheme="minorHAnsi"/>
        </w:rPr>
        <w:t xml:space="preserve">rac w branży sieci trakcyjnej </w:t>
      </w:r>
    </w:p>
    <w:p w:rsidR="00F02170" w:rsidRPr="005C604D" w:rsidRDefault="005C604D" w:rsidP="00F02170">
      <w:pPr>
        <w:pStyle w:val="Tekstpodstawowywcity"/>
        <w:tabs>
          <w:tab w:val="left" w:pos="426"/>
        </w:tabs>
        <w:spacing w:line="300" w:lineRule="auto"/>
        <w:rPr>
          <w:rFonts w:asciiTheme="minorHAnsi" w:hAnsiTheme="minorHAnsi" w:cstheme="minorHAnsi"/>
        </w:rPr>
      </w:pPr>
      <w:r w:rsidRPr="005C604D">
        <w:rPr>
          <w:rFonts w:asciiTheme="minorHAnsi" w:hAnsiTheme="minorHAnsi" w:cstheme="minorHAnsi"/>
        </w:rPr>
        <w:t xml:space="preserve">w </w:t>
      </w:r>
      <w:r w:rsidR="007B5581" w:rsidRPr="005C604D">
        <w:rPr>
          <w:rFonts w:asciiTheme="minorHAnsi" w:hAnsiTheme="minorHAnsi" w:cstheme="minorHAnsi"/>
        </w:rPr>
        <w:t xml:space="preserve">granicach działek objętych </w:t>
      </w:r>
      <w:r w:rsidR="00F02170" w:rsidRPr="005C604D">
        <w:rPr>
          <w:rFonts w:asciiTheme="minorHAnsi" w:hAnsiTheme="minorHAnsi" w:cstheme="minorHAnsi"/>
        </w:rPr>
        <w:t xml:space="preserve">decyzją </w:t>
      </w:r>
      <w:r w:rsidR="00F02170" w:rsidRPr="005C604D">
        <w:rPr>
          <w:rFonts w:asciiTheme="minorHAnsi" w:hAnsiTheme="minorHAnsi" w:cstheme="minorHAnsi"/>
        </w:rPr>
        <w:t>nr K-6/2021 z dnia</w:t>
      </w:r>
      <w:r w:rsidR="00F02170" w:rsidRPr="005C604D">
        <w:rPr>
          <w:rFonts w:asciiTheme="minorHAnsi" w:hAnsiTheme="minorHAnsi" w:cstheme="minorHAnsi"/>
        </w:rPr>
        <w:t xml:space="preserve"> </w:t>
      </w:r>
      <w:r w:rsidR="00F02170" w:rsidRPr="005C604D">
        <w:rPr>
          <w:rFonts w:asciiTheme="minorHAnsi" w:hAnsiTheme="minorHAnsi" w:cstheme="minorHAnsi"/>
        </w:rPr>
        <w:t xml:space="preserve">27 września 2021 r., znak: </w:t>
      </w:r>
    </w:p>
    <w:p w:rsidR="001C3B4F" w:rsidRPr="005C604D" w:rsidRDefault="00F02170" w:rsidP="00F02170">
      <w:pPr>
        <w:pStyle w:val="Tekstpodstawowywcity"/>
        <w:tabs>
          <w:tab w:val="left" w:pos="426"/>
        </w:tabs>
        <w:spacing w:line="300" w:lineRule="auto"/>
        <w:rPr>
          <w:rFonts w:asciiTheme="minorHAnsi" w:hAnsiTheme="minorHAnsi" w:cstheme="minorHAnsi"/>
        </w:rPr>
      </w:pPr>
      <w:r w:rsidRPr="005C604D">
        <w:rPr>
          <w:rFonts w:asciiTheme="minorHAnsi" w:hAnsiTheme="minorHAnsi" w:cstheme="minorHAnsi"/>
        </w:rPr>
        <w:t>WIN-I.747.1.8.2021</w:t>
      </w:r>
      <w:r w:rsidRPr="005C604D">
        <w:rPr>
          <w:rFonts w:asciiTheme="minorHAnsi" w:hAnsiTheme="minorHAnsi" w:cstheme="minorHAnsi"/>
        </w:rPr>
        <w:t>.</w:t>
      </w:r>
    </w:p>
    <w:p w:rsidR="009D7703" w:rsidRPr="005C604D" w:rsidRDefault="009D7703" w:rsidP="009635BA">
      <w:pPr>
        <w:pStyle w:val="Standard"/>
        <w:tabs>
          <w:tab w:val="left" w:pos="284"/>
        </w:tabs>
        <w:spacing w:line="300" w:lineRule="auto"/>
        <w:jc w:val="both"/>
        <w:rPr>
          <w:rFonts w:ascii="Calibri" w:eastAsia="Palatino Linotype" w:hAnsi="Calibri" w:cs="Calibri"/>
        </w:rPr>
      </w:pPr>
    </w:p>
    <w:p w:rsidR="005C604D" w:rsidRPr="005C604D" w:rsidRDefault="009635BA" w:rsidP="005C604D">
      <w:pPr>
        <w:spacing w:after="0" w:line="300" w:lineRule="auto"/>
        <w:rPr>
          <w:rStyle w:val="Domylnaczcionkaakapitu1"/>
          <w:rFonts w:eastAsia="Palatino Linotype" w:cs="Calibri"/>
          <w:sz w:val="24"/>
          <w:szCs w:val="24"/>
        </w:rPr>
        <w:sectPr w:rsidR="005C604D" w:rsidRPr="005C604D" w:rsidSect="005C604D">
          <w:headerReference w:type="default" r:id="rId7"/>
          <w:footerReference w:type="default" r:id="rId8"/>
          <w:headerReference w:type="first" r:id="rId9"/>
          <w:pgSz w:w="11906" w:h="16838"/>
          <w:pgMar w:top="993" w:right="1418" w:bottom="993" w:left="1418" w:header="964" w:footer="1587" w:gutter="0"/>
          <w:cols w:space="708"/>
          <w:docGrid w:linePitch="360"/>
        </w:sectPr>
      </w:pPr>
      <w:r w:rsidRPr="005C604D">
        <w:rPr>
          <w:rStyle w:val="Domylnaczcionkaakapitu1"/>
          <w:rFonts w:eastAsia="Palatino Linotype" w:cs="Calibri"/>
          <w:sz w:val="24"/>
          <w:szCs w:val="24"/>
        </w:rPr>
        <w:t>W związku z powyższym, zgodnie z art. 10 §1 ustawy Kodeks postępowania administracyjnego z dnia 14 czerwca 1960 r. (Dz. U. z 2024 r., poz. 572 ze zm.) strony postępowania mają prawo do czynnego udziału w każdym stadium postępowania, mogą, w</w:t>
      </w:r>
      <w:r w:rsidR="0022164F" w:rsidRPr="005C604D">
        <w:rPr>
          <w:rStyle w:val="Domylnaczcionkaakapitu1"/>
          <w:rFonts w:eastAsia="Palatino Linotype" w:cs="Calibri"/>
          <w:sz w:val="24"/>
          <w:szCs w:val="24"/>
        </w:rPr>
        <w:t> </w:t>
      </w:r>
      <w:r w:rsidRPr="005C604D">
        <w:rPr>
          <w:rStyle w:val="Domylnaczcionkaakapitu1"/>
          <w:rFonts w:eastAsia="Palatino Linotype" w:cs="Calibri"/>
          <w:sz w:val="24"/>
          <w:szCs w:val="24"/>
        </w:rPr>
        <w:t xml:space="preserve">terminie 7 dni </w:t>
      </w:r>
      <w:r w:rsidR="005C604D" w:rsidRPr="005C604D">
        <w:rPr>
          <w:rStyle w:val="Domylnaczcionkaakapitu1"/>
          <w:rFonts w:eastAsia="Palatino Linotype" w:cs="Calibri"/>
          <w:sz w:val="24"/>
          <w:szCs w:val="24"/>
        </w:rPr>
        <w:t>od podania niniejszego obwieszczenia do publicznej wiadomości</w:t>
      </w:r>
      <w:r w:rsidRPr="005C604D">
        <w:rPr>
          <w:rStyle w:val="Domylnaczcionkaakapitu1"/>
          <w:rFonts w:eastAsia="Palatino Linotype" w:cs="Calibri"/>
          <w:sz w:val="24"/>
          <w:szCs w:val="24"/>
        </w:rPr>
        <w:t xml:space="preserve">, </w:t>
      </w:r>
      <w:r w:rsidR="00F9444B" w:rsidRPr="005C604D">
        <w:rPr>
          <w:rStyle w:val="Domylnaczcionkaakapitu1"/>
          <w:rFonts w:eastAsia="Palatino Linotype" w:cs="Calibri"/>
          <w:sz w:val="24"/>
          <w:szCs w:val="24"/>
        </w:rPr>
        <w:t>składać w</w:t>
      </w:r>
      <w:r w:rsidR="0022164F" w:rsidRPr="005C604D">
        <w:rPr>
          <w:rStyle w:val="Domylnaczcionkaakapitu1"/>
          <w:rFonts w:eastAsia="Palatino Linotype" w:cs="Calibri"/>
          <w:sz w:val="24"/>
          <w:szCs w:val="24"/>
        </w:rPr>
        <w:t> </w:t>
      </w:r>
      <w:r w:rsidR="00F9444B" w:rsidRPr="005C604D">
        <w:rPr>
          <w:rStyle w:val="Domylnaczcionkaakapitu1"/>
          <w:rFonts w:eastAsia="Palatino Linotype" w:cs="Calibri"/>
          <w:sz w:val="24"/>
          <w:szCs w:val="24"/>
        </w:rPr>
        <w:t>przedmiotowej sprawie</w:t>
      </w:r>
      <w:r w:rsidR="0022164F" w:rsidRPr="005C604D">
        <w:rPr>
          <w:rStyle w:val="Domylnaczcionkaakapitu1"/>
          <w:rFonts w:eastAsia="Palatino Linotype" w:cs="Calibri"/>
          <w:sz w:val="24"/>
          <w:szCs w:val="24"/>
        </w:rPr>
        <w:t xml:space="preserve"> w formie pisemnej wnioski dowodowe, uwagi i żądania korespondencyjnie pocztą tradycyjną na adres: Warmińsko-Mazurski Urząd Wojewódzki w Olsztynie, Al. Marsz. J. Piłsudskiego 7/9, 10-575 Olsztyn; za pośrednictwem platformy </w:t>
      </w:r>
      <w:proofErr w:type="spellStart"/>
      <w:r w:rsidR="0022164F" w:rsidRPr="005C604D">
        <w:rPr>
          <w:rStyle w:val="Domylnaczcionkaakapitu1"/>
          <w:rFonts w:eastAsia="Palatino Linotype" w:cs="Calibri"/>
          <w:sz w:val="24"/>
          <w:szCs w:val="24"/>
        </w:rPr>
        <w:t>ePUAP</w:t>
      </w:r>
      <w:proofErr w:type="spellEnd"/>
      <w:r w:rsidR="0022164F" w:rsidRPr="005C604D">
        <w:rPr>
          <w:rStyle w:val="Domylnaczcionkaakapitu1"/>
          <w:rFonts w:eastAsia="Palatino Linotype" w:cs="Calibri"/>
          <w:sz w:val="24"/>
          <w:szCs w:val="24"/>
        </w:rPr>
        <w:t xml:space="preserve"> www.epuap.gov.pl, adres skrytki /WMURZADWOJ/skrytka; poprzez platformę e-Obywatel </w:t>
      </w:r>
    </w:p>
    <w:p w:rsidR="005C604D" w:rsidRPr="005C604D" w:rsidRDefault="0037326C" w:rsidP="005C604D">
      <w:pPr>
        <w:tabs>
          <w:tab w:val="left" w:pos="3570"/>
        </w:tabs>
        <w:rPr>
          <w:rStyle w:val="Domylnaczcionkaakapitu1"/>
          <w:rFonts w:eastAsia="Palatino Linotype" w:cs="Calibri"/>
          <w:sz w:val="24"/>
          <w:szCs w:val="24"/>
        </w:rPr>
      </w:pPr>
      <w:hyperlink r:id="rId10" w:history="1">
        <w:r w:rsidR="0022164F" w:rsidRPr="005C604D">
          <w:rPr>
            <w:rStyle w:val="Hipercze"/>
            <w:rFonts w:eastAsia="Palatino Linotype" w:cs="Calibri"/>
            <w:color w:val="000000" w:themeColor="text1"/>
            <w:sz w:val="24"/>
            <w:szCs w:val="24"/>
            <w:u w:val="none"/>
          </w:rPr>
          <w:t>https://obywatel.gov.pl/ePUAP</w:t>
        </w:r>
      </w:hyperlink>
      <w:r w:rsidR="0022164F" w:rsidRPr="005C604D">
        <w:rPr>
          <w:rStyle w:val="Domylnaczcionkaakapitu1"/>
          <w:rFonts w:eastAsia="Palatino Linotype" w:cs="Calibri"/>
          <w:color w:val="000000" w:themeColor="text1"/>
          <w:sz w:val="24"/>
          <w:szCs w:val="24"/>
        </w:rPr>
        <w:t xml:space="preserve">; </w:t>
      </w:r>
      <w:r w:rsidR="0022164F" w:rsidRPr="005C604D">
        <w:rPr>
          <w:rStyle w:val="Domylnaczcionkaakapitu1"/>
          <w:rFonts w:eastAsia="Palatino Linotype" w:cs="Calibri"/>
          <w:sz w:val="24"/>
          <w:szCs w:val="24"/>
        </w:rPr>
        <w:t>przez adres Urzędu na platformie e-Doręczenia AE:PL-63617-21139-RGDWI-27.</w:t>
      </w:r>
    </w:p>
    <w:p w:rsidR="009635BA" w:rsidRPr="005C604D" w:rsidRDefault="009635BA" w:rsidP="005C604D">
      <w:pPr>
        <w:tabs>
          <w:tab w:val="left" w:pos="3570"/>
        </w:tabs>
        <w:rPr>
          <w:rFonts w:cs="Calibri"/>
          <w:sz w:val="24"/>
          <w:szCs w:val="24"/>
        </w:rPr>
      </w:pPr>
      <w:r w:rsidRPr="005C604D">
        <w:rPr>
          <w:rFonts w:cs="Calibri"/>
          <w:sz w:val="24"/>
          <w:szCs w:val="24"/>
        </w:rPr>
        <w:t xml:space="preserve">Akta sprawy znajdują się w Wydziale Infrastruktury i Nieruchomości Warmińsko – Mazurskiego Urzędu Wojewódzkiego w Olsztynie, Al. Marszałka Józefa  Piłsudskiego  7/9, </w:t>
      </w:r>
      <w:r w:rsidR="005C604D" w:rsidRPr="005C604D">
        <w:rPr>
          <w:rFonts w:cs="Calibri"/>
          <w:sz w:val="24"/>
          <w:szCs w:val="24"/>
        </w:rPr>
        <w:t xml:space="preserve"> </w:t>
      </w:r>
      <w:r w:rsidRPr="005C604D">
        <w:rPr>
          <w:rFonts w:cs="Calibri"/>
          <w:sz w:val="24"/>
          <w:szCs w:val="24"/>
        </w:rPr>
        <w:t>10-575 Olsztyn, w pok. nr 326.</w:t>
      </w:r>
    </w:p>
    <w:p w:rsidR="00F02170" w:rsidRDefault="00F02170" w:rsidP="009635BA">
      <w:pPr>
        <w:pStyle w:val="WW-Tekstpodstawowywcity2"/>
        <w:spacing w:line="300" w:lineRule="auto"/>
        <w:ind w:firstLine="0"/>
        <w:jc w:val="both"/>
        <w:rPr>
          <w:rFonts w:ascii="Calibri" w:hAnsi="Calibri" w:cs="Calibri"/>
        </w:rPr>
      </w:pPr>
    </w:p>
    <w:p w:rsidR="00F02170" w:rsidRPr="00F02170" w:rsidRDefault="00F02170" w:rsidP="00F0217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</w:pPr>
      <w:r w:rsidRPr="00F02170"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  <w:t>Z up. WOJEWODY</w:t>
      </w:r>
    </w:p>
    <w:p w:rsidR="00F02170" w:rsidRPr="00F02170" w:rsidRDefault="00F02170" w:rsidP="00F02170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</w:pPr>
      <w:r w:rsidRPr="00F02170"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F02170" w:rsidRPr="00F02170" w:rsidRDefault="00F02170" w:rsidP="00F02170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eastAsia="SimSun" w:hAnsi="Times New Roman" w:cs="Mangal"/>
          <w:b/>
          <w:i/>
          <w:color w:val="FF0000"/>
          <w:kern w:val="2"/>
          <w:sz w:val="24"/>
          <w:szCs w:val="24"/>
          <w:lang w:eastAsia="hi-IN" w:bidi="hi-IN"/>
        </w:rPr>
      </w:pPr>
      <w:r w:rsidRPr="00F02170">
        <w:rPr>
          <w:rFonts w:ascii="Times New Roman" w:eastAsia="SimSun" w:hAnsi="Times New Roman" w:cs="Mangal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F02170" w:rsidRPr="00F02170" w:rsidRDefault="00F02170" w:rsidP="00F0217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</w:pPr>
      <w:r w:rsidRPr="00F02170"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  <w:t>DYREKTOR</w:t>
      </w:r>
    </w:p>
    <w:p w:rsidR="00F02170" w:rsidRPr="00F02170" w:rsidRDefault="00F02170" w:rsidP="00F0217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eastAsia="SimSun" w:hAnsi="Times New Roman" w:cs="Mangal"/>
          <w:color w:val="FF0000"/>
          <w:kern w:val="2"/>
          <w:sz w:val="20"/>
          <w:szCs w:val="20"/>
          <w:lang w:eastAsia="hi-IN" w:bidi="hi-IN"/>
        </w:rPr>
      </w:pPr>
      <w:r w:rsidRPr="00F02170">
        <w:rPr>
          <w:rFonts w:ascii="Times New Roman" w:eastAsia="SimSun" w:hAnsi="Times New Roman" w:cs="Mangal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F02170" w:rsidRPr="00F02170" w:rsidRDefault="00F02170" w:rsidP="00F0217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eastAsia="SimSun" w:hAnsi="Times New Roman" w:cs="Mangal"/>
          <w:i/>
          <w:kern w:val="2"/>
          <w:sz w:val="24"/>
          <w:szCs w:val="24"/>
          <w:lang w:eastAsia="hi-IN" w:bidi="hi-IN"/>
        </w:rPr>
      </w:pPr>
      <w:r w:rsidRPr="00F02170">
        <w:rPr>
          <w:rFonts w:ascii="Times New Roman" w:eastAsia="SimSun" w:hAnsi="Times New Roman" w:cs="Mangal"/>
          <w:i/>
          <w:kern w:val="2"/>
          <w:sz w:val="24"/>
          <w:szCs w:val="24"/>
          <w:lang w:eastAsia="hi-IN" w:bidi="hi-IN"/>
        </w:rPr>
        <w:t>/dokument podpisany elektronicznie/</w:t>
      </w:r>
    </w:p>
    <w:p w:rsidR="00F02170" w:rsidRPr="00F02170" w:rsidRDefault="00F02170" w:rsidP="00F02170">
      <w:pPr>
        <w:suppressAutoHyphens/>
        <w:overflowPunct w:val="0"/>
        <w:autoSpaceDE w:val="0"/>
        <w:spacing w:after="0" w:line="300" w:lineRule="auto"/>
        <w:textAlignment w:val="baseline"/>
        <w:rPr>
          <w:rFonts w:eastAsia="Times New Roman" w:cs="Calibri"/>
          <w:color w:val="000000"/>
          <w:kern w:val="1"/>
          <w:sz w:val="24"/>
          <w:szCs w:val="24"/>
          <w:u w:val="single"/>
          <w:lang w:eastAsia="zh-CN"/>
        </w:rPr>
      </w:pPr>
    </w:p>
    <w:p w:rsidR="00832EEB" w:rsidRDefault="00832EEB" w:rsidP="00832EEB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</w:p>
    <w:p w:rsidR="00340D7B" w:rsidRDefault="00340D7B" w:rsidP="00603B8D">
      <w:pPr>
        <w:spacing w:after="240" w:line="25" w:lineRule="atLeast"/>
      </w:pPr>
    </w:p>
    <w:p w:rsidR="00C25D6D" w:rsidRPr="00B9229C" w:rsidRDefault="00C25D6D" w:rsidP="005C604D">
      <w:pPr>
        <w:snapToGrid w:val="0"/>
        <w:spacing w:after="240" w:line="25" w:lineRule="atLeast"/>
      </w:pPr>
    </w:p>
    <w:sectPr w:rsidR="00C25D6D" w:rsidRPr="00B9229C" w:rsidSect="00D02479">
      <w:headerReference w:type="default" r:id="rId11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26C" w:rsidRDefault="0037326C" w:rsidP="0050388A">
      <w:pPr>
        <w:spacing w:after="0" w:line="240" w:lineRule="auto"/>
      </w:pPr>
      <w:r>
        <w:separator/>
      </w:r>
    </w:p>
  </w:endnote>
  <w:endnote w:type="continuationSeparator" w:id="0">
    <w:p w:rsidR="0037326C" w:rsidRDefault="0037326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4C217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37326C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37326C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26C" w:rsidRDefault="0037326C" w:rsidP="0050388A">
      <w:pPr>
        <w:spacing w:after="0" w:line="240" w:lineRule="auto"/>
      </w:pPr>
      <w:r>
        <w:separator/>
      </w:r>
    </w:p>
  </w:footnote>
  <w:footnote w:type="continuationSeparator" w:id="0">
    <w:p w:rsidR="0037326C" w:rsidRDefault="0037326C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C604D" w:rsidP="00F66A77">
    <w:pPr>
      <w:pStyle w:val="Nagwek"/>
      <w:tabs>
        <w:tab w:val="center" w:pos="1824"/>
      </w:tabs>
    </w:pPr>
    <w:r w:rsidRPr="005C604D">
      <w:rPr>
        <w:rFonts w:ascii="Times New Roman" w:eastAsia="Lucida Sans Unicode" w:hAnsi="Times New Roman" w:cs="Tahoma"/>
        <w:noProof/>
        <w:kern w:val="1"/>
        <w:sz w:val="24"/>
        <w:szCs w:val="24"/>
        <w:lang w:eastAsia="pl-PL"/>
      </w:rPr>
      <w:drawing>
        <wp:inline distT="0" distB="0" distL="0" distR="0">
          <wp:extent cx="2809240" cy="714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277F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57035F3B865A4FE58381F42BD4F15643"/>
      </w:placeholder>
      <w:temporary/>
      <w:showingPlcHdr/>
      <w15:appearance w15:val="hidden"/>
    </w:sdtPr>
    <w:sdtContent>
      <w:p w:rsidR="005C604D" w:rsidRDefault="005C604D">
        <w:pPr>
          <w:pStyle w:val="Nagwek"/>
        </w:pPr>
        <w:r>
          <w:t>[Wpisz tutaj]</w:t>
        </w:r>
      </w:p>
    </w:sdtContent>
  </w:sdt>
  <w:p w:rsidR="005C604D" w:rsidRDefault="005C60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B072E7"/>
    <w:multiLevelType w:val="hybridMultilevel"/>
    <w:tmpl w:val="B9D6E46A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1535"/>
    <w:rsid w:val="00025736"/>
    <w:rsid w:val="00030855"/>
    <w:rsid w:val="00031119"/>
    <w:rsid w:val="00042880"/>
    <w:rsid w:val="00070512"/>
    <w:rsid w:val="000A2822"/>
    <w:rsid w:val="000B5356"/>
    <w:rsid w:val="000C0261"/>
    <w:rsid w:val="000C1AC0"/>
    <w:rsid w:val="000C2FB2"/>
    <w:rsid w:val="000E6C75"/>
    <w:rsid w:val="00103698"/>
    <w:rsid w:val="00104322"/>
    <w:rsid w:val="0012755F"/>
    <w:rsid w:val="00152378"/>
    <w:rsid w:val="001533DE"/>
    <w:rsid w:val="00156751"/>
    <w:rsid w:val="00162132"/>
    <w:rsid w:val="0016787E"/>
    <w:rsid w:val="00167D0C"/>
    <w:rsid w:val="001703E5"/>
    <w:rsid w:val="00173734"/>
    <w:rsid w:val="00174750"/>
    <w:rsid w:val="001862CF"/>
    <w:rsid w:val="001A0B72"/>
    <w:rsid w:val="001A4516"/>
    <w:rsid w:val="001A58E8"/>
    <w:rsid w:val="001A714C"/>
    <w:rsid w:val="001B64E3"/>
    <w:rsid w:val="001C3B4F"/>
    <w:rsid w:val="001D74E8"/>
    <w:rsid w:val="001D7D3C"/>
    <w:rsid w:val="002113A3"/>
    <w:rsid w:val="0022164F"/>
    <w:rsid w:val="00241A4E"/>
    <w:rsid w:val="00251400"/>
    <w:rsid w:val="002702AF"/>
    <w:rsid w:val="00287490"/>
    <w:rsid w:val="002B5A85"/>
    <w:rsid w:val="002B653B"/>
    <w:rsid w:val="002C0882"/>
    <w:rsid w:val="002D0D38"/>
    <w:rsid w:val="002D207E"/>
    <w:rsid w:val="002E3B87"/>
    <w:rsid w:val="002E7515"/>
    <w:rsid w:val="002F10BF"/>
    <w:rsid w:val="003060E2"/>
    <w:rsid w:val="003112AE"/>
    <w:rsid w:val="00323D31"/>
    <w:rsid w:val="00340D7B"/>
    <w:rsid w:val="00345C34"/>
    <w:rsid w:val="00351E53"/>
    <w:rsid w:val="00352412"/>
    <w:rsid w:val="00357138"/>
    <w:rsid w:val="00357472"/>
    <w:rsid w:val="0037326C"/>
    <w:rsid w:val="00386DD4"/>
    <w:rsid w:val="003D17C4"/>
    <w:rsid w:val="003F7A1C"/>
    <w:rsid w:val="004027EA"/>
    <w:rsid w:val="0042293B"/>
    <w:rsid w:val="00422B15"/>
    <w:rsid w:val="00443114"/>
    <w:rsid w:val="00445784"/>
    <w:rsid w:val="00445BBA"/>
    <w:rsid w:val="004571A8"/>
    <w:rsid w:val="0047733E"/>
    <w:rsid w:val="00482F3A"/>
    <w:rsid w:val="00483335"/>
    <w:rsid w:val="0049681A"/>
    <w:rsid w:val="004B14FE"/>
    <w:rsid w:val="004C2172"/>
    <w:rsid w:val="004D17F6"/>
    <w:rsid w:val="004E126B"/>
    <w:rsid w:val="004E348D"/>
    <w:rsid w:val="004E687A"/>
    <w:rsid w:val="004F395A"/>
    <w:rsid w:val="004F7354"/>
    <w:rsid w:val="004F783F"/>
    <w:rsid w:val="0050388A"/>
    <w:rsid w:val="00513B17"/>
    <w:rsid w:val="00524210"/>
    <w:rsid w:val="00524BAB"/>
    <w:rsid w:val="00527764"/>
    <w:rsid w:val="0053280B"/>
    <w:rsid w:val="0053423D"/>
    <w:rsid w:val="00544142"/>
    <w:rsid w:val="0054679C"/>
    <w:rsid w:val="0055248A"/>
    <w:rsid w:val="00555317"/>
    <w:rsid w:val="00595D38"/>
    <w:rsid w:val="00595FD8"/>
    <w:rsid w:val="005A1D2A"/>
    <w:rsid w:val="005A276B"/>
    <w:rsid w:val="005B6179"/>
    <w:rsid w:val="005B6C3E"/>
    <w:rsid w:val="005C3F06"/>
    <w:rsid w:val="005C604D"/>
    <w:rsid w:val="005F07B0"/>
    <w:rsid w:val="005F7D8D"/>
    <w:rsid w:val="00603B8D"/>
    <w:rsid w:val="00632ADE"/>
    <w:rsid w:val="00644F07"/>
    <w:rsid w:val="006479B7"/>
    <w:rsid w:val="006563A8"/>
    <w:rsid w:val="0066498E"/>
    <w:rsid w:val="006A0514"/>
    <w:rsid w:val="006B0836"/>
    <w:rsid w:val="006B5DD2"/>
    <w:rsid w:val="006E0235"/>
    <w:rsid w:val="006E2808"/>
    <w:rsid w:val="006F3E04"/>
    <w:rsid w:val="0072643D"/>
    <w:rsid w:val="00730DB1"/>
    <w:rsid w:val="00734B2F"/>
    <w:rsid w:val="00735EEF"/>
    <w:rsid w:val="007451C7"/>
    <w:rsid w:val="00754FF4"/>
    <w:rsid w:val="00763A5E"/>
    <w:rsid w:val="00790858"/>
    <w:rsid w:val="007B0E05"/>
    <w:rsid w:val="007B5581"/>
    <w:rsid w:val="007C4BDF"/>
    <w:rsid w:val="007D0381"/>
    <w:rsid w:val="007E4348"/>
    <w:rsid w:val="007E604D"/>
    <w:rsid w:val="007E7AB1"/>
    <w:rsid w:val="00804288"/>
    <w:rsid w:val="0080501A"/>
    <w:rsid w:val="00814BFF"/>
    <w:rsid w:val="0081644D"/>
    <w:rsid w:val="0081655B"/>
    <w:rsid w:val="00822618"/>
    <w:rsid w:val="00832EEB"/>
    <w:rsid w:val="00837B5C"/>
    <w:rsid w:val="0087068B"/>
    <w:rsid w:val="0089452B"/>
    <w:rsid w:val="008C3B28"/>
    <w:rsid w:val="008E1C4D"/>
    <w:rsid w:val="008F591A"/>
    <w:rsid w:val="009223EE"/>
    <w:rsid w:val="00946E00"/>
    <w:rsid w:val="00947F36"/>
    <w:rsid w:val="00953935"/>
    <w:rsid w:val="00954D0F"/>
    <w:rsid w:val="009635BA"/>
    <w:rsid w:val="00972135"/>
    <w:rsid w:val="00976B63"/>
    <w:rsid w:val="00980352"/>
    <w:rsid w:val="009861D4"/>
    <w:rsid w:val="00991225"/>
    <w:rsid w:val="009A2380"/>
    <w:rsid w:val="009D1AFA"/>
    <w:rsid w:val="009D7703"/>
    <w:rsid w:val="009E5D75"/>
    <w:rsid w:val="009F0771"/>
    <w:rsid w:val="009F767A"/>
    <w:rsid w:val="00A16AD9"/>
    <w:rsid w:val="00A336BD"/>
    <w:rsid w:val="00A41831"/>
    <w:rsid w:val="00A5137F"/>
    <w:rsid w:val="00A60699"/>
    <w:rsid w:val="00A764BA"/>
    <w:rsid w:val="00AB4D0C"/>
    <w:rsid w:val="00AE7291"/>
    <w:rsid w:val="00B013F4"/>
    <w:rsid w:val="00B0719B"/>
    <w:rsid w:val="00B12AC9"/>
    <w:rsid w:val="00B220DA"/>
    <w:rsid w:val="00B22505"/>
    <w:rsid w:val="00B24444"/>
    <w:rsid w:val="00B42565"/>
    <w:rsid w:val="00B52CF1"/>
    <w:rsid w:val="00B52DDB"/>
    <w:rsid w:val="00B54FB6"/>
    <w:rsid w:val="00B67D5A"/>
    <w:rsid w:val="00B70638"/>
    <w:rsid w:val="00B80FD1"/>
    <w:rsid w:val="00B9229C"/>
    <w:rsid w:val="00BA7644"/>
    <w:rsid w:val="00BC6647"/>
    <w:rsid w:val="00BD78B3"/>
    <w:rsid w:val="00BE3E80"/>
    <w:rsid w:val="00BE6D8F"/>
    <w:rsid w:val="00BE7C89"/>
    <w:rsid w:val="00BF2811"/>
    <w:rsid w:val="00BF540F"/>
    <w:rsid w:val="00C00E5B"/>
    <w:rsid w:val="00C15A60"/>
    <w:rsid w:val="00C15F38"/>
    <w:rsid w:val="00C1734E"/>
    <w:rsid w:val="00C25D6D"/>
    <w:rsid w:val="00C275D3"/>
    <w:rsid w:val="00C27CD9"/>
    <w:rsid w:val="00C3469F"/>
    <w:rsid w:val="00C70EB1"/>
    <w:rsid w:val="00C750F9"/>
    <w:rsid w:val="00C80BE7"/>
    <w:rsid w:val="00C87CC9"/>
    <w:rsid w:val="00C9079F"/>
    <w:rsid w:val="00CA4EFF"/>
    <w:rsid w:val="00CA6AE5"/>
    <w:rsid w:val="00CD373A"/>
    <w:rsid w:val="00CF083A"/>
    <w:rsid w:val="00D02479"/>
    <w:rsid w:val="00D205C5"/>
    <w:rsid w:val="00D277F2"/>
    <w:rsid w:val="00D565AE"/>
    <w:rsid w:val="00D70DA4"/>
    <w:rsid w:val="00D71CDD"/>
    <w:rsid w:val="00DA393A"/>
    <w:rsid w:val="00DA3A43"/>
    <w:rsid w:val="00DB0405"/>
    <w:rsid w:val="00DB45D7"/>
    <w:rsid w:val="00DC1E38"/>
    <w:rsid w:val="00DD2E30"/>
    <w:rsid w:val="00DE7702"/>
    <w:rsid w:val="00DF6F43"/>
    <w:rsid w:val="00E1109E"/>
    <w:rsid w:val="00E138A3"/>
    <w:rsid w:val="00E87ED1"/>
    <w:rsid w:val="00E920BC"/>
    <w:rsid w:val="00E924E1"/>
    <w:rsid w:val="00E92FF1"/>
    <w:rsid w:val="00EA26BD"/>
    <w:rsid w:val="00ED5E04"/>
    <w:rsid w:val="00EF3CB3"/>
    <w:rsid w:val="00F02170"/>
    <w:rsid w:val="00F07999"/>
    <w:rsid w:val="00F15610"/>
    <w:rsid w:val="00F50756"/>
    <w:rsid w:val="00F66A77"/>
    <w:rsid w:val="00F67BC7"/>
    <w:rsid w:val="00F753F3"/>
    <w:rsid w:val="00F9444B"/>
    <w:rsid w:val="00FA073D"/>
    <w:rsid w:val="00FA54AC"/>
    <w:rsid w:val="00FB297E"/>
    <w:rsid w:val="00FD5AE1"/>
    <w:rsid w:val="00FF24DB"/>
    <w:rsid w:val="00FF31A4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DD2E30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customStyle="1" w:styleId="Domylnaczcionkaakapitu1">
    <w:name w:val="Domyślna czcionka akapitu1"/>
    <w:rsid w:val="009635BA"/>
  </w:style>
  <w:style w:type="character" w:customStyle="1" w:styleId="WW8Num2z0">
    <w:name w:val="WW8Num2z0"/>
    <w:rsid w:val="00C15F38"/>
    <w:rPr>
      <w:rFonts w:eastAsia="Times New Roman" w:cs="Times New Roman"/>
      <w:b w:val="0"/>
      <w:bCs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obywatel.gov.pl/ePUAP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035F3B865A4FE58381F42BD4F156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92D61E-F8DC-4C7B-ABEE-373482E287F9}"/>
      </w:docPartPr>
      <w:docPartBody>
        <w:p w:rsidR="00000000" w:rsidRDefault="0035783A" w:rsidP="0035783A">
          <w:pPr>
            <w:pStyle w:val="57035F3B865A4FE58381F42BD4F15643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3A"/>
    <w:rsid w:val="0035783A"/>
    <w:rsid w:val="0042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7035F3B865A4FE58381F42BD4F15643">
    <w:name w:val="57035F3B865A4FE58381F42BD4F15643"/>
    <w:rsid w:val="00357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2025-08-14T05:58:00Z</dcterms:created>
  <dcterms:modified xsi:type="dcterms:W3CDTF">2025-08-14T06:11:00Z</dcterms:modified>
</cp:coreProperties>
</file>