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2929584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8181D14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</w:t>
      </w:r>
      <w:r w:rsidR="007D0DD2">
        <w:t>22.2024.BG.</w:t>
      </w:r>
      <w:r w:rsidR="0011447B">
        <w:t>4</w:t>
      </w:r>
      <w:r w:rsidR="00F30F6F">
        <w:t>7</w:t>
      </w:r>
    </w:p>
    <w:p w14:paraId="6BD3B45B" w14:textId="22E8CD1C" w:rsidR="00E74C48" w:rsidRPr="00547894" w:rsidRDefault="00895944" w:rsidP="00185213">
      <w:pPr>
        <w:spacing w:after="100" w:afterAutospacing="1"/>
      </w:pPr>
      <w:r w:rsidRPr="00547894">
        <w:t>Olsztyn,</w:t>
      </w:r>
      <w:r w:rsidR="00AF580C">
        <w:t xml:space="preserve"> </w:t>
      </w:r>
      <w:r w:rsidR="00F30F6F">
        <w:t>7 stycznia 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23A007F" w14:textId="391A7F90" w:rsidR="00F30F6F" w:rsidRPr="00F30F6F" w:rsidRDefault="00F30F6F" w:rsidP="00F30F6F">
      <w:pPr>
        <w:spacing w:after="100" w:afterAutospacing="1"/>
      </w:pPr>
      <w:r w:rsidRPr="00F30F6F">
        <w:t xml:space="preserve">Zgodnie z art. 49 ustawy z dnia 14 czerwca 1960 r. - Kodeks postępowania administracyjnego (Dz. U. z 2025 r. poz. 1691 - cyt. dalej jako „k.p.a.”),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Pr="00F30F6F">
        <w:t>późn</w:t>
      </w:r>
      <w:proofErr w:type="spellEnd"/>
      <w:r w:rsidRPr="00F30F6F">
        <w:t xml:space="preserve">. zm. - cyt. dalej jako „ustawa </w:t>
      </w:r>
      <w:proofErr w:type="spellStart"/>
      <w:r w:rsidRPr="00F30F6F">
        <w:t>ooś</w:t>
      </w:r>
      <w:proofErr w:type="spellEnd"/>
      <w:r w:rsidRPr="00F30F6F">
        <w:t xml:space="preserve">”), </w:t>
      </w:r>
    </w:p>
    <w:p w14:paraId="32D276D7" w14:textId="64826ADD" w:rsidR="00F20082" w:rsidRDefault="007D0DD2" w:rsidP="00185213">
      <w:pPr>
        <w:pStyle w:val="Nagwek2"/>
        <w:spacing w:after="100" w:afterAutospacing="1"/>
      </w:pPr>
      <w:r>
        <w:t xml:space="preserve">zawiadamiam strony postępowania, </w:t>
      </w:r>
    </w:p>
    <w:p w14:paraId="081EAEB1" w14:textId="5AEDF3F0" w:rsidR="00F30F6F" w:rsidRPr="00F30F6F" w:rsidRDefault="00F30F6F" w:rsidP="00F30F6F">
      <w:pPr>
        <w:rPr>
          <w:bCs/>
        </w:rPr>
      </w:pPr>
      <w:r w:rsidRPr="00F30F6F">
        <w:rPr>
          <w:bCs/>
        </w:rPr>
        <w:t>że 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województwa, w dniu 30.12.2025 r. przedłożono wniosek o przedłużenie do dnia 31.01.2026 r. terminu na złożenie uzupełnienia do raportu o oddziaływaniu ww. przedsięwzięcia na środowisko, w zakresie wskazanym przez Warmińsko-Mazurskiego Państwowego Wojewódzkiego Inspektora Sanitarnego w piśmie z dnia 30.10.2025 r., znak: ZNS.9022.5.9.2024.Z. Tutejszy organ przychylił się do powyższego wniosku pismem z dnia 07.01.2026 r.</w:t>
      </w:r>
    </w:p>
    <w:p w14:paraId="067FA417" w14:textId="75B42523" w:rsidR="00F30F6F" w:rsidRPr="00F30F6F" w:rsidRDefault="00F30F6F" w:rsidP="00F30F6F">
      <w:pPr>
        <w:spacing w:after="100" w:afterAutospacing="1"/>
        <w:rPr>
          <w:bCs/>
        </w:rPr>
      </w:pPr>
      <w:r w:rsidRPr="00F30F6F">
        <w:rPr>
          <w:bCs/>
        </w:rPr>
        <w:t>Doręczenie niniejszego zawiadomienia stronom postępowania uważa się za dokonane po upływie 14 dni od dnia, w którym nastąpiło jego upublicznienie.</w:t>
      </w:r>
    </w:p>
    <w:p w14:paraId="38A2FD70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FE193EB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6BF47D3A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1D7518A0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2D1924BC" w14:textId="695BA21C" w:rsidR="007D0DD2" w:rsidRDefault="007D0DD2" w:rsidP="007D0DD2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42936D5C" w14:textId="77777777" w:rsidR="00F30F6F" w:rsidRPr="00F30F6F" w:rsidRDefault="00F30F6F" w:rsidP="00F30F6F">
      <w:pPr>
        <w:spacing w:after="100" w:afterAutospacing="1"/>
        <w:rPr>
          <w:bCs/>
          <w:iCs/>
        </w:rPr>
      </w:pPr>
      <w:r w:rsidRPr="00F30F6F">
        <w:rPr>
          <w:bCs/>
          <w:iCs/>
        </w:rPr>
        <w:t>Upubliczniono w dniach: od 07.01.2026 r. do 21.01.2026 r.</w:t>
      </w:r>
    </w:p>
    <w:p w14:paraId="2CD7276F" w14:textId="77777777" w:rsidR="00F30F6F" w:rsidRPr="00F30F6F" w:rsidRDefault="00F30F6F" w:rsidP="00F30F6F">
      <w:pPr>
        <w:spacing w:after="100" w:afterAutospacing="1"/>
        <w:rPr>
          <w:bCs/>
          <w:iCs/>
        </w:rPr>
      </w:pPr>
      <w:r w:rsidRPr="00F30F6F">
        <w:rPr>
          <w:bCs/>
          <w:iCs/>
        </w:rPr>
        <w:lastRenderedPageBreak/>
        <w:t>Sprawę prowadzi: Wydział Ocen Oddziaływania na Środowisko, telefon kontaktowy: 895372112 Pieczęć urzędu:</w:t>
      </w:r>
    </w:p>
    <w:p w14:paraId="6A64687E" w14:textId="77777777" w:rsidR="00F30F6F" w:rsidRPr="00F30F6F" w:rsidRDefault="00F30F6F" w:rsidP="00F30F6F">
      <w:pPr>
        <w:rPr>
          <w:bCs/>
          <w:iCs/>
        </w:rPr>
      </w:pPr>
      <w:r w:rsidRPr="00F30F6F">
        <w:rPr>
          <w:bCs/>
          <w:iCs/>
        </w:rPr>
        <w:t xml:space="preserve">Art. 74 ust. 3 ustawy </w:t>
      </w:r>
      <w:proofErr w:type="spellStart"/>
      <w:r w:rsidRPr="00F30F6F">
        <w:rPr>
          <w:bCs/>
          <w:iCs/>
        </w:rPr>
        <w:t>ooś</w:t>
      </w:r>
      <w:proofErr w:type="spellEnd"/>
      <w:r w:rsidRPr="00F30F6F">
        <w:rPr>
          <w:bCs/>
          <w:iCs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9099167" w14:textId="77777777" w:rsidR="00F30F6F" w:rsidRPr="00F30F6F" w:rsidRDefault="00F30F6F" w:rsidP="00F30F6F">
      <w:pPr>
        <w:rPr>
          <w:bCs/>
          <w:iCs/>
        </w:rPr>
      </w:pPr>
      <w:r w:rsidRPr="00F30F6F">
        <w:rPr>
          <w:bCs/>
          <w:i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F1BD7E9" w14:textId="77777777" w:rsidR="00F30F6F" w:rsidRPr="00F30F6F" w:rsidRDefault="00F30F6F" w:rsidP="00F30F6F">
      <w:pPr>
        <w:rPr>
          <w:bCs/>
          <w:iCs/>
        </w:rPr>
      </w:pPr>
      <w:r w:rsidRPr="00F30F6F">
        <w:rPr>
          <w:bCs/>
          <w:i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E300096" w14:textId="77777777" w:rsidR="00F30F6F" w:rsidRPr="007D0DD2" w:rsidRDefault="00F30F6F" w:rsidP="007D0DD2">
      <w:pPr>
        <w:spacing w:after="100" w:afterAutospacing="1"/>
        <w:rPr>
          <w:bCs/>
          <w:iCs/>
        </w:rPr>
      </w:pPr>
    </w:p>
    <w:p w14:paraId="6B0C0AF6" w14:textId="2ABEA154" w:rsidR="007D0DD2" w:rsidRDefault="00AF580C" w:rsidP="007D0DD2">
      <w:pPr>
        <w:spacing w:after="100" w:afterAutospacing="1"/>
      </w:pPr>
      <w:r w:rsidRPr="00AF580C">
        <w:t xml:space="preserve"> </w:t>
      </w:r>
    </w:p>
    <w:p w14:paraId="6412278A" w14:textId="32767BF8" w:rsidR="00AF580C" w:rsidRPr="00AF580C" w:rsidRDefault="00AF580C" w:rsidP="007D0DD2"/>
    <w:sectPr w:rsidR="00AF580C" w:rsidRPr="00AF580C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23E"/>
    <w:multiLevelType w:val="hybridMultilevel"/>
    <w:tmpl w:val="572E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924803910">
    <w:abstractNumId w:val="4"/>
  </w:num>
  <w:num w:numId="5" w16cid:durableId="186948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03C7"/>
    <w:rsid w:val="000B373D"/>
    <w:rsid w:val="0011447B"/>
    <w:rsid w:val="00133EF1"/>
    <w:rsid w:val="001456C3"/>
    <w:rsid w:val="00185213"/>
    <w:rsid w:val="001947A7"/>
    <w:rsid w:val="001B44C4"/>
    <w:rsid w:val="002408DC"/>
    <w:rsid w:val="0026188F"/>
    <w:rsid w:val="002E129B"/>
    <w:rsid w:val="002E6A37"/>
    <w:rsid w:val="0032732F"/>
    <w:rsid w:val="003A51F9"/>
    <w:rsid w:val="003D0F6B"/>
    <w:rsid w:val="00414A88"/>
    <w:rsid w:val="00497129"/>
    <w:rsid w:val="004A6458"/>
    <w:rsid w:val="00547894"/>
    <w:rsid w:val="00565A42"/>
    <w:rsid w:val="005D7DD9"/>
    <w:rsid w:val="006021BE"/>
    <w:rsid w:val="00665B79"/>
    <w:rsid w:val="00753934"/>
    <w:rsid w:val="00774887"/>
    <w:rsid w:val="007D0DD2"/>
    <w:rsid w:val="007D755D"/>
    <w:rsid w:val="0081118A"/>
    <w:rsid w:val="00886C9D"/>
    <w:rsid w:val="00895944"/>
    <w:rsid w:val="008B19C7"/>
    <w:rsid w:val="008B40D9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F580C"/>
    <w:rsid w:val="00B210AF"/>
    <w:rsid w:val="00BB6083"/>
    <w:rsid w:val="00C503ED"/>
    <w:rsid w:val="00C576CD"/>
    <w:rsid w:val="00C67578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30F6F"/>
    <w:rsid w:val="00F40174"/>
    <w:rsid w:val="00F432E6"/>
    <w:rsid w:val="00F56E82"/>
    <w:rsid w:val="00FC21B9"/>
    <w:rsid w:val="00FD2CDD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61</cp:revision>
  <dcterms:created xsi:type="dcterms:W3CDTF">2020-09-07T10:53:00Z</dcterms:created>
  <dcterms:modified xsi:type="dcterms:W3CDTF">2026-01-07T11:58:00Z</dcterms:modified>
</cp:coreProperties>
</file>