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BCD0" w14:textId="2237F564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       </w:t>
      </w:r>
      <w:r w:rsidRPr="00741E08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Miejscowość 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</w:t>
      </w:r>
      <w:r w:rsidR="00471A65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,</w:t>
      </w:r>
      <w:r w:rsidR="00471A65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1E08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dnia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18F6468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01D5D2E3" w14:textId="08D3C2B6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(imię i nazwisko wnioskodawcy)</w:t>
      </w:r>
      <w:r w:rsidR="00471A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0FFD7532" w14:textId="6E95010A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</w:t>
      </w: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(adres wnioskodawcy)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C59C6A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26541A1D" w14:textId="1ED07F05" w:rsidR="00912A7F" w:rsidRPr="009E2324" w:rsidRDefault="00CB64BF" w:rsidP="00912A7F">
      <w:pPr>
        <w:spacing w:after="0" w:line="240" w:lineRule="auto"/>
        <w:ind w:left="5103"/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>Wojewódzki Inspektorat Jakości Handlowej Artykułów Rolno – Spożywczych w Lublinie</w:t>
      </w:r>
      <w:r w:rsidR="00912A7F" w:rsidRPr="009E23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="00912A7F" w:rsidRPr="009E2324"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>Nowy Świat 3</w:t>
      </w:r>
      <w:r w:rsidR="00912A7F" w:rsidRPr="009E23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Times New Roman"/>
          <w:b/>
          <w:bCs/>
          <w:kern w:val="0"/>
          <w:sz w:val="24"/>
          <w:szCs w:val="24"/>
          <w:lang w:eastAsia="pl-PL"/>
          <w14:ligatures w14:val="none"/>
        </w:rPr>
        <w:t>20-418 Lublin</w:t>
      </w:r>
      <w:r w:rsidR="00912A7F" w:rsidRPr="009E23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Default="009E2324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14D99053" w14:textId="3F19211B" w:rsidR="00912A7F" w:rsidRPr="009E2324" w:rsidRDefault="00912A7F" w:rsidP="009E2324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8"/>
          <w:szCs w:val="28"/>
          <w:lang w:eastAsia="pl-PL"/>
          <w14:ligatures w14:val="none"/>
        </w:rPr>
      </w:pPr>
      <w:r w:rsidRPr="009E2324">
        <w:rPr>
          <w:rFonts w:ascii="Arial" w:eastAsia="Times New Roman" w:hAnsi="Arial" w:cs="Times New Roman"/>
          <w:kern w:val="0"/>
          <w:sz w:val="28"/>
          <w:szCs w:val="28"/>
          <w:lang w:eastAsia="pl-PL"/>
          <w14:ligatures w14:val="none"/>
        </w:rPr>
        <w:t>WNIOSEK O ZAPEWNIENIE DOSTĘPNOŚCI CYFROWEJ</w:t>
      </w:r>
      <w:r w:rsidRPr="009E2324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</w:r>
    </w:p>
    <w:p w14:paraId="1DD9CACF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565F6D27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Wnoszę o zapewnienie dostępności cyfrowej</w:t>
      </w:r>
      <w:r>
        <w:rPr>
          <w:rStyle w:val="Odwoanieprzypisudolnego"/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footnoteReference w:id="1"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: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328209A6" w14:textId="523E898F" w:rsidR="00912A7F" w:rsidRPr="009E2324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strony internetowej lub elementu strony internetowej, które mają być dostępne cyfrowo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(adres)</w:t>
      </w:r>
      <w:r w:rsidR="009E2324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1D74B287" w14:textId="5E45B01C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6D868FC0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703DEA54" w14:textId="4C80623A" w:rsidR="00912A7F" w:rsidRDefault="00471A65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br/>
      </w:r>
      <w:r w:rsidR="00912A7F"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Opis elementu, który jest niedostępny i zakres niedostępności:</w:t>
      </w:r>
    </w:p>
    <w:p w14:paraId="612FD4EB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0816E681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336CA2D1" w14:textId="42239086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</w:p>
    <w:p w14:paraId="7704C9D5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Alternatywny sposób dostępu </w:t>
      </w: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(jeżeli dotyczy)</w:t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2B01CB2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70FCD44C" w14:textId="77777777" w:rsidR="00912A7F" w:rsidRDefault="00912A7F" w:rsidP="00912A7F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</w:t>
      </w:r>
    </w:p>
    <w:p w14:paraId="178CA9D3" w14:textId="6F6B41E3" w:rsidR="00223984" w:rsidRDefault="00912A7F" w:rsidP="00223984">
      <w:pPr>
        <w:spacing w:after="0" w:line="276" w:lineRule="auto"/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</w:pP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Dane kontaktowe: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1. Telefonicznie .........................................................................................................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2. Adres pocztowy ....................................................................................................</w:t>
      </w:r>
      <w:r w:rsidR="00471A65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3. Adres email ..........................................................................................................</w:t>
      </w:r>
      <w:r w:rsidR="00223984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12A7F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>4. Inna forma (jaka?) .................................................................................................</w:t>
      </w:r>
      <w:r w:rsidRPr="00912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223984"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FC212F3" w14:textId="597A335C" w:rsidR="00912A7F" w:rsidRPr="00741E08" w:rsidRDefault="00223984" w:rsidP="00912A7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</w:p>
    <w:p w14:paraId="3A0C74CA" w14:textId="6217D5BC" w:rsidR="00223984" w:rsidRDefault="00223984" w:rsidP="0022398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</w:t>
      </w:r>
      <w:r w:rsidR="00741E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</w:t>
      </w:r>
    </w:p>
    <w:p w14:paraId="3300E527" w14:textId="72976599" w:rsidR="00223984" w:rsidRPr="00471A65" w:rsidRDefault="00741E08" w:rsidP="00741E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471A65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Data i podpis wnioskodawcy</w:t>
      </w:r>
    </w:p>
    <w:p w14:paraId="7935DECB" w14:textId="3C609307" w:rsidR="00CB64BF" w:rsidRDefault="00CB64BF" w:rsidP="00CB64BF">
      <w:pPr>
        <w:spacing w:after="0"/>
      </w:pPr>
    </w:p>
    <w:p w14:paraId="22B1194B" w14:textId="77777777" w:rsidR="00CB64BF" w:rsidRPr="00CB64BF" w:rsidRDefault="00CB64BF" w:rsidP="00CB64BF">
      <w:pPr>
        <w:spacing w:after="27"/>
        <w:ind w:left="294"/>
        <w:jc w:val="center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b/>
          <w:sz w:val="24"/>
          <w:szCs w:val="24"/>
        </w:rPr>
        <w:t xml:space="preserve">KLAUZULA INFORMACYJNA </w:t>
      </w:r>
    </w:p>
    <w:p w14:paraId="7F241C59" w14:textId="77777777" w:rsidR="00CB64BF" w:rsidRPr="00CB64BF" w:rsidRDefault="00CB64BF" w:rsidP="00CB64BF">
      <w:pPr>
        <w:spacing w:after="0"/>
        <w:ind w:left="1068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b/>
          <w:sz w:val="24"/>
          <w:szCs w:val="24"/>
        </w:rPr>
        <w:t xml:space="preserve">dla osób, które wyraziły zgodę na przetwarzanie ich danych osobowych </w:t>
      </w:r>
    </w:p>
    <w:p w14:paraId="276074D3" w14:textId="77777777" w:rsidR="00CB64BF" w:rsidRPr="00CB64BF" w:rsidRDefault="00CB64BF" w:rsidP="00CB64BF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b/>
          <w:sz w:val="24"/>
          <w:szCs w:val="24"/>
        </w:rPr>
        <w:t xml:space="preserve"> </w:t>
      </w:r>
    </w:p>
    <w:p w14:paraId="3A6E8B1C" w14:textId="77777777" w:rsidR="00CB64BF" w:rsidRPr="00CB64BF" w:rsidRDefault="00CB64BF" w:rsidP="00CB64BF">
      <w:pPr>
        <w:ind w:left="345" w:right="53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3DDB7D73" w14:textId="32ACC32C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8687B2C" w14:textId="77777777" w:rsidR="00CB64BF" w:rsidRPr="00CB64BF" w:rsidRDefault="00CB64BF" w:rsidP="00CB64BF">
      <w:pPr>
        <w:numPr>
          <w:ilvl w:val="0"/>
          <w:numId w:val="2"/>
        </w:numPr>
        <w:spacing w:after="0"/>
        <w:ind w:left="709" w:hanging="349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Administratorem Pani/Pana danych jest Lubelski Wojewódzki Inspektor </w:t>
      </w:r>
      <w:r w:rsidRPr="00CB64BF">
        <w:rPr>
          <w:rFonts w:ascii="Arial" w:eastAsia="Calibri" w:hAnsi="Arial" w:cs="Arial"/>
          <w:sz w:val="24"/>
          <w:szCs w:val="24"/>
        </w:rPr>
        <w:t>Jakości</w:t>
      </w:r>
      <w:r w:rsidRPr="00CB64BF">
        <w:rPr>
          <w:rFonts w:ascii="Arial" w:hAnsi="Arial" w:cs="Arial"/>
          <w:sz w:val="24"/>
          <w:szCs w:val="24"/>
        </w:rPr>
        <w:t xml:space="preserve"> Handlowej </w:t>
      </w:r>
      <w:r w:rsidRPr="00CB64BF">
        <w:rPr>
          <w:rFonts w:ascii="Arial" w:eastAsia="Calibri" w:hAnsi="Arial" w:cs="Arial"/>
          <w:sz w:val="24"/>
          <w:szCs w:val="24"/>
        </w:rPr>
        <w:t>Artykułów</w:t>
      </w:r>
      <w:r w:rsidRPr="00CB64BF">
        <w:rPr>
          <w:rFonts w:ascii="Arial" w:hAnsi="Arial" w:cs="Arial"/>
          <w:sz w:val="24"/>
          <w:szCs w:val="24"/>
        </w:rPr>
        <w:t xml:space="preserve"> </w:t>
      </w:r>
      <w:r w:rsidRPr="00CB64BF">
        <w:rPr>
          <w:rFonts w:ascii="Arial" w:eastAsia="Calibri" w:hAnsi="Arial" w:cs="Arial"/>
          <w:sz w:val="24"/>
          <w:szCs w:val="24"/>
        </w:rPr>
        <w:t xml:space="preserve">Rolno-Spożywczych z siedzibą </w:t>
      </w:r>
      <w:r w:rsidRPr="00CB64BF">
        <w:rPr>
          <w:rFonts w:ascii="Arial" w:hAnsi="Arial" w:cs="Arial"/>
          <w:sz w:val="24"/>
          <w:szCs w:val="24"/>
        </w:rPr>
        <w:t xml:space="preserve">przy ulicy Nowy Świat 3, kod pocztowy 20-418; </w:t>
      </w:r>
    </w:p>
    <w:p w14:paraId="4B4A0B05" w14:textId="77777777" w:rsidR="00CB64BF" w:rsidRPr="00CB64BF" w:rsidRDefault="00CB64BF" w:rsidP="00CB64BF">
      <w:pPr>
        <w:spacing w:after="0"/>
        <w:ind w:left="709"/>
        <w:rPr>
          <w:rFonts w:ascii="Arial" w:hAnsi="Arial" w:cs="Arial"/>
          <w:sz w:val="24"/>
          <w:szCs w:val="24"/>
        </w:rPr>
      </w:pPr>
    </w:p>
    <w:p w14:paraId="729595F5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Pytania, wnioski i żądania w sprawach przetwarzania i ochrony danych osobowych może Pani/Pan kierować do Inspektora Ochrony Danych na adres mailowy </w:t>
      </w:r>
      <w:hyperlink r:id="rId7" w:history="1">
        <w:r w:rsidRPr="00CB64BF">
          <w:rPr>
            <w:rStyle w:val="Hipercze"/>
            <w:rFonts w:ascii="Arial" w:hAnsi="Arial" w:cs="Arial"/>
            <w:color w:val="0052A5"/>
            <w:sz w:val="24"/>
            <w:szCs w:val="24"/>
            <w:shd w:val="clear" w:color="auto" w:fill="FFFFFF"/>
          </w:rPr>
          <w:t>iod@wijhars.lublin.pl</w:t>
        </w:r>
      </w:hyperlink>
      <w:r w:rsidRPr="00CB64BF">
        <w:rPr>
          <w:rFonts w:ascii="Arial" w:hAnsi="Arial" w:cs="Arial"/>
          <w:sz w:val="24"/>
          <w:szCs w:val="24"/>
        </w:rPr>
        <w:t xml:space="preserve"> lub podany wyżej adres pocztowy Inspektoratu; </w:t>
      </w:r>
    </w:p>
    <w:p w14:paraId="6FA6BB5B" w14:textId="77777777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6A6E8CDD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Podane dane osobowe będą przetwarzane w celu realizacji Pani/Pana wystąpienia, pisma, wniosku, zgłoszenia, skargi lub żądania na podstawie art. 6 ust.1 lit. a – zgoda osoby, której dane dotyczą; </w:t>
      </w:r>
    </w:p>
    <w:p w14:paraId="2E1EEF66" w14:textId="77777777" w:rsidR="00CB64BF" w:rsidRPr="00CB64BF" w:rsidRDefault="00CB64BF" w:rsidP="00CB64BF">
      <w:pPr>
        <w:spacing w:after="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73D2F238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>Podane dane nie będą podlegały udostępnieniu podmiotom trzecim. Odbiorcami danych będą tylko instytucje upoważnione z mocy prawa;</w:t>
      </w:r>
      <w:r w:rsidRPr="00CB64BF">
        <w:rPr>
          <w:rFonts w:ascii="Arial" w:hAnsi="Arial" w:cs="Arial"/>
          <w:i/>
          <w:sz w:val="24"/>
          <w:szCs w:val="24"/>
        </w:rPr>
        <w:t xml:space="preserve"> </w:t>
      </w: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7EA34A32" w14:textId="77777777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59626A1B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Podane dane nie będą podlegały profilowaniu i nie będą przekazywane do państwa trzeciego lub organizacji międzynarodowej w celach innych niż realizacja zadań statutowych; </w:t>
      </w:r>
    </w:p>
    <w:p w14:paraId="2F8D7716" w14:textId="77777777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611E4255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Przysługuje Pani/Panu prawo do żądania od Administratora dostępu do treści swoich danych oraz ich sprostowania, usunięcia lub ograniczenia przetwarzania, prawo sprzeciwu wobec przetwarzania, a także do przenoszenia danych; </w:t>
      </w:r>
    </w:p>
    <w:p w14:paraId="60E3B1AF" w14:textId="77777777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1A247B9D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Ma Pani/Pan prawo do wniesienia skargi do organu nadzorczego, tj. do Prezesa Urzędu Ochrony Danych Osobowych w przypadku uznania, że dane osobowe są przetwarzane niezgodnie z prawem; </w:t>
      </w:r>
    </w:p>
    <w:p w14:paraId="04A7053D" w14:textId="77777777" w:rsidR="00CB64BF" w:rsidRPr="00CB64BF" w:rsidRDefault="00CB64BF" w:rsidP="00CB64BF">
      <w:pPr>
        <w:spacing w:after="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1680A86A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Podane dane będą przechowywane w WIJHARS przez okres niezbędny do realizacji Pani/Pana wystąpienia, pisma, wniosku, zgłoszenia, skargi lub żądania a następnie, jeśli chodzi o materiały archiwalne przez czas wynikający z przepisów ustawy z dnia 14 lipca 1983 r. o narodowym zasobie archiwalnym i archiwach; </w:t>
      </w:r>
    </w:p>
    <w:p w14:paraId="60C9A746" w14:textId="77777777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33230E2F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Podanie danych jest dobrowolne, lecz niezbędne do realizacji Pani/Pana wystąpienia, pisma, wniosku, zgłoszenia, skargi lub żądania;  </w:t>
      </w:r>
    </w:p>
    <w:p w14:paraId="62E3EE2C" w14:textId="77777777" w:rsidR="00CB64BF" w:rsidRPr="00CB64BF" w:rsidRDefault="00CB64BF" w:rsidP="00CB64BF">
      <w:pPr>
        <w:spacing w:after="0"/>
        <w:ind w:left="360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 </w:t>
      </w:r>
    </w:p>
    <w:p w14:paraId="5D350AAA" w14:textId="77777777" w:rsidR="00CB64BF" w:rsidRPr="00CB64BF" w:rsidRDefault="00CB64BF" w:rsidP="00CB64BF">
      <w:pPr>
        <w:numPr>
          <w:ilvl w:val="0"/>
          <w:numId w:val="2"/>
        </w:numPr>
        <w:spacing w:after="4" w:line="261" w:lineRule="auto"/>
        <w:ind w:right="53" w:hanging="360"/>
        <w:jc w:val="both"/>
        <w:rPr>
          <w:rFonts w:ascii="Arial" w:hAnsi="Arial" w:cs="Arial"/>
          <w:sz w:val="24"/>
          <w:szCs w:val="24"/>
        </w:rPr>
      </w:pPr>
      <w:r w:rsidRPr="00CB64BF">
        <w:rPr>
          <w:rFonts w:ascii="Arial" w:hAnsi="Arial" w:cs="Arial"/>
          <w:sz w:val="24"/>
          <w:szCs w:val="24"/>
        </w:rPr>
        <w:t xml:space="preserve">Ma Pani/Pan prawo do cofnięcia zgody w dowolnym momencie, bez wpływu na zgodność z prawem przetwarzania, którego dokonano na podstawie zgody przed jej wycofaniem.   </w:t>
      </w:r>
    </w:p>
    <w:p w14:paraId="3F737ACD" w14:textId="4CED73CD" w:rsidR="003A0B1E" w:rsidRPr="00CB64BF" w:rsidRDefault="00CB64BF" w:rsidP="00CB64BF">
      <w:pPr>
        <w:spacing w:after="0"/>
      </w:pPr>
      <w:r>
        <w:rPr>
          <w:b/>
        </w:rPr>
        <w:t xml:space="preserve"> </w:t>
      </w:r>
    </w:p>
    <w:sectPr w:rsidR="003A0B1E" w:rsidRPr="00CB64BF" w:rsidSect="00471A65">
      <w:pgSz w:w="11906" w:h="16838"/>
      <w:pgMar w:top="993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B4F1" w14:textId="77777777" w:rsidR="00D439A9" w:rsidRDefault="00D439A9" w:rsidP="00912A7F">
      <w:pPr>
        <w:spacing w:after="0" w:line="240" w:lineRule="auto"/>
      </w:pPr>
      <w:r>
        <w:separator/>
      </w:r>
    </w:p>
  </w:endnote>
  <w:endnote w:type="continuationSeparator" w:id="0">
    <w:p w14:paraId="42B77EA0" w14:textId="77777777" w:rsidR="00D439A9" w:rsidRDefault="00D439A9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153B" w14:textId="77777777" w:rsidR="00D439A9" w:rsidRDefault="00D439A9" w:rsidP="00912A7F">
      <w:pPr>
        <w:spacing w:after="0" w:line="240" w:lineRule="auto"/>
      </w:pPr>
      <w:r>
        <w:separator/>
      </w:r>
    </w:p>
  </w:footnote>
  <w:footnote w:type="continuationSeparator" w:id="0">
    <w:p w14:paraId="5EEE7B9D" w14:textId="77777777" w:rsidR="00D439A9" w:rsidRDefault="00D439A9" w:rsidP="00912A7F">
      <w:pPr>
        <w:spacing w:after="0" w:line="240" w:lineRule="auto"/>
      </w:pPr>
      <w:r>
        <w:continuationSeparator/>
      </w:r>
    </w:p>
  </w:footnote>
  <w:footnote w:id="1">
    <w:p w14:paraId="4C76B2C2" w14:textId="6F5E6017" w:rsidR="00912A7F" w:rsidRDefault="00912A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1A65">
        <w:rPr>
          <w:rStyle w:val="markedcontent"/>
          <w:rFonts w:ascii="Arial" w:hAnsi="Arial" w:cs="Arial"/>
          <w:sz w:val="16"/>
          <w:szCs w:val="16"/>
        </w:rPr>
        <w:t>Na podstawie Ustawy z dnia 4 kwietnia 2019 r. o dostępności cyfrowej stron internetowych i aplikacj</w:t>
      </w:r>
      <w:r w:rsidR="00471A65">
        <w:rPr>
          <w:rStyle w:val="markedcontent"/>
          <w:rFonts w:ascii="Arial" w:hAnsi="Arial" w:cs="Arial"/>
          <w:sz w:val="16"/>
          <w:szCs w:val="16"/>
        </w:rPr>
        <w:t xml:space="preserve">i </w:t>
      </w:r>
      <w:r w:rsidRPr="00471A65">
        <w:rPr>
          <w:rStyle w:val="markedcontent"/>
          <w:rFonts w:ascii="Arial" w:hAnsi="Arial" w:cs="Arial"/>
          <w:sz w:val="16"/>
          <w:szCs w:val="16"/>
        </w:rPr>
        <w:t>mobilnych podmiotów publicznych (Dz.U. 2019 poz. 848)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07DB5"/>
    <w:multiLevelType w:val="hybridMultilevel"/>
    <w:tmpl w:val="A6C8D38C"/>
    <w:lvl w:ilvl="0" w:tplc="519C6710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679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2C5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E3B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CFA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41D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6954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68D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4D67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9092221">
    <w:abstractNumId w:val="0"/>
  </w:num>
  <w:num w:numId="2" w16cid:durableId="55188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223984"/>
    <w:rsid w:val="003A0B1E"/>
    <w:rsid w:val="00471A65"/>
    <w:rsid w:val="00741E08"/>
    <w:rsid w:val="007743E0"/>
    <w:rsid w:val="00786C28"/>
    <w:rsid w:val="00912A7F"/>
    <w:rsid w:val="009E2324"/>
    <w:rsid w:val="00CB64BF"/>
    <w:rsid w:val="00D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ijhars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Ireneusz Chudzik</cp:lastModifiedBy>
  <cp:revision>5</cp:revision>
  <dcterms:created xsi:type="dcterms:W3CDTF">2023-04-27T16:04:00Z</dcterms:created>
  <dcterms:modified xsi:type="dcterms:W3CDTF">2023-10-06T10:11:00Z</dcterms:modified>
</cp:coreProperties>
</file>