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E73AD" w14:textId="77777777" w:rsidR="00F430E1" w:rsidRPr="00275BB9" w:rsidRDefault="00F430E1" w:rsidP="009276B2">
      <w:pPr>
        <w:spacing w:after="0" w:line="240" w:lineRule="auto"/>
      </w:pPr>
    </w:p>
    <w:p w14:paraId="51838FD8" w14:textId="77777777" w:rsidR="00F430E1" w:rsidRPr="00275BB9" w:rsidRDefault="00F430E1" w:rsidP="007E5A29">
      <w:pPr>
        <w:spacing w:after="0" w:line="240" w:lineRule="auto"/>
      </w:pPr>
    </w:p>
    <w:p w14:paraId="3F322085" w14:textId="77777777" w:rsidR="00F430E1" w:rsidRPr="00275BB9" w:rsidRDefault="00725725" w:rsidP="007E5A29">
      <w:pPr>
        <w:spacing w:after="0" w:line="240" w:lineRule="auto"/>
      </w:pPr>
      <w:bookmarkStart w:id="0" w:name="ezdSprawaZnak"/>
      <w:r w:rsidRPr="00275BB9">
        <w:t>BKA-RI.0831.4.2024</w:t>
      </w:r>
      <w:bookmarkEnd w:id="0"/>
      <w:r w:rsidRPr="00275BB9">
        <w:t>.</w:t>
      </w:r>
      <w:bookmarkStart w:id="1" w:name="ezdAutorInicjaly"/>
      <w:r w:rsidRPr="00275BB9">
        <w:t>JP</w:t>
      </w:r>
      <w:bookmarkEnd w:id="1"/>
    </w:p>
    <w:p w14:paraId="01165A00" w14:textId="77777777" w:rsidR="00F430E1" w:rsidRPr="00275BB9" w:rsidRDefault="00725725" w:rsidP="007E5A29">
      <w:pPr>
        <w:spacing w:after="0" w:line="240" w:lineRule="auto"/>
        <w:rPr>
          <w:sz w:val="18"/>
          <w:szCs w:val="18"/>
        </w:rPr>
      </w:pPr>
      <w:bookmarkStart w:id="2" w:name="ezdIdentyfikatorDokumentuPDF"/>
      <w:r w:rsidRPr="00275BB9">
        <w:rPr>
          <w:sz w:val="18"/>
          <w:szCs w:val="18"/>
        </w:rPr>
        <w:t>$</w:t>
      </w:r>
      <w:proofErr w:type="spellStart"/>
      <w:r w:rsidRPr="00275BB9">
        <w:rPr>
          <w:sz w:val="18"/>
          <w:szCs w:val="18"/>
        </w:rPr>
        <w:t>Id_dokumentu</w:t>
      </w:r>
      <w:bookmarkEnd w:id="2"/>
      <w:proofErr w:type="spellEnd"/>
    </w:p>
    <w:p w14:paraId="518750A5" w14:textId="77777777" w:rsidR="00F430E1" w:rsidRPr="00275BB9" w:rsidRDefault="00725725" w:rsidP="007E5A29">
      <w:pPr>
        <w:spacing w:after="0" w:line="240" w:lineRule="auto"/>
      </w:pPr>
      <w:r w:rsidRPr="00275BB9">
        <w:t xml:space="preserve">Warszawa, </w:t>
      </w:r>
      <w:bookmarkStart w:id="3" w:name="ezdDataPodpisu"/>
      <w:r w:rsidRPr="00275BB9">
        <w:t>$data</w:t>
      </w:r>
      <w:bookmarkEnd w:id="3"/>
    </w:p>
    <w:p w14:paraId="4F2DAEF2" w14:textId="77777777" w:rsidR="00F430E1" w:rsidRPr="00275BB9" w:rsidRDefault="00F430E1" w:rsidP="009276B2">
      <w:pPr>
        <w:spacing w:after="0" w:line="240" w:lineRule="auto"/>
      </w:pPr>
    </w:p>
    <w:p w14:paraId="269D5986" w14:textId="77777777" w:rsidR="00F430E1" w:rsidRPr="00275BB9" w:rsidRDefault="00F430E1" w:rsidP="009276B2">
      <w:pPr>
        <w:spacing w:after="0" w:line="240" w:lineRule="auto"/>
      </w:pPr>
    </w:p>
    <w:p w14:paraId="3367992A" w14:textId="77777777" w:rsidR="00D23A2A" w:rsidRPr="00275BB9" w:rsidRDefault="00D23A2A" w:rsidP="00D23A2A">
      <w:pPr>
        <w:spacing w:after="0" w:line="240" w:lineRule="auto"/>
        <w:rPr>
          <w:b/>
          <w:bCs/>
        </w:rPr>
      </w:pPr>
      <w:r w:rsidRPr="00275BB9">
        <w:rPr>
          <w:b/>
          <w:bCs/>
        </w:rPr>
        <w:t xml:space="preserve">Pan </w:t>
      </w:r>
    </w:p>
    <w:p w14:paraId="286BBBE6" w14:textId="77777777" w:rsidR="00D23A2A" w:rsidRPr="00275BB9" w:rsidRDefault="00D23A2A" w:rsidP="00D23A2A">
      <w:pPr>
        <w:spacing w:after="60" w:line="240" w:lineRule="auto"/>
        <w:rPr>
          <w:b/>
          <w:bCs/>
        </w:rPr>
      </w:pPr>
      <w:r w:rsidRPr="00275BB9">
        <w:rPr>
          <w:b/>
          <w:bCs/>
        </w:rPr>
        <w:t>Krzysztof Skowroński</w:t>
      </w:r>
    </w:p>
    <w:p w14:paraId="48141FA6" w14:textId="77777777" w:rsidR="00D23A2A" w:rsidRPr="00275BB9" w:rsidRDefault="00D23A2A" w:rsidP="00D23A2A">
      <w:pPr>
        <w:spacing w:after="0" w:line="240" w:lineRule="auto"/>
        <w:rPr>
          <w:b/>
          <w:bCs/>
        </w:rPr>
      </w:pPr>
      <w:r w:rsidRPr="00275BB9">
        <w:rPr>
          <w:b/>
          <w:bCs/>
        </w:rPr>
        <w:t xml:space="preserve">Nadleśniczy </w:t>
      </w:r>
    </w:p>
    <w:p w14:paraId="470F0CE1" w14:textId="77777777" w:rsidR="00D23A2A" w:rsidRPr="00275BB9" w:rsidRDefault="00D23A2A" w:rsidP="00D23A2A">
      <w:pPr>
        <w:spacing w:after="0" w:line="240" w:lineRule="auto"/>
        <w:rPr>
          <w:b/>
          <w:bCs/>
        </w:rPr>
      </w:pPr>
      <w:r w:rsidRPr="00275BB9">
        <w:rPr>
          <w:b/>
          <w:bCs/>
        </w:rPr>
        <w:t xml:space="preserve">Nadleśnictwa </w:t>
      </w:r>
      <w:proofErr w:type="spellStart"/>
      <w:r w:rsidRPr="00275BB9">
        <w:rPr>
          <w:b/>
          <w:bCs/>
        </w:rPr>
        <w:t>Maskulińskie</w:t>
      </w:r>
      <w:proofErr w:type="spellEnd"/>
    </w:p>
    <w:p w14:paraId="276DEAF5" w14:textId="77777777" w:rsidR="00D23A2A" w:rsidRPr="00275BB9" w:rsidRDefault="00D23A2A" w:rsidP="00D23A2A">
      <w:pPr>
        <w:spacing w:after="0" w:line="240" w:lineRule="auto"/>
      </w:pPr>
      <w:r w:rsidRPr="00275BB9">
        <w:rPr>
          <w:b/>
          <w:bCs/>
        </w:rPr>
        <w:t xml:space="preserve">ul. Rybacka 1, 12-220 </w:t>
      </w:r>
      <w:proofErr w:type="spellStart"/>
      <w:r w:rsidRPr="00275BB9">
        <w:rPr>
          <w:b/>
          <w:bCs/>
        </w:rPr>
        <w:t>Ruciane-Nida</w:t>
      </w:r>
      <w:proofErr w:type="spellEnd"/>
    </w:p>
    <w:p w14:paraId="3EDB7CF7" w14:textId="77777777" w:rsidR="00D23A2A" w:rsidRDefault="00D23A2A" w:rsidP="00D23A2A">
      <w:pPr>
        <w:spacing w:after="0" w:line="240" w:lineRule="auto"/>
      </w:pPr>
    </w:p>
    <w:p w14:paraId="67F566FE" w14:textId="77777777" w:rsidR="00FC5CFA" w:rsidRPr="00275BB9" w:rsidRDefault="00FC5CFA" w:rsidP="00D23A2A">
      <w:pPr>
        <w:spacing w:after="0" w:line="240" w:lineRule="auto"/>
      </w:pPr>
    </w:p>
    <w:p w14:paraId="0555DFE8" w14:textId="77777777" w:rsidR="00D23A2A" w:rsidRPr="00275BB9" w:rsidRDefault="00D23A2A" w:rsidP="00D23A2A">
      <w:pPr>
        <w:spacing w:after="0" w:line="240" w:lineRule="auto"/>
      </w:pPr>
    </w:p>
    <w:p w14:paraId="4A7B8865" w14:textId="77777777" w:rsidR="00D23A2A" w:rsidRPr="00275BB9" w:rsidRDefault="00D23A2A" w:rsidP="00D23A2A">
      <w:pPr>
        <w:spacing w:after="200" w:line="240" w:lineRule="auto"/>
        <w:jc w:val="center"/>
        <w:rPr>
          <w:b/>
          <w:bCs/>
        </w:rPr>
      </w:pPr>
      <w:r w:rsidRPr="00275BB9">
        <w:rPr>
          <w:b/>
          <w:bCs/>
        </w:rPr>
        <w:t>SPRAWOZDANIE Z KONTROLI</w:t>
      </w:r>
    </w:p>
    <w:p w14:paraId="4136714C" w14:textId="65ED13F1" w:rsidR="00D23A2A" w:rsidRDefault="00D23A2A" w:rsidP="00242C9C">
      <w:pPr>
        <w:suppressAutoHyphens/>
        <w:spacing w:after="0" w:line="240" w:lineRule="auto"/>
        <w:rPr>
          <w:rFonts w:eastAsia="Times New Roman" w:cs="Times New Roman"/>
          <w:bCs/>
          <w:color w:val="000000"/>
          <w:szCs w:val="20"/>
          <w:lang w:eastAsia="pl-PL"/>
        </w:rPr>
      </w:pPr>
      <w:r w:rsidRPr="00275BB9">
        <w:rPr>
          <w:rFonts w:cs="Times New Roman"/>
          <w:szCs w:val="20"/>
        </w:rPr>
        <w:t xml:space="preserve">Przedstawiam Panu Nadleśniczemu sprawozdanie z kontroli przeprowadzonej </w:t>
      </w:r>
      <w:r w:rsidR="00CB0967" w:rsidRPr="00275BB9">
        <w:rPr>
          <w:rFonts w:cs="Times New Roman"/>
          <w:szCs w:val="20"/>
        </w:rPr>
        <w:t xml:space="preserve">przez </w:t>
      </w:r>
      <w:r w:rsidR="00CB0967">
        <w:rPr>
          <w:rFonts w:cs="Times New Roman"/>
          <w:szCs w:val="20"/>
        </w:rPr>
        <w:t xml:space="preserve">Biuro Kontroli </w:t>
      </w:r>
      <w:r w:rsidR="005F4939">
        <w:rPr>
          <w:rFonts w:cs="Times New Roman"/>
          <w:szCs w:val="20"/>
        </w:rPr>
        <w:t xml:space="preserve">i Audytu </w:t>
      </w:r>
      <w:r w:rsidR="00CB0967">
        <w:rPr>
          <w:rFonts w:cs="Times New Roman"/>
          <w:szCs w:val="20"/>
        </w:rPr>
        <w:t xml:space="preserve">w </w:t>
      </w:r>
      <w:r w:rsidR="00CB0967" w:rsidRPr="00275BB9">
        <w:rPr>
          <w:rFonts w:cs="Times New Roman"/>
          <w:szCs w:val="20"/>
        </w:rPr>
        <w:t>Ministerstw</w:t>
      </w:r>
      <w:r w:rsidR="00CB0967">
        <w:rPr>
          <w:rFonts w:cs="Times New Roman"/>
          <w:szCs w:val="20"/>
        </w:rPr>
        <w:t>ie</w:t>
      </w:r>
      <w:r w:rsidR="00CB0967" w:rsidRPr="00275BB9">
        <w:rPr>
          <w:rFonts w:cs="Times New Roman"/>
          <w:szCs w:val="20"/>
        </w:rPr>
        <w:t xml:space="preserve"> Klimatu i Środowiska </w:t>
      </w:r>
      <w:r w:rsidRPr="00275BB9">
        <w:rPr>
          <w:rFonts w:eastAsia="Times New Roman" w:cs="Times New Roman"/>
          <w:bCs/>
          <w:color w:val="000000"/>
          <w:szCs w:val="20"/>
          <w:lang w:eastAsia="pl-PL"/>
        </w:rPr>
        <w:t>w</w:t>
      </w:r>
      <w:r w:rsidR="00CB0967">
        <w:rPr>
          <w:rFonts w:eastAsia="Times New Roman" w:cs="Times New Roman"/>
          <w:bCs/>
          <w:color w:val="000000"/>
          <w:szCs w:val="20"/>
          <w:lang w:eastAsia="pl-PL"/>
        </w:rPr>
        <w:t> </w:t>
      </w:r>
      <w:r w:rsidRPr="00275BB9">
        <w:rPr>
          <w:rFonts w:eastAsia="Times New Roman" w:cs="Times New Roman"/>
          <w:bCs/>
          <w:color w:val="000000"/>
          <w:szCs w:val="20"/>
          <w:lang w:eastAsia="pl-PL"/>
        </w:rPr>
        <w:t xml:space="preserve">Nadleśnictwie </w:t>
      </w:r>
      <w:proofErr w:type="spellStart"/>
      <w:r w:rsidRPr="00275BB9">
        <w:rPr>
          <w:rFonts w:eastAsia="Times New Roman" w:cs="Times New Roman"/>
          <w:bCs/>
          <w:color w:val="000000"/>
          <w:szCs w:val="20"/>
          <w:lang w:eastAsia="pl-PL"/>
        </w:rPr>
        <w:t>Maskulińskie</w:t>
      </w:r>
      <w:proofErr w:type="spellEnd"/>
      <w:r w:rsidRPr="00275BB9">
        <w:rPr>
          <w:rFonts w:eastAsia="Times New Roman" w:cs="Times New Roman"/>
          <w:bCs/>
          <w:color w:val="000000"/>
          <w:szCs w:val="20"/>
          <w:lang w:eastAsia="pl-PL"/>
        </w:rPr>
        <w:t xml:space="preserve"> w</w:t>
      </w:r>
      <w:r w:rsidR="00242C9C">
        <w:rPr>
          <w:rFonts w:eastAsia="Times New Roman" w:cs="Times New Roman"/>
          <w:bCs/>
          <w:color w:val="000000"/>
          <w:szCs w:val="20"/>
          <w:lang w:eastAsia="pl-PL"/>
        </w:rPr>
        <w:t> </w:t>
      </w:r>
      <w:r w:rsidRPr="00CB0967">
        <w:rPr>
          <w:rFonts w:eastAsia="Times New Roman" w:cs="Times New Roman"/>
          <w:bCs/>
          <w:color w:val="000000"/>
          <w:szCs w:val="20"/>
          <w:lang w:eastAsia="pl-PL"/>
        </w:rPr>
        <w:t>zakresie</w:t>
      </w:r>
      <w:r w:rsidRPr="00CB0967">
        <w:t xml:space="preserve"> </w:t>
      </w:r>
      <w:r w:rsidR="00CB0967">
        <w:t xml:space="preserve">realizacji </w:t>
      </w:r>
      <w:r w:rsidR="006725D2">
        <w:rPr>
          <w:rFonts w:cs="Lato-Regular"/>
          <w:szCs w:val="20"/>
        </w:rPr>
        <w:t>zadań</w:t>
      </w:r>
      <w:r w:rsidR="006725D2" w:rsidRPr="00943717">
        <w:rPr>
          <w:rFonts w:cs="Lato-Regular"/>
          <w:szCs w:val="20"/>
        </w:rPr>
        <w:t xml:space="preserve"> </w:t>
      </w:r>
      <w:r w:rsidRPr="00943717">
        <w:rPr>
          <w:rFonts w:cs="Lato-Regular"/>
          <w:szCs w:val="20"/>
        </w:rPr>
        <w:t>ochronn</w:t>
      </w:r>
      <w:r w:rsidR="00CB0967" w:rsidRPr="00943717">
        <w:rPr>
          <w:rFonts w:cs="Lato-Regular"/>
          <w:szCs w:val="20"/>
        </w:rPr>
        <w:t>ych</w:t>
      </w:r>
      <w:r w:rsidRPr="00943717">
        <w:rPr>
          <w:rFonts w:cs="Lato-Regular"/>
          <w:szCs w:val="20"/>
        </w:rPr>
        <w:t xml:space="preserve"> oraz gospodark</w:t>
      </w:r>
      <w:r w:rsidR="00CB0967" w:rsidRPr="00943717">
        <w:rPr>
          <w:rFonts w:cs="Lato-Regular"/>
          <w:szCs w:val="20"/>
        </w:rPr>
        <w:t>i</w:t>
      </w:r>
      <w:r w:rsidRPr="00943717">
        <w:rPr>
          <w:rFonts w:cs="Lato-Regular"/>
          <w:szCs w:val="20"/>
        </w:rPr>
        <w:t xml:space="preserve"> nieruchomościami przez Nadleśnictwo </w:t>
      </w:r>
      <w:proofErr w:type="spellStart"/>
      <w:r w:rsidRPr="00943717">
        <w:rPr>
          <w:rFonts w:cs="Lato-Regular"/>
          <w:szCs w:val="20"/>
        </w:rPr>
        <w:t>Maskulińskie</w:t>
      </w:r>
      <w:proofErr w:type="spellEnd"/>
      <w:r w:rsidRPr="00943717">
        <w:rPr>
          <w:rStyle w:val="Odwoanieprzypisudolnego"/>
          <w:rFonts w:cs="Lato-Regular"/>
          <w:szCs w:val="20"/>
        </w:rPr>
        <w:footnoteReference w:id="1"/>
      </w:r>
      <w:r w:rsidR="00D6506F">
        <w:rPr>
          <w:rFonts w:cs="Lato-Regular"/>
          <w:szCs w:val="20"/>
        </w:rPr>
        <w:t xml:space="preserve"> (dalej: Nadleśnictwo)</w:t>
      </w:r>
      <w:r w:rsidR="00242C9C">
        <w:rPr>
          <w:rFonts w:cs="Lato-Regular"/>
          <w:szCs w:val="20"/>
        </w:rPr>
        <w:t xml:space="preserve"> w 2024 r.</w:t>
      </w:r>
      <w:r w:rsidRPr="00275BB9">
        <w:rPr>
          <w:rStyle w:val="Odwoanieprzypisudolnego"/>
          <w:rFonts w:eastAsia="Times New Roman" w:cs="Times New Roman"/>
          <w:bCs/>
          <w:color w:val="000000"/>
          <w:szCs w:val="20"/>
          <w:lang w:eastAsia="pl-PL"/>
        </w:rPr>
        <w:footnoteReference w:id="2"/>
      </w:r>
      <w:r w:rsidRPr="00275BB9">
        <w:rPr>
          <w:rFonts w:eastAsia="Times New Roman" w:cs="Times New Roman"/>
          <w:bCs/>
          <w:color w:val="000000"/>
          <w:szCs w:val="20"/>
          <w:lang w:eastAsia="pl-PL"/>
        </w:rPr>
        <w:t>.</w:t>
      </w:r>
    </w:p>
    <w:p w14:paraId="45FB639A" w14:textId="77777777" w:rsidR="00242C9C" w:rsidRPr="00242C9C" w:rsidRDefault="00242C9C" w:rsidP="00242C9C">
      <w:pPr>
        <w:suppressAutoHyphens/>
        <w:spacing w:after="0" w:line="240" w:lineRule="auto"/>
      </w:pPr>
    </w:p>
    <w:p w14:paraId="60A5364B" w14:textId="77777777" w:rsidR="00D23A2A" w:rsidRPr="00F06966" w:rsidRDefault="00D23A2A" w:rsidP="00D23A2A">
      <w:pPr>
        <w:suppressAutoHyphens/>
        <w:spacing w:after="0" w:line="240" w:lineRule="auto"/>
        <w:rPr>
          <w:rFonts w:cs="Times New Roman"/>
          <w:sz w:val="18"/>
          <w:szCs w:val="18"/>
          <w:u w:val="single"/>
        </w:rPr>
      </w:pPr>
      <w:r w:rsidRPr="00F06966">
        <w:rPr>
          <w:rFonts w:cs="Times New Roman"/>
          <w:sz w:val="18"/>
          <w:szCs w:val="18"/>
          <w:u w:val="single"/>
        </w:rPr>
        <w:t>Podstawa prawna:</w:t>
      </w:r>
    </w:p>
    <w:p w14:paraId="3D20C0A0" w14:textId="1A47CEE2" w:rsidR="00D23A2A" w:rsidRPr="00964430" w:rsidRDefault="00D23A2A" w:rsidP="00242C9C">
      <w:pPr>
        <w:pStyle w:val="Akapitzlist"/>
        <w:numPr>
          <w:ilvl w:val="0"/>
          <w:numId w:val="2"/>
        </w:numPr>
        <w:suppressAutoHyphens/>
        <w:spacing w:after="0" w:line="240" w:lineRule="auto"/>
        <w:ind w:left="284" w:hanging="284"/>
        <w:jc w:val="both"/>
        <w:rPr>
          <w:rFonts w:ascii="Lato" w:eastAsia="Calibri" w:hAnsi="Lato" w:cs="Times New Roman"/>
          <w:sz w:val="16"/>
          <w:szCs w:val="16"/>
          <w:lang w:eastAsia="ar-SA"/>
        </w:rPr>
      </w:pPr>
      <w:r w:rsidRPr="00964430">
        <w:rPr>
          <w:rFonts w:ascii="Lato" w:hAnsi="Lato" w:cs="Times New Roman"/>
          <w:sz w:val="16"/>
          <w:szCs w:val="16"/>
        </w:rPr>
        <w:t>art. 6 ust. 3 pkt 2</w:t>
      </w:r>
      <w:r w:rsidR="00242C9C" w:rsidRPr="00964430">
        <w:rPr>
          <w:rFonts w:ascii="Lato" w:hAnsi="Lato" w:cs="Times New Roman"/>
          <w:sz w:val="16"/>
          <w:szCs w:val="16"/>
        </w:rPr>
        <w:t xml:space="preserve"> i art. 51</w:t>
      </w:r>
      <w:r w:rsidRPr="00964430">
        <w:rPr>
          <w:rFonts w:ascii="Lato" w:hAnsi="Lato" w:cs="Times New Roman"/>
          <w:sz w:val="16"/>
          <w:szCs w:val="16"/>
        </w:rPr>
        <w:t xml:space="preserve"> ustawy z dnia 15 lipca 2011 r</w:t>
      </w:r>
      <w:r w:rsidRPr="00964430">
        <w:rPr>
          <w:rFonts w:ascii="Lato" w:hAnsi="Lato" w:cs="Times New Roman"/>
          <w:i/>
          <w:iCs/>
          <w:sz w:val="16"/>
          <w:szCs w:val="16"/>
        </w:rPr>
        <w:t xml:space="preserve">. </w:t>
      </w:r>
      <w:r w:rsidRPr="00964430">
        <w:rPr>
          <w:rFonts w:ascii="Lato" w:hAnsi="Lato" w:cs="Times New Roman"/>
          <w:sz w:val="16"/>
          <w:szCs w:val="16"/>
        </w:rPr>
        <w:t>o kontroli w administracji rządowej</w:t>
      </w:r>
      <w:r w:rsidRPr="00964430">
        <w:rPr>
          <w:rFonts w:ascii="Lato" w:hAnsi="Lato"/>
          <w:sz w:val="16"/>
          <w:szCs w:val="16"/>
          <w:vertAlign w:val="superscript"/>
        </w:rPr>
        <w:footnoteReference w:id="3"/>
      </w:r>
      <w:r w:rsidRPr="00964430">
        <w:rPr>
          <w:rFonts w:ascii="Lato" w:hAnsi="Lato" w:cs="Times New Roman"/>
          <w:sz w:val="16"/>
          <w:szCs w:val="16"/>
        </w:rPr>
        <w:t>;</w:t>
      </w:r>
    </w:p>
    <w:p w14:paraId="2C8A8AC0" w14:textId="77777777" w:rsidR="00D23A2A" w:rsidRPr="00964430" w:rsidRDefault="00D23A2A" w:rsidP="00242C9C">
      <w:pPr>
        <w:pStyle w:val="Akapitzlist"/>
        <w:numPr>
          <w:ilvl w:val="0"/>
          <w:numId w:val="2"/>
        </w:numPr>
        <w:suppressAutoHyphens/>
        <w:spacing w:after="0" w:line="240" w:lineRule="auto"/>
        <w:ind w:left="284" w:hanging="284"/>
        <w:jc w:val="both"/>
        <w:rPr>
          <w:rFonts w:ascii="Lato" w:eastAsia="Calibri" w:hAnsi="Lato" w:cs="Times New Roman"/>
          <w:iCs/>
          <w:sz w:val="16"/>
          <w:szCs w:val="16"/>
          <w:lang w:eastAsia="ar-SA"/>
        </w:rPr>
      </w:pPr>
      <w:r w:rsidRPr="00964430">
        <w:rPr>
          <w:rFonts w:ascii="Lato" w:eastAsia="Calibri" w:hAnsi="Lato" w:cs="Times New Roman"/>
          <w:iCs/>
          <w:sz w:val="16"/>
          <w:szCs w:val="16"/>
          <w:lang w:eastAsia="ar-SA"/>
        </w:rPr>
        <w:t>art. 4 ust. 4 ustawy z dnia 28 września 1991 r. o lasach</w:t>
      </w:r>
      <w:r w:rsidRPr="00964430">
        <w:rPr>
          <w:rFonts w:ascii="Lato" w:eastAsia="Calibri" w:hAnsi="Lato" w:cs="Times New Roman"/>
          <w:iCs/>
          <w:sz w:val="16"/>
          <w:szCs w:val="16"/>
          <w:vertAlign w:val="superscript"/>
          <w:lang w:eastAsia="ar-SA"/>
        </w:rPr>
        <w:footnoteReference w:id="4"/>
      </w:r>
      <w:r w:rsidRPr="00964430">
        <w:rPr>
          <w:rFonts w:ascii="Lato" w:eastAsia="Calibri" w:hAnsi="Lato" w:cs="Times New Roman"/>
          <w:iCs/>
          <w:sz w:val="16"/>
          <w:szCs w:val="16"/>
          <w:vertAlign w:val="superscript"/>
          <w:lang w:eastAsia="ar-SA"/>
        </w:rPr>
        <w:t xml:space="preserve"> </w:t>
      </w:r>
      <w:r w:rsidRPr="00964430">
        <w:rPr>
          <w:rFonts w:ascii="Lato" w:eastAsia="Calibri" w:hAnsi="Lato" w:cs="Times New Roman"/>
          <w:iCs/>
          <w:sz w:val="16"/>
          <w:szCs w:val="16"/>
          <w:lang w:eastAsia="ar-SA"/>
        </w:rPr>
        <w:t xml:space="preserve">(dalej: </w:t>
      </w:r>
      <w:proofErr w:type="spellStart"/>
      <w:r w:rsidRPr="00964430">
        <w:rPr>
          <w:rFonts w:ascii="Lato" w:eastAsia="Calibri" w:hAnsi="Lato" w:cs="Times New Roman"/>
          <w:iCs/>
          <w:sz w:val="16"/>
          <w:szCs w:val="16"/>
          <w:lang w:eastAsia="ar-SA"/>
        </w:rPr>
        <w:t>uol</w:t>
      </w:r>
      <w:proofErr w:type="spellEnd"/>
      <w:r w:rsidRPr="00964430">
        <w:rPr>
          <w:rFonts w:ascii="Lato" w:eastAsia="Calibri" w:hAnsi="Lato" w:cs="Times New Roman"/>
          <w:iCs/>
          <w:sz w:val="16"/>
          <w:szCs w:val="16"/>
          <w:lang w:eastAsia="ar-SA"/>
        </w:rPr>
        <w:t>);</w:t>
      </w:r>
    </w:p>
    <w:p w14:paraId="7968954F" w14:textId="77777777" w:rsidR="008B337D" w:rsidRPr="00964430" w:rsidRDefault="008B337D" w:rsidP="00242C9C">
      <w:pPr>
        <w:pStyle w:val="Akapitzlist"/>
        <w:numPr>
          <w:ilvl w:val="0"/>
          <w:numId w:val="2"/>
        </w:numPr>
        <w:spacing w:after="0" w:line="240" w:lineRule="auto"/>
        <w:ind w:left="284" w:hanging="284"/>
        <w:jc w:val="both"/>
        <w:rPr>
          <w:rFonts w:ascii="Lato" w:hAnsi="Lato"/>
          <w:color w:val="000000" w:themeColor="text1"/>
          <w:sz w:val="16"/>
          <w:szCs w:val="16"/>
        </w:rPr>
      </w:pPr>
      <w:r w:rsidRPr="00964430">
        <w:rPr>
          <w:rFonts w:ascii="Lato" w:hAnsi="Lato"/>
          <w:color w:val="000000" w:themeColor="text1"/>
          <w:sz w:val="16"/>
          <w:szCs w:val="16"/>
        </w:rPr>
        <w:t>obwieszczenie Ministra Klimatu i Środowiska z dnia 21 sierpnia 2024 r. w sprawie wykazu jednostek organizacyjnych podległych Ministrowi Klimatu i Środowiska lub przez niego nadzorowanych</w:t>
      </w:r>
      <w:r w:rsidRPr="00964430">
        <w:rPr>
          <w:rStyle w:val="Odwoanieprzypisudolnego"/>
          <w:rFonts w:ascii="Lato" w:hAnsi="Lato"/>
          <w:color w:val="000000" w:themeColor="text1"/>
          <w:sz w:val="16"/>
          <w:szCs w:val="16"/>
        </w:rPr>
        <w:footnoteReference w:id="5"/>
      </w:r>
      <w:r w:rsidRPr="00964430">
        <w:rPr>
          <w:rFonts w:ascii="Lato" w:hAnsi="Lato"/>
          <w:color w:val="000000" w:themeColor="text1"/>
          <w:sz w:val="16"/>
          <w:szCs w:val="16"/>
        </w:rPr>
        <w:t>.</w:t>
      </w:r>
    </w:p>
    <w:p w14:paraId="1B96B930" w14:textId="77777777" w:rsidR="00242C9C" w:rsidRDefault="00242C9C" w:rsidP="00964430">
      <w:pPr>
        <w:pStyle w:val="Akapitzlist"/>
        <w:spacing w:after="0" w:line="240" w:lineRule="auto"/>
        <w:ind w:left="284"/>
        <w:jc w:val="both"/>
        <w:rPr>
          <w:color w:val="000000" w:themeColor="text1"/>
          <w:sz w:val="20"/>
          <w:szCs w:val="20"/>
        </w:rPr>
      </w:pPr>
    </w:p>
    <w:p w14:paraId="24DF9394" w14:textId="1185FEC6" w:rsidR="00CB0967" w:rsidRPr="00943717" w:rsidRDefault="00CB0967" w:rsidP="005F4939">
      <w:pPr>
        <w:spacing w:after="120" w:line="240" w:lineRule="auto"/>
        <w:rPr>
          <w:color w:val="000000" w:themeColor="text1"/>
          <w:szCs w:val="20"/>
        </w:rPr>
      </w:pPr>
      <w:r>
        <w:rPr>
          <w:color w:val="000000" w:themeColor="text1"/>
          <w:szCs w:val="20"/>
        </w:rPr>
        <w:t>Informacje o jednostce kontrolowanej</w:t>
      </w:r>
    </w:p>
    <w:p w14:paraId="0346D1A3" w14:textId="49DF71F7" w:rsidR="00D23A2A" w:rsidRPr="00000AEC" w:rsidRDefault="00D23A2A" w:rsidP="00CE59A4">
      <w:pPr>
        <w:shd w:val="clear" w:color="auto" w:fill="FFFFFF" w:themeFill="background1"/>
        <w:spacing w:after="120" w:line="240" w:lineRule="auto"/>
        <w:rPr>
          <w:rFonts w:eastAsia="Times New Roman" w:cs="Times New Roman"/>
          <w:sz w:val="16"/>
          <w:szCs w:val="16"/>
          <w:lang w:eastAsia="pl-PL"/>
        </w:rPr>
      </w:pPr>
      <w:bookmarkStart w:id="4" w:name="_Hlk186721833"/>
      <w:r w:rsidRPr="00000AEC">
        <w:rPr>
          <w:rFonts w:eastAsia="Times New Roman" w:cs="Times New Roman"/>
          <w:sz w:val="16"/>
          <w:szCs w:val="16"/>
          <w:lang w:eastAsia="pl-PL"/>
        </w:rPr>
        <w:t>Nadleśnictwo jest</w:t>
      </w:r>
      <w:r w:rsidR="00242C9C" w:rsidRPr="00000AEC">
        <w:rPr>
          <w:rFonts w:eastAsia="Times New Roman" w:cs="Times New Roman"/>
          <w:sz w:val="16"/>
          <w:szCs w:val="16"/>
          <w:lang w:eastAsia="pl-PL"/>
        </w:rPr>
        <w:t xml:space="preserve"> podstawową i samodzielną</w:t>
      </w:r>
      <w:r w:rsidRPr="00000AEC">
        <w:rPr>
          <w:rFonts w:eastAsia="Times New Roman" w:cs="Times New Roman"/>
          <w:sz w:val="16"/>
          <w:szCs w:val="16"/>
          <w:lang w:eastAsia="pl-PL"/>
        </w:rPr>
        <w:t xml:space="preserve"> jednostką organizacyjną Państwowego Gospodarstwa Leśnego Lasy Państwowe (dalej: PGL LP)</w:t>
      </w:r>
      <w:r w:rsidR="00943717" w:rsidRPr="00000AEC">
        <w:rPr>
          <w:rStyle w:val="Odwoanieprzypisudolnego"/>
          <w:rFonts w:eastAsia="Times New Roman" w:cs="Times New Roman"/>
          <w:sz w:val="16"/>
          <w:szCs w:val="16"/>
          <w:lang w:eastAsia="pl-PL"/>
        </w:rPr>
        <w:footnoteReference w:id="6"/>
      </w:r>
      <w:r w:rsidR="00000AEC">
        <w:rPr>
          <w:rFonts w:eastAsia="Times New Roman" w:cs="Times New Roman"/>
          <w:sz w:val="16"/>
          <w:szCs w:val="16"/>
          <w:lang w:eastAsia="pl-PL"/>
        </w:rPr>
        <w:t>.</w:t>
      </w:r>
      <w:r w:rsidRPr="00000AEC">
        <w:rPr>
          <w:rFonts w:eastAsia="Times New Roman" w:cs="Times New Roman"/>
          <w:sz w:val="16"/>
          <w:szCs w:val="16"/>
          <w:lang w:eastAsia="pl-PL"/>
        </w:rPr>
        <w:t xml:space="preserve"> </w:t>
      </w:r>
    </w:p>
    <w:p w14:paraId="7CB62ACE" w14:textId="6822CC66" w:rsidR="00000AEC" w:rsidRPr="00CE59A4" w:rsidRDefault="00943717" w:rsidP="00ED35F5">
      <w:pPr>
        <w:shd w:val="clear" w:color="auto" w:fill="FFFFFF" w:themeFill="background1"/>
        <w:spacing w:after="0" w:line="240" w:lineRule="auto"/>
        <w:rPr>
          <w:rFonts w:cs="Times New Roman"/>
          <w:sz w:val="16"/>
          <w:szCs w:val="16"/>
          <w:lang w:eastAsia="pl-PL"/>
        </w:rPr>
      </w:pPr>
      <w:r w:rsidRPr="00000AEC">
        <w:rPr>
          <w:rFonts w:eastAsia="Times New Roman" w:cs="Times New Roman"/>
          <w:sz w:val="16"/>
          <w:szCs w:val="16"/>
          <w:lang w:eastAsia="pl-PL"/>
        </w:rPr>
        <w:t xml:space="preserve">Nadleśniczy </w:t>
      </w:r>
      <w:r w:rsidR="00000AEC" w:rsidRPr="000945D7">
        <w:rPr>
          <w:rFonts w:eastAsia="Times New Roman" w:cs="Times New Roman"/>
          <w:sz w:val="16"/>
          <w:szCs w:val="16"/>
          <w:lang w:eastAsia="pl-PL"/>
        </w:rPr>
        <w:t>kieruje nadleśnictwem</w:t>
      </w:r>
      <w:r w:rsidR="00000AEC">
        <w:rPr>
          <w:rFonts w:eastAsia="Times New Roman" w:cs="Times New Roman"/>
          <w:sz w:val="16"/>
          <w:szCs w:val="16"/>
          <w:lang w:eastAsia="pl-PL"/>
        </w:rPr>
        <w:t xml:space="preserve">, </w:t>
      </w:r>
      <w:r w:rsidRPr="00000AEC">
        <w:rPr>
          <w:rFonts w:eastAsia="Times New Roman" w:cs="Times New Roman"/>
          <w:sz w:val="16"/>
          <w:szCs w:val="16"/>
          <w:lang w:eastAsia="pl-PL"/>
        </w:rPr>
        <w:t xml:space="preserve">prowadzi </w:t>
      </w:r>
      <w:r w:rsidR="00000AEC">
        <w:rPr>
          <w:rFonts w:eastAsia="Times New Roman" w:cs="Times New Roman"/>
          <w:sz w:val="16"/>
          <w:szCs w:val="16"/>
          <w:lang w:eastAsia="pl-PL"/>
        </w:rPr>
        <w:t xml:space="preserve">w nim </w:t>
      </w:r>
      <w:r w:rsidRPr="00000AEC">
        <w:rPr>
          <w:rFonts w:eastAsia="Times New Roman" w:cs="Times New Roman"/>
          <w:sz w:val="16"/>
          <w:szCs w:val="16"/>
          <w:lang w:eastAsia="pl-PL"/>
        </w:rPr>
        <w:t>samodzielnie gospodarkę leśną na podstawie planu urządzenia lasu oraz odpowiada za stan lasu</w:t>
      </w:r>
      <w:r w:rsidR="00000AEC">
        <w:rPr>
          <w:rFonts w:eastAsia="Times New Roman" w:cs="Times New Roman"/>
          <w:sz w:val="16"/>
          <w:szCs w:val="16"/>
          <w:lang w:eastAsia="pl-PL"/>
        </w:rPr>
        <w:t xml:space="preserve">, </w:t>
      </w:r>
      <w:r w:rsidR="00000AEC" w:rsidRPr="00000AEC">
        <w:rPr>
          <w:rFonts w:eastAsia="Times New Roman" w:cs="Times New Roman"/>
          <w:sz w:val="16"/>
          <w:szCs w:val="16"/>
          <w:lang w:eastAsia="pl-PL"/>
        </w:rPr>
        <w:t>m.in.</w:t>
      </w:r>
      <w:r w:rsidRPr="00000AEC">
        <w:rPr>
          <w:rFonts w:eastAsia="Times New Roman" w:cs="Times New Roman"/>
          <w:sz w:val="16"/>
          <w:szCs w:val="16"/>
          <w:lang w:eastAsia="pl-PL"/>
        </w:rPr>
        <w:t>:</w:t>
      </w:r>
    </w:p>
    <w:p w14:paraId="1EC84459" w14:textId="1A086170" w:rsidR="00000AEC" w:rsidRPr="00000AEC" w:rsidRDefault="00000AEC" w:rsidP="00ED35F5">
      <w:pPr>
        <w:pStyle w:val="Akapitzlist"/>
        <w:numPr>
          <w:ilvl w:val="0"/>
          <w:numId w:val="21"/>
        </w:numPr>
        <w:shd w:val="clear" w:color="auto" w:fill="FFFFFF" w:themeFill="background1"/>
        <w:spacing w:after="0" w:line="240" w:lineRule="auto"/>
        <w:ind w:left="284" w:hanging="284"/>
        <w:jc w:val="both"/>
        <w:rPr>
          <w:rFonts w:ascii="Lato" w:hAnsi="Lato" w:cs="Times New Roman"/>
          <w:sz w:val="16"/>
          <w:szCs w:val="16"/>
          <w:lang w:eastAsia="pl-PL"/>
        </w:rPr>
      </w:pPr>
      <w:r w:rsidRPr="00ED35F5">
        <w:rPr>
          <w:rFonts w:ascii="Lato" w:hAnsi="Lato" w:cs="Times New Roman"/>
          <w:sz w:val="16"/>
          <w:szCs w:val="16"/>
          <w:lang w:eastAsia="pl-PL"/>
        </w:rPr>
        <w:t>bezpośrednio zarządza</w:t>
      </w:r>
      <w:r w:rsidR="00CE59A4">
        <w:rPr>
          <w:rFonts w:ascii="Lato" w:hAnsi="Lato" w:cs="Times New Roman"/>
          <w:sz w:val="16"/>
          <w:szCs w:val="16"/>
          <w:lang w:eastAsia="pl-PL"/>
        </w:rPr>
        <w:t>jąc</w:t>
      </w:r>
      <w:r w:rsidRPr="00ED35F5">
        <w:rPr>
          <w:rFonts w:ascii="Lato" w:hAnsi="Lato" w:cs="Times New Roman"/>
          <w:sz w:val="16"/>
          <w:szCs w:val="16"/>
          <w:lang w:eastAsia="pl-PL"/>
        </w:rPr>
        <w:t xml:space="preserve"> lasami, gruntami i innymi nieruchomościami Skarbu Państwa, pozostającymi w zarządzie Lasów Państwowych;</w:t>
      </w:r>
    </w:p>
    <w:p w14:paraId="03EBABC1" w14:textId="3C2B2D36" w:rsidR="00000AEC" w:rsidRPr="00ED35F5" w:rsidRDefault="00943717" w:rsidP="00ED35F5">
      <w:pPr>
        <w:pStyle w:val="Akapitzlist"/>
        <w:numPr>
          <w:ilvl w:val="0"/>
          <w:numId w:val="21"/>
        </w:numPr>
        <w:shd w:val="clear" w:color="auto" w:fill="FFFFFF" w:themeFill="background1"/>
        <w:spacing w:after="120" w:line="240" w:lineRule="auto"/>
        <w:ind w:left="284" w:hanging="284"/>
        <w:jc w:val="both"/>
        <w:rPr>
          <w:rFonts w:ascii="Lato" w:hAnsi="Lato"/>
          <w:sz w:val="16"/>
          <w:szCs w:val="16"/>
          <w:lang w:eastAsia="pl-PL"/>
        </w:rPr>
      </w:pPr>
      <w:r w:rsidRPr="00ED35F5">
        <w:rPr>
          <w:rFonts w:ascii="Lato" w:hAnsi="Lato" w:cs="Times New Roman"/>
          <w:sz w:val="16"/>
          <w:szCs w:val="16"/>
          <w:lang w:eastAsia="pl-PL"/>
        </w:rPr>
        <w:t>reprezentuj</w:t>
      </w:r>
      <w:r w:rsidR="00CE59A4">
        <w:rPr>
          <w:rFonts w:ascii="Lato" w:hAnsi="Lato" w:cs="Times New Roman"/>
          <w:sz w:val="16"/>
          <w:szCs w:val="16"/>
          <w:lang w:eastAsia="pl-PL"/>
        </w:rPr>
        <w:t>ąc</w:t>
      </w:r>
      <w:r w:rsidRPr="00ED35F5">
        <w:rPr>
          <w:rFonts w:ascii="Lato" w:hAnsi="Lato" w:cs="Times New Roman"/>
          <w:sz w:val="16"/>
          <w:szCs w:val="16"/>
          <w:lang w:eastAsia="pl-PL"/>
        </w:rPr>
        <w:t xml:space="preserve"> Skarb Państwa w stosunkach cywilnoprawnych w zakresie swojego działania</w:t>
      </w:r>
      <w:r w:rsidRPr="00ED35F5">
        <w:rPr>
          <w:rFonts w:ascii="Lato" w:hAnsi="Lato"/>
          <w:sz w:val="16"/>
          <w:szCs w:val="16"/>
          <w:lang w:eastAsia="pl-PL"/>
        </w:rPr>
        <w:t>.</w:t>
      </w:r>
      <w:r w:rsidRPr="00ED35F5">
        <w:rPr>
          <w:rStyle w:val="Odwoanieprzypisudolnego"/>
          <w:rFonts w:ascii="Lato" w:hAnsi="Lato" w:cs="Times New Roman"/>
          <w:sz w:val="16"/>
          <w:szCs w:val="16"/>
          <w:lang w:eastAsia="pl-PL"/>
        </w:rPr>
        <w:footnoteReference w:id="7"/>
      </w:r>
    </w:p>
    <w:bookmarkEnd w:id="4"/>
    <w:p w14:paraId="3C876008" w14:textId="5748E041" w:rsidR="00D23A2A" w:rsidRPr="00943717" w:rsidRDefault="00D23A2A" w:rsidP="00242C9C">
      <w:pPr>
        <w:shd w:val="clear" w:color="auto" w:fill="FFFFFF" w:themeFill="background1"/>
        <w:spacing w:after="60" w:line="240" w:lineRule="auto"/>
        <w:ind w:right="-2"/>
        <w:rPr>
          <w:rFonts w:eastAsia="Times New Roman" w:cs="Times New Roman"/>
          <w:sz w:val="16"/>
          <w:szCs w:val="16"/>
          <w:lang w:eastAsia="pl-PL"/>
        </w:rPr>
      </w:pPr>
      <w:r w:rsidRPr="00943717">
        <w:rPr>
          <w:rFonts w:eastAsia="Times New Roman" w:cs="Times New Roman"/>
          <w:sz w:val="16"/>
          <w:szCs w:val="16"/>
          <w:lang w:eastAsia="pl-PL"/>
        </w:rPr>
        <w:t xml:space="preserve">Na nadleśniczych, jako zarządcach powierzonych im lasów, spoczywa </w:t>
      </w:r>
      <w:r w:rsidR="00537898" w:rsidRPr="00943717">
        <w:rPr>
          <w:rFonts w:eastAsia="Times New Roman" w:cs="Times New Roman"/>
          <w:sz w:val="16"/>
          <w:szCs w:val="16"/>
          <w:lang w:eastAsia="pl-PL"/>
        </w:rPr>
        <w:t xml:space="preserve">m.in. </w:t>
      </w:r>
      <w:r w:rsidRPr="00943717">
        <w:rPr>
          <w:rFonts w:eastAsia="Times New Roman" w:cs="Times New Roman"/>
          <w:sz w:val="16"/>
          <w:szCs w:val="16"/>
          <w:lang w:eastAsia="pl-PL"/>
        </w:rPr>
        <w:t>obowiązek utrzymania we właściwym stanie punktów czerpania wody do celów przeciwpożarowych i</w:t>
      </w:r>
      <w:r w:rsidR="00537898" w:rsidRPr="00943717">
        <w:rPr>
          <w:rFonts w:eastAsia="Times New Roman" w:cs="Times New Roman"/>
          <w:sz w:val="16"/>
          <w:szCs w:val="16"/>
          <w:lang w:eastAsia="pl-PL"/>
        </w:rPr>
        <w:t> </w:t>
      </w:r>
      <w:r w:rsidRPr="00943717">
        <w:rPr>
          <w:rFonts w:eastAsia="Times New Roman" w:cs="Times New Roman"/>
          <w:sz w:val="16"/>
          <w:szCs w:val="16"/>
          <w:lang w:eastAsia="pl-PL"/>
        </w:rPr>
        <w:t>dojazdów pożarowych</w:t>
      </w:r>
      <w:r w:rsidRPr="00943717">
        <w:rPr>
          <w:rStyle w:val="Odwoanieprzypisudolnego"/>
          <w:rFonts w:eastAsia="Times New Roman" w:cs="Times New Roman"/>
          <w:sz w:val="16"/>
          <w:szCs w:val="16"/>
          <w:lang w:eastAsia="pl-PL"/>
        </w:rPr>
        <w:footnoteReference w:id="8"/>
      </w:r>
      <w:r w:rsidRPr="00943717">
        <w:rPr>
          <w:sz w:val="16"/>
          <w:szCs w:val="16"/>
        </w:rPr>
        <w:t>.</w:t>
      </w:r>
      <w:r w:rsidR="00537898" w:rsidRPr="00943717">
        <w:rPr>
          <w:rFonts w:eastAsia="Times New Roman" w:cs="Times New Roman"/>
          <w:sz w:val="16"/>
          <w:szCs w:val="16"/>
          <w:lang w:eastAsia="pl-PL"/>
        </w:rPr>
        <w:t xml:space="preserve"> </w:t>
      </w:r>
      <w:r w:rsidRPr="00943717">
        <w:rPr>
          <w:rFonts w:eastAsia="Times New Roman" w:cs="Times New Roman"/>
          <w:sz w:val="16"/>
          <w:szCs w:val="16"/>
          <w:lang w:eastAsia="pl-PL"/>
        </w:rPr>
        <w:t xml:space="preserve">Szczegółowe zasady zabezpieczenia przeciwpożarowego lasów </w:t>
      </w:r>
      <w:r w:rsidR="00537898" w:rsidRPr="00943717">
        <w:rPr>
          <w:rFonts w:eastAsia="Times New Roman" w:cs="Times New Roman"/>
          <w:sz w:val="16"/>
          <w:szCs w:val="16"/>
          <w:lang w:eastAsia="pl-PL"/>
        </w:rPr>
        <w:t xml:space="preserve">określa </w:t>
      </w:r>
      <w:r w:rsidRPr="00943717">
        <w:rPr>
          <w:rFonts w:eastAsia="Times New Roman" w:cs="Times New Roman"/>
          <w:sz w:val="16"/>
          <w:szCs w:val="16"/>
          <w:lang w:eastAsia="pl-PL"/>
        </w:rPr>
        <w:t>rozporządzenie Ministra Środowiska</w:t>
      </w:r>
      <w:r w:rsidR="00537898" w:rsidRPr="00943717">
        <w:rPr>
          <w:rFonts w:eastAsia="Times New Roman" w:cs="Times New Roman"/>
          <w:sz w:val="16"/>
          <w:szCs w:val="16"/>
          <w:lang w:eastAsia="pl-PL"/>
        </w:rPr>
        <w:t xml:space="preserve"> </w:t>
      </w:r>
      <w:r w:rsidR="00537898" w:rsidRPr="00ED35F5">
        <w:rPr>
          <w:rFonts w:eastAsia="Times New Roman" w:cs="Times New Roman"/>
          <w:sz w:val="16"/>
          <w:szCs w:val="16"/>
          <w:lang w:eastAsia="pl-PL"/>
        </w:rPr>
        <w:t>w sprawie szczegółowych zasad zabezpieczenia przeciwpożarowego lasów</w:t>
      </w:r>
      <w:r w:rsidRPr="00CE59A4">
        <w:rPr>
          <w:rStyle w:val="Odwoanieprzypisudolnego"/>
          <w:rFonts w:eastAsia="Times New Roman" w:cs="Times New Roman"/>
          <w:sz w:val="16"/>
          <w:szCs w:val="16"/>
          <w:lang w:eastAsia="pl-PL"/>
        </w:rPr>
        <w:footnoteReference w:id="9"/>
      </w:r>
      <w:r w:rsidRPr="00CE59A4">
        <w:rPr>
          <w:rFonts w:eastAsia="Times New Roman" w:cs="Times New Roman"/>
          <w:sz w:val="16"/>
          <w:szCs w:val="16"/>
          <w:lang w:eastAsia="pl-PL"/>
        </w:rPr>
        <w:t xml:space="preserve"> oraz Instrukcja ochrony przeciwpożarowej lasu.</w:t>
      </w:r>
      <w:r w:rsidRPr="00943717">
        <w:rPr>
          <w:rFonts w:eastAsia="Times New Roman" w:cs="Times New Roman"/>
          <w:sz w:val="16"/>
          <w:szCs w:val="16"/>
          <w:lang w:eastAsia="pl-PL"/>
        </w:rPr>
        <w:t xml:space="preserve"> </w:t>
      </w:r>
    </w:p>
    <w:p w14:paraId="3386F44A" w14:textId="172828CF" w:rsidR="00242C9C" w:rsidRPr="00F06966" w:rsidRDefault="00242C9C" w:rsidP="00ED35F5">
      <w:pPr>
        <w:spacing w:after="120" w:line="240" w:lineRule="auto"/>
        <w:rPr>
          <w:rFonts w:cstheme="minorHAnsi"/>
          <w:sz w:val="18"/>
          <w:szCs w:val="18"/>
        </w:rPr>
      </w:pPr>
      <w:r w:rsidRPr="00943717">
        <w:rPr>
          <w:rFonts w:cstheme="minorHAnsi"/>
          <w:sz w:val="16"/>
          <w:szCs w:val="16"/>
        </w:rPr>
        <w:lastRenderedPageBreak/>
        <w:t xml:space="preserve">Kierownikiem jednostki kontrolowanej </w:t>
      </w:r>
      <w:r>
        <w:rPr>
          <w:rFonts w:cstheme="minorHAnsi"/>
          <w:sz w:val="16"/>
          <w:szCs w:val="16"/>
        </w:rPr>
        <w:t>od 7 marca 2024 r. jest</w:t>
      </w:r>
      <w:r w:rsidRPr="00943717">
        <w:rPr>
          <w:rFonts w:cstheme="minorHAnsi"/>
          <w:sz w:val="16"/>
          <w:szCs w:val="16"/>
        </w:rPr>
        <w:t xml:space="preserve"> Krzysztof Skowroński, Nadleśniczy Nadleśnictwa </w:t>
      </w:r>
      <w:proofErr w:type="spellStart"/>
      <w:r w:rsidRPr="00943717">
        <w:rPr>
          <w:rFonts w:cstheme="minorHAnsi"/>
          <w:sz w:val="16"/>
          <w:szCs w:val="16"/>
        </w:rPr>
        <w:t>Maskulińskie</w:t>
      </w:r>
      <w:proofErr w:type="spellEnd"/>
      <w:r>
        <w:rPr>
          <w:rFonts w:cstheme="minorHAnsi"/>
          <w:sz w:val="16"/>
          <w:szCs w:val="16"/>
        </w:rPr>
        <w:t xml:space="preserve">. </w:t>
      </w:r>
      <w:r w:rsidRPr="00943717">
        <w:rPr>
          <w:rFonts w:cstheme="minorHAnsi"/>
          <w:sz w:val="16"/>
          <w:szCs w:val="16"/>
        </w:rPr>
        <w:t>W</w:t>
      </w:r>
      <w:r>
        <w:rPr>
          <w:rFonts w:cstheme="minorHAnsi"/>
          <w:sz w:val="16"/>
          <w:szCs w:val="16"/>
        </w:rPr>
        <w:t xml:space="preserve">cześniej, w okresie </w:t>
      </w:r>
      <w:r w:rsidRPr="00943717">
        <w:rPr>
          <w:rFonts w:cstheme="minorHAnsi"/>
          <w:sz w:val="16"/>
          <w:szCs w:val="16"/>
        </w:rPr>
        <w:t xml:space="preserve">od 20 września 2016 r. do 7 marca 2024 r. stanowisko to zajmował Krzysztof Andrzej </w:t>
      </w:r>
      <w:proofErr w:type="spellStart"/>
      <w:r w:rsidRPr="00943717">
        <w:rPr>
          <w:rFonts w:cstheme="minorHAnsi"/>
          <w:sz w:val="16"/>
          <w:szCs w:val="16"/>
        </w:rPr>
        <w:t>Czaporowski</w:t>
      </w:r>
      <w:proofErr w:type="spellEnd"/>
      <w:r w:rsidRPr="00943717">
        <w:rPr>
          <w:rFonts w:cstheme="minorHAnsi"/>
          <w:sz w:val="16"/>
          <w:szCs w:val="16"/>
        </w:rPr>
        <w:t>.</w:t>
      </w:r>
    </w:p>
    <w:p w14:paraId="28AAA340" w14:textId="2CFB2013" w:rsidR="004A79A6" w:rsidRPr="00964430" w:rsidRDefault="004A79A6" w:rsidP="00ED35F5">
      <w:pPr>
        <w:spacing w:after="120" w:line="240" w:lineRule="auto"/>
        <w:rPr>
          <w:sz w:val="16"/>
          <w:szCs w:val="16"/>
        </w:rPr>
      </w:pPr>
      <w:r w:rsidRPr="00964430">
        <w:rPr>
          <w:sz w:val="16"/>
          <w:szCs w:val="16"/>
        </w:rPr>
        <w:t xml:space="preserve">Kontrolą objęto </w:t>
      </w:r>
      <w:r w:rsidRPr="00964430">
        <w:rPr>
          <w:rFonts w:cs="Calibri"/>
          <w:sz w:val="16"/>
          <w:szCs w:val="16"/>
        </w:rPr>
        <w:t>inwestycję związaną z przebudową drogi</w:t>
      </w:r>
      <w:r w:rsidRPr="00964430">
        <w:rPr>
          <w:sz w:val="16"/>
          <w:szCs w:val="16"/>
        </w:rPr>
        <w:t xml:space="preserve"> </w:t>
      </w:r>
      <w:r w:rsidRPr="004A79A6">
        <w:rPr>
          <w:sz w:val="16"/>
          <w:szCs w:val="16"/>
        </w:rPr>
        <w:t xml:space="preserve">w obszarze Rezerwatu przyrody Jezioro Nidzkie </w:t>
      </w:r>
      <w:r w:rsidRPr="00964430">
        <w:rPr>
          <w:sz w:val="16"/>
          <w:szCs w:val="16"/>
        </w:rPr>
        <w:t>oraz nadzór nad nieruchomością użytkowaną jako ośrodek wypoczynkowy „Ruciane Park”.</w:t>
      </w:r>
    </w:p>
    <w:p w14:paraId="04B3EC04" w14:textId="77777777" w:rsidR="003613B8" w:rsidRPr="00A72739" w:rsidRDefault="003613B8" w:rsidP="003613B8">
      <w:pPr>
        <w:rPr>
          <w:b/>
          <w:bCs/>
          <w:color w:val="000000" w:themeColor="text1"/>
          <w:szCs w:val="20"/>
        </w:rPr>
      </w:pPr>
      <w:bookmarkStart w:id="5" w:name="_Hlk159592346"/>
      <w:r w:rsidRPr="00A72739">
        <w:rPr>
          <w:b/>
          <w:bCs/>
          <w:color w:val="000000" w:themeColor="text1"/>
          <w:szCs w:val="20"/>
        </w:rPr>
        <w:t>Ocena ogólna kontrolowanej działalności</w:t>
      </w:r>
    </w:p>
    <w:p w14:paraId="53BB66B4" w14:textId="4DE6AA8D" w:rsidR="00C22E17" w:rsidRDefault="00307F89" w:rsidP="00D23A2A">
      <w:pPr>
        <w:spacing w:after="120" w:line="240" w:lineRule="auto"/>
        <w:rPr>
          <w:rFonts w:cs="Calibri"/>
          <w:szCs w:val="20"/>
        </w:rPr>
      </w:pPr>
      <w:bookmarkStart w:id="6" w:name="_Hlk186724787"/>
      <w:bookmarkEnd w:id="5"/>
      <w:r>
        <w:rPr>
          <w:rFonts w:cs="Lato-Regular"/>
          <w:szCs w:val="20"/>
        </w:rPr>
        <w:t xml:space="preserve">Zadania ochronne określone dla </w:t>
      </w:r>
      <w:r w:rsidR="00A45ED5">
        <w:rPr>
          <w:rFonts w:cs="Calibri"/>
          <w:szCs w:val="20"/>
        </w:rPr>
        <w:t>Rezerwat</w:t>
      </w:r>
      <w:r w:rsidR="009474F0">
        <w:rPr>
          <w:rFonts w:cs="Calibri"/>
          <w:szCs w:val="20"/>
        </w:rPr>
        <w:t>u</w:t>
      </w:r>
      <w:r w:rsidR="00A45ED5">
        <w:rPr>
          <w:rFonts w:cs="Calibri"/>
          <w:szCs w:val="20"/>
        </w:rPr>
        <w:t xml:space="preserve"> przyrody Jezioro Nidzkie</w:t>
      </w:r>
      <w:r w:rsidR="005F4939">
        <w:rPr>
          <w:rFonts w:cs="Calibri"/>
          <w:szCs w:val="20"/>
        </w:rPr>
        <w:t xml:space="preserve"> </w:t>
      </w:r>
      <w:r>
        <w:rPr>
          <w:rFonts w:cs="Calibri"/>
          <w:szCs w:val="20"/>
        </w:rPr>
        <w:t xml:space="preserve">zostały naruszone </w:t>
      </w:r>
      <w:r w:rsidR="006B7E37">
        <w:rPr>
          <w:rFonts w:cs="Calibri"/>
          <w:szCs w:val="20"/>
        </w:rPr>
        <w:t xml:space="preserve">w ramach </w:t>
      </w:r>
      <w:r>
        <w:rPr>
          <w:rFonts w:cs="Calibri"/>
          <w:szCs w:val="20"/>
        </w:rPr>
        <w:t>inwestycji przebudowy</w:t>
      </w:r>
      <w:r w:rsidRPr="007A2828">
        <w:rPr>
          <w:rFonts w:cs="Calibri"/>
          <w:szCs w:val="20"/>
        </w:rPr>
        <w:t xml:space="preserve"> </w:t>
      </w:r>
      <w:r>
        <w:rPr>
          <w:rFonts w:cs="Calibri"/>
          <w:szCs w:val="20"/>
        </w:rPr>
        <w:t xml:space="preserve">drogi </w:t>
      </w:r>
      <w:r w:rsidR="006B7E37">
        <w:rPr>
          <w:rFonts w:cs="Calibri"/>
          <w:szCs w:val="20"/>
        </w:rPr>
        <w:t>prowadzonej na tym terenie</w:t>
      </w:r>
      <w:r w:rsidR="00537898">
        <w:rPr>
          <w:rFonts w:cs="Calibri"/>
          <w:szCs w:val="20"/>
        </w:rPr>
        <w:t xml:space="preserve">. </w:t>
      </w:r>
      <w:r w:rsidR="006B7E37">
        <w:rPr>
          <w:rFonts w:cs="Calibri"/>
          <w:szCs w:val="20"/>
        </w:rPr>
        <w:t xml:space="preserve">Realizacja inwestycji była </w:t>
      </w:r>
      <w:r w:rsidR="00CE59A4">
        <w:rPr>
          <w:rFonts w:cs="Calibri"/>
          <w:szCs w:val="20"/>
        </w:rPr>
        <w:t>konieczna ze względów</w:t>
      </w:r>
      <w:r w:rsidR="006B7E37">
        <w:rPr>
          <w:rFonts w:cs="Calibri"/>
          <w:szCs w:val="20"/>
        </w:rPr>
        <w:t xml:space="preserve"> przeciwpożarowy</w:t>
      </w:r>
      <w:r w:rsidR="00CE59A4">
        <w:rPr>
          <w:rFonts w:cs="Calibri"/>
          <w:szCs w:val="20"/>
        </w:rPr>
        <w:t>ch</w:t>
      </w:r>
      <w:r w:rsidR="00F75B0C">
        <w:rPr>
          <w:rFonts w:cs="Calibri"/>
          <w:szCs w:val="20"/>
        </w:rPr>
        <w:t xml:space="preserve">, jednakże </w:t>
      </w:r>
      <w:r w:rsidR="006B7E37">
        <w:rPr>
          <w:rFonts w:cs="Calibri"/>
          <w:szCs w:val="20"/>
        </w:rPr>
        <w:t xml:space="preserve">nie dochowano </w:t>
      </w:r>
      <w:r w:rsidR="00F75B0C">
        <w:rPr>
          <w:rFonts w:cs="Calibri"/>
          <w:szCs w:val="20"/>
        </w:rPr>
        <w:t xml:space="preserve">szczególnego reżimu ochronnego, </w:t>
      </w:r>
      <w:r w:rsidR="00FC5CFA">
        <w:rPr>
          <w:rFonts w:cs="Calibri"/>
          <w:szCs w:val="20"/>
        </w:rPr>
        <w:t xml:space="preserve">jakim objęty jest </w:t>
      </w:r>
      <w:r w:rsidR="006B7E37">
        <w:rPr>
          <w:rFonts w:cs="Calibri"/>
          <w:szCs w:val="20"/>
        </w:rPr>
        <w:t>obszar</w:t>
      </w:r>
      <w:r w:rsidR="00FC5CFA">
        <w:rPr>
          <w:rFonts w:cs="Calibri"/>
          <w:szCs w:val="20"/>
        </w:rPr>
        <w:t xml:space="preserve"> rezerwatu</w:t>
      </w:r>
      <w:r w:rsidR="007A2828" w:rsidRPr="007A2828">
        <w:rPr>
          <w:rFonts w:cs="Calibri"/>
          <w:szCs w:val="20"/>
        </w:rPr>
        <w:t xml:space="preserve">. </w:t>
      </w:r>
    </w:p>
    <w:p w14:paraId="2746AACE" w14:textId="6019F715" w:rsidR="00C22E17" w:rsidRDefault="00943717" w:rsidP="00D23A2A">
      <w:pPr>
        <w:spacing w:after="120" w:line="240" w:lineRule="auto"/>
        <w:rPr>
          <w:szCs w:val="20"/>
        </w:rPr>
      </w:pPr>
      <w:r>
        <w:rPr>
          <w:rFonts w:cs="Calibri"/>
          <w:szCs w:val="20"/>
        </w:rPr>
        <w:t xml:space="preserve">Sporządzony dla </w:t>
      </w:r>
      <w:r w:rsidR="009C6FE1">
        <w:rPr>
          <w:rFonts w:cs="Calibri"/>
          <w:szCs w:val="20"/>
        </w:rPr>
        <w:t>Nadleśnictwa</w:t>
      </w:r>
      <w:r>
        <w:rPr>
          <w:rFonts w:cs="Calibri"/>
          <w:szCs w:val="20"/>
        </w:rPr>
        <w:t xml:space="preserve"> i</w:t>
      </w:r>
      <w:r w:rsidR="004A2416">
        <w:rPr>
          <w:rFonts w:cs="Calibri"/>
          <w:szCs w:val="20"/>
        </w:rPr>
        <w:t> </w:t>
      </w:r>
      <w:r>
        <w:rPr>
          <w:rFonts w:cs="Calibri"/>
          <w:szCs w:val="20"/>
        </w:rPr>
        <w:t>z</w:t>
      </w:r>
      <w:r w:rsidR="001A12A6">
        <w:rPr>
          <w:rFonts w:cs="Calibri"/>
          <w:szCs w:val="20"/>
        </w:rPr>
        <w:t>atwierdzony</w:t>
      </w:r>
      <w:r>
        <w:rPr>
          <w:rFonts w:cs="Calibri"/>
          <w:szCs w:val="20"/>
        </w:rPr>
        <w:t xml:space="preserve"> przez Starost</w:t>
      </w:r>
      <w:r w:rsidR="009C6FE1">
        <w:rPr>
          <w:rFonts w:cs="Calibri"/>
          <w:szCs w:val="20"/>
        </w:rPr>
        <w:t>ę</w:t>
      </w:r>
      <w:r>
        <w:rPr>
          <w:rFonts w:cs="Calibri"/>
          <w:szCs w:val="20"/>
        </w:rPr>
        <w:t xml:space="preserve"> </w:t>
      </w:r>
      <w:proofErr w:type="spellStart"/>
      <w:r>
        <w:rPr>
          <w:rFonts w:cs="Calibri"/>
          <w:szCs w:val="20"/>
        </w:rPr>
        <w:t>Piskiego</w:t>
      </w:r>
      <w:proofErr w:type="spellEnd"/>
      <w:r w:rsidR="001A12A6">
        <w:rPr>
          <w:rFonts w:cs="Calibri"/>
          <w:szCs w:val="20"/>
        </w:rPr>
        <w:t xml:space="preserve"> projekt budowlany był niezgodny </w:t>
      </w:r>
      <w:r w:rsidR="006B7E37">
        <w:rPr>
          <w:rFonts w:cs="Calibri"/>
          <w:szCs w:val="20"/>
        </w:rPr>
        <w:t>z zarządzeniem</w:t>
      </w:r>
      <w:r w:rsidR="006B7E37">
        <w:rPr>
          <w:rStyle w:val="Odwoanieprzypisudolnego"/>
          <w:rFonts w:cs="Calibri"/>
          <w:szCs w:val="20"/>
        </w:rPr>
        <w:footnoteReference w:id="10"/>
      </w:r>
      <w:r w:rsidR="006B7E37" w:rsidRPr="00401814">
        <w:rPr>
          <w:rFonts w:cs="Calibri"/>
          <w:szCs w:val="20"/>
        </w:rPr>
        <w:t xml:space="preserve"> </w:t>
      </w:r>
      <w:r w:rsidR="006B7E37">
        <w:rPr>
          <w:rFonts w:cs="Calibri"/>
          <w:szCs w:val="20"/>
        </w:rPr>
        <w:t>Regionalnego Dyrektora Ochrony Środowiska</w:t>
      </w:r>
      <w:r w:rsidR="006B7E37" w:rsidRPr="00401814">
        <w:rPr>
          <w:rFonts w:cs="Calibri"/>
          <w:szCs w:val="20"/>
        </w:rPr>
        <w:t xml:space="preserve"> </w:t>
      </w:r>
      <w:r w:rsidR="006B7E37">
        <w:rPr>
          <w:rFonts w:cs="Calibri"/>
          <w:szCs w:val="20"/>
        </w:rPr>
        <w:t>w</w:t>
      </w:r>
      <w:r w:rsidR="006B7E37" w:rsidRPr="00401814">
        <w:rPr>
          <w:rFonts w:cs="Calibri"/>
          <w:szCs w:val="20"/>
        </w:rPr>
        <w:t xml:space="preserve"> Olsztynie</w:t>
      </w:r>
      <w:r w:rsidR="006B7E37">
        <w:rPr>
          <w:rFonts w:cs="Calibri"/>
          <w:szCs w:val="20"/>
        </w:rPr>
        <w:t xml:space="preserve"> (dalej: RDOŚ w Olsztynie)</w:t>
      </w:r>
      <w:r w:rsidR="006B7E37" w:rsidRPr="00401814">
        <w:rPr>
          <w:rFonts w:cs="Calibri"/>
          <w:szCs w:val="20"/>
        </w:rPr>
        <w:t xml:space="preserve"> w</w:t>
      </w:r>
      <w:r w:rsidR="006B7E37">
        <w:rPr>
          <w:rFonts w:cs="Calibri"/>
          <w:szCs w:val="20"/>
        </w:rPr>
        <w:t> </w:t>
      </w:r>
      <w:r w:rsidR="006B7E37" w:rsidRPr="00401814">
        <w:rPr>
          <w:rFonts w:cs="Calibri"/>
          <w:szCs w:val="20"/>
        </w:rPr>
        <w:t>sprawie ustanowienia zadań ochronnych</w:t>
      </w:r>
      <w:r w:rsidR="006B7E37">
        <w:rPr>
          <w:rFonts w:cs="Calibri"/>
          <w:szCs w:val="20"/>
        </w:rPr>
        <w:t xml:space="preserve"> oraz nie odpowiadał </w:t>
      </w:r>
      <w:r w:rsidR="007A2828" w:rsidRPr="007A2828">
        <w:rPr>
          <w:rFonts w:cs="Calibri"/>
          <w:szCs w:val="20"/>
        </w:rPr>
        <w:t>warunk</w:t>
      </w:r>
      <w:r w:rsidR="006B7E37">
        <w:rPr>
          <w:rFonts w:cs="Calibri"/>
          <w:szCs w:val="20"/>
        </w:rPr>
        <w:t>owi</w:t>
      </w:r>
      <w:r w:rsidR="007A2828" w:rsidRPr="007A2828">
        <w:rPr>
          <w:rFonts w:cs="Calibri"/>
          <w:szCs w:val="20"/>
        </w:rPr>
        <w:t xml:space="preserve"> </w:t>
      </w:r>
      <w:r w:rsidR="006B7E37">
        <w:rPr>
          <w:rFonts w:cs="Calibri"/>
          <w:szCs w:val="20"/>
        </w:rPr>
        <w:t>z</w:t>
      </w:r>
      <w:r w:rsidR="007A2828" w:rsidRPr="007A2828">
        <w:rPr>
          <w:rFonts w:cs="Calibri"/>
          <w:szCs w:val="20"/>
        </w:rPr>
        <w:t xml:space="preserve"> decyzji </w:t>
      </w:r>
      <w:r w:rsidR="006632A4">
        <w:rPr>
          <w:rFonts w:cs="Calibri"/>
          <w:szCs w:val="20"/>
        </w:rPr>
        <w:t>Generalnego Dyrektora Ochrony Środowiska (dalej: GDOŚ)</w:t>
      </w:r>
      <w:r w:rsidR="00D6506F">
        <w:rPr>
          <w:rStyle w:val="Odwoanieprzypisudolnego"/>
          <w:rFonts w:cs="Calibri"/>
          <w:szCs w:val="20"/>
        </w:rPr>
        <w:footnoteReference w:id="11"/>
      </w:r>
      <w:r w:rsidR="009A46DE">
        <w:rPr>
          <w:rFonts w:cs="Calibri"/>
          <w:szCs w:val="20"/>
        </w:rPr>
        <w:t xml:space="preserve"> </w:t>
      </w:r>
      <w:r w:rsidR="009474F0">
        <w:rPr>
          <w:rFonts w:cs="Calibri"/>
          <w:szCs w:val="20"/>
        </w:rPr>
        <w:t>na</w:t>
      </w:r>
      <w:r w:rsidR="00C22E17">
        <w:rPr>
          <w:rFonts w:cs="Calibri"/>
          <w:szCs w:val="20"/>
        </w:rPr>
        <w:t> </w:t>
      </w:r>
      <w:r w:rsidR="009474F0">
        <w:rPr>
          <w:rFonts w:cs="Calibri"/>
          <w:szCs w:val="20"/>
        </w:rPr>
        <w:t>odstępstwa od zakazów</w:t>
      </w:r>
      <w:r w:rsidR="00475273">
        <w:rPr>
          <w:rFonts w:cs="Calibri"/>
          <w:szCs w:val="20"/>
        </w:rPr>
        <w:t xml:space="preserve"> </w:t>
      </w:r>
      <w:r w:rsidR="00475273" w:rsidRPr="00475273">
        <w:rPr>
          <w:rFonts w:cs="Calibri"/>
          <w:szCs w:val="20"/>
        </w:rPr>
        <w:t>obowiązujących w rezerwacie przyrody</w:t>
      </w:r>
      <w:r w:rsidR="00401814">
        <w:rPr>
          <w:rFonts w:cs="Calibri"/>
          <w:szCs w:val="20"/>
        </w:rPr>
        <w:t xml:space="preserve">. </w:t>
      </w:r>
      <w:r w:rsidR="004B79F7">
        <w:rPr>
          <w:rFonts w:cs="Calibri"/>
          <w:szCs w:val="20"/>
        </w:rPr>
        <w:t>Z</w:t>
      </w:r>
      <w:r w:rsidR="00D6506F">
        <w:rPr>
          <w:rFonts w:cs="Calibri"/>
          <w:szCs w:val="20"/>
        </w:rPr>
        <w:t>arządzenie</w:t>
      </w:r>
      <w:r w:rsidR="00D6506F" w:rsidRPr="00401814">
        <w:rPr>
          <w:rFonts w:cs="Calibri"/>
          <w:szCs w:val="20"/>
        </w:rPr>
        <w:t xml:space="preserve"> </w:t>
      </w:r>
      <w:r w:rsidR="004B79F7">
        <w:rPr>
          <w:rFonts w:cs="Calibri"/>
          <w:szCs w:val="20"/>
        </w:rPr>
        <w:t>RDOŚ w</w:t>
      </w:r>
      <w:r w:rsidR="00C22E17">
        <w:rPr>
          <w:rFonts w:cs="Calibri"/>
          <w:szCs w:val="20"/>
        </w:rPr>
        <w:t> </w:t>
      </w:r>
      <w:r w:rsidR="004B79F7">
        <w:rPr>
          <w:rFonts w:cs="Calibri"/>
          <w:szCs w:val="20"/>
        </w:rPr>
        <w:t xml:space="preserve">Olsztynie </w:t>
      </w:r>
      <w:r w:rsidR="00D6506F">
        <w:rPr>
          <w:rFonts w:cs="Calibri"/>
          <w:szCs w:val="20"/>
        </w:rPr>
        <w:t>dopuszczał</w:t>
      </w:r>
      <w:r w:rsidR="00D6506F">
        <w:rPr>
          <w:szCs w:val="20"/>
        </w:rPr>
        <w:t>o</w:t>
      </w:r>
      <w:r w:rsidR="00D6506F" w:rsidRPr="00401814">
        <w:rPr>
          <w:rFonts w:cs="Calibri"/>
          <w:szCs w:val="20"/>
        </w:rPr>
        <w:t xml:space="preserve"> </w:t>
      </w:r>
      <w:r w:rsidR="00CE59A4">
        <w:rPr>
          <w:rFonts w:cs="Calibri"/>
          <w:szCs w:val="20"/>
        </w:rPr>
        <w:t xml:space="preserve">jedynie </w:t>
      </w:r>
      <w:r w:rsidR="00D6506F">
        <w:rPr>
          <w:rFonts w:cs="Calibri"/>
          <w:szCs w:val="20"/>
        </w:rPr>
        <w:t>poprawę</w:t>
      </w:r>
      <w:r w:rsidR="00D6506F" w:rsidRPr="00401814">
        <w:rPr>
          <w:rFonts w:cs="Calibri"/>
          <w:szCs w:val="20"/>
        </w:rPr>
        <w:t xml:space="preserve"> stanu nawierzchni dróg</w:t>
      </w:r>
      <w:r w:rsidR="00D6506F">
        <w:rPr>
          <w:rFonts w:cs="Calibri"/>
          <w:szCs w:val="20"/>
        </w:rPr>
        <w:t xml:space="preserve"> przeciwpożarowych</w:t>
      </w:r>
      <w:r w:rsidR="006B7E37">
        <w:rPr>
          <w:rFonts w:cs="Calibri"/>
          <w:szCs w:val="20"/>
        </w:rPr>
        <w:t>, a</w:t>
      </w:r>
      <w:r w:rsidR="00C22E17">
        <w:rPr>
          <w:rFonts w:cs="Calibri"/>
          <w:szCs w:val="20"/>
        </w:rPr>
        <w:t> </w:t>
      </w:r>
      <w:r w:rsidR="006B7E37">
        <w:rPr>
          <w:rFonts w:cs="Calibri"/>
          <w:szCs w:val="20"/>
        </w:rPr>
        <w:t>w</w:t>
      </w:r>
      <w:r w:rsidR="006B7E37" w:rsidRPr="00685CF8">
        <w:rPr>
          <w:rFonts w:cs="Calibri"/>
          <w:szCs w:val="20"/>
        </w:rPr>
        <w:t xml:space="preserve">arunek zawarty w decyzji GDOŚ </w:t>
      </w:r>
      <w:r w:rsidR="006B7E37" w:rsidRPr="007C0404">
        <w:rPr>
          <w:rFonts w:cs="Calibri"/>
          <w:szCs w:val="20"/>
        </w:rPr>
        <w:t xml:space="preserve">stanowił, że </w:t>
      </w:r>
      <w:r w:rsidR="006B7E37" w:rsidRPr="00964430">
        <w:rPr>
          <w:rFonts w:cs="ArialMT"/>
          <w:szCs w:val="20"/>
        </w:rPr>
        <w:t>droga dojazdowa do</w:t>
      </w:r>
      <w:r w:rsidR="007C0404">
        <w:rPr>
          <w:rFonts w:cs="ArialMT"/>
          <w:szCs w:val="20"/>
        </w:rPr>
        <w:t> </w:t>
      </w:r>
      <w:r w:rsidR="006B7E37" w:rsidRPr="00964430">
        <w:rPr>
          <w:rFonts w:cs="ArialMT"/>
          <w:szCs w:val="20"/>
        </w:rPr>
        <w:t xml:space="preserve">punktu czerpania wody </w:t>
      </w:r>
      <w:r w:rsidR="006B7E37" w:rsidRPr="00ED35F5">
        <w:rPr>
          <w:rFonts w:cs="ArialMT"/>
          <w:szCs w:val="20"/>
        </w:rPr>
        <w:t>będzie zlokalizowana</w:t>
      </w:r>
      <w:r w:rsidR="006B7E37" w:rsidRPr="00685CF8">
        <w:rPr>
          <w:rFonts w:cs="ArialMT"/>
          <w:i/>
          <w:iCs/>
          <w:szCs w:val="20"/>
        </w:rPr>
        <w:t xml:space="preserve"> w</w:t>
      </w:r>
      <w:r w:rsidR="00CE59A4">
        <w:rPr>
          <w:rFonts w:cs="ArialMT"/>
          <w:i/>
          <w:iCs/>
          <w:szCs w:val="20"/>
        </w:rPr>
        <w:t> </w:t>
      </w:r>
      <w:r w:rsidR="006B7E37" w:rsidRPr="00685CF8">
        <w:rPr>
          <w:rFonts w:cs="ArialMT"/>
          <w:i/>
          <w:iCs/>
          <w:szCs w:val="20"/>
        </w:rPr>
        <w:t>śladzie istniejącej drogi leśnej</w:t>
      </w:r>
      <w:r w:rsidR="004A2416">
        <w:rPr>
          <w:rFonts w:cs="ArialMT"/>
          <w:szCs w:val="20"/>
        </w:rPr>
        <w:t>.</w:t>
      </w:r>
      <w:r w:rsidR="00D6506F">
        <w:rPr>
          <w:rFonts w:cs="ArialMT"/>
          <w:szCs w:val="20"/>
        </w:rPr>
        <w:t xml:space="preserve"> </w:t>
      </w:r>
      <w:r w:rsidR="004A2416">
        <w:rPr>
          <w:rFonts w:cs="ArialMT"/>
          <w:szCs w:val="20"/>
        </w:rPr>
        <w:t>Niezgodnie z</w:t>
      </w:r>
      <w:r w:rsidR="007C0404">
        <w:rPr>
          <w:rFonts w:cs="ArialMT"/>
          <w:szCs w:val="20"/>
        </w:rPr>
        <w:t> </w:t>
      </w:r>
      <w:r w:rsidR="004A2416">
        <w:rPr>
          <w:rFonts w:cs="ArialMT"/>
          <w:szCs w:val="20"/>
        </w:rPr>
        <w:t>ww. postanowieniami</w:t>
      </w:r>
      <w:r w:rsidR="00685CF8">
        <w:rPr>
          <w:rFonts w:cs="ArialMT"/>
          <w:szCs w:val="20"/>
        </w:rPr>
        <w:t xml:space="preserve"> projekt budowlany</w:t>
      </w:r>
      <w:r w:rsidR="008B337D">
        <w:rPr>
          <w:rFonts w:cs="ArialMT"/>
          <w:szCs w:val="20"/>
        </w:rPr>
        <w:t xml:space="preserve"> przewidywał </w:t>
      </w:r>
      <w:r w:rsidR="006B7E37">
        <w:rPr>
          <w:rFonts w:cs="ArialMT"/>
          <w:szCs w:val="20"/>
        </w:rPr>
        <w:t>przebudowę</w:t>
      </w:r>
      <w:r w:rsidR="008B337D">
        <w:rPr>
          <w:rFonts w:cs="ArialMT"/>
          <w:szCs w:val="20"/>
        </w:rPr>
        <w:t xml:space="preserve"> drogi</w:t>
      </w:r>
      <w:r w:rsidR="00A91D4B">
        <w:rPr>
          <w:rFonts w:cs="ArialMT"/>
          <w:szCs w:val="20"/>
        </w:rPr>
        <w:t xml:space="preserve"> w taki sposób, że</w:t>
      </w:r>
      <w:r w:rsidR="00C22E17">
        <w:rPr>
          <w:rFonts w:cs="ArialMT"/>
          <w:szCs w:val="20"/>
        </w:rPr>
        <w:t> </w:t>
      </w:r>
      <w:r w:rsidR="00A91D4B">
        <w:rPr>
          <w:rFonts w:cs="ArialMT"/>
          <w:szCs w:val="20"/>
        </w:rPr>
        <w:t>wykraczała ona po</w:t>
      </w:r>
      <w:r w:rsidR="00685CF8">
        <w:rPr>
          <w:rFonts w:cs="ArialMT"/>
          <w:szCs w:val="20"/>
        </w:rPr>
        <w:t xml:space="preserve">za </w:t>
      </w:r>
      <w:r w:rsidR="00C22E17">
        <w:rPr>
          <w:rFonts w:cs="ArialMT"/>
          <w:szCs w:val="20"/>
        </w:rPr>
        <w:t>przebieg</w:t>
      </w:r>
      <w:r w:rsidR="00685CF8">
        <w:rPr>
          <w:rFonts w:cs="ArialMT"/>
          <w:szCs w:val="20"/>
        </w:rPr>
        <w:t xml:space="preserve"> drogi</w:t>
      </w:r>
      <w:r w:rsidR="00D6506F">
        <w:rPr>
          <w:rFonts w:cs="ArialMT"/>
          <w:szCs w:val="20"/>
        </w:rPr>
        <w:t xml:space="preserve"> istniejącej</w:t>
      </w:r>
      <w:r w:rsidR="008B337D">
        <w:rPr>
          <w:rFonts w:cs="ArialMT"/>
          <w:szCs w:val="20"/>
        </w:rPr>
        <w:t>.</w:t>
      </w:r>
      <w:r w:rsidR="00685CF8">
        <w:rPr>
          <w:rFonts w:cs="ArialMT"/>
          <w:szCs w:val="20"/>
        </w:rPr>
        <w:t xml:space="preserve"> </w:t>
      </w:r>
      <w:r w:rsidR="00D6506F">
        <w:rPr>
          <w:szCs w:val="20"/>
        </w:rPr>
        <w:t>W</w:t>
      </w:r>
      <w:r w:rsidR="00242C9C">
        <w:rPr>
          <w:szCs w:val="20"/>
        </w:rPr>
        <w:t> </w:t>
      </w:r>
      <w:r w:rsidR="00D6506F">
        <w:rPr>
          <w:szCs w:val="20"/>
        </w:rPr>
        <w:t>efekcie</w:t>
      </w:r>
      <w:r w:rsidR="00A91D4B">
        <w:rPr>
          <w:szCs w:val="20"/>
        </w:rPr>
        <w:t xml:space="preserve"> zwiększono ingerencję w teren chroniony</w:t>
      </w:r>
      <w:r w:rsidR="0021101A">
        <w:rPr>
          <w:szCs w:val="20"/>
        </w:rPr>
        <w:t xml:space="preserve"> </w:t>
      </w:r>
      <w:r w:rsidR="007C0404">
        <w:rPr>
          <w:szCs w:val="20"/>
        </w:rPr>
        <w:t>ponad</w:t>
      </w:r>
      <w:r w:rsidR="0021101A">
        <w:rPr>
          <w:szCs w:val="20"/>
        </w:rPr>
        <w:t xml:space="preserve"> </w:t>
      </w:r>
      <w:r w:rsidR="007C0404">
        <w:rPr>
          <w:szCs w:val="20"/>
        </w:rPr>
        <w:t xml:space="preserve">zakres </w:t>
      </w:r>
      <w:r w:rsidR="0021101A">
        <w:rPr>
          <w:szCs w:val="20"/>
        </w:rPr>
        <w:t>dopuszczaln</w:t>
      </w:r>
      <w:r w:rsidR="007C0404">
        <w:rPr>
          <w:szCs w:val="20"/>
        </w:rPr>
        <w:t>y ww. aktami prawnymi</w:t>
      </w:r>
      <w:r w:rsidR="00242C9C">
        <w:rPr>
          <w:szCs w:val="20"/>
        </w:rPr>
        <w:t>.</w:t>
      </w:r>
      <w:r w:rsidR="00D23A2A" w:rsidRPr="00275BB9">
        <w:rPr>
          <w:szCs w:val="20"/>
        </w:rPr>
        <w:t xml:space="preserve"> </w:t>
      </w:r>
    </w:p>
    <w:p w14:paraId="38508877" w14:textId="4C2C4E46" w:rsidR="00D23A2A" w:rsidRPr="009A46DE" w:rsidRDefault="0021101A" w:rsidP="00D23A2A">
      <w:pPr>
        <w:spacing w:after="120" w:line="240" w:lineRule="auto"/>
        <w:rPr>
          <w:rFonts w:cs="Calibri"/>
          <w:szCs w:val="20"/>
        </w:rPr>
      </w:pPr>
      <w:r>
        <w:rPr>
          <w:szCs w:val="20"/>
        </w:rPr>
        <w:t xml:space="preserve">Zaznaczyć </w:t>
      </w:r>
      <w:r w:rsidRPr="00C22E17">
        <w:rPr>
          <w:szCs w:val="20"/>
        </w:rPr>
        <w:t>należy, że</w:t>
      </w:r>
      <w:r w:rsidR="007C0404" w:rsidRPr="00C22E17">
        <w:rPr>
          <w:szCs w:val="20"/>
        </w:rPr>
        <w:t> </w:t>
      </w:r>
      <w:r w:rsidRPr="00C22E17">
        <w:rPr>
          <w:szCs w:val="20"/>
        </w:rPr>
        <w:t>N</w:t>
      </w:r>
      <w:r w:rsidR="00FC5CFA" w:rsidRPr="00C22E17">
        <w:rPr>
          <w:szCs w:val="20"/>
        </w:rPr>
        <w:t xml:space="preserve">adleśniczy wystąpił do </w:t>
      </w:r>
      <w:r w:rsidRPr="00C22E17">
        <w:rPr>
          <w:szCs w:val="20"/>
        </w:rPr>
        <w:t>GDOŚ</w:t>
      </w:r>
      <w:r w:rsidR="00FC5CFA" w:rsidRPr="00C22E17">
        <w:rPr>
          <w:szCs w:val="20"/>
        </w:rPr>
        <w:t xml:space="preserve"> o zmianę decyzji</w:t>
      </w:r>
      <w:r w:rsidR="00C22E17" w:rsidRPr="00C22E17">
        <w:rPr>
          <w:szCs w:val="20"/>
        </w:rPr>
        <w:t xml:space="preserve"> </w:t>
      </w:r>
      <w:r w:rsidR="00C22E17">
        <w:rPr>
          <w:szCs w:val="20"/>
        </w:rPr>
        <w:t xml:space="preserve">poprzez </w:t>
      </w:r>
      <w:r w:rsidR="00C22E17" w:rsidRPr="00C22E17">
        <w:rPr>
          <w:szCs w:val="20"/>
        </w:rPr>
        <w:t xml:space="preserve">umożliwienie wprowadzenia </w:t>
      </w:r>
      <w:r w:rsidR="00C22E17" w:rsidRPr="00ED35F5">
        <w:rPr>
          <w:rFonts w:cs="Calibri"/>
          <w:szCs w:val="20"/>
        </w:rPr>
        <w:t xml:space="preserve">ewentualnych korekt przebiegu </w:t>
      </w:r>
      <w:r w:rsidR="00C22E17">
        <w:rPr>
          <w:rFonts w:cs="Calibri"/>
          <w:szCs w:val="20"/>
        </w:rPr>
        <w:t xml:space="preserve">drogi </w:t>
      </w:r>
      <w:r w:rsidR="00C22E17" w:rsidRPr="00ED35F5">
        <w:rPr>
          <w:rFonts w:cs="Calibri"/>
          <w:szCs w:val="20"/>
        </w:rPr>
        <w:t xml:space="preserve">poza </w:t>
      </w:r>
      <w:r w:rsidR="00C22E17">
        <w:rPr>
          <w:rFonts w:cs="Calibri"/>
          <w:szCs w:val="20"/>
        </w:rPr>
        <w:t xml:space="preserve">jej </w:t>
      </w:r>
      <w:r w:rsidR="00C22E17" w:rsidRPr="00ED35F5">
        <w:rPr>
          <w:rFonts w:cs="Calibri"/>
          <w:szCs w:val="20"/>
        </w:rPr>
        <w:t>istniejącym śladem</w:t>
      </w:r>
      <w:r w:rsidR="00FC5CFA" w:rsidRPr="00C22E17">
        <w:rPr>
          <w:szCs w:val="20"/>
        </w:rPr>
        <w:t>, jednakże wniosek o zmianę decyzji złożono</w:t>
      </w:r>
      <w:r w:rsidR="00FC5CFA">
        <w:rPr>
          <w:szCs w:val="20"/>
        </w:rPr>
        <w:t xml:space="preserve"> już po </w:t>
      </w:r>
      <w:r w:rsidR="00CE59A4">
        <w:rPr>
          <w:szCs w:val="20"/>
        </w:rPr>
        <w:t>wytyczeniu drogi i </w:t>
      </w:r>
      <w:r w:rsidR="00FC5CFA">
        <w:rPr>
          <w:szCs w:val="20"/>
        </w:rPr>
        <w:t>wycięciu drzew w</w:t>
      </w:r>
      <w:r w:rsidR="00CE59A4">
        <w:rPr>
          <w:szCs w:val="20"/>
        </w:rPr>
        <w:t> jej poszerzonym</w:t>
      </w:r>
      <w:r w:rsidR="00FC5CFA">
        <w:rPr>
          <w:szCs w:val="20"/>
        </w:rPr>
        <w:t xml:space="preserve"> śladzie, co było niezgodne z obowiązującą w t</w:t>
      </w:r>
      <w:r w:rsidR="007C0404">
        <w:rPr>
          <w:szCs w:val="20"/>
        </w:rPr>
        <w:t>amtym</w:t>
      </w:r>
      <w:r w:rsidR="00FC5CFA">
        <w:rPr>
          <w:szCs w:val="20"/>
        </w:rPr>
        <w:t xml:space="preserve"> czasie decyzją. </w:t>
      </w:r>
      <w:r w:rsidR="007C0404">
        <w:rPr>
          <w:szCs w:val="20"/>
        </w:rPr>
        <w:t>W</w:t>
      </w:r>
      <w:r w:rsidR="00CE59A4">
        <w:rPr>
          <w:szCs w:val="20"/>
        </w:rPr>
        <w:t> </w:t>
      </w:r>
      <w:r w:rsidR="007C0404">
        <w:rPr>
          <w:szCs w:val="20"/>
        </w:rPr>
        <w:t xml:space="preserve">stosunku do </w:t>
      </w:r>
      <w:r w:rsidRPr="0070505D">
        <w:rPr>
          <w:szCs w:val="20"/>
        </w:rPr>
        <w:t>zarządzeni</w:t>
      </w:r>
      <w:r>
        <w:rPr>
          <w:szCs w:val="20"/>
        </w:rPr>
        <w:t>a</w:t>
      </w:r>
      <w:r w:rsidRPr="0070505D">
        <w:rPr>
          <w:szCs w:val="20"/>
        </w:rPr>
        <w:t xml:space="preserve"> RDOŚ w</w:t>
      </w:r>
      <w:r w:rsidR="007C0404">
        <w:rPr>
          <w:szCs w:val="20"/>
        </w:rPr>
        <w:t> </w:t>
      </w:r>
      <w:r w:rsidRPr="0070505D">
        <w:rPr>
          <w:szCs w:val="20"/>
        </w:rPr>
        <w:t xml:space="preserve">Olsztynie </w:t>
      </w:r>
      <w:r w:rsidR="007C0404">
        <w:rPr>
          <w:szCs w:val="20"/>
        </w:rPr>
        <w:t xml:space="preserve">nie podjęto działań w celu zmiany warunku pozwalającego na </w:t>
      </w:r>
      <w:r w:rsidRPr="0070505D">
        <w:rPr>
          <w:szCs w:val="20"/>
        </w:rPr>
        <w:t>modernizacj</w:t>
      </w:r>
      <w:r w:rsidR="007C0404">
        <w:rPr>
          <w:szCs w:val="20"/>
        </w:rPr>
        <w:t>ę</w:t>
      </w:r>
      <w:r w:rsidRPr="0070505D">
        <w:rPr>
          <w:szCs w:val="20"/>
        </w:rPr>
        <w:t xml:space="preserve"> nawierzchni </w:t>
      </w:r>
      <w:r w:rsidR="007C0404">
        <w:rPr>
          <w:szCs w:val="20"/>
        </w:rPr>
        <w:t xml:space="preserve">jedynie </w:t>
      </w:r>
      <w:r>
        <w:rPr>
          <w:szCs w:val="20"/>
        </w:rPr>
        <w:t>w śladzie istniejącej drogi.</w:t>
      </w:r>
    </w:p>
    <w:bookmarkEnd w:id="6"/>
    <w:p w14:paraId="28EC0CAB" w14:textId="3E4EFC8F" w:rsidR="003613B8" w:rsidRPr="00940040" w:rsidRDefault="004A2416" w:rsidP="00D23A2A">
      <w:pPr>
        <w:rPr>
          <w:iCs/>
          <w:szCs w:val="20"/>
        </w:rPr>
      </w:pPr>
      <w:r>
        <w:rPr>
          <w:rFonts w:eastAsia="Times New Roman" w:cs="Times New Roman"/>
          <w:bCs/>
          <w:color w:val="000000"/>
          <w:szCs w:val="20"/>
          <w:lang w:eastAsia="pl-PL"/>
        </w:rPr>
        <w:t>W </w:t>
      </w:r>
      <w:r w:rsidRPr="00CB0967">
        <w:rPr>
          <w:rFonts w:eastAsia="Times New Roman" w:cs="Times New Roman"/>
          <w:bCs/>
          <w:color w:val="000000"/>
          <w:szCs w:val="20"/>
          <w:lang w:eastAsia="pl-PL"/>
        </w:rPr>
        <w:t>zakresie</w:t>
      </w:r>
      <w:r>
        <w:rPr>
          <w:rFonts w:eastAsia="Times New Roman" w:cs="Times New Roman"/>
          <w:bCs/>
          <w:color w:val="000000"/>
          <w:szCs w:val="20"/>
          <w:lang w:eastAsia="pl-PL"/>
        </w:rPr>
        <w:t xml:space="preserve"> </w:t>
      </w:r>
      <w:r w:rsidRPr="00943717">
        <w:rPr>
          <w:rFonts w:cs="Lato-Regular"/>
          <w:szCs w:val="20"/>
        </w:rPr>
        <w:t>gospodarki nieruchomościami</w:t>
      </w:r>
      <w:r>
        <w:t xml:space="preserve"> </w:t>
      </w:r>
      <w:r w:rsidR="0021101A">
        <w:t>stwierdzono, że Nadleśniczy</w:t>
      </w:r>
      <w:r>
        <w:t xml:space="preserve"> </w:t>
      </w:r>
      <w:r w:rsidR="0021101A">
        <w:t xml:space="preserve">sprawował nadzór nad </w:t>
      </w:r>
      <w:r w:rsidRPr="00275BB9">
        <w:rPr>
          <w:iCs/>
          <w:szCs w:val="20"/>
        </w:rPr>
        <w:t xml:space="preserve">nieruchomością </w:t>
      </w:r>
      <w:r w:rsidR="0021101A">
        <w:rPr>
          <w:iCs/>
          <w:szCs w:val="20"/>
        </w:rPr>
        <w:t>wydzierżawioną na cele prowadzenia</w:t>
      </w:r>
      <w:r w:rsidRPr="009C6FE1">
        <w:rPr>
          <w:iCs/>
          <w:szCs w:val="20"/>
        </w:rPr>
        <w:t xml:space="preserve"> ośrod</w:t>
      </w:r>
      <w:r w:rsidR="0021101A">
        <w:rPr>
          <w:iCs/>
          <w:szCs w:val="20"/>
        </w:rPr>
        <w:t>ka</w:t>
      </w:r>
      <w:r w:rsidRPr="009C6FE1">
        <w:rPr>
          <w:iCs/>
          <w:szCs w:val="20"/>
        </w:rPr>
        <w:t xml:space="preserve"> wypoczynkow</w:t>
      </w:r>
      <w:r w:rsidR="0021101A">
        <w:rPr>
          <w:iCs/>
          <w:szCs w:val="20"/>
        </w:rPr>
        <w:t>ego</w:t>
      </w:r>
      <w:r w:rsidRPr="009C6FE1">
        <w:rPr>
          <w:iCs/>
          <w:szCs w:val="20"/>
        </w:rPr>
        <w:t xml:space="preserve"> „Ruciane Park”</w:t>
      </w:r>
      <w:r>
        <w:rPr>
          <w:iCs/>
          <w:szCs w:val="20"/>
        </w:rPr>
        <w:t xml:space="preserve">. </w:t>
      </w:r>
      <w:r w:rsidR="0021101A">
        <w:rPr>
          <w:iCs/>
          <w:szCs w:val="20"/>
        </w:rPr>
        <w:t>Kontrole nie były prowadzone jednak systematycznie</w:t>
      </w:r>
      <w:r w:rsidR="00D23A2A" w:rsidRPr="00940040">
        <w:rPr>
          <w:iCs/>
          <w:szCs w:val="20"/>
        </w:rPr>
        <w:t>, co umożliwiło dzierżawcy wykonanie</w:t>
      </w:r>
      <w:r w:rsidR="00CE59A4">
        <w:rPr>
          <w:iCs/>
          <w:szCs w:val="20"/>
        </w:rPr>
        <w:t xml:space="preserve"> niezgodnie z umową,</w:t>
      </w:r>
      <w:r w:rsidR="00D23A2A" w:rsidRPr="00940040">
        <w:rPr>
          <w:iCs/>
          <w:szCs w:val="20"/>
        </w:rPr>
        <w:t xml:space="preserve"> bez wiedzy i zgody Nadleśnictwa</w:t>
      </w:r>
      <w:r w:rsidR="00CE59A4">
        <w:rPr>
          <w:iCs/>
          <w:szCs w:val="20"/>
        </w:rPr>
        <w:t>,</w:t>
      </w:r>
      <w:r w:rsidR="00D23A2A" w:rsidRPr="00940040">
        <w:rPr>
          <w:iCs/>
          <w:szCs w:val="20"/>
        </w:rPr>
        <w:t xml:space="preserve"> </w:t>
      </w:r>
      <w:r>
        <w:rPr>
          <w:iCs/>
          <w:szCs w:val="20"/>
        </w:rPr>
        <w:t>zmian na</w:t>
      </w:r>
      <w:r w:rsidR="00C22E17">
        <w:rPr>
          <w:iCs/>
          <w:szCs w:val="20"/>
        </w:rPr>
        <w:t> </w:t>
      </w:r>
      <w:r>
        <w:rPr>
          <w:iCs/>
          <w:szCs w:val="20"/>
        </w:rPr>
        <w:t xml:space="preserve">terenie dzierżawionego obiektu, tj. </w:t>
      </w:r>
      <w:r w:rsidR="00E06DB8" w:rsidRPr="00940040">
        <w:rPr>
          <w:iCs/>
          <w:szCs w:val="20"/>
        </w:rPr>
        <w:t>ustawienie 10 nowych domków letniskowych, zmian</w:t>
      </w:r>
      <w:r w:rsidR="00E06DB8">
        <w:rPr>
          <w:iCs/>
          <w:szCs w:val="20"/>
        </w:rPr>
        <w:t>ę</w:t>
      </w:r>
      <w:r w:rsidR="00E06DB8" w:rsidRPr="00940040">
        <w:rPr>
          <w:iCs/>
          <w:szCs w:val="20"/>
        </w:rPr>
        <w:t xml:space="preserve"> ustawienia 2 domków letniskowych, budow</w:t>
      </w:r>
      <w:r w:rsidR="00E06DB8">
        <w:rPr>
          <w:iCs/>
          <w:szCs w:val="20"/>
        </w:rPr>
        <w:t>ę</w:t>
      </w:r>
      <w:r w:rsidR="00E06DB8" w:rsidRPr="00940040">
        <w:rPr>
          <w:iCs/>
          <w:szCs w:val="20"/>
        </w:rPr>
        <w:t xml:space="preserve"> wiaty na wymurowanym fundamencie</w:t>
      </w:r>
      <w:r w:rsidR="00E06DB8">
        <w:rPr>
          <w:iCs/>
          <w:szCs w:val="20"/>
        </w:rPr>
        <w:t xml:space="preserve"> oraz budynku kontenerowego, j</w:t>
      </w:r>
      <w:r w:rsidR="00CE59A4">
        <w:rPr>
          <w:iCs/>
          <w:szCs w:val="20"/>
        </w:rPr>
        <w:t>ak</w:t>
      </w:r>
      <w:r w:rsidR="00E06DB8">
        <w:rPr>
          <w:iCs/>
          <w:szCs w:val="20"/>
        </w:rPr>
        <w:t xml:space="preserve"> również </w:t>
      </w:r>
      <w:r w:rsidR="00E06DB8" w:rsidRPr="00940040">
        <w:rPr>
          <w:iCs/>
          <w:szCs w:val="20"/>
        </w:rPr>
        <w:t>rozbudow</w:t>
      </w:r>
      <w:r w:rsidR="00E06DB8">
        <w:rPr>
          <w:iCs/>
          <w:szCs w:val="20"/>
        </w:rPr>
        <w:t>ę</w:t>
      </w:r>
      <w:r w:rsidR="00E06DB8" w:rsidRPr="00940040">
        <w:rPr>
          <w:iCs/>
          <w:szCs w:val="20"/>
        </w:rPr>
        <w:t xml:space="preserve"> </w:t>
      </w:r>
      <w:r w:rsidR="00E06DB8">
        <w:rPr>
          <w:iCs/>
          <w:szCs w:val="20"/>
        </w:rPr>
        <w:t>sanitariatów</w:t>
      </w:r>
      <w:r w:rsidR="00D23A2A" w:rsidRPr="00940040">
        <w:rPr>
          <w:iCs/>
          <w:szCs w:val="20"/>
        </w:rPr>
        <w:t>.</w:t>
      </w:r>
      <w:r w:rsidR="0021101A">
        <w:rPr>
          <w:iCs/>
          <w:szCs w:val="20"/>
        </w:rPr>
        <w:t xml:space="preserve"> </w:t>
      </w:r>
      <w:r w:rsidR="00321CB6">
        <w:t xml:space="preserve">Kiedy jednak Nadleśnictwo stwierdziło </w:t>
      </w:r>
      <w:r w:rsidR="0021101A">
        <w:rPr>
          <w:iCs/>
          <w:szCs w:val="20"/>
        </w:rPr>
        <w:t>samowoln</w:t>
      </w:r>
      <w:r w:rsidR="006A4DE5">
        <w:rPr>
          <w:iCs/>
          <w:szCs w:val="20"/>
        </w:rPr>
        <w:t xml:space="preserve">ą zamianę lub </w:t>
      </w:r>
      <w:r w:rsidR="0021101A" w:rsidRPr="00275BB9">
        <w:rPr>
          <w:iCs/>
          <w:szCs w:val="20"/>
        </w:rPr>
        <w:t>wykonani</w:t>
      </w:r>
      <w:r w:rsidR="00321CB6">
        <w:rPr>
          <w:iCs/>
          <w:szCs w:val="20"/>
        </w:rPr>
        <w:t>e</w:t>
      </w:r>
      <w:r w:rsidR="0021101A" w:rsidRPr="00275BB9">
        <w:rPr>
          <w:iCs/>
          <w:szCs w:val="20"/>
        </w:rPr>
        <w:t xml:space="preserve"> </w:t>
      </w:r>
      <w:r w:rsidR="0021101A">
        <w:rPr>
          <w:iCs/>
          <w:szCs w:val="20"/>
        </w:rPr>
        <w:t>przez dzierżawcę</w:t>
      </w:r>
      <w:r w:rsidR="0021101A" w:rsidRPr="00275BB9">
        <w:rPr>
          <w:iCs/>
          <w:szCs w:val="20"/>
        </w:rPr>
        <w:t xml:space="preserve"> dodatkowej infrastruktury technicznej</w:t>
      </w:r>
      <w:r w:rsidR="0021101A">
        <w:rPr>
          <w:iCs/>
          <w:szCs w:val="20"/>
        </w:rPr>
        <w:t xml:space="preserve">, podjęto </w:t>
      </w:r>
      <w:r w:rsidR="00B86B82">
        <w:rPr>
          <w:iCs/>
          <w:szCs w:val="20"/>
        </w:rPr>
        <w:t xml:space="preserve">skuteczne </w:t>
      </w:r>
      <w:r w:rsidR="0021101A">
        <w:rPr>
          <w:iCs/>
          <w:szCs w:val="20"/>
        </w:rPr>
        <w:t xml:space="preserve">działania w celu </w:t>
      </w:r>
      <w:r w:rsidR="00CE59A4">
        <w:rPr>
          <w:iCs/>
          <w:szCs w:val="20"/>
        </w:rPr>
        <w:t>przywrócenia stanu poprzedniego</w:t>
      </w:r>
      <w:r w:rsidR="0021101A" w:rsidRPr="00940040">
        <w:rPr>
          <w:iCs/>
          <w:szCs w:val="20"/>
        </w:rPr>
        <w:t>.</w:t>
      </w:r>
    </w:p>
    <w:p w14:paraId="3DD2007F" w14:textId="77777777" w:rsidR="003613B8" w:rsidRDefault="003613B8">
      <w:pPr>
        <w:jc w:val="left"/>
        <w:rPr>
          <w:iCs/>
          <w:szCs w:val="20"/>
        </w:rPr>
      </w:pPr>
      <w:r>
        <w:rPr>
          <w:iCs/>
          <w:szCs w:val="20"/>
        </w:rPr>
        <w:br w:type="page"/>
      </w:r>
    </w:p>
    <w:p w14:paraId="4BDA49BE" w14:textId="77777777" w:rsidR="003613B8" w:rsidRPr="00A72739" w:rsidRDefault="003613B8" w:rsidP="003613B8">
      <w:pPr>
        <w:jc w:val="left"/>
        <w:rPr>
          <w:color w:val="000000" w:themeColor="text1"/>
          <w:szCs w:val="20"/>
        </w:rPr>
      </w:pPr>
      <w:r w:rsidRPr="00A72739">
        <w:rPr>
          <w:b/>
          <w:bCs/>
          <w:color w:val="000000" w:themeColor="text1"/>
          <w:szCs w:val="20"/>
        </w:rPr>
        <w:lastRenderedPageBreak/>
        <w:t>OCENY I USTALENIA SZCZEGÓŁOWE</w:t>
      </w:r>
    </w:p>
    <w:p w14:paraId="7A69EC61" w14:textId="4C2A8A36" w:rsidR="003613B8" w:rsidRPr="00C648CA" w:rsidRDefault="003613B8" w:rsidP="00C648CA">
      <w:pPr>
        <w:spacing w:after="120" w:line="240" w:lineRule="auto"/>
        <w:rPr>
          <w:szCs w:val="20"/>
        </w:rPr>
      </w:pPr>
      <w:r w:rsidRPr="00964430">
        <w:rPr>
          <w:b/>
          <w:bCs/>
          <w:szCs w:val="20"/>
        </w:rPr>
        <w:t>[</w:t>
      </w:r>
      <w:r w:rsidR="006725D2">
        <w:rPr>
          <w:b/>
          <w:bCs/>
          <w:szCs w:val="20"/>
        </w:rPr>
        <w:t>Zadania ochronne przy inwestycji drogowej</w:t>
      </w:r>
      <w:r w:rsidR="00D23A2A" w:rsidRPr="00964430">
        <w:rPr>
          <w:b/>
          <w:bCs/>
          <w:szCs w:val="20"/>
        </w:rPr>
        <w:t xml:space="preserve"> w rezerwacie przyrody Jezioro Nidzkie</w:t>
      </w:r>
      <w:r w:rsidRPr="00964430">
        <w:rPr>
          <w:b/>
          <w:bCs/>
          <w:szCs w:val="20"/>
        </w:rPr>
        <w:t>]</w:t>
      </w:r>
      <w:r w:rsidRPr="00C648CA">
        <w:rPr>
          <w:szCs w:val="20"/>
        </w:rPr>
        <w:t xml:space="preserve"> </w:t>
      </w:r>
    </w:p>
    <w:p w14:paraId="55767CEE" w14:textId="69E60FE4" w:rsidR="0058002B" w:rsidRPr="001A1CC4" w:rsidRDefault="0058002B" w:rsidP="0058002B">
      <w:pPr>
        <w:spacing w:after="120" w:line="240" w:lineRule="auto"/>
        <w:rPr>
          <w:rFonts w:cs="Calibri"/>
          <w:szCs w:val="20"/>
        </w:rPr>
      </w:pPr>
      <w:r w:rsidRPr="001A1CC4">
        <w:rPr>
          <w:rFonts w:cs="Calibri"/>
          <w:szCs w:val="20"/>
        </w:rPr>
        <w:t xml:space="preserve">W Nadleśnictwie </w:t>
      </w:r>
      <w:proofErr w:type="spellStart"/>
      <w:r w:rsidRPr="001A1CC4">
        <w:rPr>
          <w:rFonts w:cs="Calibri"/>
          <w:szCs w:val="20"/>
        </w:rPr>
        <w:t>Maskuliński</w:t>
      </w:r>
      <w:r w:rsidR="00D03CCC">
        <w:rPr>
          <w:rFonts w:cs="Calibri"/>
          <w:szCs w:val="20"/>
        </w:rPr>
        <w:t>e</w:t>
      </w:r>
      <w:proofErr w:type="spellEnd"/>
      <w:r w:rsidRPr="001A1CC4">
        <w:rPr>
          <w:rFonts w:cs="Calibri"/>
          <w:szCs w:val="20"/>
        </w:rPr>
        <w:t xml:space="preserve"> prowadzono inwestycję związaną z przebudową drogi na</w:t>
      </w:r>
      <w:r w:rsidR="00801F86">
        <w:rPr>
          <w:rFonts w:cs="Calibri"/>
          <w:szCs w:val="20"/>
        </w:rPr>
        <w:t> </w:t>
      </w:r>
      <w:r w:rsidRPr="001A1CC4">
        <w:rPr>
          <w:rFonts w:cs="Calibri"/>
          <w:szCs w:val="20"/>
        </w:rPr>
        <w:t xml:space="preserve">terenie objętym ochroną przyrody </w:t>
      </w:r>
      <w:r w:rsidR="00F1249E">
        <w:rPr>
          <w:rFonts w:cs="Calibri"/>
          <w:szCs w:val="20"/>
        </w:rPr>
        <w:t>–</w:t>
      </w:r>
      <w:r w:rsidR="00801F86">
        <w:rPr>
          <w:rFonts w:cs="Calibri"/>
          <w:szCs w:val="20"/>
        </w:rPr>
        <w:t xml:space="preserve"> w</w:t>
      </w:r>
      <w:r w:rsidR="00801F86" w:rsidRPr="001A1CC4">
        <w:rPr>
          <w:rFonts w:cs="Calibri"/>
          <w:szCs w:val="20"/>
        </w:rPr>
        <w:t xml:space="preserve"> </w:t>
      </w:r>
      <w:r w:rsidR="00C22E17">
        <w:rPr>
          <w:rFonts w:cs="Calibri"/>
          <w:szCs w:val="20"/>
        </w:rPr>
        <w:t>r</w:t>
      </w:r>
      <w:r w:rsidRPr="001A1CC4">
        <w:rPr>
          <w:rFonts w:cs="Calibri"/>
          <w:szCs w:val="20"/>
        </w:rPr>
        <w:t>ezerwa</w:t>
      </w:r>
      <w:r w:rsidR="00801F86">
        <w:rPr>
          <w:rFonts w:cs="Calibri"/>
          <w:szCs w:val="20"/>
        </w:rPr>
        <w:t>cie</w:t>
      </w:r>
      <w:r w:rsidRPr="001A1CC4">
        <w:rPr>
          <w:rFonts w:cs="Calibri"/>
          <w:szCs w:val="20"/>
        </w:rPr>
        <w:t xml:space="preserve"> Jezioro Nidzkie. </w:t>
      </w:r>
      <w:r w:rsidR="00801F86">
        <w:rPr>
          <w:rFonts w:cs="Calibri"/>
          <w:szCs w:val="20"/>
        </w:rPr>
        <w:t>Inwestycja</w:t>
      </w:r>
      <w:r w:rsidR="00776DAD">
        <w:rPr>
          <w:rFonts w:cs="Calibri"/>
          <w:szCs w:val="20"/>
        </w:rPr>
        <w:t xml:space="preserve"> był</w:t>
      </w:r>
      <w:r w:rsidR="00801F86">
        <w:rPr>
          <w:rFonts w:cs="Calibri"/>
          <w:szCs w:val="20"/>
        </w:rPr>
        <w:t xml:space="preserve">a </w:t>
      </w:r>
      <w:r w:rsidR="00C22E17">
        <w:rPr>
          <w:rFonts w:cs="Calibri"/>
          <w:szCs w:val="20"/>
        </w:rPr>
        <w:t>niezbędna ze względów</w:t>
      </w:r>
      <w:r w:rsidR="00801F86">
        <w:rPr>
          <w:rFonts w:cs="Calibri"/>
          <w:szCs w:val="20"/>
        </w:rPr>
        <w:t xml:space="preserve"> przeciwpożarowy</w:t>
      </w:r>
      <w:r w:rsidR="00C22E17">
        <w:rPr>
          <w:rFonts w:cs="Calibri"/>
          <w:szCs w:val="20"/>
        </w:rPr>
        <w:t>ch</w:t>
      </w:r>
      <w:r w:rsidR="00776DAD">
        <w:rPr>
          <w:rFonts w:cs="Calibri"/>
          <w:szCs w:val="20"/>
        </w:rPr>
        <w:t>, jednakże z</w:t>
      </w:r>
      <w:r w:rsidR="004A2416">
        <w:rPr>
          <w:rFonts w:cs="Calibri"/>
          <w:szCs w:val="20"/>
        </w:rPr>
        <w:t xml:space="preserve"> uwagi na fakt, że </w:t>
      </w:r>
      <w:r w:rsidR="00776DAD">
        <w:rPr>
          <w:rFonts w:cs="Calibri"/>
          <w:szCs w:val="20"/>
        </w:rPr>
        <w:t>prowadzono ją</w:t>
      </w:r>
      <w:r w:rsidR="004A2416">
        <w:rPr>
          <w:rFonts w:cs="Calibri"/>
          <w:szCs w:val="20"/>
        </w:rPr>
        <w:t xml:space="preserve"> na ternie rezerwatu,</w:t>
      </w:r>
      <w:r w:rsidRPr="001A1CC4">
        <w:rPr>
          <w:rFonts w:cs="Calibri"/>
          <w:szCs w:val="20"/>
        </w:rPr>
        <w:t xml:space="preserve"> podlegała</w:t>
      </w:r>
      <w:r w:rsidR="004A2416">
        <w:rPr>
          <w:rFonts w:cs="Calibri"/>
          <w:szCs w:val="20"/>
        </w:rPr>
        <w:t xml:space="preserve"> ona</w:t>
      </w:r>
      <w:r w:rsidRPr="001A1CC4">
        <w:rPr>
          <w:rFonts w:cs="Calibri"/>
          <w:szCs w:val="20"/>
        </w:rPr>
        <w:t xml:space="preserve"> szczególnemu reżimowi ochronnemu, który </w:t>
      </w:r>
      <w:r w:rsidR="00C22E17">
        <w:rPr>
          <w:rFonts w:cs="Calibri"/>
          <w:szCs w:val="20"/>
        </w:rPr>
        <w:t xml:space="preserve">jednak </w:t>
      </w:r>
      <w:r w:rsidRPr="001A1CC4">
        <w:rPr>
          <w:rFonts w:cs="Calibri"/>
          <w:szCs w:val="20"/>
        </w:rPr>
        <w:t xml:space="preserve">nie został zachowany. Sporządzony dla Nadleśnictwa i zatwierdzony przez Starostę </w:t>
      </w:r>
      <w:proofErr w:type="spellStart"/>
      <w:r w:rsidRPr="001A1CC4">
        <w:rPr>
          <w:rFonts w:cs="Calibri"/>
          <w:szCs w:val="20"/>
        </w:rPr>
        <w:t>Piskiego</w:t>
      </w:r>
      <w:proofErr w:type="spellEnd"/>
      <w:r w:rsidRPr="001A1CC4">
        <w:rPr>
          <w:rFonts w:cs="Calibri"/>
          <w:szCs w:val="20"/>
        </w:rPr>
        <w:t xml:space="preserve"> projekt budowlany był niezgodny zarządzeni</w:t>
      </w:r>
      <w:r w:rsidR="00801F86">
        <w:rPr>
          <w:rFonts w:cs="Calibri"/>
          <w:szCs w:val="20"/>
        </w:rPr>
        <w:t>em</w:t>
      </w:r>
      <w:r w:rsidRPr="001A1CC4">
        <w:rPr>
          <w:rStyle w:val="Odwoanieprzypisudolnego"/>
          <w:rFonts w:cs="Calibri"/>
          <w:szCs w:val="20"/>
        </w:rPr>
        <w:footnoteReference w:id="12"/>
      </w:r>
      <w:r w:rsidRPr="001A1CC4">
        <w:rPr>
          <w:rFonts w:cs="Calibri"/>
          <w:szCs w:val="20"/>
        </w:rPr>
        <w:t xml:space="preserve"> RDOŚ w Olsztynie w sprawie ustanowienia zadań ochronnych</w:t>
      </w:r>
      <w:r w:rsidR="00801F86">
        <w:rPr>
          <w:rFonts w:cs="Calibri"/>
          <w:szCs w:val="20"/>
        </w:rPr>
        <w:t xml:space="preserve"> oraz </w:t>
      </w:r>
      <w:r w:rsidR="00801F86" w:rsidRPr="001A1CC4">
        <w:rPr>
          <w:rFonts w:cs="Calibri"/>
          <w:szCs w:val="20"/>
        </w:rPr>
        <w:t>z warunkiem zawartym w decyzji GDOŚ</w:t>
      </w:r>
      <w:r w:rsidR="00801F86" w:rsidRPr="001A1CC4">
        <w:rPr>
          <w:rStyle w:val="Odwoanieprzypisudolnego"/>
          <w:rFonts w:cs="Calibri"/>
          <w:szCs w:val="20"/>
        </w:rPr>
        <w:footnoteReference w:id="13"/>
      </w:r>
      <w:r w:rsidRPr="001A1CC4">
        <w:rPr>
          <w:rFonts w:cs="Calibri"/>
          <w:szCs w:val="20"/>
        </w:rPr>
        <w:t>. Wspomniane zarządzenie dopuszczał</w:t>
      </w:r>
      <w:r w:rsidRPr="001A1CC4">
        <w:rPr>
          <w:szCs w:val="20"/>
        </w:rPr>
        <w:t>o</w:t>
      </w:r>
      <w:r w:rsidRPr="001A1CC4">
        <w:rPr>
          <w:rFonts w:cs="Calibri"/>
          <w:szCs w:val="20"/>
        </w:rPr>
        <w:t xml:space="preserve"> tylko poprawę stanu nawierzchni dróg przeciwpożarowych</w:t>
      </w:r>
      <w:r w:rsidRPr="001A1CC4">
        <w:rPr>
          <w:rFonts w:cs="ArialMT"/>
          <w:szCs w:val="20"/>
        </w:rPr>
        <w:t xml:space="preserve">, a </w:t>
      </w:r>
      <w:r w:rsidRPr="001A1CC4">
        <w:rPr>
          <w:rFonts w:cs="Calibri"/>
          <w:szCs w:val="20"/>
        </w:rPr>
        <w:t xml:space="preserve">warunek zawarty w decyzji GDOŚ stanowił, że </w:t>
      </w:r>
      <w:r w:rsidRPr="001A1CC4">
        <w:rPr>
          <w:rFonts w:cs="ArialMT"/>
          <w:i/>
          <w:iCs/>
          <w:szCs w:val="20"/>
        </w:rPr>
        <w:t>droga dojazdowa do punktu czerpania wody o </w:t>
      </w:r>
      <w:r w:rsidRPr="00801F86">
        <w:rPr>
          <w:rFonts w:cs="ArialMT"/>
          <w:i/>
          <w:iCs/>
          <w:szCs w:val="20"/>
        </w:rPr>
        <w:t>długości ok. 650 m i o szerokości 3,50 m będzie zlokalizowana w śladzie istniejącej drogi leśnej</w:t>
      </w:r>
      <w:r w:rsidRPr="00801F86">
        <w:rPr>
          <w:rFonts w:cs="ArialMT"/>
          <w:szCs w:val="20"/>
        </w:rPr>
        <w:t xml:space="preserve">. Natomiast projekt budowlany przewidywał </w:t>
      </w:r>
      <w:r w:rsidR="00F2500A" w:rsidRPr="00801F86">
        <w:rPr>
          <w:rFonts w:cs="ArialMT"/>
          <w:szCs w:val="20"/>
        </w:rPr>
        <w:t xml:space="preserve">prowadzenie </w:t>
      </w:r>
      <w:r w:rsidRPr="00801F86">
        <w:rPr>
          <w:rFonts w:cs="ArialMT"/>
          <w:szCs w:val="20"/>
        </w:rPr>
        <w:t>drogi wykraczając</w:t>
      </w:r>
      <w:r w:rsidR="00F2500A" w:rsidRPr="00801F86">
        <w:rPr>
          <w:rFonts w:cs="ArialMT"/>
          <w:szCs w:val="20"/>
        </w:rPr>
        <w:t>ej</w:t>
      </w:r>
      <w:r w:rsidRPr="00801F86">
        <w:rPr>
          <w:rFonts w:cs="ArialMT"/>
          <w:szCs w:val="20"/>
        </w:rPr>
        <w:t xml:space="preserve"> poza </w:t>
      </w:r>
      <w:r w:rsidR="00F2500A" w:rsidRPr="00801F86">
        <w:rPr>
          <w:rFonts w:cs="ArialMT"/>
          <w:szCs w:val="20"/>
        </w:rPr>
        <w:t xml:space="preserve">ślad </w:t>
      </w:r>
      <w:r w:rsidRPr="00801F86">
        <w:rPr>
          <w:rFonts w:cs="ArialMT"/>
          <w:szCs w:val="20"/>
        </w:rPr>
        <w:t>istniejącej</w:t>
      </w:r>
      <w:r w:rsidR="00F2500A" w:rsidRPr="00801F86">
        <w:rPr>
          <w:rFonts w:cs="ArialMT"/>
          <w:szCs w:val="20"/>
        </w:rPr>
        <w:t xml:space="preserve"> drogi</w:t>
      </w:r>
      <w:r w:rsidRPr="00801F86">
        <w:rPr>
          <w:rFonts w:cs="ArialMT"/>
          <w:szCs w:val="20"/>
        </w:rPr>
        <w:t xml:space="preserve">. </w:t>
      </w:r>
      <w:r w:rsidR="00801F86" w:rsidRPr="00801F86">
        <w:rPr>
          <w:szCs w:val="20"/>
        </w:rPr>
        <w:t xml:space="preserve">W efekcie zwiększono ingerencję w teren chroniony ponad zakres dopuszczalny </w:t>
      </w:r>
      <w:r w:rsidR="00801F86">
        <w:rPr>
          <w:szCs w:val="20"/>
        </w:rPr>
        <w:t>wspomnianymi</w:t>
      </w:r>
      <w:r w:rsidR="00801F86" w:rsidRPr="00801F86">
        <w:rPr>
          <w:szCs w:val="20"/>
        </w:rPr>
        <w:t xml:space="preserve"> aktami prawnymi</w:t>
      </w:r>
      <w:r w:rsidR="00776DAD" w:rsidRPr="00801F86">
        <w:rPr>
          <w:szCs w:val="20"/>
        </w:rPr>
        <w:t>.</w:t>
      </w:r>
    </w:p>
    <w:p w14:paraId="48E3C2B3" w14:textId="13B471BA" w:rsidR="00D23A2A" w:rsidRPr="0070505D" w:rsidRDefault="00D23A2A" w:rsidP="00964430">
      <w:pPr>
        <w:spacing w:after="120" w:line="240" w:lineRule="auto"/>
        <w:ind w:left="567" w:right="565"/>
        <w:rPr>
          <w:rFonts w:cs="Calibri"/>
          <w:sz w:val="16"/>
          <w:szCs w:val="16"/>
        </w:rPr>
      </w:pPr>
      <w:r w:rsidRPr="0070505D">
        <w:rPr>
          <w:rFonts w:cs="Calibri"/>
          <w:sz w:val="16"/>
          <w:szCs w:val="16"/>
        </w:rPr>
        <w:t xml:space="preserve">Rezerwat </w:t>
      </w:r>
      <w:r w:rsidR="003613B8" w:rsidRPr="0070505D">
        <w:rPr>
          <w:rFonts w:cs="Calibri"/>
          <w:sz w:val="16"/>
          <w:szCs w:val="16"/>
        </w:rPr>
        <w:t xml:space="preserve">przyrody Jezioro Nidzkie </w:t>
      </w:r>
      <w:r w:rsidRPr="0070505D">
        <w:rPr>
          <w:rFonts w:cs="Calibri"/>
          <w:sz w:val="16"/>
          <w:szCs w:val="16"/>
        </w:rPr>
        <w:t xml:space="preserve">obejmuje obszar jeziora oraz </w:t>
      </w:r>
      <w:r w:rsidR="00C22E17">
        <w:rPr>
          <w:rFonts w:cs="Calibri"/>
          <w:sz w:val="16"/>
          <w:szCs w:val="16"/>
        </w:rPr>
        <w:t xml:space="preserve">lasów </w:t>
      </w:r>
      <w:r w:rsidRPr="0070505D">
        <w:rPr>
          <w:rFonts w:cs="Calibri"/>
          <w:sz w:val="16"/>
          <w:szCs w:val="16"/>
        </w:rPr>
        <w:t>przylegających do jego brzegów</w:t>
      </w:r>
      <w:r w:rsidR="00801F86">
        <w:rPr>
          <w:rFonts w:cs="Calibri"/>
          <w:sz w:val="16"/>
          <w:szCs w:val="16"/>
        </w:rPr>
        <w:t>. P</w:t>
      </w:r>
      <w:r w:rsidRPr="0070505D">
        <w:rPr>
          <w:rFonts w:cs="Calibri"/>
          <w:sz w:val="16"/>
          <w:szCs w:val="16"/>
        </w:rPr>
        <w:t>ołożony jest w całości</w:t>
      </w:r>
      <w:r w:rsidRPr="0070505D">
        <w:rPr>
          <w:rStyle w:val="Odwoanieprzypisudolnego"/>
          <w:rFonts w:cs="Calibri"/>
          <w:sz w:val="16"/>
          <w:szCs w:val="16"/>
        </w:rPr>
        <w:footnoteReference w:id="14"/>
      </w:r>
      <w:r w:rsidRPr="0070505D">
        <w:rPr>
          <w:rFonts w:cs="Calibri"/>
          <w:sz w:val="16"/>
          <w:szCs w:val="16"/>
        </w:rPr>
        <w:t xml:space="preserve"> na terenie należącym do Skarbu Państwa. Zgodnie z</w:t>
      </w:r>
      <w:r w:rsidR="00801F86">
        <w:rPr>
          <w:rFonts w:cs="Calibri"/>
          <w:sz w:val="16"/>
          <w:szCs w:val="16"/>
        </w:rPr>
        <w:t> </w:t>
      </w:r>
      <w:r w:rsidRPr="0070505D">
        <w:rPr>
          <w:rFonts w:cs="Calibri"/>
          <w:sz w:val="16"/>
          <w:szCs w:val="16"/>
        </w:rPr>
        <w:t xml:space="preserve">zarządzeniem RDOŚ w Olsztynie jest to rezerwat krajobrazowy, a celem </w:t>
      </w:r>
      <w:r w:rsidR="00801F86">
        <w:rPr>
          <w:rFonts w:cs="Calibri"/>
          <w:sz w:val="16"/>
          <w:szCs w:val="16"/>
        </w:rPr>
        <w:t xml:space="preserve">jego </w:t>
      </w:r>
      <w:r w:rsidRPr="0070505D">
        <w:rPr>
          <w:rFonts w:cs="Calibri"/>
          <w:sz w:val="16"/>
          <w:szCs w:val="16"/>
        </w:rPr>
        <w:t>ochrony jest:</w:t>
      </w:r>
    </w:p>
    <w:p w14:paraId="64B131F2" w14:textId="68CE82F9" w:rsidR="00D23A2A" w:rsidRPr="0070505D" w:rsidRDefault="00D23A2A" w:rsidP="00964430">
      <w:pPr>
        <w:spacing w:after="0" w:line="240" w:lineRule="auto"/>
        <w:ind w:left="567" w:right="565"/>
        <w:rPr>
          <w:rFonts w:cs="TimesNewRomanPSMT"/>
          <w:sz w:val="16"/>
          <w:szCs w:val="16"/>
        </w:rPr>
      </w:pPr>
      <w:r w:rsidRPr="0070505D">
        <w:rPr>
          <w:rFonts w:cs="TimesNewRomanPSMT"/>
          <w:sz w:val="16"/>
          <w:szCs w:val="16"/>
        </w:rPr>
        <w:t>1) zachowanie i ochrona krajobrazu polodowcowego i ekosystemów wodnych,</w:t>
      </w:r>
    </w:p>
    <w:p w14:paraId="7CD5F52A" w14:textId="2ECDB0B6" w:rsidR="00D23A2A" w:rsidRPr="0070505D" w:rsidRDefault="00D23A2A" w:rsidP="00964430">
      <w:pPr>
        <w:spacing w:after="0" w:line="240" w:lineRule="auto"/>
        <w:ind w:left="567" w:right="565"/>
        <w:rPr>
          <w:rFonts w:cs="TimesNewRomanPSMT"/>
          <w:sz w:val="16"/>
          <w:szCs w:val="16"/>
        </w:rPr>
      </w:pPr>
      <w:r w:rsidRPr="0070505D">
        <w:rPr>
          <w:rFonts w:cs="TimesNewRomanPSMT"/>
          <w:sz w:val="16"/>
          <w:szCs w:val="16"/>
        </w:rPr>
        <w:t>2) zachowanie optymalnej struktury gatunkowej i wiekowej drzewostanów zgodnej z uwarunkowaniami siedliskowymi i zbiorowiskami roślinnymi,</w:t>
      </w:r>
    </w:p>
    <w:p w14:paraId="372B4DCF" w14:textId="5561179C" w:rsidR="00D23A2A" w:rsidRPr="0070505D" w:rsidRDefault="00D23A2A" w:rsidP="00964430">
      <w:pPr>
        <w:spacing w:after="0" w:line="240" w:lineRule="auto"/>
        <w:ind w:left="567" w:right="565"/>
        <w:rPr>
          <w:rFonts w:cs="TimesNewRomanPSMT"/>
          <w:sz w:val="16"/>
          <w:szCs w:val="16"/>
        </w:rPr>
      </w:pPr>
      <w:r w:rsidRPr="0070505D">
        <w:rPr>
          <w:rFonts w:cs="TimesNewRomanPSMT"/>
          <w:sz w:val="16"/>
          <w:szCs w:val="16"/>
        </w:rPr>
        <w:t>3) zachowanie stabilnych drzewostanów, odpornych na biotyczne i abiotyczne czynniki środowiska,</w:t>
      </w:r>
    </w:p>
    <w:p w14:paraId="782DBEE4" w14:textId="77777777" w:rsidR="00776DAD" w:rsidRDefault="00D23A2A" w:rsidP="00776DAD">
      <w:pPr>
        <w:spacing w:after="0" w:line="240" w:lineRule="auto"/>
        <w:ind w:left="567" w:right="565"/>
        <w:rPr>
          <w:rFonts w:cs="TimesNewRomanPSMT"/>
          <w:sz w:val="16"/>
          <w:szCs w:val="16"/>
        </w:rPr>
      </w:pPr>
      <w:r w:rsidRPr="0070505D">
        <w:rPr>
          <w:rFonts w:cs="TimesNewRomanPSMT"/>
          <w:sz w:val="16"/>
          <w:szCs w:val="16"/>
        </w:rPr>
        <w:t>4) zachowanie i ochrona bogactwa fauny i flory ekosystemów lądowych i wodnych</w:t>
      </w:r>
      <w:r w:rsidR="00776DAD">
        <w:rPr>
          <w:rFonts w:cs="TimesNewRomanPSMT"/>
          <w:sz w:val="16"/>
          <w:szCs w:val="16"/>
        </w:rPr>
        <w:t>.</w:t>
      </w:r>
    </w:p>
    <w:p w14:paraId="1D3EB563" w14:textId="3436E1D9" w:rsidR="00D23A2A" w:rsidRPr="001A1CC4" w:rsidRDefault="00D23A2A" w:rsidP="00ED35F5">
      <w:pPr>
        <w:spacing w:before="120" w:after="120" w:line="240" w:lineRule="auto"/>
        <w:ind w:left="567" w:right="567"/>
        <w:rPr>
          <w:rFonts w:cs="Calibri"/>
          <w:sz w:val="16"/>
          <w:szCs w:val="16"/>
        </w:rPr>
      </w:pPr>
      <w:bookmarkStart w:id="7" w:name="_Hlk162255844"/>
      <w:r w:rsidRPr="0070505D">
        <w:rPr>
          <w:rFonts w:cs="Calibri"/>
          <w:sz w:val="16"/>
          <w:szCs w:val="16"/>
        </w:rPr>
        <w:t>W oddziale 345</w:t>
      </w:r>
      <w:r w:rsidR="00776DAD">
        <w:rPr>
          <w:rFonts w:cs="Calibri"/>
          <w:sz w:val="16"/>
          <w:szCs w:val="16"/>
        </w:rPr>
        <w:t xml:space="preserve"> </w:t>
      </w:r>
      <w:r w:rsidRPr="0070505D">
        <w:rPr>
          <w:rFonts w:cs="Calibri"/>
          <w:sz w:val="16"/>
          <w:szCs w:val="16"/>
        </w:rPr>
        <w:t xml:space="preserve">Nadleśnictwo </w:t>
      </w:r>
      <w:r w:rsidR="007A2828" w:rsidRPr="0070505D">
        <w:rPr>
          <w:rFonts w:cs="Calibri"/>
          <w:sz w:val="16"/>
          <w:szCs w:val="16"/>
        </w:rPr>
        <w:t>zaplanowało realizację</w:t>
      </w:r>
      <w:r w:rsidR="00B252DC" w:rsidRPr="0070505D">
        <w:rPr>
          <w:rFonts w:cs="Calibri"/>
          <w:sz w:val="16"/>
          <w:szCs w:val="16"/>
        </w:rPr>
        <w:t xml:space="preserve"> </w:t>
      </w:r>
      <w:r w:rsidR="007A2828" w:rsidRPr="0070505D">
        <w:rPr>
          <w:rFonts w:cs="Calibri"/>
          <w:sz w:val="16"/>
          <w:szCs w:val="16"/>
        </w:rPr>
        <w:t>inwestycji dotyczącej</w:t>
      </w:r>
      <w:r w:rsidRPr="0070505D">
        <w:rPr>
          <w:rFonts w:cs="Calibri"/>
          <w:sz w:val="16"/>
          <w:szCs w:val="16"/>
        </w:rPr>
        <w:t xml:space="preserve"> modernizacji punktu czerpania wody </w:t>
      </w:r>
      <w:r w:rsidR="00AD383F" w:rsidRPr="0070505D">
        <w:rPr>
          <w:rFonts w:cs="Calibri"/>
          <w:sz w:val="16"/>
          <w:szCs w:val="16"/>
        </w:rPr>
        <w:t>do celów przeciwpożarowych nr 13</w:t>
      </w:r>
      <w:r w:rsidR="00A37276" w:rsidRPr="0070505D">
        <w:rPr>
          <w:rFonts w:cs="Calibri"/>
          <w:sz w:val="16"/>
          <w:szCs w:val="16"/>
        </w:rPr>
        <w:t xml:space="preserve"> </w:t>
      </w:r>
      <w:r w:rsidRPr="0070505D">
        <w:rPr>
          <w:rFonts w:cs="Calibri"/>
          <w:sz w:val="16"/>
          <w:szCs w:val="16"/>
        </w:rPr>
        <w:t>wraz z przebudową drogi</w:t>
      </w:r>
      <w:r w:rsidR="00FB2D44" w:rsidRPr="0070505D">
        <w:rPr>
          <w:rFonts w:cs="Calibri"/>
          <w:sz w:val="16"/>
          <w:szCs w:val="16"/>
        </w:rPr>
        <w:t xml:space="preserve"> leśnej</w:t>
      </w:r>
      <w:r w:rsidRPr="0070505D">
        <w:rPr>
          <w:rFonts w:cs="Calibri"/>
          <w:sz w:val="16"/>
          <w:szCs w:val="16"/>
        </w:rPr>
        <w:t xml:space="preserve"> stanowiącej dojazd do tego punktu. Inwestycja ta prowadzona </w:t>
      </w:r>
      <w:r w:rsidR="00014303" w:rsidRPr="0070505D">
        <w:rPr>
          <w:rFonts w:cs="Calibri"/>
          <w:sz w:val="16"/>
          <w:szCs w:val="16"/>
        </w:rPr>
        <w:t>była w związku z wnioskiem pokontrolnym</w:t>
      </w:r>
      <w:r w:rsidRPr="0070505D">
        <w:rPr>
          <w:rFonts w:cs="Calibri"/>
          <w:sz w:val="16"/>
          <w:szCs w:val="16"/>
        </w:rPr>
        <w:t xml:space="preserve"> Powiatow</w:t>
      </w:r>
      <w:r w:rsidR="00014303" w:rsidRPr="0070505D">
        <w:rPr>
          <w:rFonts w:cs="Calibri"/>
          <w:sz w:val="16"/>
          <w:szCs w:val="16"/>
        </w:rPr>
        <w:t>ej</w:t>
      </w:r>
      <w:r w:rsidRPr="0070505D">
        <w:rPr>
          <w:rFonts w:cs="Calibri"/>
          <w:sz w:val="16"/>
          <w:szCs w:val="16"/>
        </w:rPr>
        <w:t xml:space="preserve"> Komend</w:t>
      </w:r>
      <w:r w:rsidR="00014303" w:rsidRPr="0070505D">
        <w:rPr>
          <w:rFonts w:cs="Calibri"/>
          <w:sz w:val="16"/>
          <w:szCs w:val="16"/>
        </w:rPr>
        <w:t>y</w:t>
      </w:r>
      <w:r w:rsidRPr="0070505D">
        <w:rPr>
          <w:rFonts w:cs="Calibri"/>
          <w:sz w:val="16"/>
          <w:szCs w:val="16"/>
        </w:rPr>
        <w:t xml:space="preserve"> </w:t>
      </w:r>
      <w:r w:rsidR="00801F86">
        <w:rPr>
          <w:rFonts w:cs="Calibri"/>
          <w:sz w:val="16"/>
          <w:szCs w:val="16"/>
        </w:rPr>
        <w:t>Straży Pożarnej</w:t>
      </w:r>
      <w:r w:rsidR="00801F86" w:rsidRPr="0070505D">
        <w:rPr>
          <w:rFonts w:cs="Calibri"/>
          <w:sz w:val="16"/>
          <w:szCs w:val="16"/>
        </w:rPr>
        <w:t xml:space="preserve"> </w:t>
      </w:r>
      <w:r w:rsidRPr="0070505D">
        <w:rPr>
          <w:rFonts w:cs="Calibri"/>
          <w:sz w:val="16"/>
          <w:szCs w:val="16"/>
        </w:rPr>
        <w:t>w Piszu</w:t>
      </w:r>
      <w:r w:rsidRPr="0070505D">
        <w:rPr>
          <w:rStyle w:val="Odwoanieprzypisudolnego"/>
          <w:rFonts w:cs="Calibri"/>
          <w:sz w:val="16"/>
          <w:szCs w:val="16"/>
        </w:rPr>
        <w:footnoteReference w:id="15"/>
      </w:r>
      <w:r w:rsidR="00801F86">
        <w:rPr>
          <w:rFonts w:cs="Calibri"/>
          <w:sz w:val="16"/>
          <w:szCs w:val="16"/>
        </w:rPr>
        <w:t>. Wniosek ten wskazywał</w:t>
      </w:r>
      <w:r w:rsidR="00014303" w:rsidRPr="0070505D">
        <w:rPr>
          <w:rFonts w:cs="Calibri"/>
          <w:sz w:val="16"/>
          <w:szCs w:val="16"/>
        </w:rPr>
        <w:t>, że</w:t>
      </w:r>
      <w:r w:rsidR="007A2828" w:rsidRPr="0070505D">
        <w:rPr>
          <w:rFonts w:cs="Calibri"/>
          <w:sz w:val="16"/>
          <w:szCs w:val="16"/>
        </w:rPr>
        <w:t xml:space="preserve"> </w:t>
      </w:r>
      <w:r w:rsidR="00A37276" w:rsidRPr="0070505D">
        <w:rPr>
          <w:rFonts w:cs="Calibri"/>
          <w:sz w:val="16"/>
          <w:szCs w:val="16"/>
        </w:rPr>
        <w:t>„</w:t>
      </w:r>
      <w:r w:rsidR="00873913" w:rsidRPr="0070505D">
        <w:rPr>
          <w:rFonts w:cs="Calibri"/>
          <w:sz w:val="16"/>
          <w:szCs w:val="16"/>
        </w:rPr>
        <w:t>dojazd należy dostosować do celów przeciwpożarowych zgodnie z obowiązującymi przepisami, poprzez wyposażenie w stanowisko czerpania wody oraz utwardzenie drogi dojazdowej i wykonanie placu manewrowego</w:t>
      </w:r>
      <w:r w:rsidR="00A37276" w:rsidRPr="0070505D">
        <w:rPr>
          <w:rFonts w:cs="Calibri"/>
          <w:sz w:val="16"/>
          <w:szCs w:val="16"/>
        </w:rPr>
        <w:t>”</w:t>
      </w:r>
      <w:r w:rsidR="0040303D" w:rsidRPr="0070505D">
        <w:rPr>
          <w:rFonts w:cs="Calibri"/>
          <w:sz w:val="16"/>
          <w:szCs w:val="16"/>
        </w:rPr>
        <w:t>.</w:t>
      </w:r>
      <w:r w:rsidR="001A7CE9">
        <w:rPr>
          <w:rFonts w:cs="Calibri"/>
          <w:sz w:val="16"/>
          <w:szCs w:val="16"/>
        </w:rPr>
        <w:t xml:space="preserve">                                                          </w:t>
      </w:r>
      <w:r w:rsidRPr="001A1CC4">
        <w:rPr>
          <w:rFonts w:cs="Calibri"/>
          <w:sz w:val="16"/>
          <w:szCs w:val="16"/>
        </w:rPr>
        <w:t>[dowód: akta kontroli, str. 299-303 i 307-314]</w:t>
      </w:r>
    </w:p>
    <w:p w14:paraId="6C217335" w14:textId="66812984" w:rsidR="00A66CF9" w:rsidRPr="0070505D" w:rsidRDefault="009A46DE" w:rsidP="00964430">
      <w:pPr>
        <w:spacing w:after="0" w:line="240" w:lineRule="auto"/>
        <w:ind w:left="567" w:right="565"/>
        <w:rPr>
          <w:rFonts w:cs="Calibri"/>
          <w:sz w:val="16"/>
          <w:szCs w:val="16"/>
        </w:rPr>
      </w:pPr>
      <w:r w:rsidRPr="0070505D">
        <w:rPr>
          <w:rFonts w:cs="Calibri"/>
          <w:sz w:val="16"/>
          <w:szCs w:val="16"/>
        </w:rPr>
        <w:t>Dla przedmiotowej inwestycji uzyskano:</w:t>
      </w:r>
    </w:p>
    <w:p w14:paraId="5E99EEBC" w14:textId="38830C50" w:rsidR="00A4431F" w:rsidRPr="00964430" w:rsidRDefault="00243D98" w:rsidP="00964430">
      <w:pPr>
        <w:pStyle w:val="Akapitzlist"/>
        <w:numPr>
          <w:ilvl w:val="0"/>
          <w:numId w:val="16"/>
        </w:numPr>
        <w:spacing w:after="0" w:line="240" w:lineRule="auto"/>
        <w:ind w:left="567" w:right="565" w:firstLine="0"/>
        <w:jc w:val="both"/>
        <w:rPr>
          <w:rFonts w:ascii="Lato" w:hAnsi="Lato"/>
          <w:sz w:val="16"/>
          <w:szCs w:val="16"/>
        </w:rPr>
      </w:pPr>
      <w:r w:rsidRPr="00964430">
        <w:rPr>
          <w:rFonts w:ascii="Lato" w:hAnsi="Lato"/>
          <w:sz w:val="16"/>
          <w:szCs w:val="16"/>
        </w:rPr>
        <w:t>decyzj</w:t>
      </w:r>
      <w:r w:rsidR="0033137A" w:rsidRPr="00964430">
        <w:rPr>
          <w:rFonts w:ascii="Lato" w:hAnsi="Lato"/>
          <w:sz w:val="16"/>
          <w:szCs w:val="16"/>
        </w:rPr>
        <w:t>ę</w:t>
      </w:r>
      <w:r w:rsidR="00D23A2A" w:rsidRPr="00964430">
        <w:rPr>
          <w:rFonts w:ascii="Lato" w:hAnsi="Lato"/>
          <w:sz w:val="16"/>
          <w:szCs w:val="16"/>
        </w:rPr>
        <w:t xml:space="preserve"> GDOŚ</w:t>
      </w:r>
      <w:r w:rsidR="00F75B0C" w:rsidRPr="00F75B0C">
        <w:rPr>
          <w:rFonts w:ascii="Lato" w:hAnsi="Lato"/>
          <w:sz w:val="16"/>
          <w:szCs w:val="16"/>
        </w:rPr>
        <w:t xml:space="preserve"> (</w:t>
      </w:r>
      <w:r w:rsidR="00F75B0C" w:rsidRPr="00964430">
        <w:rPr>
          <w:rFonts w:ascii="Lato" w:hAnsi="Lato"/>
          <w:sz w:val="16"/>
          <w:szCs w:val="16"/>
        </w:rPr>
        <w:t>25.01.2023 r.)</w:t>
      </w:r>
      <w:r w:rsidR="00D23A2A" w:rsidRPr="00F75B0C">
        <w:rPr>
          <w:rStyle w:val="Odwoanieprzypisudolnego"/>
          <w:rFonts w:ascii="Lato" w:hAnsi="Lato"/>
          <w:sz w:val="16"/>
          <w:szCs w:val="16"/>
        </w:rPr>
        <w:footnoteReference w:id="16"/>
      </w:r>
      <w:r w:rsidR="00D23A2A" w:rsidRPr="00964430">
        <w:rPr>
          <w:rFonts w:ascii="Lato" w:hAnsi="Lato"/>
          <w:sz w:val="16"/>
          <w:szCs w:val="16"/>
        </w:rPr>
        <w:t xml:space="preserve"> na odstępstwa od zakazów obowiązujących w rezerwacie przyrody,</w:t>
      </w:r>
      <w:r w:rsidR="00A4431F" w:rsidRPr="00964430">
        <w:rPr>
          <w:rFonts w:ascii="Lato" w:hAnsi="Lato"/>
          <w:sz w:val="16"/>
          <w:szCs w:val="16"/>
        </w:rPr>
        <w:t xml:space="preserve"> </w:t>
      </w:r>
      <w:r w:rsidR="00230362" w:rsidRPr="00964430">
        <w:rPr>
          <w:rFonts w:ascii="Lato" w:hAnsi="Lato"/>
          <w:sz w:val="16"/>
          <w:szCs w:val="16"/>
        </w:rPr>
        <w:t>ustalając</w:t>
      </w:r>
      <w:r w:rsidR="00A37276" w:rsidRPr="00964430">
        <w:rPr>
          <w:rFonts w:ascii="Lato" w:hAnsi="Lato"/>
          <w:sz w:val="16"/>
          <w:szCs w:val="16"/>
        </w:rPr>
        <w:t>ą</w:t>
      </w:r>
      <w:r w:rsidR="00A4431F" w:rsidRPr="00964430">
        <w:rPr>
          <w:rFonts w:ascii="Lato" w:hAnsi="Lato"/>
          <w:sz w:val="16"/>
          <w:szCs w:val="16"/>
        </w:rPr>
        <w:t xml:space="preserve"> m.in. </w:t>
      </w:r>
      <w:r w:rsidR="006A4DE5">
        <w:rPr>
          <w:rFonts w:ascii="Lato" w:hAnsi="Lato"/>
          <w:sz w:val="16"/>
          <w:szCs w:val="16"/>
        </w:rPr>
        <w:t xml:space="preserve">takie </w:t>
      </w:r>
      <w:r w:rsidR="00A4431F" w:rsidRPr="00964430">
        <w:rPr>
          <w:rFonts w:ascii="Lato" w:hAnsi="Lato"/>
          <w:sz w:val="16"/>
          <w:szCs w:val="16"/>
        </w:rPr>
        <w:t>warunki realizacji inwestycji</w:t>
      </w:r>
      <w:r w:rsidR="00801F86">
        <w:rPr>
          <w:rFonts w:ascii="Lato" w:hAnsi="Lato"/>
          <w:sz w:val="16"/>
          <w:szCs w:val="16"/>
        </w:rPr>
        <w:t xml:space="preserve"> jak</w:t>
      </w:r>
      <w:r w:rsidR="00A4431F" w:rsidRPr="00964430">
        <w:rPr>
          <w:rFonts w:ascii="Lato" w:hAnsi="Lato"/>
          <w:sz w:val="16"/>
          <w:szCs w:val="16"/>
        </w:rPr>
        <w:t>:</w:t>
      </w:r>
    </w:p>
    <w:p w14:paraId="7CA179CB" w14:textId="77777777" w:rsidR="006A4DE5" w:rsidRPr="00F75B0C" w:rsidRDefault="006A4DE5" w:rsidP="006A4DE5">
      <w:pPr>
        <w:pStyle w:val="Akapitzlist"/>
        <w:numPr>
          <w:ilvl w:val="0"/>
          <w:numId w:val="13"/>
        </w:numPr>
        <w:spacing w:after="0" w:line="240" w:lineRule="auto"/>
        <w:ind w:left="567" w:right="565" w:firstLine="0"/>
        <w:jc w:val="both"/>
        <w:rPr>
          <w:rFonts w:ascii="Lato" w:hAnsi="Lato"/>
          <w:sz w:val="16"/>
          <w:szCs w:val="16"/>
        </w:rPr>
      </w:pPr>
      <w:r w:rsidRPr="00F75B0C">
        <w:rPr>
          <w:rFonts w:ascii="Lato" w:hAnsi="Lato"/>
          <w:sz w:val="16"/>
          <w:szCs w:val="16"/>
        </w:rPr>
        <w:t>droga dojazdowa do punktu czerpania wody zlokalizowana w istniejącym śladzie</w:t>
      </w:r>
      <w:r>
        <w:rPr>
          <w:rFonts w:ascii="Lato" w:hAnsi="Lato"/>
          <w:sz w:val="16"/>
          <w:szCs w:val="16"/>
        </w:rPr>
        <w:t>;</w:t>
      </w:r>
    </w:p>
    <w:p w14:paraId="2382B63E" w14:textId="351DCC37" w:rsidR="00D23A2A" w:rsidRPr="00F75B0C" w:rsidRDefault="00A4431F" w:rsidP="00964430">
      <w:pPr>
        <w:pStyle w:val="Akapitzlist"/>
        <w:numPr>
          <w:ilvl w:val="0"/>
          <w:numId w:val="13"/>
        </w:numPr>
        <w:spacing w:after="0" w:line="240" w:lineRule="auto"/>
        <w:ind w:left="567" w:right="565" w:firstLine="0"/>
        <w:jc w:val="both"/>
        <w:rPr>
          <w:rFonts w:ascii="Lato" w:hAnsi="Lato"/>
          <w:sz w:val="16"/>
          <w:szCs w:val="16"/>
        </w:rPr>
      </w:pPr>
      <w:r w:rsidRPr="00F75B0C">
        <w:rPr>
          <w:rFonts w:ascii="Lato" w:hAnsi="Lato"/>
          <w:sz w:val="16"/>
          <w:szCs w:val="16"/>
        </w:rPr>
        <w:t>wycinka</w:t>
      </w:r>
      <w:r w:rsidR="00D23A2A" w:rsidRPr="00F75B0C">
        <w:rPr>
          <w:rFonts w:ascii="Lato" w:hAnsi="Lato"/>
          <w:sz w:val="16"/>
          <w:szCs w:val="16"/>
        </w:rPr>
        <w:t xml:space="preserve"> do 200 drzew z terenu rezerwatu </w:t>
      </w:r>
      <w:r w:rsidRPr="00F75B0C">
        <w:rPr>
          <w:rFonts w:ascii="Lato" w:hAnsi="Lato"/>
          <w:sz w:val="16"/>
          <w:szCs w:val="16"/>
        </w:rPr>
        <w:t>i pozostawi</w:t>
      </w:r>
      <w:r w:rsidR="00776DAD" w:rsidRPr="00F75B0C">
        <w:rPr>
          <w:rFonts w:ascii="Lato" w:hAnsi="Lato"/>
          <w:sz w:val="16"/>
          <w:szCs w:val="16"/>
        </w:rPr>
        <w:t>enie ich</w:t>
      </w:r>
      <w:r w:rsidRPr="00F75B0C">
        <w:rPr>
          <w:rFonts w:ascii="Lato" w:hAnsi="Lato"/>
          <w:sz w:val="16"/>
          <w:szCs w:val="16"/>
        </w:rPr>
        <w:t xml:space="preserve"> do naturalnego rozkładu</w:t>
      </w:r>
      <w:r w:rsidR="00D23A2A" w:rsidRPr="00F75B0C">
        <w:rPr>
          <w:rStyle w:val="Odwoanieprzypisudolnego"/>
          <w:rFonts w:ascii="Lato" w:hAnsi="Lato"/>
          <w:sz w:val="16"/>
          <w:szCs w:val="16"/>
        </w:rPr>
        <w:footnoteReference w:id="17"/>
      </w:r>
      <w:r w:rsidR="00A14451" w:rsidRPr="00F75B0C">
        <w:rPr>
          <w:rFonts w:ascii="Lato" w:hAnsi="Lato"/>
          <w:sz w:val="16"/>
          <w:szCs w:val="16"/>
        </w:rPr>
        <w:t>,</w:t>
      </w:r>
    </w:p>
    <w:p w14:paraId="68963373" w14:textId="795826F1" w:rsidR="00D23A2A" w:rsidRPr="00964430" w:rsidRDefault="00D23A2A" w:rsidP="00964430">
      <w:pPr>
        <w:pStyle w:val="Akapitzlist"/>
        <w:numPr>
          <w:ilvl w:val="0"/>
          <w:numId w:val="16"/>
        </w:numPr>
        <w:spacing w:after="0" w:line="240" w:lineRule="auto"/>
        <w:ind w:left="567" w:right="565" w:firstLine="0"/>
        <w:jc w:val="both"/>
        <w:rPr>
          <w:rFonts w:ascii="Lato" w:hAnsi="Lato"/>
          <w:sz w:val="16"/>
          <w:szCs w:val="16"/>
        </w:rPr>
      </w:pPr>
      <w:r w:rsidRPr="00F75B0C">
        <w:rPr>
          <w:rFonts w:ascii="Lato" w:hAnsi="Lato"/>
          <w:sz w:val="16"/>
          <w:szCs w:val="16"/>
        </w:rPr>
        <w:t>decyzję Burmistrza Miasta i Gminy Ruciane Nida</w:t>
      </w:r>
      <w:r w:rsidR="00F75B0C" w:rsidRPr="00F75B0C">
        <w:rPr>
          <w:rFonts w:ascii="Lato" w:hAnsi="Lato"/>
          <w:sz w:val="16"/>
          <w:szCs w:val="16"/>
        </w:rPr>
        <w:t xml:space="preserve"> (</w:t>
      </w:r>
      <w:r w:rsidR="00F75B0C" w:rsidRPr="00964430">
        <w:rPr>
          <w:rFonts w:ascii="Lato" w:hAnsi="Lato"/>
          <w:sz w:val="16"/>
          <w:szCs w:val="16"/>
        </w:rPr>
        <w:t>12.04.2023 r.)</w:t>
      </w:r>
      <w:r w:rsidRPr="00F75B0C">
        <w:rPr>
          <w:rStyle w:val="Odwoanieprzypisudolnego"/>
          <w:rFonts w:ascii="Lato" w:hAnsi="Lato"/>
          <w:sz w:val="16"/>
          <w:szCs w:val="16"/>
        </w:rPr>
        <w:footnoteReference w:id="18"/>
      </w:r>
      <w:r w:rsidRPr="00F75B0C">
        <w:rPr>
          <w:rFonts w:ascii="Lato" w:hAnsi="Lato"/>
          <w:sz w:val="16"/>
          <w:szCs w:val="16"/>
        </w:rPr>
        <w:t xml:space="preserve"> ustalającą lokalizację inwestycji celu publicznego</w:t>
      </w:r>
      <w:r w:rsidR="00801F86">
        <w:rPr>
          <w:rFonts w:ascii="Lato" w:hAnsi="Lato"/>
          <w:sz w:val="16"/>
          <w:szCs w:val="16"/>
        </w:rPr>
        <w:t>;</w:t>
      </w:r>
    </w:p>
    <w:p w14:paraId="6540B531" w14:textId="1BFBF649" w:rsidR="00D23A2A" w:rsidRPr="00F75B0C" w:rsidRDefault="00CD0730" w:rsidP="00964430">
      <w:pPr>
        <w:pStyle w:val="Akapitzlist"/>
        <w:numPr>
          <w:ilvl w:val="0"/>
          <w:numId w:val="16"/>
        </w:numPr>
        <w:spacing w:after="0" w:line="240" w:lineRule="auto"/>
        <w:ind w:left="567" w:right="565" w:firstLine="0"/>
        <w:jc w:val="both"/>
        <w:rPr>
          <w:rFonts w:ascii="Lato" w:hAnsi="Lato"/>
          <w:sz w:val="16"/>
          <w:szCs w:val="16"/>
        </w:rPr>
      </w:pPr>
      <w:r w:rsidRPr="00F75B0C">
        <w:rPr>
          <w:rFonts w:ascii="Lato" w:hAnsi="Lato"/>
          <w:sz w:val="16"/>
          <w:szCs w:val="16"/>
        </w:rPr>
        <w:t>projekt</w:t>
      </w:r>
      <w:r w:rsidR="00D23A2A" w:rsidRPr="00F75B0C">
        <w:rPr>
          <w:rFonts w:ascii="Lato" w:hAnsi="Lato"/>
          <w:sz w:val="16"/>
          <w:szCs w:val="16"/>
        </w:rPr>
        <w:t xml:space="preserve"> zagospodarowania terenu i projekt architektoniczno-budowlan</w:t>
      </w:r>
      <w:r w:rsidR="00776DAD" w:rsidRPr="00F75B0C">
        <w:rPr>
          <w:rFonts w:ascii="Lato" w:hAnsi="Lato"/>
          <w:sz w:val="16"/>
          <w:szCs w:val="16"/>
        </w:rPr>
        <w:t>y</w:t>
      </w:r>
      <w:r w:rsidR="00D23A2A" w:rsidRPr="00F75B0C">
        <w:rPr>
          <w:rFonts w:ascii="Lato" w:hAnsi="Lato"/>
          <w:sz w:val="16"/>
          <w:szCs w:val="16"/>
        </w:rPr>
        <w:t xml:space="preserve"> oraz pozwolenie na budowę wydane przez Starostę </w:t>
      </w:r>
      <w:proofErr w:type="spellStart"/>
      <w:r w:rsidR="00D23A2A" w:rsidRPr="00F75B0C">
        <w:rPr>
          <w:rFonts w:ascii="Lato" w:hAnsi="Lato"/>
          <w:sz w:val="16"/>
          <w:szCs w:val="16"/>
        </w:rPr>
        <w:t>Piskiego</w:t>
      </w:r>
      <w:proofErr w:type="spellEnd"/>
      <w:r w:rsidR="00F75B0C" w:rsidRPr="00F75B0C">
        <w:rPr>
          <w:rFonts w:ascii="Lato" w:hAnsi="Lato"/>
          <w:sz w:val="16"/>
          <w:szCs w:val="16"/>
        </w:rPr>
        <w:t xml:space="preserve"> (</w:t>
      </w:r>
      <w:r w:rsidR="00F75B0C" w:rsidRPr="00964430">
        <w:rPr>
          <w:rFonts w:ascii="Lato" w:hAnsi="Lato"/>
          <w:sz w:val="16"/>
          <w:szCs w:val="16"/>
        </w:rPr>
        <w:t>28.11.2023 r.)</w:t>
      </w:r>
      <w:r w:rsidR="00D23A2A" w:rsidRPr="00F75B0C">
        <w:rPr>
          <w:rStyle w:val="Odwoanieprzypisudolnego"/>
          <w:rFonts w:ascii="Lato" w:hAnsi="Lato"/>
          <w:sz w:val="16"/>
          <w:szCs w:val="16"/>
        </w:rPr>
        <w:footnoteReference w:id="19"/>
      </w:r>
      <w:r w:rsidR="00801F86">
        <w:rPr>
          <w:rFonts w:ascii="Lato" w:hAnsi="Lato"/>
          <w:sz w:val="16"/>
          <w:szCs w:val="16"/>
        </w:rPr>
        <w:t>;</w:t>
      </w:r>
    </w:p>
    <w:p w14:paraId="741A060F" w14:textId="74C535EB" w:rsidR="0033137A" w:rsidRPr="00F75B0C" w:rsidRDefault="0033137A" w:rsidP="00964430">
      <w:pPr>
        <w:pStyle w:val="Akapitzlist"/>
        <w:numPr>
          <w:ilvl w:val="0"/>
          <w:numId w:val="16"/>
        </w:numPr>
        <w:spacing w:after="0" w:line="240" w:lineRule="auto"/>
        <w:ind w:left="567" w:right="565" w:firstLine="0"/>
        <w:jc w:val="both"/>
        <w:rPr>
          <w:rFonts w:ascii="Lato" w:hAnsi="Lato"/>
          <w:sz w:val="16"/>
          <w:szCs w:val="16"/>
        </w:rPr>
      </w:pPr>
      <w:r w:rsidRPr="00F75B0C">
        <w:rPr>
          <w:rFonts w:ascii="Lato" w:hAnsi="Lato"/>
          <w:sz w:val="16"/>
          <w:szCs w:val="16"/>
        </w:rPr>
        <w:lastRenderedPageBreak/>
        <w:t>decyzję GDOŚ</w:t>
      </w:r>
      <w:r w:rsidR="00F75B0C" w:rsidRPr="00F75B0C">
        <w:rPr>
          <w:rFonts w:ascii="Lato" w:hAnsi="Lato"/>
          <w:sz w:val="16"/>
          <w:szCs w:val="16"/>
        </w:rPr>
        <w:t xml:space="preserve"> (</w:t>
      </w:r>
      <w:r w:rsidR="00F75B0C" w:rsidRPr="00964430">
        <w:rPr>
          <w:rFonts w:ascii="Lato" w:hAnsi="Lato"/>
          <w:sz w:val="16"/>
          <w:szCs w:val="16"/>
        </w:rPr>
        <w:t>26.04.2024 r.)</w:t>
      </w:r>
      <w:r w:rsidRPr="00F75B0C">
        <w:rPr>
          <w:rStyle w:val="Odwoanieprzypisudolnego"/>
          <w:rFonts w:ascii="Lato" w:hAnsi="Lato"/>
          <w:sz w:val="16"/>
          <w:szCs w:val="16"/>
        </w:rPr>
        <w:footnoteReference w:id="20"/>
      </w:r>
      <w:r w:rsidRPr="00F75B0C">
        <w:rPr>
          <w:rFonts w:ascii="Lato" w:hAnsi="Lato"/>
          <w:sz w:val="16"/>
          <w:szCs w:val="16"/>
        </w:rPr>
        <w:t xml:space="preserve"> zmieniając</w:t>
      </w:r>
      <w:r w:rsidR="00A37276" w:rsidRPr="00F75B0C">
        <w:rPr>
          <w:rFonts w:ascii="Lato" w:hAnsi="Lato"/>
          <w:sz w:val="16"/>
          <w:szCs w:val="16"/>
        </w:rPr>
        <w:t>ą</w:t>
      </w:r>
      <w:r w:rsidRPr="00F75B0C">
        <w:rPr>
          <w:rFonts w:ascii="Lato" w:hAnsi="Lato"/>
          <w:sz w:val="16"/>
          <w:szCs w:val="16"/>
        </w:rPr>
        <w:t xml:space="preserve"> decyzję własną z 25</w:t>
      </w:r>
      <w:r w:rsidR="00801F86">
        <w:rPr>
          <w:rFonts w:ascii="Lato" w:hAnsi="Lato"/>
          <w:sz w:val="16"/>
          <w:szCs w:val="16"/>
        </w:rPr>
        <w:t>.01.</w:t>
      </w:r>
      <w:r w:rsidRPr="00F75B0C">
        <w:rPr>
          <w:rFonts w:ascii="Lato" w:hAnsi="Lato"/>
          <w:sz w:val="16"/>
          <w:szCs w:val="16"/>
        </w:rPr>
        <w:t>2023 r. m.in. w zakresie warunków</w:t>
      </w:r>
      <w:r w:rsidRPr="00964430">
        <w:rPr>
          <w:rFonts w:ascii="Lato" w:hAnsi="Lato"/>
          <w:sz w:val="16"/>
          <w:szCs w:val="16"/>
        </w:rPr>
        <w:t xml:space="preserve"> </w:t>
      </w:r>
      <w:r w:rsidRPr="00F75B0C">
        <w:rPr>
          <w:rFonts w:ascii="Lato" w:hAnsi="Lato"/>
          <w:sz w:val="16"/>
          <w:szCs w:val="16"/>
        </w:rPr>
        <w:t>dostosowania przebiegu drogi do projek</w:t>
      </w:r>
      <w:r w:rsidR="00DE188E">
        <w:rPr>
          <w:rFonts w:ascii="Lato" w:hAnsi="Lato"/>
          <w:sz w:val="16"/>
          <w:szCs w:val="16"/>
        </w:rPr>
        <w:t>tu</w:t>
      </w:r>
      <w:r w:rsidRPr="00F75B0C">
        <w:rPr>
          <w:rFonts w:ascii="Lato" w:hAnsi="Lato"/>
          <w:sz w:val="16"/>
          <w:szCs w:val="16"/>
        </w:rPr>
        <w:t xml:space="preserve"> budowlan</w:t>
      </w:r>
      <w:r w:rsidR="00DE188E">
        <w:rPr>
          <w:rFonts w:ascii="Lato" w:hAnsi="Lato"/>
          <w:sz w:val="16"/>
          <w:szCs w:val="16"/>
        </w:rPr>
        <w:t>ego</w:t>
      </w:r>
      <w:r w:rsidR="00053CB1" w:rsidRPr="00F75B0C">
        <w:rPr>
          <w:rFonts w:ascii="Lato" w:hAnsi="Lato"/>
          <w:sz w:val="16"/>
          <w:szCs w:val="16"/>
        </w:rPr>
        <w:t>.</w:t>
      </w:r>
    </w:p>
    <w:p w14:paraId="7E7400A6" w14:textId="77777777" w:rsidR="00D23A2A" w:rsidRPr="00275BB9" w:rsidRDefault="00D23A2A" w:rsidP="00964430">
      <w:pPr>
        <w:spacing w:after="120" w:line="240" w:lineRule="auto"/>
        <w:ind w:left="567" w:right="565"/>
        <w:jc w:val="right"/>
        <w:rPr>
          <w:sz w:val="16"/>
          <w:szCs w:val="16"/>
        </w:rPr>
      </w:pPr>
      <w:r w:rsidRPr="001A1CC4">
        <w:rPr>
          <w:rFonts w:cs="Calibri"/>
          <w:sz w:val="16"/>
          <w:szCs w:val="16"/>
        </w:rPr>
        <w:t>[dowód: akta kontroli, str. 326-330 i 736-742, 332-379, 381</w:t>
      </w:r>
      <w:r w:rsidRPr="00275BB9">
        <w:rPr>
          <w:rFonts w:cs="Calibri"/>
          <w:sz w:val="16"/>
          <w:szCs w:val="16"/>
        </w:rPr>
        <w:t>-390]</w:t>
      </w:r>
    </w:p>
    <w:p w14:paraId="7C965B90" w14:textId="4CB27AF8" w:rsidR="00776DAD" w:rsidRDefault="006632A4" w:rsidP="00776DAD">
      <w:pPr>
        <w:spacing w:after="0" w:line="240" w:lineRule="auto"/>
        <w:ind w:left="567" w:right="565"/>
        <w:rPr>
          <w:rFonts w:cs="Calibri"/>
          <w:sz w:val="16"/>
          <w:szCs w:val="16"/>
        </w:rPr>
      </w:pPr>
      <w:r w:rsidRPr="001156F1">
        <w:rPr>
          <w:rFonts w:cs="Calibri"/>
          <w:sz w:val="16"/>
          <w:szCs w:val="16"/>
        </w:rPr>
        <w:t>Przebieg zaprojektowanej drogi</w:t>
      </w:r>
      <w:r w:rsidR="00EA1055" w:rsidRPr="001156F1">
        <w:rPr>
          <w:rFonts w:cs="Calibri"/>
          <w:sz w:val="16"/>
          <w:szCs w:val="16"/>
        </w:rPr>
        <w:t xml:space="preserve"> był niezgodny z decyzj</w:t>
      </w:r>
      <w:r w:rsidR="003A45AB" w:rsidRPr="001156F1">
        <w:rPr>
          <w:rFonts w:cs="Calibri"/>
          <w:sz w:val="16"/>
          <w:szCs w:val="16"/>
        </w:rPr>
        <w:t>ą</w:t>
      </w:r>
      <w:r w:rsidR="00EA1055" w:rsidRPr="001156F1">
        <w:rPr>
          <w:rFonts w:cs="Calibri"/>
          <w:sz w:val="16"/>
          <w:szCs w:val="16"/>
        </w:rPr>
        <w:t xml:space="preserve"> GDOŚ</w:t>
      </w:r>
      <w:r w:rsidR="00CD0730" w:rsidRPr="001156F1">
        <w:rPr>
          <w:rFonts w:cs="Calibri"/>
          <w:sz w:val="16"/>
          <w:szCs w:val="16"/>
        </w:rPr>
        <w:t xml:space="preserve"> oraz zarządzeniem nr 71 RDO</w:t>
      </w:r>
      <w:r w:rsidR="008E7078" w:rsidRPr="001156F1">
        <w:rPr>
          <w:rFonts w:cs="Calibri"/>
          <w:sz w:val="16"/>
          <w:szCs w:val="16"/>
        </w:rPr>
        <w:t>Ś</w:t>
      </w:r>
      <w:r w:rsidR="00CD0730" w:rsidRPr="001156F1">
        <w:rPr>
          <w:rFonts w:cs="Calibri"/>
          <w:sz w:val="16"/>
          <w:szCs w:val="16"/>
        </w:rPr>
        <w:t xml:space="preserve"> w</w:t>
      </w:r>
      <w:r w:rsidR="00DE188E">
        <w:rPr>
          <w:rFonts w:cs="Calibri"/>
          <w:sz w:val="16"/>
          <w:szCs w:val="16"/>
        </w:rPr>
        <w:t> </w:t>
      </w:r>
      <w:r w:rsidR="00CD0730" w:rsidRPr="001156F1">
        <w:rPr>
          <w:rFonts w:cs="Calibri"/>
          <w:sz w:val="16"/>
          <w:szCs w:val="16"/>
        </w:rPr>
        <w:t>Olsztynie</w:t>
      </w:r>
      <w:r w:rsidR="00EA1055" w:rsidRPr="001156F1">
        <w:rPr>
          <w:rFonts w:cs="Calibri"/>
          <w:sz w:val="16"/>
          <w:szCs w:val="16"/>
        </w:rPr>
        <w:t xml:space="preserve"> w zakresie</w:t>
      </w:r>
      <w:r w:rsidR="00F06966" w:rsidRPr="001156F1">
        <w:rPr>
          <w:rFonts w:cs="Calibri"/>
          <w:sz w:val="16"/>
          <w:szCs w:val="16"/>
        </w:rPr>
        <w:t xml:space="preserve"> </w:t>
      </w:r>
      <w:r w:rsidR="0058002B" w:rsidRPr="001156F1">
        <w:rPr>
          <w:rFonts w:cs="Calibri"/>
          <w:sz w:val="16"/>
          <w:szCs w:val="16"/>
        </w:rPr>
        <w:t xml:space="preserve">jej </w:t>
      </w:r>
      <w:r w:rsidR="00F06966" w:rsidRPr="001156F1">
        <w:rPr>
          <w:rFonts w:cs="Calibri"/>
          <w:sz w:val="16"/>
          <w:szCs w:val="16"/>
        </w:rPr>
        <w:t>przebiegu przez teren rezerwatu</w:t>
      </w:r>
      <w:r w:rsidR="0058002B" w:rsidRPr="001156F1">
        <w:rPr>
          <w:rFonts w:cs="Calibri"/>
          <w:sz w:val="16"/>
          <w:szCs w:val="16"/>
        </w:rPr>
        <w:t xml:space="preserve">. </w:t>
      </w:r>
    </w:p>
    <w:p w14:paraId="0644699A" w14:textId="36A59C2C" w:rsidR="00D03CCC" w:rsidRDefault="0058002B">
      <w:pPr>
        <w:spacing w:before="120" w:after="120" w:line="240" w:lineRule="auto"/>
        <w:ind w:left="567" w:right="567"/>
        <w:rPr>
          <w:sz w:val="16"/>
          <w:szCs w:val="16"/>
        </w:rPr>
      </w:pPr>
      <w:r w:rsidRPr="001156F1">
        <w:rPr>
          <w:rFonts w:cs="Calibri"/>
          <w:sz w:val="16"/>
          <w:szCs w:val="16"/>
        </w:rPr>
        <w:t>Projekt przewidywał</w:t>
      </w:r>
      <w:r w:rsidR="006A4DE5">
        <w:rPr>
          <w:rFonts w:cs="Calibri"/>
          <w:sz w:val="16"/>
          <w:szCs w:val="16"/>
        </w:rPr>
        <w:t>, że droga będzie mieć</w:t>
      </w:r>
      <w:r w:rsidR="002962A8" w:rsidRPr="001156F1">
        <w:rPr>
          <w:rFonts w:cs="Calibri"/>
          <w:sz w:val="16"/>
          <w:szCs w:val="16"/>
        </w:rPr>
        <w:t xml:space="preserve"> nośnoś</w:t>
      </w:r>
      <w:r w:rsidR="006A4DE5">
        <w:rPr>
          <w:rFonts w:cs="Calibri"/>
          <w:sz w:val="16"/>
          <w:szCs w:val="16"/>
        </w:rPr>
        <w:t>ć</w:t>
      </w:r>
      <w:r w:rsidR="002962A8" w:rsidRPr="001156F1">
        <w:rPr>
          <w:rFonts w:cs="Calibri"/>
          <w:sz w:val="16"/>
          <w:szCs w:val="16"/>
        </w:rPr>
        <w:t xml:space="preserve"> co najmniej 10 ton i wytrzymałoś</w:t>
      </w:r>
      <w:r w:rsidR="006A4DE5">
        <w:rPr>
          <w:rFonts w:cs="Calibri"/>
          <w:sz w:val="16"/>
          <w:szCs w:val="16"/>
        </w:rPr>
        <w:t xml:space="preserve">ć </w:t>
      </w:r>
      <w:r w:rsidR="002962A8" w:rsidRPr="001156F1">
        <w:rPr>
          <w:rFonts w:cs="Calibri"/>
          <w:sz w:val="16"/>
          <w:szCs w:val="16"/>
        </w:rPr>
        <w:t xml:space="preserve">nacisku osi pojazdu 5 ton, </w:t>
      </w:r>
      <w:r w:rsidR="006A4DE5">
        <w:rPr>
          <w:rFonts w:cs="Calibri"/>
          <w:sz w:val="16"/>
          <w:szCs w:val="16"/>
        </w:rPr>
        <w:t>wybudowane zostaną</w:t>
      </w:r>
      <w:r w:rsidR="006A4DE5" w:rsidRPr="001156F1">
        <w:rPr>
          <w:rFonts w:cs="Calibri"/>
          <w:sz w:val="16"/>
          <w:szCs w:val="16"/>
        </w:rPr>
        <w:t xml:space="preserve"> </w:t>
      </w:r>
      <w:r w:rsidR="002962A8" w:rsidRPr="001156F1">
        <w:rPr>
          <w:rFonts w:cs="Calibri"/>
          <w:sz w:val="16"/>
          <w:szCs w:val="16"/>
        </w:rPr>
        <w:t>mijan</w:t>
      </w:r>
      <w:r w:rsidR="006A4DE5">
        <w:rPr>
          <w:rFonts w:cs="Calibri"/>
          <w:sz w:val="16"/>
          <w:szCs w:val="16"/>
        </w:rPr>
        <w:t>ki</w:t>
      </w:r>
      <w:r w:rsidR="002962A8" w:rsidRPr="001156F1">
        <w:rPr>
          <w:rFonts w:cs="Calibri"/>
          <w:sz w:val="16"/>
          <w:szCs w:val="16"/>
        </w:rPr>
        <w:t xml:space="preserve"> z zapewnieniem </w:t>
      </w:r>
      <w:r w:rsidR="00DE188E">
        <w:rPr>
          <w:rFonts w:cs="Calibri"/>
          <w:sz w:val="16"/>
          <w:szCs w:val="16"/>
        </w:rPr>
        <w:t>ich</w:t>
      </w:r>
      <w:r w:rsidR="002962A8" w:rsidRPr="001156F1">
        <w:rPr>
          <w:rFonts w:cs="Calibri"/>
          <w:sz w:val="16"/>
          <w:szCs w:val="16"/>
        </w:rPr>
        <w:t xml:space="preserve"> wzajemnej widoczności, a także wykona</w:t>
      </w:r>
      <w:r w:rsidR="006A4DE5">
        <w:rPr>
          <w:rFonts w:cs="Calibri"/>
          <w:sz w:val="16"/>
          <w:szCs w:val="16"/>
        </w:rPr>
        <w:t>ne</w:t>
      </w:r>
      <w:r w:rsidR="00DE188E">
        <w:rPr>
          <w:rFonts w:cs="Calibri"/>
          <w:sz w:val="16"/>
          <w:szCs w:val="16"/>
        </w:rPr>
        <w:t xml:space="preserve"> </w:t>
      </w:r>
      <w:r w:rsidR="002962A8" w:rsidRPr="001156F1">
        <w:rPr>
          <w:rFonts w:cs="Calibri"/>
          <w:sz w:val="16"/>
          <w:szCs w:val="16"/>
        </w:rPr>
        <w:t>zakręt</w:t>
      </w:r>
      <w:r w:rsidR="006A4DE5">
        <w:rPr>
          <w:rFonts w:cs="Calibri"/>
          <w:sz w:val="16"/>
          <w:szCs w:val="16"/>
        </w:rPr>
        <w:t>y</w:t>
      </w:r>
      <w:r w:rsidR="002962A8" w:rsidRPr="001156F1">
        <w:rPr>
          <w:rFonts w:cs="Calibri"/>
          <w:sz w:val="16"/>
          <w:szCs w:val="16"/>
        </w:rPr>
        <w:t xml:space="preserve"> o promieniach łuków długości co najmniej 11 m</w:t>
      </w:r>
      <w:r w:rsidR="006A4DE5">
        <w:rPr>
          <w:rFonts w:cs="Calibri"/>
          <w:sz w:val="16"/>
          <w:szCs w:val="16"/>
        </w:rPr>
        <w:t>,</w:t>
      </w:r>
      <w:r w:rsidR="002962A8" w:rsidRPr="001156F1">
        <w:rPr>
          <w:rFonts w:cs="Calibri"/>
          <w:sz w:val="16"/>
          <w:szCs w:val="16"/>
        </w:rPr>
        <w:t xml:space="preserve"> odpowiedni</w:t>
      </w:r>
      <w:r w:rsidR="006A4DE5">
        <w:rPr>
          <w:rFonts w:cs="Calibri"/>
          <w:sz w:val="16"/>
          <w:szCs w:val="16"/>
        </w:rPr>
        <w:t>e</w:t>
      </w:r>
      <w:r w:rsidR="002962A8" w:rsidRPr="001156F1">
        <w:rPr>
          <w:rFonts w:cs="Calibri"/>
          <w:sz w:val="16"/>
          <w:szCs w:val="16"/>
        </w:rPr>
        <w:t xml:space="preserve"> dla ciężkich </w:t>
      </w:r>
      <w:r w:rsidR="00DE188E">
        <w:rPr>
          <w:rFonts w:cs="Calibri"/>
          <w:sz w:val="16"/>
          <w:szCs w:val="16"/>
        </w:rPr>
        <w:t xml:space="preserve">pojazdów </w:t>
      </w:r>
      <w:r w:rsidR="002962A8" w:rsidRPr="001156F1">
        <w:rPr>
          <w:rFonts w:cs="Calibri"/>
          <w:sz w:val="16"/>
          <w:szCs w:val="16"/>
        </w:rPr>
        <w:t>strażackich</w:t>
      </w:r>
      <w:r w:rsidR="006A4DE5">
        <w:rPr>
          <w:rFonts w:cs="Calibri"/>
          <w:sz w:val="16"/>
          <w:szCs w:val="16"/>
        </w:rPr>
        <w:t>; skrajnia drogowa będzie</w:t>
      </w:r>
      <w:r w:rsidR="00DE188E">
        <w:rPr>
          <w:rFonts w:cs="Calibri"/>
          <w:sz w:val="16"/>
          <w:szCs w:val="16"/>
        </w:rPr>
        <w:t xml:space="preserve"> </w:t>
      </w:r>
      <w:r w:rsidR="002962A8" w:rsidRPr="001156F1">
        <w:rPr>
          <w:rFonts w:cs="Calibri"/>
          <w:sz w:val="16"/>
          <w:szCs w:val="16"/>
        </w:rPr>
        <w:t>woln</w:t>
      </w:r>
      <w:r w:rsidR="006A4DE5">
        <w:rPr>
          <w:rFonts w:cs="Calibri"/>
          <w:sz w:val="16"/>
          <w:szCs w:val="16"/>
        </w:rPr>
        <w:t>a</w:t>
      </w:r>
      <w:r w:rsidR="002962A8" w:rsidRPr="001156F1">
        <w:rPr>
          <w:rFonts w:cs="Calibri"/>
          <w:sz w:val="16"/>
          <w:szCs w:val="16"/>
        </w:rPr>
        <w:t xml:space="preserve"> od drzew i</w:t>
      </w:r>
      <w:r w:rsidR="00776DAD">
        <w:rPr>
          <w:rFonts w:cs="Calibri"/>
          <w:sz w:val="16"/>
          <w:szCs w:val="16"/>
        </w:rPr>
        <w:t> </w:t>
      </w:r>
      <w:r w:rsidR="002962A8" w:rsidRPr="001156F1">
        <w:rPr>
          <w:rFonts w:cs="Calibri"/>
          <w:sz w:val="16"/>
          <w:szCs w:val="16"/>
        </w:rPr>
        <w:t>gałęzi. Natomiast postanowienia decyzji GDOŚ oraz zarządzeni</w:t>
      </w:r>
      <w:r w:rsidR="00DE188E">
        <w:rPr>
          <w:rFonts w:cs="Calibri"/>
          <w:sz w:val="16"/>
          <w:szCs w:val="16"/>
        </w:rPr>
        <w:t>a</w:t>
      </w:r>
      <w:r w:rsidR="002962A8" w:rsidRPr="001156F1">
        <w:rPr>
          <w:rFonts w:cs="Calibri"/>
          <w:sz w:val="16"/>
          <w:szCs w:val="16"/>
        </w:rPr>
        <w:t xml:space="preserve"> nr 71 RDOŚ w Olsztynie</w:t>
      </w:r>
      <w:r w:rsidR="00CD0730" w:rsidRPr="001156F1">
        <w:rPr>
          <w:rFonts w:cs="Calibri"/>
          <w:sz w:val="16"/>
          <w:szCs w:val="16"/>
        </w:rPr>
        <w:t xml:space="preserve"> wskazywały na możliwość prowadzenia prac </w:t>
      </w:r>
      <w:r w:rsidR="00DE188E">
        <w:rPr>
          <w:rFonts w:cs="Calibri"/>
          <w:sz w:val="16"/>
          <w:szCs w:val="16"/>
        </w:rPr>
        <w:t xml:space="preserve">tylko </w:t>
      </w:r>
      <w:r w:rsidR="00CD0730" w:rsidRPr="001156F1">
        <w:rPr>
          <w:rFonts w:cs="Calibri"/>
          <w:sz w:val="16"/>
          <w:szCs w:val="16"/>
        </w:rPr>
        <w:t>w istniejącym śladzie drogi leśnej.</w:t>
      </w:r>
      <w:r w:rsidR="001156F1" w:rsidRPr="001156F1">
        <w:rPr>
          <w:sz w:val="16"/>
          <w:szCs w:val="16"/>
        </w:rPr>
        <w:t xml:space="preserve"> </w:t>
      </w:r>
    </w:p>
    <w:p w14:paraId="706056DA" w14:textId="7EA4AFDC" w:rsidR="00EA1055" w:rsidRPr="001156F1" w:rsidRDefault="001156F1" w:rsidP="00964430">
      <w:pPr>
        <w:spacing w:before="120" w:after="120" w:line="240" w:lineRule="auto"/>
        <w:ind w:left="567" w:right="567"/>
        <w:rPr>
          <w:sz w:val="16"/>
          <w:szCs w:val="16"/>
        </w:rPr>
      </w:pPr>
      <w:r w:rsidRPr="001156F1">
        <w:rPr>
          <w:sz w:val="16"/>
          <w:szCs w:val="16"/>
        </w:rPr>
        <w:t>W</w:t>
      </w:r>
      <w:r w:rsidR="00DE188E">
        <w:rPr>
          <w:sz w:val="16"/>
          <w:szCs w:val="16"/>
        </w:rPr>
        <w:t xml:space="preserve"> celu wyznaczenia drogi zgodnie z projektem</w:t>
      </w:r>
      <w:r w:rsidR="006A4DE5">
        <w:rPr>
          <w:sz w:val="16"/>
          <w:szCs w:val="16"/>
        </w:rPr>
        <w:t>,</w:t>
      </w:r>
      <w:r w:rsidR="00DE188E">
        <w:rPr>
          <w:sz w:val="16"/>
          <w:szCs w:val="16"/>
        </w:rPr>
        <w:t xml:space="preserve"> </w:t>
      </w:r>
      <w:r w:rsidR="00A25529">
        <w:rPr>
          <w:sz w:val="16"/>
          <w:szCs w:val="16"/>
        </w:rPr>
        <w:t>7-8.02.</w:t>
      </w:r>
      <w:r w:rsidRPr="001156F1">
        <w:rPr>
          <w:sz w:val="16"/>
          <w:szCs w:val="16"/>
        </w:rPr>
        <w:t xml:space="preserve">2024 r. </w:t>
      </w:r>
      <w:r w:rsidR="00D02833">
        <w:rPr>
          <w:sz w:val="16"/>
          <w:szCs w:val="16"/>
        </w:rPr>
        <w:t xml:space="preserve">przeprowadzono </w:t>
      </w:r>
      <w:r w:rsidRPr="001156F1">
        <w:rPr>
          <w:sz w:val="16"/>
          <w:szCs w:val="16"/>
        </w:rPr>
        <w:t>wycink</w:t>
      </w:r>
      <w:r w:rsidR="00D02833">
        <w:rPr>
          <w:sz w:val="16"/>
          <w:szCs w:val="16"/>
        </w:rPr>
        <w:t>ę</w:t>
      </w:r>
      <w:r w:rsidRPr="001156F1">
        <w:rPr>
          <w:sz w:val="16"/>
          <w:szCs w:val="16"/>
        </w:rPr>
        <w:t xml:space="preserve"> wyznaczonych drzew</w:t>
      </w:r>
      <w:r w:rsidR="00AA76DF">
        <w:rPr>
          <w:sz w:val="16"/>
          <w:szCs w:val="16"/>
        </w:rPr>
        <w:t xml:space="preserve"> (łącznie 148 sztuk)</w:t>
      </w:r>
      <w:r w:rsidRPr="001156F1">
        <w:rPr>
          <w:sz w:val="16"/>
          <w:szCs w:val="16"/>
        </w:rPr>
        <w:t xml:space="preserve">, </w:t>
      </w:r>
      <w:r w:rsidR="00AA76DF">
        <w:rPr>
          <w:sz w:val="16"/>
          <w:szCs w:val="16"/>
        </w:rPr>
        <w:t xml:space="preserve">w tym </w:t>
      </w:r>
      <w:r w:rsidR="00AA76DF" w:rsidRPr="001156F1">
        <w:rPr>
          <w:sz w:val="16"/>
          <w:szCs w:val="16"/>
        </w:rPr>
        <w:t>kolidując</w:t>
      </w:r>
      <w:r w:rsidR="00AA76DF">
        <w:rPr>
          <w:sz w:val="16"/>
          <w:szCs w:val="16"/>
        </w:rPr>
        <w:t>ych</w:t>
      </w:r>
      <w:r w:rsidR="00AA76DF" w:rsidRPr="001156F1">
        <w:rPr>
          <w:sz w:val="16"/>
          <w:szCs w:val="16"/>
        </w:rPr>
        <w:t xml:space="preserve"> z przebiegiem nowych krawędzi drogi</w:t>
      </w:r>
      <w:r w:rsidR="00AA76DF">
        <w:rPr>
          <w:sz w:val="16"/>
          <w:szCs w:val="16"/>
        </w:rPr>
        <w:t>, a drewno</w:t>
      </w:r>
      <w:r w:rsidRPr="001156F1">
        <w:rPr>
          <w:sz w:val="16"/>
          <w:szCs w:val="16"/>
        </w:rPr>
        <w:t xml:space="preserve"> pozostawi</w:t>
      </w:r>
      <w:r w:rsidR="00D02833">
        <w:rPr>
          <w:sz w:val="16"/>
          <w:szCs w:val="16"/>
        </w:rPr>
        <w:t>ono</w:t>
      </w:r>
      <w:r w:rsidRPr="001156F1">
        <w:rPr>
          <w:sz w:val="16"/>
          <w:szCs w:val="16"/>
        </w:rPr>
        <w:t xml:space="preserve"> w obszarze rezerwatu. </w:t>
      </w:r>
    </w:p>
    <w:p w14:paraId="5474BEB6" w14:textId="26BF3E63" w:rsidR="009C3483" w:rsidRDefault="00583961" w:rsidP="00776DAD">
      <w:pPr>
        <w:spacing w:after="120" w:line="240" w:lineRule="auto"/>
        <w:ind w:left="567" w:right="565"/>
        <w:rPr>
          <w:sz w:val="16"/>
          <w:szCs w:val="16"/>
        </w:rPr>
      </w:pPr>
      <w:r w:rsidRPr="0070505D">
        <w:rPr>
          <w:sz w:val="16"/>
          <w:szCs w:val="16"/>
        </w:rPr>
        <w:t xml:space="preserve">Nadleśniczy </w:t>
      </w:r>
      <w:r w:rsidR="00172DC8" w:rsidRPr="0070505D">
        <w:rPr>
          <w:sz w:val="16"/>
          <w:szCs w:val="16"/>
        </w:rPr>
        <w:t xml:space="preserve">wskazał, </w:t>
      </w:r>
      <w:r w:rsidR="00172DC8" w:rsidRPr="0070505D">
        <w:rPr>
          <w:i/>
          <w:iCs/>
          <w:sz w:val="16"/>
          <w:szCs w:val="16"/>
        </w:rPr>
        <w:t xml:space="preserve">że choć realizacja projektu co prawda ingeruje w cel ochrony, </w:t>
      </w:r>
      <w:r w:rsidR="00172DC8" w:rsidRPr="00ED35F5">
        <w:rPr>
          <w:sz w:val="16"/>
          <w:szCs w:val="16"/>
        </w:rPr>
        <w:t xml:space="preserve">to </w:t>
      </w:r>
      <w:r w:rsidRPr="00ED35F5">
        <w:rPr>
          <w:sz w:val="16"/>
          <w:szCs w:val="16"/>
        </w:rPr>
        <w:t>j</w:t>
      </w:r>
      <w:r w:rsidR="001668AD" w:rsidRPr="00ED35F5">
        <w:rPr>
          <w:sz w:val="16"/>
          <w:szCs w:val="16"/>
        </w:rPr>
        <w:t xml:space="preserve">ako inwestor </w:t>
      </w:r>
      <w:r w:rsidR="00172DC8" w:rsidRPr="00ED35F5">
        <w:rPr>
          <w:sz w:val="16"/>
          <w:szCs w:val="16"/>
        </w:rPr>
        <w:t xml:space="preserve">zobowiązany był </w:t>
      </w:r>
      <w:r w:rsidR="001156F1" w:rsidRPr="0070505D">
        <w:rPr>
          <w:i/>
          <w:iCs/>
          <w:sz w:val="16"/>
          <w:szCs w:val="16"/>
        </w:rPr>
        <w:t>łączyć</w:t>
      </w:r>
      <w:r w:rsidR="001668AD" w:rsidRPr="0070505D">
        <w:rPr>
          <w:i/>
          <w:iCs/>
          <w:sz w:val="16"/>
          <w:szCs w:val="16"/>
        </w:rPr>
        <w:t xml:space="preserve"> wymogi pożarowe</w:t>
      </w:r>
      <w:r w:rsidRPr="0070505D">
        <w:rPr>
          <w:i/>
          <w:iCs/>
          <w:sz w:val="16"/>
          <w:szCs w:val="16"/>
        </w:rPr>
        <w:t>,</w:t>
      </w:r>
      <w:r w:rsidR="001668AD" w:rsidRPr="0070505D">
        <w:rPr>
          <w:i/>
          <w:iCs/>
          <w:sz w:val="16"/>
          <w:szCs w:val="16"/>
        </w:rPr>
        <w:t xml:space="preserve"> mające wpływ na szybkość akcji</w:t>
      </w:r>
      <w:r w:rsidRPr="0070505D">
        <w:rPr>
          <w:i/>
          <w:iCs/>
          <w:sz w:val="16"/>
          <w:szCs w:val="16"/>
        </w:rPr>
        <w:t>,</w:t>
      </w:r>
      <w:r w:rsidR="001668AD" w:rsidRPr="0070505D">
        <w:rPr>
          <w:i/>
          <w:iCs/>
          <w:sz w:val="16"/>
          <w:szCs w:val="16"/>
        </w:rPr>
        <w:t xml:space="preserve"> z wymogami ochrony przyrody, </w:t>
      </w:r>
      <w:r w:rsidRPr="0070505D">
        <w:rPr>
          <w:i/>
          <w:iCs/>
          <w:sz w:val="16"/>
          <w:szCs w:val="16"/>
        </w:rPr>
        <w:t xml:space="preserve">z założeniem </w:t>
      </w:r>
      <w:r w:rsidR="001668AD" w:rsidRPr="0070505D">
        <w:rPr>
          <w:i/>
          <w:iCs/>
          <w:sz w:val="16"/>
          <w:szCs w:val="16"/>
        </w:rPr>
        <w:t>wybor</w:t>
      </w:r>
      <w:r w:rsidRPr="0070505D">
        <w:rPr>
          <w:i/>
          <w:iCs/>
          <w:sz w:val="16"/>
          <w:szCs w:val="16"/>
        </w:rPr>
        <w:t xml:space="preserve">u </w:t>
      </w:r>
      <w:r w:rsidR="001668AD" w:rsidRPr="0070505D">
        <w:rPr>
          <w:i/>
          <w:iCs/>
          <w:sz w:val="16"/>
          <w:szCs w:val="16"/>
        </w:rPr>
        <w:t>najważniejszego dobra</w:t>
      </w:r>
      <w:r w:rsidRPr="0070505D">
        <w:rPr>
          <w:i/>
          <w:iCs/>
          <w:sz w:val="16"/>
          <w:szCs w:val="16"/>
        </w:rPr>
        <w:t>,</w:t>
      </w:r>
      <w:r w:rsidR="001668AD" w:rsidRPr="0070505D">
        <w:rPr>
          <w:i/>
          <w:iCs/>
          <w:sz w:val="16"/>
          <w:szCs w:val="16"/>
        </w:rPr>
        <w:t xml:space="preserve"> jakim jest zapewnienie bezpieczeństwa pożarowego</w:t>
      </w:r>
      <w:r w:rsidR="00172DC8" w:rsidRPr="0070505D">
        <w:rPr>
          <w:sz w:val="16"/>
          <w:szCs w:val="16"/>
        </w:rPr>
        <w:t xml:space="preserve">. </w:t>
      </w:r>
      <w:r w:rsidR="004B1693" w:rsidRPr="0070505D">
        <w:rPr>
          <w:sz w:val="16"/>
          <w:szCs w:val="16"/>
        </w:rPr>
        <w:t xml:space="preserve">Zdaniem Nadleśniczego </w:t>
      </w:r>
      <w:r w:rsidR="000D3BCD" w:rsidRPr="0070505D">
        <w:rPr>
          <w:i/>
          <w:iCs/>
          <w:sz w:val="16"/>
          <w:szCs w:val="16"/>
        </w:rPr>
        <w:t xml:space="preserve">realizowana inwestycja odpowiadała decyzji Państwowej Straży Pożarnej, która nakazywała </w:t>
      </w:r>
      <w:r w:rsidR="001668AD" w:rsidRPr="0070505D">
        <w:rPr>
          <w:i/>
          <w:iCs/>
          <w:sz w:val="16"/>
          <w:szCs w:val="16"/>
        </w:rPr>
        <w:t>dostosować stanowisko wraz z dojazdem do wymogów określonych przepisami prawa</w:t>
      </w:r>
      <w:r w:rsidR="002962A8" w:rsidRPr="0070505D">
        <w:rPr>
          <w:sz w:val="16"/>
          <w:szCs w:val="16"/>
        </w:rPr>
        <w:t>.</w:t>
      </w:r>
      <w:r w:rsidR="001668AD" w:rsidRPr="0070505D">
        <w:rPr>
          <w:sz w:val="16"/>
          <w:szCs w:val="16"/>
        </w:rPr>
        <w:t xml:space="preserve"> </w:t>
      </w:r>
      <w:r w:rsidR="00776DAD">
        <w:rPr>
          <w:sz w:val="16"/>
          <w:szCs w:val="16"/>
        </w:rPr>
        <w:t xml:space="preserve"> </w:t>
      </w:r>
      <w:r w:rsidR="00776DAD">
        <w:rPr>
          <w:sz w:val="16"/>
          <w:szCs w:val="16"/>
        </w:rPr>
        <w:tab/>
      </w:r>
      <w:r w:rsidR="00776DAD">
        <w:rPr>
          <w:sz w:val="16"/>
          <w:szCs w:val="16"/>
        </w:rPr>
        <w:tab/>
      </w:r>
      <w:r w:rsidR="00776DAD">
        <w:rPr>
          <w:sz w:val="16"/>
          <w:szCs w:val="16"/>
        </w:rPr>
        <w:tab/>
      </w:r>
      <w:r w:rsidR="00776DAD">
        <w:rPr>
          <w:sz w:val="16"/>
          <w:szCs w:val="16"/>
        </w:rPr>
        <w:tab/>
        <w:t>              </w:t>
      </w:r>
      <w:r w:rsidR="009C3483" w:rsidRPr="00964430">
        <w:rPr>
          <w:sz w:val="16"/>
          <w:szCs w:val="16"/>
        </w:rPr>
        <w:t>[dowód: akta kontroli, str. 552-553]</w:t>
      </w:r>
    </w:p>
    <w:p w14:paraId="7A451FF5" w14:textId="7C7F0B6A" w:rsidR="000932FD" w:rsidRPr="001156F1" w:rsidRDefault="003421C7" w:rsidP="00334AAC">
      <w:pPr>
        <w:spacing w:after="120" w:line="240" w:lineRule="auto"/>
        <w:rPr>
          <w:rFonts w:cs="Calibri"/>
          <w:szCs w:val="20"/>
          <w:highlight w:val="cyan"/>
        </w:rPr>
      </w:pPr>
      <w:bookmarkStart w:id="8" w:name="_Hlk167199556"/>
      <w:r>
        <w:rPr>
          <w:rFonts w:cs="Calibri"/>
          <w:szCs w:val="20"/>
        </w:rPr>
        <w:t>D</w:t>
      </w:r>
      <w:r w:rsidR="00BE33AC" w:rsidRPr="0070505D">
        <w:rPr>
          <w:rFonts w:cs="Calibri"/>
          <w:szCs w:val="20"/>
        </w:rPr>
        <w:t>ostosowani</w:t>
      </w:r>
      <w:r w:rsidR="00776DAD">
        <w:rPr>
          <w:rFonts w:cs="Calibri"/>
          <w:szCs w:val="20"/>
        </w:rPr>
        <w:t>e</w:t>
      </w:r>
      <w:r w:rsidR="00BE33AC" w:rsidRPr="0070505D">
        <w:rPr>
          <w:rFonts w:cs="Calibri"/>
          <w:szCs w:val="20"/>
        </w:rPr>
        <w:t xml:space="preserve"> drogi do przepisów </w:t>
      </w:r>
      <w:r w:rsidR="00F16DFD" w:rsidRPr="0070505D">
        <w:rPr>
          <w:rFonts w:cs="Calibri"/>
          <w:szCs w:val="20"/>
        </w:rPr>
        <w:t xml:space="preserve">przeciwpożarowych </w:t>
      </w:r>
      <w:r>
        <w:rPr>
          <w:rFonts w:cs="Calibri"/>
          <w:szCs w:val="20"/>
        </w:rPr>
        <w:t>nie stanowi uzasadnienia dla naruszenia</w:t>
      </w:r>
      <w:r w:rsidR="00F16DFD" w:rsidRPr="0070505D">
        <w:rPr>
          <w:rFonts w:cs="Calibri"/>
          <w:szCs w:val="20"/>
        </w:rPr>
        <w:t xml:space="preserve"> </w:t>
      </w:r>
      <w:r>
        <w:rPr>
          <w:rFonts w:cs="Calibri"/>
          <w:szCs w:val="20"/>
        </w:rPr>
        <w:t>innych aktów administracyjnych, tj. z</w:t>
      </w:r>
      <w:r w:rsidR="00F16DFD" w:rsidRPr="0070505D">
        <w:rPr>
          <w:rFonts w:cs="Calibri"/>
          <w:szCs w:val="20"/>
        </w:rPr>
        <w:t>arządzenia nr 71 RDOŚ w Olsztynie</w:t>
      </w:r>
      <w:r>
        <w:rPr>
          <w:rFonts w:cs="Calibri"/>
          <w:szCs w:val="20"/>
        </w:rPr>
        <w:t xml:space="preserve"> </w:t>
      </w:r>
      <w:r w:rsidR="00195D3B" w:rsidRPr="0070505D">
        <w:rPr>
          <w:rFonts w:cs="Calibri"/>
          <w:szCs w:val="20"/>
        </w:rPr>
        <w:t xml:space="preserve">oraz decyzji GDOŚ ustalającej warunki realizacji </w:t>
      </w:r>
      <w:r w:rsidR="001A1CC4" w:rsidRPr="001A1CC4">
        <w:rPr>
          <w:rFonts w:cs="Calibri"/>
          <w:szCs w:val="20"/>
        </w:rPr>
        <w:t>przedsięwzięcia</w:t>
      </w:r>
      <w:r w:rsidR="00195D3B" w:rsidRPr="0070505D">
        <w:rPr>
          <w:rFonts w:cs="Calibri"/>
          <w:szCs w:val="20"/>
        </w:rPr>
        <w:t>.</w:t>
      </w:r>
      <w:r w:rsidR="001156F1">
        <w:rPr>
          <w:rFonts w:cs="Calibri"/>
          <w:szCs w:val="20"/>
        </w:rPr>
        <w:t xml:space="preserve"> </w:t>
      </w:r>
      <w:r>
        <w:rPr>
          <w:rFonts w:cs="Calibri"/>
          <w:szCs w:val="20"/>
        </w:rPr>
        <w:t>Przed rozpoczęciem inwestycji należało doprowadzić do zgodności projektu budowlanego z obowiązującymi warunkami prawnymi.</w:t>
      </w:r>
    </w:p>
    <w:bookmarkEnd w:id="8"/>
    <w:p w14:paraId="6D1B0F68" w14:textId="51E4D258" w:rsidR="001922A9" w:rsidRPr="00943717" w:rsidRDefault="001922A9" w:rsidP="00A25529">
      <w:pPr>
        <w:spacing w:after="120" w:line="240" w:lineRule="auto"/>
        <w:ind w:left="567" w:right="565"/>
        <w:rPr>
          <w:rFonts w:cs="Calibri"/>
          <w:sz w:val="16"/>
          <w:szCs w:val="16"/>
        </w:rPr>
      </w:pPr>
      <w:r w:rsidRPr="0070505D">
        <w:rPr>
          <w:rFonts w:cs="Calibri"/>
          <w:sz w:val="16"/>
          <w:szCs w:val="16"/>
        </w:rPr>
        <w:t xml:space="preserve">Nadleśniczy </w:t>
      </w:r>
      <w:r w:rsidR="00183328" w:rsidRPr="0070505D">
        <w:rPr>
          <w:rFonts w:cs="Calibri"/>
          <w:sz w:val="16"/>
          <w:szCs w:val="16"/>
        </w:rPr>
        <w:t>13.02.2024 r.</w:t>
      </w:r>
      <w:r w:rsidR="00183328" w:rsidRPr="0070505D">
        <w:rPr>
          <w:rStyle w:val="Odwoanieprzypisudolnego"/>
          <w:rFonts w:cs="Calibri"/>
          <w:sz w:val="16"/>
          <w:szCs w:val="16"/>
        </w:rPr>
        <w:footnoteReference w:id="21"/>
      </w:r>
      <w:r w:rsidR="00A25529">
        <w:rPr>
          <w:rFonts w:cs="Calibri"/>
          <w:sz w:val="16"/>
          <w:szCs w:val="16"/>
        </w:rPr>
        <w:t xml:space="preserve">, </w:t>
      </w:r>
      <w:r w:rsidR="00A25529">
        <w:rPr>
          <w:sz w:val="16"/>
          <w:szCs w:val="16"/>
        </w:rPr>
        <w:t xml:space="preserve">a więc już po wycięciu drzew w zakresie wykraczającym poza ślad istniejącej drogi, </w:t>
      </w:r>
      <w:r w:rsidRPr="0070505D">
        <w:rPr>
          <w:rFonts w:cs="Calibri"/>
          <w:sz w:val="16"/>
          <w:szCs w:val="16"/>
        </w:rPr>
        <w:t>zwrócił się do GDOŚ o zmianę warunków udzielonego zezwolenia</w:t>
      </w:r>
      <w:r w:rsidR="00CD0730" w:rsidRPr="0070505D">
        <w:rPr>
          <w:rFonts w:cs="Calibri"/>
          <w:sz w:val="16"/>
          <w:szCs w:val="16"/>
        </w:rPr>
        <w:t xml:space="preserve"> na odstępstwa od zakazów</w:t>
      </w:r>
      <w:r w:rsidRPr="0070505D">
        <w:rPr>
          <w:rStyle w:val="Odwoanieprzypisudolnego"/>
          <w:rFonts w:cs="Calibri"/>
          <w:sz w:val="16"/>
          <w:szCs w:val="16"/>
        </w:rPr>
        <w:footnoteReference w:id="22"/>
      </w:r>
      <w:r w:rsidRPr="0070505D">
        <w:rPr>
          <w:rFonts w:cs="Calibri"/>
          <w:sz w:val="16"/>
          <w:szCs w:val="16"/>
        </w:rPr>
        <w:t xml:space="preserve">, w tym o zgodę na wywóz z terenu rezerwatu i zagospodarowanie (pozyskanie) drewna iglastego pochodzącego </w:t>
      </w:r>
      <w:r w:rsidR="008B7F97">
        <w:rPr>
          <w:rFonts w:cs="Calibri"/>
          <w:sz w:val="16"/>
          <w:szCs w:val="16"/>
        </w:rPr>
        <w:t>ze</w:t>
      </w:r>
      <w:r w:rsidRPr="0070505D">
        <w:rPr>
          <w:rFonts w:cs="Calibri"/>
          <w:sz w:val="16"/>
          <w:szCs w:val="16"/>
        </w:rPr>
        <w:t xml:space="preserve"> ściętych </w:t>
      </w:r>
      <w:r w:rsidR="008B7F97">
        <w:rPr>
          <w:rFonts w:cs="Calibri"/>
          <w:sz w:val="16"/>
          <w:szCs w:val="16"/>
        </w:rPr>
        <w:t>drzew</w:t>
      </w:r>
      <w:r w:rsidRPr="0070505D">
        <w:rPr>
          <w:rFonts w:cs="Calibri"/>
          <w:sz w:val="16"/>
          <w:szCs w:val="16"/>
        </w:rPr>
        <w:t xml:space="preserve">. Wniósł także o doprecyzowanie </w:t>
      </w:r>
      <w:r w:rsidR="00195D3B" w:rsidRPr="0070505D">
        <w:rPr>
          <w:rFonts w:cs="Calibri"/>
          <w:sz w:val="16"/>
          <w:szCs w:val="16"/>
        </w:rPr>
        <w:t xml:space="preserve">przebiegu </w:t>
      </w:r>
      <w:r w:rsidR="00195D3B" w:rsidRPr="005F4939">
        <w:rPr>
          <w:rFonts w:cs="Calibri"/>
          <w:sz w:val="16"/>
          <w:szCs w:val="16"/>
        </w:rPr>
        <w:t>drogi</w:t>
      </w:r>
      <w:r w:rsidRPr="00964430">
        <w:rPr>
          <w:rFonts w:cs="Calibri"/>
          <w:sz w:val="16"/>
          <w:szCs w:val="16"/>
        </w:rPr>
        <w:t xml:space="preserve"> dojazdowej,</w:t>
      </w:r>
      <w:r w:rsidRPr="0070505D">
        <w:rPr>
          <w:rFonts w:cs="Calibri"/>
          <w:i/>
          <w:iCs/>
          <w:sz w:val="16"/>
          <w:szCs w:val="16"/>
        </w:rPr>
        <w:t xml:space="preserve"> </w:t>
      </w:r>
      <w:r w:rsidR="008B7F97" w:rsidRPr="00964430">
        <w:rPr>
          <w:rFonts w:cs="Calibri"/>
          <w:sz w:val="16"/>
          <w:szCs w:val="16"/>
        </w:rPr>
        <w:t xml:space="preserve">która miała </w:t>
      </w:r>
      <w:r w:rsidR="008B7F97" w:rsidRPr="008B7F97">
        <w:rPr>
          <w:rFonts w:cs="Calibri"/>
          <w:sz w:val="16"/>
          <w:szCs w:val="16"/>
        </w:rPr>
        <w:t>uwzględniać</w:t>
      </w:r>
      <w:r w:rsidR="008B7F97">
        <w:rPr>
          <w:rFonts w:cs="Calibri"/>
          <w:i/>
          <w:iCs/>
          <w:sz w:val="16"/>
          <w:szCs w:val="16"/>
        </w:rPr>
        <w:t xml:space="preserve"> </w:t>
      </w:r>
      <w:r w:rsidRPr="0070505D">
        <w:rPr>
          <w:rFonts w:cs="Calibri"/>
          <w:i/>
          <w:iCs/>
          <w:sz w:val="16"/>
          <w:szCs w:val="16"/>
        </w:rPr>
        <w:t>ewentualne korekty przebiegu poza istniejącym śladem</w:t>
      </w:r>
      <w:r w:rsidR="00195D3B" w:rsidRPr="0070505D">
        <w:rPr>
          <w:rFonts w:cs="Calibri"/>
          <w:i/>
          <w:iCs/>
          <w:sz w:val="16"/>
          <w:szCs w:val="16"/>
        </w:rPr>
        <w:t>.</w:t>
      </w:r>
      <w:r w:rsidRPr="0070505D">
        <w:rPr>
          <w:rFonts w:cs="Calibri"/>
          <w:i/>
          <w:iCs/>
          <w:sz w:val="16"/>
          <w:szCs w:val="16"/>
        </w:rPr>
        <w:t xml:space="preserve"> </w:t>
      </w:r>
    </w:p>
    <w:p w14:paraId="2C3FD3B0" w14:textId="77777777" w:rsidR="009C3483" w:rsidRPr="00F06966" w:rsidRDefault="009C3483" w:rsidP="00964430">
      <w:pPr>
        <w:spacing w:after="0" w:line="240" w:lineRule="auto"/>
        <w:ind w:left="567" w:right="565"/>
        <w:jc w:val="right"/>
        <w:rPr>
          <w:sz w:val="16"/>
          <w:szCs w:val="16"/>
        </w:rPr>
      </w:pPr>
      <w:r w:rsidRPr="00F06966">
        <w:rPr>
          <w:sz w:val="16"/>
          <w:szCs w:val="16"/>
        </w:rPr>
        <w:t>[dowód: akta kontroli, str. 462-463, 466-468, 560-561, 577, 743]</w:t>
      </w:r>
    </w:p>
    <w:p w14:paraId="367C5452" w14:textId="0A6507A6" w:rsidR="00A04CAE" w:rsidRDefault="007A4FAE" w:rsidP="00ED35F5">
      <w:pPr>
        <w:spacing w:before="120" w:after="120" w:line="240" w:lineRule="auto"/>
        <w:ind w:left="567" w:right="567"/>
        <w:rPr>
          <w:sz w:val="16"/>
          <w:szCs w:val="16"/>
        </w:rPr>
      </w:pPr>
      <w:r w:rsidRPr="0070505D">
        <w:rPr>
          <w:sz w:val="16"/>
          <w:szCs w:val="16"/>
        </w:rPr>
        <w:t>26.04.2024 r.</w:t>
      </w:r>
      <w:r w:rsidRPr="0070505D">
        <w:rPr>
          <w:rStyle w:val="Odwoanieprzypisudolnego"/>
          <w:sz w:val="16"/>
          <w:szCs w:val="16"/>
        </w:rPr>
        <w:footnoteReference w:id="23"/>
      </w:r>
      <w:r w:rsidR="00A25529">
        <w:rPr>
          <w:sz w:val="16"/>
          <w:szCs w:val="16"/>
        </w:rPr>
        <w:t xml:space="preserve"> </w:t>
      </w:r>
      <w:r w:rsidRPr="0070505D">
        <w:rPr>
          <w:sz w:val="16"/>
          <w:szCs w:val="16"/>
        </w:rPr>
        <w:t xml:space="preserve">GDOŚ zmienił </w:t>
      </w:r>
      <w:r w:rsidR="006A4DE5">
        <w:rPr>
          <w:sz w:val="16"/>
          <w:szCs w:val="16"/>
        </w:rPr>
        <w:t xml:space="preserve">swoją </w:t>
      </w:r>
      <w:r w:rsidRPr="0070505D">
        <w:rPr>
          <w:sz w:val="16"/>
          <w:szCs w:val="16"/>
        </w:rPr>
        <w:t>decyzję z 25.01.2023 r.</w:t>
      </w:r>
      <w:r w:rsidRPr="0070505D">
        <w:rPr>
          <w:rStyle w:val="Odwoanieprzypisudolnego"/>
          <w:sz w:val="16"/>
          <w:szCs w:val="16"/>
        </w:rPr>
        <w:footnoteReference w:id="24"/>
      </w:r>
      <w:r w:rsidR="00183328" w:rsidRPr="0070505D">
        <w:rPr>
          <w:sz w:val="16"/>
          <w:szCs w:val="16"/>
        </w:rPr>
        <w:t>,</w:t>
      </w:r>
      <w:r w:rsidRPr="0070505D">
        <w:rPr>
          <w:sz w:val="16"/>
          <w:szCs w:val="16"/>
        </w:rPr>
        <w:t xml:space="preserve"> </w:t>
      </w:r>
      <w:r w:rsidR="008B7F97">
        <w:rPr>
          <w:sz w:val="16"/>
          <w:szCs w:val="16"/>
        </w:rPr>
        <w:t>pozwalając</w:t>
      </w:r>
      <w:r w:rsidRPr="0070505D">
        <w:rPr>
          <w:sz w:val="16"/>
          <w:szCs w:val="16"/>
        </w:rPr>
        <w:t xml:space="preserve">, aby przebieg </w:t>
      </w:r>
      <w:r w:rsidR="00396337" w:rsidRPr="0070505D">
        <w:rPr>
          <w:sz w:val="16"/>
          <w:szCs w:val="16"/>
        </w:rPr>
        <w:t>przebudowy</w:t>
      </w:r>
      <w:r w:rsidRPr="0070505D">
        <w:rPr>
          <w:sz w:val="16"/>
          <w:szCs w:val="16"/>
        </w:rPr>
        <w:t xml:space="preserve">wanej drogi </w:t>
      </w:r>
      <w:r w:rsidR="00396337" w:rsidRPr="0070505D">
        <w:rPr>
          <w:sz w:val="16"/>
          <w:szCs w:val="16"/>
        </w:rPr>
        <w:t>dojazd</w:t>
      </w:r>
      <w:r w:rsidRPr="0070505D">
        <w:rPr>
          <w:sz w:val="16"/>
          <w:szCs w:val="16"/>
        </w:rPr>
        <w:t xml:space="preserve">owej </w:t>
      </w:r>
      <w:r w:rsidR="0033137A" w:rsidRPr="0070505D">
        <w:rPr>
          <w:sz w:val="16"/>
          <w:szCs w:val="16"/>
        </w:rPr>
        <w:t xml:space="preserve">był zgodny z zatwierdzonym </w:t>
      </w:r>
      <w:r w:rsidR="00307F89" w:rsidRPr="00863C9D">
        <w:rPr>
          <w:sz w:val="16"/>
          <w:szCs w:val="16"/>
        </w:rPr>
        <w:t>28.11.2023 r</w:t>
      </w:r>
      <w:r w:rsidR="008B7F97">
        <w:rPr>
          <w:sz w:val="16"/>
          <w:szCs w:val="16"/>
        </w:rPr>
        <w:t>.</w:t>
      </w:r>
      <w:r w:rsidR="00307F89" w:rsidRPr="0070505D">
        <w:rPr>
          <w:sz w:val="16"/>
          <w:szCs w:val="16"/>
        </w:rPr>
        <w:t xml:space="preserve"> </w:t>
      </w:r>
      <w:r w:rsidR="0033137A" w:rsidRPr="0070505D">
        <w:rPr>
          <w:sz w:val="16"/>
          <w:szCs w:val="16"/>
        </w:rPr>
        <w:t>projektem budowalnym</w:t>
      </w:r>
      <w:r w:rsidR="006A4DE5">
        <w:rPr>
          <w:sz w:val="16"/>
          <w:szCs w:val="16"/>
        </w:rPr>
        <w:t>.</w:t>
      </w:r>
      <w:r w:rsidRPr="0070505D">
        <w:rPr>
          <w:sz w:val="16"/>
          <w:szCs w:val="16"/>
        </w:rPr>
        <w:t xml:space="preserve"> </w:t>
      </w:r>
      <w:r w:rsidR="00716E77">
        <w:rPr>
          <w:sz w:val="16"/>
          <w:szCs w:val="16"/>
        </w:rPr>
        <w:t>                                          </w:t>
      </w:r>
      <w:r w:rsidR="008B7F97">
        <w:rPr>
          <w:sz w:val="16"/>
          <w:szCs w:val="16"/>
        </w:rPr>
        <w:t>                  </w:t>
      </w:r>
      <w:r w:rsidR="00A25529">
        <w:rPr>
          <w:sz w:val="16"/>
          <w:szCs w:val="16"/>
        </w:rPr>
        <w:t>   </w:t>
      </w:r>
      <w:r w:rsidR="009C3483" w:rsidRPr="00F06966">
        <w:rPr>
          <w:sz w:val="16"/>
          <w:szCs w:val="16"/>
        </w:rPr>
        <w:t xml:space="preserve">[dowód: akta kontroli, str. </w:t>
      </w:r>
      <w:r w:rsidR="00CD0730" w:rsidRPr="00CD0730">
        <w:rPr>
          <w:sz w:val="16"/>
          <w:szCs w:val="16"/>
        </w:rPr>
        <w:t>572-579</w:t>
      </w:r>
      <w:r w:rsidR="00CD0730">
        <w:rPr>
          <w:sz w:val="16"/>
          <w:szCs w:val="16"/>
        </w:rPr>
        <w:t xml:space="preserve">, </w:t>
      </w:r>
      <w:r w:rsidR="009C3483" w:rsidRPr="00F06966">
        <w:rPr>
          <w:sz w:val="16"/>
          <w:szCs w:val="16"/>
        </w:rPr>
        <w:t>736-742]</w:t>
      </w:r>
    </w:p>
    <w:p w14:paraId="3195884E" w14:textId="321FECB4" w:rsidR="00195D3B" w:rsidRPr="0070505D" w:rsidRDefault="00897CFD" w:rsidP="00897CFD">
      <w:pPr>
        <w:spacing w:after="120" w:line="240" w:lineRule="auto"/>
        <w:rPr>
          <w:szCs w:val="20"/>
        </w:rPr>
      </w:pPr>
      <w:r>
        <w:rPr>
          <w:szCs w:val="20"/>
        </w:rPr>
        <w:t>Zaznaczyć należy, że w</w:t>
      </w:r>
      <w:r w:rsidR="00A25529">
        <w:rPr>
          <w:szCs w:val="20"/>
        </w:rPr>
        <w:t>niosek o zmianę decyzji GDOŚ w zakresie</w:t>
      </w:r>
      <w:r w:rsidR="00A25529" w:rsidRPr="0070505D">
        <w:rPr>
          <w:szCs w:val="20"/>
        </w:rPr>
        <w:t xml:space="preserve"> </w:t>
      </w:r>
      <w:r>
        <w:rPr>
          <w:szCs w:val="20"/>
        </w:rPr>
        <w:t>umożliwiającym</w:t>
      </w:r>
      <w:r w:rsidR="001A1CC4" w:rsidRPr="0070505D">
        <w:rPr>
          <w:szCs w:val="20"/>
        </w:rPr>
        <w:t xml:space="preserve"> </w:t>
      </w:r>
      <w:r w:rsidR="00307F89">
        <w:rPr>
          <w:szCs w:val="20"/>
        </w:rPr>
        <w:t>przebudow</w:t>
      </w:r>
      <w:r>
        <w:rPr>
          <w:szCs w:val="20"/>
        </w:rPr>
        <w:t>ę</w:t>
      </w:r>
      <w:r w:rsidR="00307F89" w:rsidRPr="0070505D">
        <w:rPr>
          <w:szCs w:val="20"/>
        </w:rPr>
        <w:t xml:space="preserve"> </w:t>
      </w:r>
      <w:r w:rsidR="001A1CC4" w:rsidRPr="0070505D">
        <w:rPr>
          <w:szCs w:val="20"/>
        </w:rPr>
        <w:t>drogi zgodnie z</w:t>
      </w:r>
      <w:r>
        <w:rPr>
          <w:szCs w:val="20"/>
        </w:rPr>
        <w:t> </w:t>
      </w:r>
      <w:r w:rsidR="001A1CC4" w:rsidRPr="0070505D">
        <w:rPr>
          <w:szCs w:val="20"/>
        </w:rPr>
        <w:t>projektem budowalnym</w:t>
      </w:r>
      <w:r w:rsidR="00A25529">
        <w:rPr>
          <w:szCs w:val="20"/>
        </w:rPr>
        <w:t xml:space="preserve"> złożono już po </w:t>
      </w:r>
      <w:r w:rsidR="006A4DE5">
        <w:rPr>
          <w:szCs w:val="20"/>
        </w:rPr>
        <w:t>wyznaczeniu drogi i </w:t>
      </w:r>
      <w:r w:rsidR="00A25529">
        <w:rPr>
          <w:szCs w:val="20"/>
        </w:rPr>
        <w:t xml:space="preserve">wycięciu drzew </w:t>
      </w:r>
      <w:r>
        <w:rPr>
          <w:szCs w:val="20"/>
        </w:rPr>
        <w:t>w </w:t>
      </w:r>
      <w:r w:rsidR="006A4DE5">
        <w:rPr>
          <w:szCs w:val="20"/>
        </w:rPr>
        <w:t xml:space="preserve">jej </w:t>
      </w:r>
      <w:r>
        <w:rPr>
          <w:szCs w:val="20"/>
        </w:rPr>
        <w:t>nowym śladzie, co było niezgodne z obowiązującą w tamtym czasie decyzją</w:t>
      </w:r>
      <w:r w:rsidR="00A25529">
        <w:rPr>
          <w:szCs w:val="20"/>
        </w:rPr>
        <w:t xml:space="preserve">. </w:t>
      </w:r>
      <w:r>
        <w:rPr>
          <w:szCs w:val="20"/>
        </w:rPr>
        <w:t xml:space="preserve">Jednocześnie w stosunku do </w:t>
      </w:r>
      <w:r w:rsidRPr="0070505D">
        <w:rPr>
          <w:szCs w:val="20"/>
        </w:rPr>
        <w:t>zarządzeni</w:t>
      </w:r>
      <w:r>
        <w:rPr>
          <w:szCs w:val="20"/>
        </w:rPr>
        <w:t>a</w:t>
      </w:r>
      <w:r w:rsidRPr="0070505D">
        <w:rPr>
          <w:szCs w:val="20"/>
        </w:rPr>
        <w:t xml:space="preserve"> RDOŚ w</w:t>
      </w:r>
      <w:r>
        <w:rPr>
          <w:szCs w:val="20"/>
        </w:rPr>
        <w:t> </w:t>
      </w:r>
      <w:r w:rsidRPr="0070505D">
        <w:rPr>
          <w:szCs w:val="20"/>
        </w:rPr>
        <w:t xml:space="preserve">Olsztynie </w:t>
      </w:r>
      <w:r>
        <w:rPr>
          <w:szCs w:val="20"/>
        </w:rPr>
        <w:t>nie podjęto działań w</w:t>
      </w:r>
      <w:r w:rsidR="006A4DE5">
        <w:rPr>
          <w:szCs w:val="20"/>
        </w:rPr>
        <w:t> </w:t>
      </w:r>
      <w:r>
        <w:rPr>
          <w:szCs w:val="20"/>
        </w:rPr>
        <w:t xml:space="preserve">celu zmiany warunku pozwalającego na </w:t>
      </w:r>
      <w:r w:rsidRPr="0070505D">
        <w:rPr>
          <w:szCs w:val="20"/>
        </w:rPr>
        <w:t>modernizacj</w:t>
      </w:r>
      <w:r>
        <w:rPr>
          <w:szCs w:val="20"/>
        </w:rPr>
        <w:t>ę</w:t>
      </w:r>
      <w:r w:rsidRPr="0070505D">
        <w:rPr>
          <w:szCs w:val="20"/>
        </w:rPr>
        <w:t xml:space="preserve"> nawierzchni </w:t>
      </w:r>
      <w:r>
        <w:rPr>
          <w:szCs w:val="20"/>
        </w:rPr>
        <w:t>jedynie w śladzie drogi</w:t>
      </w:r>
      <w:r w:rsidR="006A4DE5">
        <w:rPr>
          <w:szCs w:val="20"/>
        </w:rPr>
        <w:t xml:space="preserve"> istniejącej</w:t>
      </w:r>
      <w:r>
        <w:rPr>
          <w:szCs w:val="20"/>
        </w:rPr>
        <w:t>.</w:t>
      </w:r>
      <w:r w:rsidR="00307F89">
        <w:rPr>
          <w:szCs w:val="20"/>
        </w:rPr>
        <w:t xml:space="preserve"> Tym samym zmieniona decyzja GDOŚ i ww. zarządzenie RDOŚ w Olszynie pozostają ze sobą niezgodne</w:t>
      </w:r>
      <w:r w:rsidR="001A1CC4" w:rsidRPr="0070505D">
        <w:rPr>
          <w:szCs w:val="20"/>
        </w:rPr>
        <w:t>.</w:t>
      </w:r>
    </w:p>
    <w:p w14:paraId="0CC0165F" w14:textId="74BDD656" w:rsidR="008D7F51" w:rsidRDefault="00C648CA" w:rsidP="008D7F51">
      <w:pPr>
        <w:spacing w:after="200" w:line="240" w:lineRule="auto"/>
        <w:rPr>
          <w:rFonts w:cs="Calibri"/>
          <w:b/>
          <w:bCs/>
          <w:szCs w:val="20"/>
        </w:rPr>
      </w:pPr>
      <w:r>
        <w:rPr>
          <w:rFonts w:cs="Calibri"/>
          <w:b/>
          <w:bCs/>
          <w:szCs w:val="20"/>
        </w:rPr>
        <w:t>[</w:t>
      </w:r>
      <w:r w:rsidR="008D7F51" w:rsidRPr="00275BB9">
        <w:rPr>
          <w:rFonts w:cs="Calibri"/>
          <w:b/>
          <w:bCs/>
          <w:szCs w:val="20"/>
        </w:rPr>
        <w:t>Gospodarka nieruchomościami</w:t>
      </w:r>
      <w:r w:rsidR="006A4DE5">
        <w:rPr>
          <w:rFonts w:cs="Calibri"/>
          <w:b/>
          <w:bCs/>
          <w:szCs w:val="20"/>
        </w:rPr>
        <w:t xml:space="preserve"> – dzierżawa w Leśnictwie Ruciane</w:t>
      </w:r>
      <w:r>
        <w:rPr>
          <w:rFonts w:cs="Calibri"/>
          <w:b/>
          <w:bCs/>
          <w:szCs w:val="20"/>
        </w:rPr>
        <w:t>]</w:t>
      </w:r>
    </w:p>
    <w:p w14:paraId="78F17F87" w14:textId="214AD6D6" w:rsidR="002C0C7E" w:rsidRPr="00940040" w:rsidRDefault="002C0C7E" w:rsidP="00964430">
      <w:pPr>
        <w:spacing w:after="200" w:line="240" w:lineRule="auto"/>
        <w:rPr>
          <w:iCs/>
          <w:szCs w:val="20"/>
        </w:rPr>
      </w:pPr>
      <w:r>
        <w:t xml:space="preserve">Nadleśniczy sprawował nadzór nad </w:t>
      </w:r>
      <w:r w:rsidRPr="00275BB9">
        <w:rPr>
          <w:iCs/>
          <w:szCs w:val="20"/>
        </w:rPr>
        <w:t xml:space="preserve">nieruchomością </w:t>
      </w:r>
      <w:r>
        <w:rPr>
          <w:iCs/>
          <w:szCs w:val="20"/>
        </w:rPr>
        <w:t>wydzierżawioną na cele prowadzenia</w:t>
      </w:r>
      <w:r w:rsidRPr="009C6FE1">
        <w:rPr>
          <w:iCs/>
          <w:szCs w:val="20"/>
        </w:rPr>
        <w:t xml:space="preserve"> ośrod</w:t>
      </w:r>
      <w:r>
        <w:rPr>
          <w:iCs/>
          <w:szCs w:val="20"/>
        </w:rPr>
        <w:t>ka</w:t>
      </w:r>
      <w:r w:rsidRPr="009C6FE1">
        <w:rPr>
          <w:iCs/>
          <w:szCs w:val="20"/>
        </w:rPr>
        <w:t xml:space="preserve"> wypoczynkow</w:t>
      </w:r>
      <w:r>
        <w:rPr>
          <w:iCs/>
          <w:szCs w:val="20"/>
        </w:rPr>
        <w:t>ego</w:t>
      </w:r>
      <w:r w:rsidRPr="009C6FE1">
        <w:rPr>
          <w:iCs/>
          <w:szCs w:val="20"/>
        </w:rPr>
        <w:t xml:space="preserve"> „Ruciane Park”</w:t>
      </w:r>
      <w:r>
        <w:rPr>
          <w:iCs/>
          <w:szCs w:val="20"/>
        </w:rPr>
        <w:t>. Kontrole nie były prowadzone jednak systematycznie</w:t>
      </w:r>
      <w:r w:rsidRPr="00940040">
        <w:rPr>
          <w:iCs/>
          <w:szCs w:val="20"/>
        </w:rPr>
        <w:t xml:space="preserve">, co umożliwiło dzierżawcy </w:t>
      </w:r>
      <w:r w:rsidR="006A4DE5">
        <w:rPr>
          <w:iCs/>
          <w:szCs w:val="20"/>
        </w:rPr>
        <w:t xml:space="preserve">wprowadzenie </w:t>
      </w:r>
      <w:r>
        <w:rPr>
          <w:iCs/>
          <w:szCs w:val="20"/>
        </w:rPr>
        <w:t>w 2022 r.</w:t>
      </w:r>
      <w:r w:rsidRPr="00940040">
        <w:rPr>
          <w:iCs/>
          <w:szCs w:val="20"/>
        </w:rPr>
        <w:t xml:space="preserve"> </w:t>
      </w:r>
      <w:r>
        <w:rPr>
          <w:iCs/>
          <w:szCs w:val="20"/>
        </w:rPr>
        <w:t>niezgodnie z umową, tj.</w:t>
      </w:r>
      <w:r w:rsidR="006A4DE5">
        <w:rPr>
          <w:iCs/>
          <w:szCs w:val="20"/>
        </w:rPr>
        <w:t> </w:t>
      </w:r>
      <w:r w:rsidRPr="00940040">
        <w:rPr>
          <w:iCs/>
          <w:szCs w:val="20"/>
        </w:rPr>
        <w:t>bez</w:t>
      </w:r>
      <w:r w:rsidR="006A4DE5">
        <w:rPr>
          <w:iCs/>
          <w:szCs w:val="20"/>
        </w:rPr>
        <w:t> </w:t>
      </w:r>
      <w:r w:rsidRPr="00940040">
        <w:rPr>
          <w:iCs/>
          <w:szCs w:val="20"/>
        </w:rPr>
        <w:t>wiedzy i zgody Nadleśnictwa</w:t>
      </w:r>
      <w:r w:rsidR="006A4DE5">
        <w:rPr>
          <w:iCs/>
          <w:szCs w:val="20"/>
        </w:rPr>
        <w:t xml:space="preserve">, </w:t>
      </w:r>
      <w:r>
        <w:rPr>
          <w:iCs/>
          <w:szCs w:val="20"/>
        </w:rPr>
        <w:t>zmian na terenie dzierżawionego obiektu, tj.</w:t>
      </w:r>
      <w:r w:rsidR="00E06DB8">
        <w:rPr>
          <w:iCs/>
          <w:szCs w:val="20"/>
        </w:rPr>
        <w:t> </w:t>
      </w:r>
      <w:r w:rsidRPr="00940040">
        <w:rPr>
          <w:iCs/>
          <w:szCs w:val="20"/>
        </w:rPr>
        <w:t xml:space="preserve">ustawienie </w:t>
      </w:r>
      <w:r w:rsidRPr="00940040">
        <w:rPr>
          <w:iCs/>
          <w:szCs w:val="20"/>
        </w:rPr>
        <w:lastRenderedPageBreak/>
        <w:t>10 nowych domków letniskowych, zmian</w:t>
      </w:r>
      <w:r>
        <w:rPr>
          <w:iCs/>
          <w:szCs w:val="20"/>
        </w:rPr>
        <w:t>ę</w:t>
      </w:r>
      <w:r w:rsidRPr="00940040">
        <w:rPr>
          <w:iCs/>
          <w:szCs w:val="20"/>
        </w:rPr>
        <w:t xml:space="preserve"> ustawienia 2 domków letniskowych, budow</w:t>
      </w:r>
      <w:r>
        <w:rPr>
          <w:iCs/>
          <w:szCs w:val="20"/>
        </w:rPr>
        <w:t>ę</w:t>
      </w:r>
      <w:r w:rsidRPr="00940040">
        <w:rPr>
          <w:iCs/>
          <w:szCs w:val="20"/>
        </w:rPr>
        <w:t xml:space="preserve"> wiaty na wymurowanym fundamencie</w:t>
      </w:r>
      <w:r w:rsidR="00E06DB8">
        <w:rPr>
          <w:iCs/>
          <w:szCs w:val="20"/>
        </w:rPr>
        <w:t xml:space="preserve"> oraz budynku kontenerowego, j</w:t>
      </w:r>
      <w:r w:rsidR="006A4DE5">
        <w:rPr>
          <w:iCs/>
          <w:szCs w:val="20"/>
        </w:rPr>
        <w:t>ak</w:t>
      </w:r>
      <w:r w:rsidR="00E06DB8">
        <w:rPr>
          <w:iCs/>
          <w:szCs w:val="20"/>
        </w:rPr>
        <w:t xml:space="preserve"> również </w:t>
      </w:r>
      <w:r w:rsidRPr="00940040">
        <w:rPr>
          <w:iCs/>
          <w:szCs w:val="20"/>
        </w:rPr>
        <w:t>rozbudow</w:t>
      </w:r>
      <w:r>
        <w:rPr>
          <w:iCs/>
          <w:szCs w:val="20"/>
        </w:rPr>
        <w:t>ę</w:t>
      </w:r>
      <w:r w:rsidRPr="00940040">
        <w:rPr>
          <w:iCs/>
          <w:szCs w:val="20"/>
        </w:rPr>
        <w:t xml:space="preserve"> </w:t>
      </w:r>
      <w:r w:rsidR="00E06DB8">
        <w:rPr>
          <w:iCs/>
          <w:szCs w:val="20"/>
        </w:rPr>
        <w:t>sanitariatów</w:t>
      </w:r>
      <w:r w:rsidRPr="00940040">
        <w:rPr>
          <w:iCs/>
          <w:szCs w:val="20"/>
        </w:rPr>
        <w:t>.</w:t>
      </w:r>
      <w:r>
        <w:rPr>
          <w:iCs/>
          <w:szCs w:val="20"/>
        </w:rPr>
        <w:t xml:space="preserve"> </w:t>
      </w:r>
      <w:r>
        <w:t xml:space="preserve">Brak </w:t>
      </w:r>
      <w:r w:rsidR="00E06DB8">
        <w:t>systematycznych</w:t>
      </w:r>
      <w:r>
        <w:t xml:space="preserve"> kontroli spowodował, że ujawnienie nielegalnej rozbudowy infrastruktury technicznej</w:t>
      </w:r>
      <w:r w:rsidR="00E06DB8">
        <w:t xml:space="preserve"> z 2022 r.</w:t>
      </w:r>
      <w:r>
        <w:t xml:space="preserve"> nastąpiło dopiero w trakcie sezonu turystycznego 2023 r. Kiedy jednak Nadleśnictwo stwierdziło </w:t>
      </w:r>
      <w:r>
        <w:rPr>
          <w:iCs/>
          <w:szCs w:val="20"/>
        </w:rPr>
        <w:t>samowoln</w:t>
      </w:r>
      <w:r w:rsidR="006A4DE5">
        <w:rPr>
          <w:iCs/>
          <w:szCs w:val="20"/>
        </w:rPr>
        <w:t>ą zmianę lub</w:t>
      </w:r>
      <w:r w:rsidRPr="00275BB9">
        <w:rPr>
          <w:iCs/>
          <w:szCs w:val="20"/>
        </w:rPr>
        <w:t xml:space="preserve"> wykonani</w:t>
      </w:r>
      <w:r>
        <w:rPr>
          <w:iCs/>
          <w:szCs w:val="20"/>
        </w:rPr>
        <w:t>e</w:t>
      </w:r>
      <w:r w:rsidRPr="00275BB9">
        <w:rPr>
          <w:iCs/>
          <w:szCs w:val="20"/>
        </w:rPr>
        <w:t xml:space="preserve"> </w:t>
      </w:r>
      <w:r>
        <w:rPr>
          <w:iCs/>
          <w:szCs w:val="20"/>
        </w:rPr>
        <w:t>przez dzierżawcę</w:t>
      </w:r>
      <w:r w:rsidRPr="00275BB9">
        <w:rPr>
          <w:iCs/>
          <w:szCs w:val="20"/>
        </w:rPr>
        <w:t xml:space="preserve"> dodatkowej infrastruktury</w:t>
      </w:r>
      <w:r>
        <w:rPr>
          <w:iCs/>
          <w:szCs w:val="20"/>
        </w:rPr>
        <w:t>, podjęto skuteczne działania w</w:t>
      </w:r>
      <w:r w:rsidR="006A4DE5">
        <w:rPr>
          <w:iCs/>
          <w:szCs w:val="20"/>
        </w:rPr>
        <w:t> </w:t>
      </w:r>
      <w:r>
        <w:rPr>
          <w:iCs/>
          <w:szCs w:val="20"/>
        </w:rPr>
        <w:t>celu likwidacji samowoli</w:t>
      </w:r>
      <w:r w:rsidRPr="00940040">
        <w:rPr>
          <w:iCs/>
          <w:szCs w:val="20"/>
        </w:rPr>
        <w:t>.</w:t>
      </w:r>
    </w:p>
    <w:p w14:paraId="0D2FA039" w14:textId="4664DBFD" w:rsidR="00284B2F" w:rsidRPr="0070505D" w:rsidRDefault="00E06DB8" w:rsidP="00964430">
      <w:pPr>
        <w:spacing w:after="0" w:line="240" w:lineRule="auto"/>
        <w:ind w:left="567" w:right="567"/>
        <w:rPr>
          <w:sz w:val="16"/>
          <w:szCs w:val="16"/>
        </w:rPr>
      </w:pPr>
      <w:r>
        <w:rPr>
          <w:sz w:val="16"/>
          <w:szCs w:val="16"/>
        </w:rPr>
        <w:t>Badaniu poddano zarządzanie n</w:t>
      </w:r>
      <w:r w:rsidR="00284B2F" w:rsidRPr="0070505D">
        <w:rPr>
          <w:sz w:val="16"/>
          <w:szCs w:val="16"/>
        </w:rPr>
        <w:t>ieruchomoś</w:t>
      </w:r>
      <w:r>
        <w:rPr>
          <w:sz w:val="16"/>
          <w:szCs w:val="16"/>
        </w:rPr>
        <w:t>cią</w:t>
      </w:r>
      <w:r w:rsidR="00284B2F" w:rsidRPr="0070505D">
        <w:rPr>
          <w:sz w:val="16"/>
          <w:szCs w:val="16"/>
        </w:rPr>
        <w:t xml:space="preserve"> położon</w:t>
      </w:r>
      <w:r>
        <w:rPr>
          <w:sz w:val="16"/>
          <w:szCs w:val="16"/>
        </w:rPr>
        <w:t>ą</w:t>
      </w:r>
      <w:r w:rsidR="00284B2F" w:rsidRPr="0070505D">
        <w:rPr>
          <w:sz w:val="16"/>
          <w:szCs w:val="16"/>
        </w:rPr>
        <w:t xml:space="preserve"> w Nadleśnictw</w:t>
      </w:r>
      <w:r w:rsidR="002C0C7E">
        <w:rPr>
          <w:sz w:val="16"/>
          <w:szCs w:val="16"/>
        </w:rPr>
        <w:t>ie</w:t>
      </w:r>
      <w:r w:rsidR="00284B2F" w:rsidRPr="0070505D">
        <w:rPr>
          <w:sz w:val="16"/>
          <w:szCs w:val="16"/>
        </w:rPr>
        <w:t xml:space="preserve"> </w:t>
      </w:r>
      <w:proofErr w:type="spellStart"/>
      <w:r w:rsidR="00284B2F" w:rsidRPr="0070505D">
        <w:rPr>
          <w:sz w:val="16"/>
          <w:szCs w:val="16"/>
        </w:rPr>
        <w:t>Maskulińskie</w:t>
      </w:r>
      <w:proofErr w:type="spellEnd"/>
      <w:r w:rsidR="00284B2F" w:rsidRPr="0070505D">
        <w:rPr>
          <w:sz w:val="16"/>
          <w:szCs w:val="16"/>
        </w:rPr>
        <w:t xml:space="preserve">, </w:t>
      </w:r>
      <w:r w:rsidR="006A4DE5">
        <w:rPr>
          <w:sz w:val="16"/>
          <w:szCs w:val="16"/>
        </w:rPr>
        <w:t>w </w:t>
      </w:r>
      <w:r w:rsidR="002C0C7E">
        <w:rPr>
          <w:sz w:val="16"/>
          <w:szCs w:val="16"/>
        </w:rPr>
        <w:t xml:space="preserve">Leśnictwie </w:t>
      </w:r>
      <w:r w:rsidR="002C0C7E" w:rsidRPr="0070505D">
        <w:rPr>
          <w:sz w:val="16"/>
          <w:szCs w:val="16"/>
        </w:rPr>
        <w:t>Ruciane</w:t>
      </w:r>
      <w:r w:rsidR="002C0C7E">
        <w:rPr>
          <w:sz w:val="16"/>
          <w:szCs w:val="16"/>
        </w:rPr>
        <w:t>,</w:t>
      </w:r>
      <w:r w:rsidR="002C0C7E" w:rsidRPr="0070505D">
        <w:rPr>
          <w:sz w:val="16"/>
          <w:szCs w:val="16"/>
        </w:rPr>
        <w:t xml:space="preserve"> </w:t>
      </w:r>
      <w:r w:rsidR="00284B2F" w:rsidRPr="0070505D">
        <w:rPr>
          <w:sz w:val="16"/>
          <w:szCs w:val="16"/>
        </w:rPr>
        <w:t xml:space="preserve">na brzegu jeziora </w:t>
      </w:r>
      <w:proofErr w:type="spellStart"/>
      <w:r w:rsidR="00284B2F" w:rsidRPr="0070505D">
        <w:rPr>
          <w:sz w:val="16"/>
          <w:szCs w:val="16"/>
        </w:rPr>
        <w:t>Guzianka</w:t>
      </w:r>
      <w:proofErr w:type="spellEnd"/>
      <w:r w:rsidR="00284B2F" w:rsidRPr="0070505D">
        <w:rPr>
          <w:sz w:val="16"/>
          <w:szCs w:val="16"/>
        </w:rPr>
        <w:t xml:space="preserve"> Wielka</w:t>
      </w:r>
      <w:r w:rsidR="00284B2F" w:rsidRPr="0070505D">
        <w:rPr>
          <w:rStyle w:val="Odwoanieprzypisudolnego"/>
          <w:sz w:val="16"/>
          <w:szCs w:val="16"/>
        </w:rPr>
        <w:footnoteReference w:id="25"/>
      </w:r>
      <w:r w:rsidR="00284B2F" w:rsidRPr="0070505D">
        <w:rPr>
          <w:sz w:val="16"/>
          <w:szCs w:val="16"/>
        </w:rPr>
        <w:t>, poza granicami rezerwatu przyrody Jezioro Nidzkie</w:t>
      </w:r>
      <w:r w:rsidR="006A4DE5">
        <w:rPr>
          <w:sz w:val="16"/>
          <w:szCs w:val="16"/>
        </w:rPr>
        <w:t>. Nieruchomość ta</w:t>
      </w:r>
      <w:r>
        <w:rPr>
          <w:sz w:val="16"/>
          <w:szCs w:val="16"/>
        </w:rPr>
        <w:t xml:space="preserve"> </w:t>
      </w:r>
      <w:r w:rsidR="00284B2F" w:rsidRPr="0070505D">
        <w:rPr>
          <w:sz w:val="16"/>
          <w:szCs w:val="16"/>
        </w:rPr>
        <w:t xml:space="preserve">użytkowana </w:t>
      </w:r>
      <w:r>
        <w:rPr>
          <w:sz w:val="16"/>
          <w:szCs w:val="16"/>
        </w:rPr>
        <w:t>była</w:t>
      </w:r>
      <w:r w:rsidRPr="0070505D">
        <w:rPr>
          <w:sz w:val="16"/>
          <w:szCs w:val="16"/>
        </w:rPr>
        <w:t xml:space="preserve"> </w:t>
      </w:r>
      <w:r w:rsidR="00284B2F" w:rsidRPr="0070505D">
        <w:rPr>
          <w:sz w:val="16"/>
          <w:szCs w:val="16"/>
        </w:rPr>
        <w:t>przez prywatną firmę w oparciu o umowę dzierżawy</w:t>
      </w:r>
      <w:r w:rsidR="00284B2F" w:rsidRPr="0070505D">
        <w:rPr>
          <w:rStyle w:val="Odwoanieprzypisudolnego"/>
          <w:sz w:val="16"/>
          <w:szCs w:val="16"/>
        </w:rPr>
        <w:footnoteReference w:id="26"/>
      </w:r>
      <w:r w:rsidR="00284B2F" w:rsidRPr="0070505D">
        <w:rPr>
          <w:sz w:val="16"/>
          <w:szCs w:val="16"/>
        </w:rPr>
        <w:t xml:space="preserve"> zawartą z Nadleśnictwem. Umowa dzierżawy zawiera</w:t>
      </w:r>
      <w:r>
        <w:rPr>
          <w:sz w:val="16"/>
          <w:szCs w:val="16"/>
        </w:rPr>
        <w:t>ła</w:t>
      </w:r>
      <w:r w:rsidR="00284B2F" w:rsidRPr="0070505D">
        <w:rPr>
          <w:sz w:val="16"/>
          <w:szCs w:val="16"/>
        </w:rPr>
        <w:t xml:space="preserve"> postanowienia zapewniające m.in.:</w:t>
      </w:r>
    </w:p>
    <w:p w14:paraId="7722709D" w14:textId="7E4C8167" w:rsidR="00284B2F" w:rsidRPr="004C3FB8" w:rsidRDefault="00284B2F" w:rsidP="00964430">
      <w:pPr>
        <w:pStyle w:val="Akapitzlist"/>
        <w:numPr>
          <w:ilvl w:val="0"/>
          <w:numId w:val="18"/>
        </w:numPr>
        <w:spacing w:after="0" w:line="240" w:lineRule="auto"/>
        <w:ind w:left="567" w:right="567" w:firstLine="0"/>
        <w:rPr>
          <w:rFonts w:ascii="Lato" w:hAnsi="Lato"/>
          <w:sz w:val="16"/>
          <w:szCs w:val="16"/>
        </w:rPr>
      </w:pPr>
      <w:r w:rsidRPr="004C3FB8">
        <w:rPr>
          <w:rFonts w:ascii="Lato" w:hAnsi="Lato"/>
          <w:sz w:val="16"/>
          <w:szCs w:val="16"/>
        </w:rPr>
        <w:t>prawo Nadleśnictwa do kontrolowania stanu i sposobu gospodarowania na dzierżawionych gruntach;</w:t>
      </w:r>
    </w:p>
    <w:p w14:paraId="7F4722EE" w14:textId="2658409E" w:rsidR="00284B2F" w:rsidRPr="004C3FB8" w:rsidRDefault="00733AEC" w:rsidP="00ED35F5">
      <w:pPr>
        <w:pStyle w:val="Akapitzlist"/>
        <w:numPr>
          <w:ilvl w:val="0"/>
          <w:numId w:val="18"/>
        </w:numPr>
        <w:spacing w:after="0" w:line="240" w:lineRule="auto"/>
        <w:ind w:left="567" w:right="567" w:firstLine="0"/>
        <w:jc w:val="both"/>
        <w:rPr>
          <w:rFonts w:ascii="Lato" w:hAnsi="Lato"/>
          <w:sz w:val="16"/>
          <w:szCs w:val="16"/>
        </w:rPr>
      </w:pPr>
      <w:r>
        <w:rPr>
          <w:rFonts w:ascii="Lato" w:hAnsi="Lato"/>
          <w:sz w:val="16"/>
          <w:szCs w:val="16"/>
        </w:rPr>
        <w:t>konieczność</w:t>
      </w:r>
      <w:r w:rsidRPr="004C3FB8">
        <w:rPr>
          <w:rFonts w:ascii="Lato" w:hAnsi="Lato"/>
          <w:sz w:val="16"/>
          <w:szCs w:val="16"/>
        </w:rPr>
        <w:t xml:space="preserve"> </w:t>
      </w:r>
      <w:r w:rsidR="00284B2F" w:rsidRPr="004C3FB8">
        <w:rPr>
          <w:rFonts w:ascii="Lato" w:hAnsi="Lato"/>
          <w:sz w:val="16"/>
          <w:szCs w:val="16"/>
        </w:rPr>
        <w:t>uzyskania pisemnej zgody Nadleśnictwa na wznoszenie nowych obiektów, budynków i budowli pod rygorem rozwiązania umowy dzierżawy i żądania przywrócenia terenu do stanu pierwotnego</w:t>
      </w:r>
      <w:r w:rsidR="00C648CA">
        <w:rPr>
          <w:rFonts w:ascii="Lato" w:hAnsi="Lato"/>
          <w:sz w:val="16"/>
          <w:szCs w:val="16"/>
        </w:rPr>
        <w:t>.</w:t>
      </w:r>
    </w:p>
    <w:p w14:paraId="6B1BB0DC" w14:textId="22B3C0B9" w:rsidR="00D23A2A" w:rsidRPr="00275BB9" w:rsidRDefault="0070505D" w:rsidP="00964430">
      <w:pPr>
        <w:spacing w:before="120" w:after="120" w:line="240" w:lineRule="auto"/>
        <w:ind w:left="567" w:right="567"/>
        <w:rPr>
          <w:rFonts w:cstheme="minorHAnsi"/>
          <w:sz w:val="16"/>
          <w:szCs w:val="16"/>
        </w:rPr>
      </w:pPr>
      <w:r w:rsidRPr="00C648CA">
        <w:rPr>
          <w:sz w:val="16"/>
          <w:szCs w:val="16"/>
        </w:rPr>
        <w:t>Kontrole dzierżawionego terenu</w:t>
      </w:r>
      <w:r w:rsidR="00E96BA7" w:rsidRPr="00C648CA">
        <w:rPr>
          <w:sz w:val="16"/>
          <w:szCs w:val="16"/>
        </w:rPr>
        <w:t xml:space="preserve"> przez pracowników Nadle</w:t>
      </w:r>
      <w:r w:rsidR="00C648CA" w:rsidRPr="00C648CA">
        <w:rPr>
          <w:sz w:val="16"/>
          <w:szCs w:val="16"/>
        </w:rPr>
        <w:t>ś</w:t>
      </w:r>
      <w:r w:rsidR="00E96BA7" w:rsidRPr="00C648CA">
        <w:rPr>
          <w:sz w:val="16"/>
          <w:szCs w:val="16"/>
        </w:rPr>
        <w:t>nictwa</w:t>
      </w:r>
      <w:r w:rsidRPr="00C648CA">
        <w:rPr>
          <w:sz w:val="16"/>
          <w:szCs w:val="16"/>
        </w:rPr>
        <w:t xml:space="preserve"> </w:t>
      </w:r>
      <w:r w:rsidR="00072FBE" w:rsidRPr="00C648CA">
        <w:rPr>
          <w:sz w:val="16"/>
          <w:szCs w:val="16"/>
        </w:rPr>
        <w:t>wykonywane były</w:t>
      </w:r>
      <w:r w:rsidRPr="00C648CA">
        <w:rPr>
          <w:sz w:val="16"/>
          <w:szCs w:val="16"/>
        </w:rPr>
        <w:t xml:space="preserve"> </w:t>
      </w:r>
      <w:r w:rsidR="00733AEC">
        <w:rPr>
          <w:sz w:val="16"/>
          <w:szCs w:val="16"/>
        </w:rPr>
        <w:t>w </w:t>
      </w:r>
      <w:r w:rsidRPr="00C648CA">
        <w:rPr>
          <w:sz w:val="16"/>
          <w:szCs w:val="16"/>
        </w:rPr>
        <w:t xml:space="preserve">nieregularnych odstępach czasu. </w:t>
      </w:r>
      <w:r w:rsidR="00072FBE" w:rsidRPr="00C648CA">
        <w:rPr>
          <w:sz w:val="16"/>
          <w:szCs w:val="16"/>
        </w:rPr>
        <w:t>Tym samym dopuszczono do powstania samowoli budowlanej</w:t>
      </w:r>
      <w:r w:rsidR="00C648CA" w:rsidRPr="00C648CA">
        <w:rPr>
          <w:sz w:val="16"/>
          <w:szCs w:val="16"/>
        </w:rPr>
        <w:t xml:space="preserve"> </w:t>
      </w:r>
      <w:r w:rsidR="00072FBE" w:rsidRPr="00C648CA">
        <w:rPr>
          <w:sz w:val="16"/>
          <w:szCs w:val="16"/>
        </w:rPr>
        <w:t xml:space="preserve">w 2022 r. Ujawnienie nastąpiło dopiero </w:t>
      </w:r>
      <w:r w:rsidRPr="00C648CA">
        <w:rPr>
          <w:sz w:val="16"/>
          <w:szCs w:val="16"/>
        </w:rPr>
        <w:t>29.06.2023 r.</w:t>
      </w:r>
      <w:r w:rsidR="006A44D5">
        <w:rPr>
          <w:sz w:val="16"/>
          <w:szCs w:val="16"/>
        </w:rPr>
        <w:t xml:space="preserve"> w wyniku kontroli leśniczego</w:t>
      </w:r>
      <w:r w:rsidRPr="00C648CA">
        <w:rPr>
          <w:rStyle w:val="Odwoanieprzypisudolnego"/>
          <w:sz w:val="16"/>
          <w:szCs w:val="16"/>
        </w:rPr>
        <w:footnoteReference w:id="27"/>
      </w:r>
      <w:r w:rsidRPr="00C648CA">
        <w:rPr>
          <w:sz w:val="16"/>
          <w:szCs w:val="16"/>
        </w:rPr>
        <w:t xml:space="preserve"> </w:t>
      </w:r>
      <w:r w:rsidR="00E96BA7" w:rsidRPr="00C648CA">
        <w:rPr>
          <w:sz w:val="16"/>
          <w:szCs w:val="16"/>
        </w:rPr>
        <w:t>Samowola</w:t>
      </w:r>
      <w:r w:rsidR="00CA0F0A" w:rsidRPr="00C648CA">
        <w:rPr>
          <w:sz w:val="16"/>
          <w:szCs w:val="16"/>
        </w:rPr>
        <w:t xml:space="preserve"> polegała na </w:t>
      </w:r>
      <w:r w:rsidR="00E06DB8">
        <w:rPr>
          <w:sz w:val="16"/>
          <w:szCs w:val="16"/>
        </w:rPr>
        <w:t xml:space="preserve">budowie </w:t>
      </w:r>
      <w:r w:rsidR="00E06DB8" w:rsidRPr="00E06DB8">
        <w:rPr>
          <w:sz w:val="16"/>
          <w:szCs w:val="16"/>
        </w:rPr>
        <w:t>10 nowych domków letniskowych, zmian</w:t>
      </w:r>
      <w:r w:rsidR="00733AEC">
        <w:rPr>
          <w:sz w:val="16"/>
          <w:szCs w:val="16"/>
        </w:rPr>
        <w:t>ie</w:t>
      </w:r>
      <w:r w:rsidR="00E06DB8" w:rsidRPr="00E06DB8">
        <w:rPr>
          <w:sz w:val="16"/>
          <w:szCs w:val="16"/>
        </w:rPr>
        <w:t xml:space="preserve"> ustawienia 2 domków letniskowych</w:t>
      </w:r>
      <w:r w:rsidR="00E06DB8">
        <w:rPr>
          <w:sz w:val="16"/>
          <w:szCs w:val="16"/>
        </w:rPr>
        <w:t>,</w:t>
      </w:r>
      <w:r w:rsidR="00E06DB8" w:rsidRPr="00E06DB8">
        <w:rPr>
          <w:sz w:val="16"/>
          <w:szCs w:val="16"/>
        </w:rPr>
        <w:t xml:space="preserve"> </w:t>
      </w:r>
      <w:r w:rsidR="00CA0F0A" w:rsidRPr="00C648CA">
        <w:rPr>
          <w:sz w:val="16"/>
          <w:szCs w:val="16"/>
        </w:rPr>
        <w:t>budowie wiaty i</w:t>
      </w:r>
      <w:r w:rsidR="00E06DB8">
        <w:rPr>
          <w:sz w:val="16"/>
          <w:szCs w:val="16"/>
        </w:rPr>
        <w:t> </w:t>
      </w:r>
      <w:r w:rsidR="00CA0F0A" w:rsidRPr="00C648CA">
        <w:rPr>
          <w:sz w:val="16"/>
          <w:szCs w:val="16"/>
        </w:rPr>
        <w:t xml:space="preserve">budynku kontenerowego przy recepcji oraz </w:t>
      </w:r>
      <w:r w:rsidR="00733AEC">
        <w:rPr>
          <w:sz w:val="16"/>
          <w:szCs w:val="16"/>
        </w:rPr>
        <w:t xml:space="preserve">na </w:t>
      </w:r>
      <w:r w:rsidR="00CA0F0A" w:rsidRPr="00C648CA">
        <w:rPr>
          <w:sz w:val="16"/>
          <w:szCs w:val="16"/>
        </w:rPr>
        <w:t>rozbudowie sanitariatów</w:t>
      </w:r>
      <w:r w:rsidRPr="00C648CA">
        <w:rPr>
          <w:sz w:val="16"/>
          <w:szCs w:val="16"/>
        </w:rPr>
        <w:t>.</w:t>
      </w:r>
      <w:r w:rsidR="002B5C80" w:rsidRPr="00C648CA">
        <w:rPr>
          <w:sz w:val="16"/>
          <w:szCs w:val="16"/>
        </w:rPr>
        <w:t xml:space="preserve"> </w:t>
      </w:r>
      <w:r w:rsidR="00E96BA7" w:rsidRPr="00C648CA">
        <w:rPr>
          <w:sz w:val="16"/>
          <w:szCs w:val="16"/>
        </w:rPr>
        <w:t>Działania</w:t>
      </w:r>
      <w:r w:rsidR="002C0C7E">
        <w:rPr>
          <w:sz w:val="16"/>
          <w:szCs w:val="16"/>
        </w:rPr>
        <w:t xml:space="preserve"> pokontrolne</w:t>
      </w:r>
      <w:r w:rsidR="00E96BA7" w:rsidRPr="00C648CA">
        <w:rPr>
          <w:sz w:val="16"/>
          <w:szCs w:val="16"/>
        </w:rPr>
        <w:t xml:space="preserve"> </w:t>
      </w:r>
      <w:r w:rsidR="002C0C7E">
        <w:rPr>
          <w:sz w:val="16"/>
          <w:szCs w:val="16"/>
        </w:rPr>
        <w:t>N</w:t>
      </w:r>
      <w:r w:rsidR="00E96BA7" w:rsidRPr="00C648CA">
        <w:rPr>
          <w:sz w:val="16"/>
          <w:szCs w:val="16"/>
        </w:rPr>
        <w:t xml:space="preserve">adleśnictwa doprowadziły </w:t>
      </w:r>
      <w:r w:rsidRPr="00C648CA">
        <w:rPr>
          <w:sz w:val="16"/>
          <w:szCs w:val="16"/>
        </w:rPr>
        <w:t>do usunięcia przez dzierżawcę obiektów budowlanych przed rozpoczęciem sezonu turystycznego w 2024 r.</w:t>
      </w:r>
      <w:r w:rsidR="002B5C80" w:rsidRPr="00C648CA">
        <w:rPr>
          <w:sz w:val="16"/>
          <w:szCs w:val="16"/>
        </w:rPr>
        <w:t xml:space="preserve"> </w:t>
      </w:r>
      <w:r w:rsidR="002C0C7E">
        <w:rPr>
          <w:sz w:val="16"/>
          <w:szCs w:val="16"/>
        </w:rPr>
        <w:t>O</w:t>
      </w:r>
      <w:r w:rsidRPr="00C648CA">
        <w:rPr>
          <w:sz w:val="16"/>
          <w:szCs w:val="16"/>
        </w:rPr>
        <w:t xml:space="preserve">ględziny terenu potwierdziły </w:t>
      </w:r>
      <w:r w:rsidR="002C0C7E">
        <w:rPr>
          <w:sz w:val="16"/>
          <w:szCs w:val="16"/>
        </w:rPr>
        <w:t>demontaż</w:t>
      </w:r>
      <w:r w:rsidRPr="00C648CA">
        <w:rPr>
          <w:sz w:val="16"/>
          <w:szCs w:val="16"/>
        </w:rPr>
        <w:t xml:space="preserve"> obiektów</w:t>
      </w:r>
      <w:r w:rsidR="002C0C7E">
        <w:rPr>
          <w:sz w:val="16"/>
          <w:szCs w:val="16"/>
        </w:rPr>
        <w:t xml:space="preserve"> </w:t>
      </w:r>
      <w:r w:rsidR="002C0C7E" w:rsidRPr="00C648CA">
        <w:rPr>
          <w:sz w:val="16"/>
          <w:szCs w:val="16"/>
        </w:rPr>
        <w:t>samowolnie postawionych</w:t>
      </w:r>
      <w:r w:rsidR="002C0C7E">
        <w:rPr>
          <w:sz w:val="16"/>
          <w:szCs w:val="16"/>
        </w:rPr>
        <w:t xml:space="preserve"> przez dzierżawcę</w:t>
      </w:r>
      <w:r w:rsidRPr="00964430">
        <w:rPr>
          <w:sz w:val="16"/>
          <w:szCs w:val="16"/>
        </w:rPr>
        <w:t xml:space="preserve">. </w:t>
      </w:r>
      <w:r w:rsidR="00E06DB8">
        <w:rPr>
          <w:sz w:val="16"/>
          <w:szCs w:val="16"/>
        </w:rPr>
        <w:t xml:space="preserve"> </w:t>
      </w:r>
      <w:r w:rsidR="00E06DB8">
        <w:rPr>
          <w:sz w:val="16"/>
          <w:szCs w:val="16"/>
        </w:rPr>
        <w:tab/>
      </w:r>
      <w:r w:rsidR="00733AEC">
        <w:rPr>
          <w:sz w:val="16"/>
          <w:szCs w:val="16"/>
        </w:rPr>
        <w:tab/>
      </w:r>
      <w:r w:rsidR="00733AEC">
        <w:rPr>
          <w:sz w:val="16"/>
          <w:szCs w:val="16"/>
        </w:rPr>
        <w:tab/>
      </w:r>
      <w:r w:rsidR="00733AEC">
        <w:rPr>
          <w:sz w:val="16"/>
          <w:szCs w:val="16"/>
        </w:rPr>
        <w:tab/>
      </w:r>
      <w:r w:rsidR="00733AEC">
        <w:rPr>
          <w:sz w:val="16"/>
          <w:szCs w:val="16"/>
        </w:rPr>
        <w:tab/>
      </w:r>
      <w:r w:rsidR="00733AEC">
        <w:rPr>
          <w:sz w:val="16"/>
          <w:szCs w:val="16"/>
        </w:rPr>
        <w:tab/>
      </w:r>
      <w:r w:rsidR="00733AEC">
        <w:rPr>
          <w:sz w:val="16"/>
          <w:szCs w:val="16"/>
        </w:rPr>
        <w:tab/>
      </w:r>
      <w:r w:rsidR="00E06DB8">
        <w:rPr>
          <w:sz w:val="16"/>
          <w:szCs w:val="16"/>
        </w:rPr>
        <w:tab/>
        <w:t>          </w:t>
      </w:r>
      <w:r w:rsidR="00733AEC">
        <w:rPr>
          <w:sz w:val="16"/>
          <w:szCs w:val="16"/>
        </w:rPr>
        <w:t>  </w:t>
      </w:r>
      <w:r w:rsidR="00E06DB8">
        <w:rPr>
          <w:sz w:val="16"/>
          <w:szCs w:val="16"/>
        </w:rPr>
        <w:t>    </w:t>
      </w:r>
      <w:r w:rsidR="00D23A2A" w:rsidRPr="00275BB9">
        <w:rPr>
          <w:sz w:val="16"/>
          <w:szCs w:val="16"/>
        </w:rPr>
        <w:t>[dowód: akta kontroli str. 113-134</w:t>
      </w:r>
      <w:r w:rsidR="00D23A2A" w:rsidRPr="00275BB9">
        <w:rPr>
          <w:rFonts w:cstheme="minorHAnsi"/>
          <w:sz w:val="16"/>
          <w:szCs w:val="16"/>
        </w:rPr>
        <w:t>]</w:t>
      </w:r>
    </w:p>
    <w:p w14:paraId="14CEEB19" w14:textId="14CF6CF1" w:rsidR="00D23A2A" w:rsidRDefault="00D23A2A" w:rsidP="00ED35F5">
      <w:pPr>
        <w:spacing w:before="240" w:after="120" w:line="240" w:lineRule="auto"/>
        <w:rPr>
          <w:rFonts w:cs="Calibri"/>
          <w:b/>
          <w:bCs/>
          <w:szCs w:val="20"/>
        </w:rPr>
      </w:pPr>
      <w:bookmarkStart w:id="10" w:name="_Hlk159794762"/>
      <w:bookmarkEnd w:id="7"/>
      <w:r w:rsidRPr="00361B7D">
        <w:rPr>
          <w:rFonts w:cs="Calibri"/>
          <w:b/>
          <w:bCs/>
          <w:szCs w:val="20"/>
        </w:rPr>
        <w:t>Zalecenia</w:t>
      </w:r>
      <w:r w:rsidR="003613B8" w:rsidRPr="00361B7D">
        <w:rPr>
          <w:rFonts w:cs="Calibri"/>
          <w:b/>
          <w:bCs/>
          <w:szCs w:val="20"/>
        </w:rPr>
        <w:t xml:space="preserve"> pokontrolne</w:t>
      </w:r>
      <w:r w:rsidRPr="00361B7D">
        <w:rPr>
          <w:rFonts w:cs="Calibri"/>
          <w:b/>
          <w:bCs/>
          <w:szCs w:val="20"/>
        </w:rPr>
        <w:t>:</w:t>
      </w:r>
      <w:bookmarkEnd w:id="10"/>
    </w:p>
    <w:p w14:paraId="27C90E4C" w14:textId="0CD3EB4D" w:rsidR="002C0C7E" w:rsidRPr="00361B7D" w:rsidRDefault="002C0C7E" w:rsidP="00D23A2A">
      <w:pPr>
        <w:spacing w:after="120" w:line="240" w:lineRule="auto"/>
        <w:rPr>
          <w:rFonts w:cs="Calibri"/>
          <w:b/>
          <w:bCs/>
          <w:szCs w:val="20"/>
        </w:rPr>
      </w:pPr>
      <w:r w:rsidRPr="00092A85">
        <w:rPr>
          <w:color w:val="000000" w:themeColor="text1"/>
          <w:szCs w:val="20"/>
        </w:rPr>
        <w:t xml:space="preserve">W celu wyeliminowania stwierdzonych nieprawidłowości oraz wzmocnienia systemu kontroli wewnętrznej </w:t>
      </w:r>
      <w:r w:rsidR="00733AEC">
        <w:rPr>
          <w:color w:val="000000" w:themeColor="text1"/>
          <w:szCs w:val="20"/>
        </w:rPr>
        <w:t xml:space="preserve">w </w:t>
      </w:r>
      <w:r w:rsidR="006A44D5">
        <w:rPr>
          <w:color w:val="000000" w:themeColor="text1"/>
          <w:szCs w:val="20"/>
        </w:rPr>
        <w:t>kierowanej jednost</w:t>
      </w:r>
      <w:r w:rsidR="00733AEC">
        <w:rPr>
          <w:color w:val="000000" w:themeColor="text1"/>
          <w:szCs w:val="20"/>
        </w:rPr>
        <w:t>ce</w:t>
      </w:r>
      <w:r w:rsidR="006A44D5">
        <w:rPr>
          <w:color w:val="000000" w:themeColor="text1"/>
          <w:szCs w:val="20"/>
        </w:rPr>
        <w:t xml:space="preserve"> </w:t>
      </w:r>
      <w:r w:rsidRPr="00092A85">
        <w:rPr>
          <w:color w:val="000000" w:themeColor="text1"/>
          <w:szCs w:val="20"/>
        </w:rPr>
        <w:t xml:space="preserve">zobowiązuję Pana </w:t>
      </w:r>
      <w:r>
        <w:rPr>
          <w:color w:val="000000" w:themeColor="text1"/>
          <w:szCs w:val="20"/>
        </w:rPr>
        <w:t>Nadleśniczego</w:t>
      </w:r>
      <w:r w:rsidRPr="00092A85">
        <w:rPr>
          <w:color w:val="000000" w:themeColor="text1"/>
          <w:szCs w:val="20"/>
        </w:rPr>
        <w:t xml:space="preserve"> do</w:t>
      </w:r>
      <w:r>
        <w:rPr>
          <w:color w:val="000000" w:themeColor="text1"/>
          <w:szCs w:val="20"/>
        </w:rPr>
        <w:t>:</w:t>
      </w:r>
    </w:p>
    <w:p w14:paraId="25C51F13" w14:textId="6A896E3E" w:rsidR="00C648CA" w:rsidRPr="00964430" w:rsidRDefault="00733AEC" w:rsidP="00943717">
      <w:pPr>
        <w:pStyle w:val="Akapitzlist"/>
        <w:numPr>
          <w:ilvl w:val="0"/>
          <w:numId w:val="17"/>
        </w:numPr>
        <w:spacing w:after="120"/>
        <w:ind w:left="425" w:hanging="357"/>
        <w:jc w:val="both"/>
        <w:rPr>
          <w:rFonts w:ascii="Lato" w:hAnsi="Lato"/>
          <w:sz w:val="20"/>
          <w:szCs w:val="20"/>
        </w:rPr>
      </w:pPr>
      <w:r>
        <w:rPr>
          <w:rFonts w:ascii="Lato" w:hAnsi="Lato"/>
          <w:sz w:val="20"/>
          <w:szCs w:val="20"/>
        </w:rPr>
        <w:t>Zwiększenia</w:t>
      </w:r>
      <w:r w:rsidRPr="00716E77">
        <w:rPr>
          <w:rFonts w:ascii="Lato" w:hAnsi="Lato"/>
          <w:sz w:val="20"/>
          <w:szCs w:val="20"/>
        </w:rPr>
        <w:t xml:space="preserve"> </w:t>
      </w:r>
      <w:r w:rsidR="00C648CA" w:rsidRPr="00716E77">
        <w:rPr>
          <w:rFonts w:ascii="Lato" w:hAnsi="Lato"/>
          <w:sz w:val="20"/>
          <w:szCs w:val="20"/>
        </w:rPr>
        <w:t xml:space="preserve">nadzoru nad </w:t>
      </w:r>
      <w:r w:rsidR="00F349B9" w:rsidRPr="00716E77">
        <w:rPr>
          <w:rFonts w:ascii="Lato" w:hAnsi="Lato"/>
          <w:sz w:val="20"/>
          <w:szCs w:val="20"/>
        </w:rPr>
        <w:t>prawidłowością sporządzania</w:t>
      </w:r>
      <w:r w:rsidR="00243FB6" w:rsidRPr="00716E77">
        <w:rPr>
          <w:rFonts w:ascii="Lato" w:hAnsi="Lato"/>
          <w:sz w:val="20"/>
          <w:szCs w:val="20"/>
        </w:rPr>
        <w:t xml:space="preserve"> dokumentów inwestycyjnych oraz </w:t>
      </w:r>
      <w:r w:rsidR="00F349B9" w:rsidRPr="00716E77">
        <w:rPr>
          <w:rFonts w:ascii="Lato" w:hAnsi="Lato"/>
          <w:sz w:val="20"/>
          <w:szCs w:val="20"/>
        </w:rPr>
        <w:t xml:space="preserve">nad </w:t>
      </w:r>
      <w:r w:rsidR="00C648CA" w:rsidRPr="00716E77">
        <w:rPr>
          <w:rFonts w:ascii="Lato" w:hAnsi="Lato"/>
          <w:sz w:val="20"/>
          <w:szCs w:val="20"/>
        </w:rPr>
        <w:t xml:space="preserve">przestrzeganiem warunków realizacji inwestycji na </w:t>
      </w:r>
      <w:r w:rsidR="00243FB6" w:rsidRPr="00716E77">
        <w:rPr>
          <w:rFonts w:ascii="Lato" w:hAnsi="Lato"/>
          <w:sz w:val="20"/>
          <w:szCs w:val="20"/>
        </w:rPr>
        <w:t>terenach objętych szczególną ochroną.</w:t>
      </w:r>
    </w:p>
    <w:p w14:paraId="603F8C6F" w14:textId="6C8C5192" w:rsidR="000D3BCD" w:rsidRPr="00716E77" w:rsidRDefault="008E7078" w:rsidP="00943717">
      <w:pPr>
        <w:pStyle w:val="Akapitzlist"/>
        <w:numPr>
          <w:ilvl w:val="0"/>
          <w:numId w:val="17"/>
        </w:numPr>
        <w:spacing w:after="120"/>
        <w:ind w:left="425" w:hanging="357"/>
        <w:jc w:val="both"/>
        <w:rPr>
          <w:rFonts w:ascii="Lato" w:hAnsi="Lato"/>
          <w:sz w:val="20"/>
          <w:szCs w:val="20"/>
        </w:rPr>
      </w:pPr>
      <w:r w:rsidRPr="00964430">
        <w:rPr>
          <w:rFonts w:ascii="Lato" w:hAnsi="Lato"/>
          <w:sz w:val="20"/>
          <w:szCs w:val="20"/>
        </w:rPr>
        <w:t>Podj</w:t>
      </w:r>
      <w:r w:rsidR="000D3BCD" w:rsidRPr="00716E77">
        <w:rPr>
          <w:rFonts w:ascii="Lato" w:hAnsi="Lato"/>
          <w:sz w:val="20"/>
          <w:szCs w:val="20"/>
        </w:rPr>
        <w:t>ę</w:t>
      </w:r>
      <w:r w:rsidRPr="00964430">
        <w:rPr>
          <w:rFonts w:ascii="Lato" w:hAnsi="Lato"/>
          <w:sz w:val="20"/>
          <w:szCs w:val="20"/>
        </w:rPr>
        <w:t>ci</w:t>
      </w:r>
      <w:r w:rsidR="00E06DB8">
        <w:rPr>
          <w:rFonts w:ascii="Lato" w:hAnsi="Lato"/>
          <w:sz w:val="20"/>
          <w:szCs w:val="20"/>
        </w:rPr>
        <w:t>a</w:t>
      </w:r>
      <w:r w:rsidRPr="00964430">
        <w:rPr>
          <w:rFonts w:ascii="Lato" w:hAnsi="Lato"/>
          <w:sz w:val="20"/>
          <w:szCs w:val="20"/>
        </w:rPr>
        <w:t xml:space="preserve"> działań w celu </w:t>
      </w:r>
      <w:r w:rsidR="00716E77">
        <w:rPr>
          <w:rFonts w:ascii="Lato" w:hAnsi="Lato"/>
          <w:sz w:val="20"/>
          <w:szCs w:val="20"/>
        </w:rPr>
        <w:t>zmiany</w:t>
      </w:r>
      <w:r w:rsidR="00716E77" w:rsidRPr="00964430">
        <w:rPr>
          <w:rFonts w:ascii="Lato" w:hAnsi="Lato"/>
          <w:sz w:val="20"/>
          <w:szCs w:val="20"/>
        </w:rPr>
        <w:t xml:space="preserve"> </w:t>
      </w:r>
      <w:r w:rsidR="000D3BCD" w:rsidRPr="00716E77">
        <w:rPr>
          <w:rFonts w:ascii="Lato" w:hAnsi="Lato" w:cs="Lato-Regular"/>
          <w:sz w:val="20"/>
          <w:szCs w:val="20"/>
        </w:rPr>
        <w:t>z</w:t>
      </w:r>
      <w:r w:rsidRPr="00964430">
        <w:rPr>
          <w:rFonts w:ascii="Lato" w:hAnsi="Lato" w:cs="Lato-Regular"/>
          <w:sz w:val="20"/>
          <w:szCs w:val="20"/>
        </w:rPr>
        <w:t>arządzenia RDOŚ w Olsztynie w sprawie ustanowienia zadań ochronnych dla rezerwatu przyrody Jezioro Nidzkie</w:t>
      </w:r>
      <w:r w:rsidR="00716E77">
        <w:rPr>
          <w:rFonts w:ascii="Lato" w:hAnsi="Lato" w:cs="Lato-Regular"/>
          <w:sz w:val="20"/>
          <w:szCs w:val="20"/>
        </w:rPr>
        <w:t xml:space="preserve"> </w:t>
      </w:r>
      <w:r w:rsidR="00152D32">
        <w:rPr>
          <w:rFonts w:ascii="Lato" w:hAnsi="Lato" w:cs="Lato-Regular"/>
          <w:sz w:val="20"/>
          <w:szCs w:val="20"/>
        </w:rPr>
        <w:t>w zakresie ochrony przeciwpożarowej</w:t>
      </w:r>
      <w:r w:rsidRPr="00964430">
        <w:rPr>
          <w:rFonts w:ascii="Lato" w:hAnsi="Lato" w:cs="Lato-Regular"/>
          <w:sz w:val="20"/>
          <w:szCs w:val="20"/>
        </w:rPr>
        <w:t>.</w:t>
      </w:r>
    </w:p>
    <w:p w14:paraId="51561D1A" w14:textId="120D76C8" w:rsidR="00D23A2A" w:rsidRPr="00964430" w:rsidRDefault="008E7078" w:rsidP="00943717">
      <w:pPr>
        <w:pStyle w:val="Akapitzlist"/>
        <w:numPr>
          <w:ilvl w:val="0"/>
          <w:numId w:val="17"/>
        </w:numPr>
        <w:spacing w:after="120"/>
        <w:ind w:left="425" w:hanging="357"/>
        <w:jc w:val="both"/>
        <w:rPr>
          <w:rFonts w:ascii="Lato" w:hAnsi="Lato"/>
          <w:sz w:val="20"/>
          <w:szCs w:val="20"/>
        </w:rPr>
      </w:pPr>
      <w:r w:rsidRPr="00716E77">
        <w:rPr>
          <w:rFonts w:ascii="Lato" w:hAnsi="Lato"/>
          <w:sz w:val="20"/>
          <w:szCs w:val="20"/>
        </w:rPr>
        <w:t>Z</w:t>
      </w:r>
      <w:r w:rsidR="00D23A2A" w:rsidRPr="00716E77">
        <w:rPr>
          <w:rFonts w:ascii="Lato" w:hAnsi="Lato"/>
          <w:sz w:val="20"/>
          <w:szCs w:val="20"/>
        </w:rPr>
        <w:t>większeni</w:t>
      </w:r>
      <w:r w:rsidR="00E06DB8">
        <w:rPr>
          <w:rFonts w:ascii="Lato" w:hAnsi="Lato"/>
          <w:sz w:val="20"/>
          <w:szCs w:val="20"/>
        </w:rPr>
        <w:t>a</w:t>
      </w:r>
      <w:r w:rsidR="00D23A2A" w:rsidRPr="00716E77">
        <w:rPr>
          <w:rFonts w:ascii="Lato" w:hAnsi="Lato"/>
          <w:sz w:val="20"/>
          <w:szCs w:val="20"/>
        </w:rPr>
        <w:t xml:space="preserve"> częstotliwości kontroli terenów objętych umowami dzierżawy </w:t>
      </w:r>
      <w:r w:rsidR="00F349B9" w:rsidRPr="00716E77">
        <w:rPr>
          <w:rFonts w:ascii="Lato" w:hAnsi="Lato"/>
          <w:sz w:val="20"/>
          <w:szCs w:val="20"/>
        </w:rPr>
        <w:t>w celu ograniczenia</w:t>
      </w:r>
      <w:r w:rsidR="00D23A2A" w:rsidRPr="00716E77">
        <w:rPr>
          <w:rFonts w:ascii="Lato" w:hAnsi="Lato"/>
          <w:sz w:val="20"/>
          <w:szCs w:val="20"/>
        </w:rPr>
        <w:t xml:space="preserve"> </w:t>
      </w:r>
      <w:r w:rsidR="00C648CA" w:rsidRPr="00716E77">
        <w:rPr>
          <w:rFonts w:ascii="Lato" w:hAnsi="Lato"/>
          <w:sz w:val="20"/>
          <w:szCs w:val="20"/>
        </w:rPr>
        <w:t>ryzyk</w:t>
      </w:r>
      <w:r w:rsidR="00F349B9" w:rsidRPr="00716E77">
        <w:rPr>
          <w:rFonts w:ascii="Lato" w:hAnsi="Lato"/>
          <w:sz w:val="20"/>
          <w:szCs w:val="20"/>
        </w:rPr>
        <w:t>a</w:t>
      </w:r>
      <w:r w:rsidR="00C648CA" w:rsidRPr="00716E77">
        <w:rPr>
          <w:rFonts w:ascii="Lato" w:hAnsi="Lato"/>
          <w:sz w:val="20"/>
          <w:szCs w:val="20"/>
        </w:rPr>
        <w:t xml:space="preserve"> </w:t>
      </w:r>
      <w:r w:rsidR="00D23A2A" w:rsidRPr="00716E77">
        <w:rPr>
          <w:rFonts w:ascii="Lato" w:hAnsi="Lato"/>
          <w:sz w:val="20"/>
          <w:szCs w:val="20"/>
        </w:rPr>
        <w:t>samowolnych działań inwestycyjnych</w:t>
      </w:r>
      <w:r w:rsidR="00152D32">
        <w:rPr>
          <w:rFonts w:ascii="Lato" w:hAnsi="Lato"/>
          <w:sz w:val="20"/>
          <w:szCs w:val="20"/>
        </w:rPr>
        <w:t xml:space="preserve"> dzierżawców</w:t>
      </w:r>
      <w:r w:rsidR="00D23A2A" w:rsidRPr="00716E77">
        <w:rPr>
          <w:rFonts w:ascii="Lato" w:hAnsi="Lato"/>
          <w:sz w:val="20"/>
          <w:szCs w:val="20"/>
        </w:rPr>
        <w:t xml:space="preserve">. </w:t>
      </w:r>
    </w:p>
    <w:p w14:paraId="70BFEBFE" w14:textId="643A7C9D" w:rsidR="003613B8" w:rsidRPr="00A72739" w:rsidRDefault="003613B8" w:rsidP="003613B8">
      <w:pPr>
        <w:rPr>
          <w:color w:val="000000" w:themeColor="text1"/>
        </w:rPr>
      </w:pPr>
      <w:r w:rsidRPr="00A72739">
        <w:t>Proszę o przesłanie informacji o podjętych działaniach w celu realizacji zalece</w:t>
      </w:r>
      <w:r w:rsidR="00733AEC">
        <w:t>ń</w:t>
      </w:r>
      <w:r w:rsidRPr="00A72739">
        <w:t xml:space="preserve"> w terminie </w:t>
      </w:r>
      <w:r w:rsidR="00E06DB8">
        <w:t>7</w:t>
      </w:r>
      <w:r w:rsidR="00E06DB8" w:rsidRPr="00A72739">
        <w:t xml:space="preserve"> </w:t>
      </w:r>
      <w:r w:rsidRPr="00A72739">
        <w:t>dni od otrzymania sprawozdania.</w:t>
      </w:r>
    </w:p>
    <w:p w14:paraId="04B08CD0" w14:textId="77777777" w:rsidR="003613B8" w:rsidRPr="00A72739" w:rsidRDefault="003613B8" w:rsidP="003613B8">
      <w:pPr>
        <w:spacing w:after="200" w:line="240" w:lineRule="auto"/>
        <w:rPr>
          <w:b/>
          <w:bCs/>
          <w:color w:val="000000" w:themeColor="text1"/>
        </w:rPr>
      </w:pPr>
      <w:r w:rsidRPr="00A72739">
        <w:rPr>
          <w:b/>
          <w:bCs/>
          <w:color w:val="000000" w:themeColor="text1"/>
        </w:rPr>
        <w:lastRenderedPageBreak/>
        <w:t>Pouczenie:</w:t>
      </w:r>
    </w:p>
    <w:p w14:paraId="0416BBB7" w14:textId="77777777" w:rsidR="003613B8" w:rsidRDefault="003613B8" w:rsidP="003613B8">
      <w:pPr>
        <w:spacing w:after="120" w:line="240" w:lineRule="auto"/>
      </w:pPr>
      <w:bookmarkStart w:id="11" w:name="_Hlk186405490"/>
      <w:r w:rsidRPr="00A72739">
        <w:t>Kierownik jednostki kontrolowanej ma prawo w terminie 3 dni roboczych od dnia otrzymania sprawozdania przedstawić do niego stanowisko, nie wstrzymuje to jednak realizacji ustaleń kontroli</w:t>
      </w:r>
      <w:r w:rsidRPr="00A72739">
        <w:rPr>
          <w:rStyle w:val="Odwoanieprzypisudolnego"/>
        </w:rPr>
        <w:footnoteReference w:id="28"/>
      </w:r>
      <w:r w:rsidRPr="00A72739">
        <w:t>.</w:t>
      </w:r>
    </w:p>
    <w:p w14:paraId="44E20B2C" w14:textId="77777777" w:rsidR="00F349B9" w:rsidRDefault="00F349B9" w:rsidP="003613B8">
      <w:pPr>
        <w:spacing w:after="120" w:line="240" w:lineRule="auto"/>
      </w:pPr>
    </w:p>
    <w:p w14:paraId="39B2DCAC" w14:textId="032F2B31" w:rsidR="00F349B9" w:rsidRDefault="00F349B9" w:rsidP="00964430">
      <w:pPr>
        <w:spacing w:after="0" w:line="240" w:lineRule="auto"/>
      </w:pPr>
      <w:r>
        <w:t xml:space="preserve">Paulina </w:t>
      </w:r>
      <w:proofErr w:type="spellStart"/>
      <w:r>
        <w:t>Hennig</w:t>
      </w:r>
      <w:proofErr w:type="spellEnd"/>
      <w:r>
        <w:t>-Kloska</w:t>
      </w:r>
    </w:p>
    <w:p w14:paraId="592AFBC2" w14:textId="25166DF1" w:rsidR="00F349B9" w:rsidRPr="00A72739" w:rsidRDefault="00F349B9" w:rsidP="00964430">
      <w:pPr>
        <w:spacing w:after="0" w:line="240" w:lineRule="auto"/>
      </w:pPr>
      <w:r>
        <w:t>Minister Klimatu i Środowiska</w:t>
      </w:r>
    </w:p>
    <w:bookmarkEnd w:id="11"/>
    <w:p w14:paraId="6F41ED49" w14:textId="77777777" w:rsidR="00F430E1" w:rsidRPr="00275BB9" w:rsidRDefault="00725725" w:rsidP="00964430">
      <w:pPr>
        <w:spacing w:after="0" w:line="240" w:lineRule="auto"/>
        <w:jc w:val="left"/>
      </w:pPr>
      <w:r w:rsidRPr="00275BB9">
        <w:t>Ministerstwo Klimatu i Środowiska</w:t>
      </w:r>
      <w:r w:rsidRPr="00275BB9">
        <w:br/>
        <w:t>/ – podpisany cyfrowo/</w:t>
      </w:r>
    </w:p>
    <w:p w14:paraId="4F390620" w14:textId="77777777" w:rsidR="00F430E1" w:rsidRPr="00275BB9" w:rsidRDefault="00F430E1" w:rsidP="007E5A29">
      <w:pPr>
        <w:spacing w:after="120" w:line="240" w:lineRule="auto"/>
      </w:pPr>
    </w:p>
    <w:sectPr w:rsidR="00F430E1" w:rsidRPr="00275BB9" w:rsidSect="007172FE">
      <w:headerReference w:type="default" r:id="rId8"/>
      <w:footerReference w:type="default" r:id="rId9"/>
      <w:headerReference w:type="first" r:id="rId10"/>
      <w:footerReference w:type="first" r:id="rId11"/>
      <w:pgSz w:w="11906" w:h="16838"/>
      <w:pgMar w:top="2113" w:right="1985" w:bottom="1985"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B60B4" w14:textId="77777777" w:rsidR="0024744E" w:rsidRDefault="0024744E">
      <w:pPr>
        <w:spacing w:after="0" w:line="240" w:lineRule="auto"/>
      </w:pPr>
      <w:r>
        <w:separator/>
      </w:r>
    </w:p>
  </w:endnote>
  <w:endnote w:type="continuationSeparator" w:id="0">
    <w:p w14:paraId="2C90288E" w14:textId="77777777" w:rsidR="0024744E" w:rsidRDefault="00247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2C0C6D37-ED07-4F3F-AABB-7C9D237A3751}"/>
    <w:embedBold r:id="rId2" w:fontKey="{C2EE91F7-72AD-47F2-B598-82D1699E7C74}"/>
    <w:embedItalic r:id="rId3" w:fontKey="{70CE2B16-DBAE-43A3-9266-E2A9446A1BB2}"/>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ato-Regular">
    <w:altName w:val="Lato"/>
    <w:panose1 w:val="00000000000000000000"/>
    <w:charset w:val="00"/>
    <w:family w:val="swiss"/>
    <w:notTrueType/>
    <w:pitch w:val="default"/>
    <w:sig w:usb0="00000007"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Cs w:val="16"/>
      </w:rPr>
      <w:id w:val="764039845"/>
      <w:docPartObj>
        <w:docPartGallery w:val="Page Numbers (Bottom of Page)"/>
        <w:docPartUnique/>
      </w:docPartObj>
    </w:sdtPr>
    <w:sdtContent>
      <w:sdt>
        <w:sdtPr>
          <w:rPr>
            <w:szCs w:val="16"/>
          </w:rPr>
          <w:id w:val="1728636285"/>
          <w:docPartObj>
            <w:docPartGallery w:val="Page Numbers (Top of Page)"/>
            <w:docPartUnique/>
          </w:docPartObj>
        </w:sdtPr>
        <w:sdtContent>
          <w:p w14:paraId="23C3E2BB" w14:textId="6C0316FF" w:rsidR="00D23A2A" w:rsidRPr="00D23A2A" w:rsidRDefault="00D23A2A" w:rsidP="00D23A2A">
            <w:pPr>
              <w:pStyle w:val="Stopka"/>
              <w:jc w:val="center"/>
              <w:rPr>
                <w:szCs w:val="16"/>
              </w:rPr>
            </w:pPr>
            <w:r w:rsidRPr="00D23A2A">
              <w:rPr>
                <w:szCs w:val="16"/>
              </w:rPr>
              <w:t xml:space="preserve">Strona </w:t>
            </w:r>
            <w:r w:rsidRPr="00D23A2A">
              <w:rPr>
                <w:b/>
                <w:bCs/>
                <w:szCs w:val="16"/>
              </w:rPr>
              <w:fldChar w:fldCharType="begin"/>
            </w:r>
            <w:r w:rsidRPr="00D23A2A">
              <w:rPr>
                <w:b/>
                <w:bCs/>
                <w:szCs w:val="16"/>
              </w:rPr>
              <w:instrText>PAGE</w:instrText>
            </w:r>
            <w:r w:rsidRPr="00D23A2A">
              <w:rPr>
                <w:b/>
                <w:bCs/>
                <w:szCs w:val="16"/>
              </w:rPr>
              <w:fldChar w:fldCharType="separate"/>
            </w:r>
            <w:r w:rsidR="009B2884">
              <w:rPr>
                <w:b/>
                <w:bCs/>
                <w:noProof/>
                <w:szCs w:val="16"/>
              </w:rPr>
              <w:t>20</w:t>
            </w:r>
            <w:r w:rsidRPr="00D23A2A">
              <w:rPr>
                <w:b/>
                <w:bCs/>
                <w:szCs w:val="16"/>
              </w:rPr>
              <w:fldChar w:fldCharType="end"/>
            </w:r>
            <w:r w:rsidRPr="00D23A2A">
              <w:rPr>
                <w:szCs w:val="16"/>
              </w:rPr>
              <w:t xml:space="preserve"> z </w:t>
            </w:r>
            <w:r w:rsidRPr="00D23A2A">
              <w:rPr>
                <w:b/>
                <w:bCs/>
                <w:szCs w:val="16"/>
              </w:rPr>
              <w:fldChar w:fldCharType="begin"/>
            </w:r>
            <w:r w:rsidRPr="00D23A2A">
              <w:rPr>
                <w:b/>
                <w:bCs/>
                <w:szCs w:val="16"/>
              </w:rPr>
              <w:instrText>NUMPAGES</w:instrText>
            </w:r>
            <w:r w:rsidRPr="00D23A2A">
              <w:rPr>
                <w:b/>
                <w:bCs/>
                <w:szCs w:val="16"/>
              </w:rPr>
              <w:fldChar w:fldCharType="separate"/>
            </w:r>
            <w:r w:rsidR="009B2884">
              <w:rPr>
                <w:b/>
                <w:bCs/>
                <w:noProof/>
                <w:szCs w:val="16"/>
              </w:rPr>
              <w:t>20</w:t>
            </w:r>
            <w:r w:rsidRPr="00D23A2A">
              <w:rPr>
                <w:b/>
                <w:bCs/>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1F02" w14:textId="77777777" w:rsidR="00F430E1" w:rsidRPr="0078775A" w:rsidRDefault="00725725" w:rsidP="0027433B">
    <w:pPr>
      <w:pStyle w:val="Stopka"/>
      <w:tabs>
        <w:tab w:val="clear" w:pos="4536"/>
        <w:tab w:val="clear" w:pos="9072"/>
        <w:tab w:val="left" w:pos="5103"/>
      </w:tabs>
    </w:pPr>
    <w:r w:rsidRPr="0078775A">
      <w:rPr>
        <w:noProof/>
        <w:sz w:val="14"/>
        <w:lang w:eastAsia="pl-PL"/>
      </w:rPr>
      <mc:AlternateContent>
        <mc:Choice Requires="wps">
          <w:drawing>
            <wp:anchor distT="0" distB="0" distL="114300" distR="114300" simplePos="0" relativeHeight="251658240" behindDoc="0" locked="0" layoutInCell="1" allowOverlap="1" wp14:anchorId="247DA8AC" wp14:editId="03BCA422">
              <wp:simplePos x="0" y="0"/>
              <wp:positionH relativeFrom="margin">
                <wp:posOffset>0</wp:posOffset>
              </wp:positionH>
              <wp:positionV relativeFrom="paragraph">
                <wp:posOffset>-120650</wp:posOffset>
              </wp:positionV>
              <wp:extent cx="5040000" cy="0"/>
              <wp:effectExtent l="0" t="0" r="27305" b="19050"/>
              <wp:wrapNone/>
              <wp:docPr id="3" name="Łącznik prosty 3"/>
              <wp:cNvGraphicFramePr/>
              <a:graphic xmlns:a="http://schemas.openxmlformats.org/drawingml/2006/main">
                <a:graphicData uri="http://schemas.microsoft.com/office/word/2010/wordprocessingShape">
                  <wps:wsp>
                    <wps:cNvCnPr/>
                    <wps:spPr>
                      <a:xfrm>
                        <a:off x="0" y="0"/>
                        <a:ext cx="5040000" cy="0"/>
                      </a:xfrm>
                      <a:prstGeom prst="line">
                        <a:avLst/>
                      </a:prstGeom>
                      <a:noFill/>
                      <a:ln w="6350">
                        <a:solidFill>
                          <a:sysClr val="windowText" lastClr="000000"/>
                        </a:solidFill>
                        <a:miter lim="800000"/>
                      </a:ln>
                    </wps:spPr>
                    <wps:bodyPr/>
                  </wps:wsp>
                </a:graphicData>
              </a:graphic>
              <wp14:sizeRelH relativeFrom="margin">
                <wp14:pctWidth>0</wp14:pctWidth>
              </wp14:sizeRelH>
              <wp14:sizeRelV relativeFrom="margin">
                <wp14:pctHeight>0</wp14:pctHeight>
              </wp14:sizeRelV>
            </wp:anchor>
          </w:drawing>
        </mc:Choice>
        <mc:Fallback>
          <w:pict>
            <v:line id="Łącznik prosty 3" o:spid="_x0000_s2049" style="mso-height-percent:0;mso-height-relative:margin;mso-position-horizontal-relative:margin;mso-width-percent:0;mso-width-relative:margin;mso-wrap-distance-bottom:0;mso-wrap-distance-left:9pt;mso-wrap-distance-right:9pt;mso-wrap-distance-top:0;mso-wrap-style:square;position:absolute;visibility:visible;z-index:251659264" from="0,-9.5pt" to="396.85pt,-9.5pt" strokecolor="black" strokeweight="0.5pt">
              <v:stroke joinstyle="miter"/>
              <w10:wrap anchorx="margin"/>
            </v:line>
          </w:pict>
        </mc:Fallback>
      </mc:AlternateContent>
    </w:r>
    <w:r w:rsidRPr="0078775A">
      <w:t>Telefon: (+48) 22</w:t>
    </w:r>
    <w:r>
      <w:t> </w:t>
    </w:r>
    <w:r w:rsidRPr="0078775A">
      <w:t>369</w:t>
    </w:r>
    <w:r>
      <w:t xml:space="preserve"> </w:t>
    </w:r>
    <w:r w:rsidRPr="0078775A">
      <w:t>29</w:t>
    </w:r>
    <w:r>
      <w:t xml:space="preserve"> </w:t>
    </w:r>
    <w:r w:rsidRPr="0078775A">
      <w:t>00</w:t>
    </w:r>
    <w:r w:rsidRPr="0078775A">
      <w:tab/>
      <w:t xml:space="preserve">ul. Wawelska 52/54, 00-922 Warszawa  </w:t>
    </w:r>
  </w:p>
  <w:p w14:paraId="1BAC87B0" w14:textId="77777777" w:rsidR="00F430E1" w:rsidRPr="0078775A" w:rsidRDefault="00725725" w:rsidP="0027433B">
    <w:pPr>
      <w:pStyle w:val="Stopka"/>
      <w:tabs>
        <w:tab w:val="clear" w:pos="4536"/>
        <w:tab w:val="clear" w:pos="9072"/>
        <w:tab w:val="left" w:pos="5387"/>
      </w:tabs>
    </w:pPr>
    <w:r w:rsidRPr="0078775A">
      <w:t>info@klimat.gov.pl</w:t>
    </w:r>
    <w:r w:rsidRPr="0078775A">
      <w:tab/>
      <w:t xml:space="preserve">Ministerstwo Klimatu i Środowiska  </w:t>
    </w:r>
  </w:p>
  <w:p w14:paraId="44DE3D6F" w14:textId="77777777" w:rsidR="00F430E1" w:rsidRPr="0078775A" w:rsidRDefault="00725725" w:rsidP="0027433B">
    <w:pPr>
      <w:pStyle w:val="Stopka"/>
      <w:tabs>
        <w:tab w:val="left" w:pos="5954"/>
      </w:tabs>
    </w:pPr>
    <w:r w:rsidRPr="0078775A">
      <w:t>www.gov.pl/klimat</w:t>
    </w:r>
  </w:p>
  <w:p w14:paraId="1CE7A4A4" w14:textId="77777777" w:rsidR="00F430E1" w:rsidRPr="0027433B" w:rsidRDefault="00725725" w:rsidP="0027433B">
    <w:pPr>
      <w:pStyle w:val="Stopka"/>
      <w:jc w:val="center"/>
      <w:rPr>
        <w:sz w:val="14"/>
      </w:rPr>
    </w:pPr>
    <w:r w:rsidRPr="0078775A">
      <w:rPr>
        <w:sz w:val="14"/>
      </w:rPr>
      <w:t>Działamy zgodnie z EMAS - zarządzając instytucją, dbamy o środowisko</w:t>
    </w:r>
  </w:p>
  <w:p w14:paraId="7DA3EED5" w14:textId="77777777" w:rsidR="00F430E1" w:rsidRDefault="00F430E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3B768" w14:textId="77777777" w:rsidR="0024744E" w:rsidRDefault="0024744E">
      <w:pPr>
        <w:spacing w:after="0" w:line="240" w:lineRule="auto"/>
      </w:pPr>
      <w:r>
        <w:separator/>
      </w:r>
    </w:p>
  </w:footnote>
  <w:footnote w:type="continuationSeparator" w:id="0">
    <w:p w14:paraId="6CA8E9A5" w14:textId="77777777" w:rsidR="0024744E" w:rsidRDefault="0024744E">
      <w:pPr>
        <w:spacing w:after="0" w:line="240" w:lineRule="auto"/>
      </w:pPr>
      <w:r>
        <w:continuationSeparator/>
      </w:r>
    </w:p>
  </w:footnote>
  <w:footnote w:id="1">
    <w:p w14:paraId="66E99425" w14:textId="0AABEFAC" w:rsidR="00D23A2A" w:rsidRPr="004A79A6" w:rsidRDefault="00D23A2A" w:rsidP="00964430">
      <w:pPr>
        <w:pStyle w:val="Tekstprzypisudolnego"/>
        <w:rPr>
          <w:rFonts w:eastAsia="Times New Roman" w:cs="Times New Roman"/>
          <w:bCs/>
          <w:color w:val="000000"/>
          <w:sz w:val="16"/>
          <w:szCs w:val="16"/>
          <w:lang w:eastAsia="pl-PL"/>
        </w:rPr>
      </w:pPr>
      <w:r w:rsidRPr="004A79A6">
        <w:rPr>
          <w:rStyle w:val="Odwoanieprzypisudolnego"/>
          <w:sz w:val="16"/>
          <w:szCs w:val="16"/>
        </w:rPr>
        <w:footnoteRef/>
      </w:r>
      <w:r w:rsidRPr="004A79A6">
        <w:rPr>
          <w:sz w:val="16"/>
          <w:szCs w:val="16"/>
        </w:rPr>
        <w:t xml:space="preserve"> </w:t>
      </w:r>
      <w:r w:rsidR="008E7078" w:rsidRPr="004A79A6">
        <w:rPr>
          <w:rFonts w:eastAsia="Times New Roman" w:cs="Times New Roman"/>
          <w:bCs/>
          <w:color w:val="000000"/>
          <w:sz w:val="16"/>
          <w:szCs w:val="16"/>
          <w:lang w:eastAsia="pl-PL"/>
        </w:rPr>
        <w:t>Kontrolę przeprowadzi</w:t>
      </w:r>
      <w:r w:rsidR="00CB0967" w:rsidRPr="004A79A6">
        <w:rPr>
          <w:rFonts w:eastAsia="Times New Roman" w:cs="Times New Roman"/>
          <w:bCs/>
          <w:color w:val="000000"/>
          <w:sz w:val="16"/>
          <w:szCs w:val="16"/>
          <w:lang w:eastAsia="pl-PL"/>
        </w:rPr>
        <w:t>ł zespół kontrolujący w składzie</w:t>
      </w:r>
      <w:r w:rsidR="008E7078" w:rsidRPr="004A79A6">
        <w:rPr>
          <w:rFonts w:eastAsia="Times New Roman" w:cs="Times New Roman"/>
          <w:bCs/>
          <w:color w:val="000000"/>
          <w:sz w:val="16"/>
          <w:szCs w:val="16"/>
          <w:lang w:eastAsia="pl-PL"/>
        </w:rPr>
        <w:t xml:space="preserve">: Marta Podsiadły, starszy specjalista </w:t>
      </w:r>
      <w:r w:rsidR="00CB0967" w:rsidRPr="004A79A6">
        <w:rPr>
          <w:rFonts w:eastAsia="Times New Roman" w:cs="Times New Roman"/>
          <w:bCs/>
          <w:color w:val="000000"/>
          <w:sz w:val="16"/>
          <w:szCs w:val="16"/>
          <w:lang w:eastAsia="pl-PL"/>
        </w:rPr>
        <w:t>w</w:t>
      </w:r>
      <w:r w:rsidR="008E7078" w:rsidRPr="004A79A6">
        <w:rPr>
          <w:rFonts w:eastAsia="Times New Roman" w:cs="Times New Roman"/>
          <w:bCs/>
          <w:color w:val="000000"/>
          <w:sz w:val="16"/>
          <w:szCs w:val="16"/>
          <w:lang w:eastAsia="pl-PL"/>
        </w:rPr>
        <w:t xml:space="preserve"> Departamen</w:t>
      </w:r>
      <w:r w:rsidR="00CB0967" w:rsidRPr="004A79A6">
        <w:rPr>
          <w:rFonts w:eastAsia="Times New Roman" w:cs="Times New Roman"/>
          <w:bCs/>
          <w:color w:val="000000"/>
          <w:sz w:val="16"/>
          <w:szCs w:val="16"/>
          <w:lang w:eastAsia="pl-PL"/>
        </w:rPr>
        <w:t>cie</w:t>
      </w:r>
      <w:r w:rsidR="008E7078" w:rsidRPr="004A79A6">
        <w:rPr>
          <w:rFonts w:eastAsia="Times New Roman" w:cs="Times New Roman"/>
          <w:bCs/>
          <w:color w:val="000000"/>
          <w:sz w:val="16"/>
          <w:szCs w:val="16"/>
          <w:lang w:eastAsia="pl-PL"/>
        </w:rPr>
        <w:t xml:space="preserve"> Leśnictwa i Łowiectwa, Piotr Kucharski, starszy specjalista </w:t>
      </w:r>
      <w:r w:rsidR="00CB0967" w:rsidRPr="004A79A6">
        <w:rPr>
          <w:rFonts w:eastAsia="Times New Roman" w:cs="Times New Roman"/>
          <w:bCs/>
          <w:color w:val="000000"/>
          <w:sz w:val="16"/>
          <w:szCs w:val="16"/>
          <w:lang w:eastAsia="pl-PL"/>
        </w:rPr>
        <w:t>w</w:t>
      </w:r>
      <w:r w:rsidR="008E7078" w:rsidRPr="004A79A6">
        <w:rPr>
          <w:rFonts w:eastAsia="Times New Roman" w:cs="Times New Roman"/>
          <w:bCs/>
          <w:color w:val="000000"/>
          <w:sz w:val="16"/>
          <w:szCs w:val="16"/>
          <w:lang w:eastAsia="pl-PL"/>
        </w:rPr>
        <w:t xml:space="preserve"> Biur</w:t>
      </w:r>
      <w:r w:rsidR="00CB0967" w:rsidRPr="004A79A6">
        <w:rPr>
          <w:rFonts w:eastAsia="Times New Roman" w:cs="Times New Roman"/>
          <w:bCs/>
          <w:color w:val="000000"/>
          <w:sz w:val="16"/>
          <w:szCs w:val="16"/>
          <w:lang w:eastAsia="pl-PL"/>
        </w:rPr>
        <w:t>ze</w:t>
      </w:r>
      <w:r w:rsidR="008E7078" w:rsidRPr="004A79A6">
        <w:rPr>
          <w:rFonts w:eastAsia="Times New Roman" w:cs="Times New Roman"/>
          <w:bCs/>
          <w:color w:val="000000"/>
          <w:sz w:val="16"/>
          <w:szCs w:val="16"/>
          <w:lang w:eastAsia="pl-PL"/>
        </w:rPr>
        <w:t xml:space="preserve"> Kontroli i Audytu, Jacek Pytkowski, starszy specjalista </w:t>
      </w:r>
      <w:r w:rsidR="00CB0967" w:rsidRPr="004A79A6">
        <w:rPr>
          <w:rFonts w:eastAsia="Times New Roman" w:cs="Times New Roman"/>
          <w:bCs/>
          <w:color w:val="000000"/>
          <w:sz w:val="16"/>
          <w:szCs w:val="16"/>
          <w:lang w:eastAsia="pl-PL"/>
        </w:rPr>
        <w:t>w</w:t>
      </w:r>
      <w:r w:rsidR="008E7078" w:rsidRPr="004A79A6">
        <w:rPr>
          <w:rFonts w:eastAsia="Times New Roman" w:cs="Times New Roman"/>
          <w:bCs/>
          <w:color w:val="000000"/>
          <w:sz w:val="16"/>
          <w:szCs w:val="16"/>
          <w:lang w:eastAsia="pl-PL"/>
        </w:rPr>
        <w:t xml:space="preserve"> Biur</w:t>
      </w:r>
      <w:r w:rsidR="00CB0967" w:rsidRPr="004A79A6">
        <w:rPr>
          <w:rFonts w:eastAsia="Times New Roman" w:cs="Times New Roman"/>
          <w:bCs/>
          <w:color w:val="000000"/>
          <w:sz w:val="16"/>
          <w:szCs w:val="16"/>
          <w:lang w:eastAsia="pl-PL"/>
        </w:rPr>
        <w:t xml:space="preserve">ze </w:t>
      </w:r>
      <w:r w:rsidR="008E7078" w:rsidRPr="004A79A6">
        <w:rPr>
          <w:rFonts w:eastAsia="Times New Roman" w:cs="Times New Roman"/>
          <w:bCs/>
          <w:color w:val="000000"/>
          <w:sz w:val="16"/>
          <w:szCs w:val="16"/>
          <w:lang w:eastAsia="pl-PL"/>
        </w:rPr>
        <w:t>Kontroli i Audytu.</w:t>
      </w:r>
    </w:p>
  </w:footnote>
  <w:footnote w:id="2">
    <w:p w14:paraId="29E54767" w14:textId="28EF243B" w:rsidR="00D23A2A" w:rsidRPr="004A79A6" w:rsidRDefault="00D23A2A" w:rsidP="00964430">
      <w:pPr>
        <w:pStyle w:val="Tekstprzypisudolnego"/>
        <w:rPr>
          <w:sz w:val="16"/>
          <w:szCs w:val="16"/>
        </w:rPr>
      </w:pPr>
      <w:r w:rsidRPr="004A79A6">
        <w:rPr>
          <w:rStyle w:val="Odwoanieprzypisudolnego"/>
          <w:sz w:val="16"/>
          <w:szCs w:val="16"/>
        </w:rPr>
        <w:footnoteRef/>
      </w:r>
      <w:r w:rsidRPr="004A79A6">
        <w:rPr>
          <w:sz w:val="16"/>
          <w:szCs w:val="16"/>
        </w:rPr>
        <w:t xml:space="preserve"> </w:t>
      </w:r>
      <w:r w:rsidR="00242C9C" w:rsidRPr="00964430">
        <w:rPr>
          <w:rFonts w:eastAsia="Times New Roman" w:cs="Times New Roman"/>
          <w:bCs/>
          <w:color w:val="000000"/>
          <w:sz w:val="16"/>
          <w:szCs w:val="16"/>
          <w:lang w:eastAsia="pl-PL"/>
        </w:rPr>
        <w:t>Kontrolą objęto okres od 1 stycznia do 15 kwietnia 2024 r</w:t>
      </w:r>
      <w:r w:rsidR="005F4939">
        <w:rPr>
          <w:rFonts w:eastAsia="Times New Roman" w:cs="Times New Roman"/>
          <w:bCs/>
          <w:color w:val="000000"/>
          <w:sz w:val="16"/>
          <w:szCs w:val="16"/>
          <w:lang w:eastAsia="pl-PL"/>
        </w:rPr>
        <w:t>.</w:t>
      </w:r>
      <w:r w:rsidR="00242C9C" w:rsidRPr="004A79A6">
        <w:rPr>
          <w:rFonts w:cstheme="minorHAnsi"/>
          <w:sz w:val="16"/>
          <w:szCs w:val="16"/>
        </w:rPr>
        <w:t xml:space="preserve"> z</w:t>
      </w:r>
      <w:r w:rsidRPr="004A79A6">
        <w:rPr>
          <w:rFonts w:cstheme="minorHAnsi"/>
          <w:sz w:val="16"/>
          <w:szCs w:val="16"/>
        </w:rPr>
        <w:t xml:space="preserve"> wykorzystaniem dowodów sporządzonych przed i</w:t>
      </w:r>
      <w:r w:rsidR="00AA76DF">
        <w:rPr>
          <w:rFonts w:cstheme="minorHAnsi"/>
          <w:sz w:val="16"/>
          <w:szCs w:val="16"/>
        </w:rPr>
        <w:t> </w:t>
      </w:r>
      <w:r w:rsidRPr="004A79A6">
        <w:rPr>
          <w:rFonts w:cstheme="minorHAnsi"/>
          <w:sz w:val="16"/>
          <w:szCs w:val="16"/>
        </w:rPr>
        <w:t>po tym okresie, jeżeli miały one związek z zakresem kontroli.</w:t>
      </w:r>
    </w:p>
  </w:footnote>
  <w:footnote w:id="3">
    <w:p w14:paraId="5BF10CD6" w14:textId="5DDD1C96" w:rsidR="00D23A2A" w:rsidRPr="004A79A6" w:rsidRDefault="00D23A2A" w:rsidP="00964430">
      <w:pPr>
        <w:pStyle w:val="Tekstprzypisudolnego"/>
        <w:rPr>
          <w:rFonts w:cs="Times New Roman"/>
          <w:sz w:val="16"/>
          <w:szCs w:val="16"/>
        </w:rPr>
      </w:pPr>
      <w:r w:rsidRPr="004A79A6">
        <w:rPr>
          <w:rStyle w:val="Odwoanieprzypisudolnego"/>
          <w:rFonts w:cs="Times New Roman"/>
          <w:sz w:val="16"/>
          <w:szCs w:val="16"/>
        </w:rPr>
        <w:footnoteRef/>
      </w:r>
      <w:r w:rsidRPr="004A79A6">
        <w:rPr>
          <w:rFonts w:cs="Times New Roman"/>
          <w:sz w:val="16"/>
          <w:szCs w:val="16"/>
        </w:rPr>
        <w:t xml:space="preserve"> Dz. U. z 2020 r. poz. 224.</w:t>
      </w:r>
    </w:p>
  </w:footnote>
  <w:footnote w:id="4">
    <w:p w14:paraId="49866674" w14:textId="0C73BE3C" w:rsidR="00D23A2A" w:rsidRPr="004A79A6" w:rsidRDefault="00D23A2A" w:rsidP="00964430">
      <w:pPr>
        <w:pStyle w:val="Tekstprzypisudolnego"/>
        <w:rPr>
          <w:rFonts w:cs="Times New Roman"/>
          <w:sz w:val="16"/>
          <w:szCs w:val="16"/>
        </w:rPr>
      </w:pPr>
      <w:r w:rsidRPr="004A79A6">
        <w:rPr>
          <w:rStyle w:val="Odwoanieprzypisudolnego"/>
          <w:rFonts w:eastAsia="Calibri" w:cs="Times New Roman"/>
          <w:sz w:val="16"/>
          <w:szCs w:val="16"/>
        </w:rPr>
        <w:footnoteRef/>
      </w:r>
      <w:r w:rsidRPr="004A79A6">
        <w:rPr>
          <w:rFonts w:cs="Times New Roman"/>
          <w:sz w:val="16"/>
          <w:szCs w:val="16"/>
        </w:rPr>
        <w:t xml:space="preserve"> </w:t>
      </w:r>
      <w:r w:rsidRPr="004A79A6">
        <w:rPr>
          <w:rFonts w:cs="Times New Roman"/>
          <w:iCs/>
          <w:sz w:val="16"/>
          <w:szCs w:val="16"/>
        </w:rPr>
        <w:t xml:space="preserve">Dz. U. z </w:t>
      </w:r>
      <w:r w:rsidRPr="004A79A6">
        <w:rPr>
          <w:rFonts w:eastAsia="Calibri" w:cs="Times New Roman"/>
          <w:iCs/>
          <w:sz w:val="16"/>
          <w:szCs w:val="16"/>
          <w:lang w:eastAsia="ar-SA"/>
        </w:rPr>
        <w:t>2024 r. poz. 530</w:t>
      </w:r>
      <w:r w:rsidRPr="004A79A6">
        <w:rPr>
          <w:rFonts w:cs="Times New Roman"/>
          <w:iCs/>
          <w:sz w:val="16"/>
          <w:szCs w:val="16"/>
        </w:rPr>
        <w:t xml:space="preserve">. </w:t>
      </w:r>
    </w:p>
  </w:footnote>
  <w:footnote w:id="5">
    <w:p w14:paraId="3C34DE94" w14:textId="77777777" w:rsidR="008B337D" w:rsidRPr="004A79A6" w:rsidRDefault="008B337D" w:rsidP="004A79A6">
      <w:pPr>
        <w:pStyle w:val="Tekstprzypisudolnego"/>
        <w:rPr>
          <w:color w:val="000000" w:themeColor="text1"/>
          <w:sz w:val="16"/>
          <w:szCs w:val="16"/>
        </w:rPr>
      </w:pPr>
      <w:r w:rsidRPr="004A79A6">
        <w:rPr>
          <w:rStyle w:val="Odwoanieprzypisudolnego"/>
          <w:color w:val="000000" w:themeColor="text1"/>
          <w:sz w:val="16"/>
          <w:szCs w:val="16"/>
        </w:rPr>
        <w:footnoteRef/>
      </w:r>
      <w:r w:rsidRPr="004A79A6">
        <w:rPr>
          <w:color w:val="000000" w:themeColor="text1"/>
          <w:sz w:val="16"/>
          <w:szCs w:val="16"/>
        </w:rPr>
        <w:t xml:space="preserve"> M.P. poz. 796.</w:t>
      </w:r>
    </w:p>
  </w:footnote>
  <w:footnote w:id="6">
    <w:p w14:paraId="205BFDD8" w14:textId="794DA31A" w:rsidR="00943717" w:rsidRPr="004A79A6" w:rsidRDefault="00943717" w:rsidP="004A79A6">
      <w:pPr>
        <w:pStyle w:val="Tekstprzypisudolnego"/>
        <w:rPr>
          <w:sz w:val="16"/>
          <w:szCs w:val="16"/>
        </w:rPr>
      </w:pPr>
      <w:r w:rsidRPr="004A79A6">
        <w:rPr>
          <w:rStyle w:val="Odwoanieprzypisudolnego"/>
          <w:sz w:val="16"/>
          <w:szCs w:val="16"/>
        </w:rPr>
        <w:footnoteRef/>
      </w:r>
      <w:r w:rsidRPr="004A79A6">
        <w:rPr>
          <w:sz w:val="16"/>
          <w:szCs w:val="16"/>
        </w:rPr>
        <w:t xml:space="preserve"> </w:t>
      </w:r>
      <w:r w:rsidR="00242C9C" w:rsidRPr="004A79A6">
        <w:rPr>
          <w:sz w:val="16"/>
          <w:szCs w:val="16"/>
        </w:rPr>
        <w:t>A</w:t>
      </w:r>
      <w:r w:rsidRPr="004A79A6">
        <w:rPr>
          <w:sz w:val="16"/>
          <w:szCs w:val="16"/>
        </w:rPr>
        <w:t xml:space="preserve">rt. 32 ust. 2 pkt 3 </w:t>
      </w:r>
      <w:proofErr w:type="spellStart"/>
      <w:r w:rsidRPr="004A79A6">
        <w:rPr>
          <w:sz w:val="16"/>
          <w:szCs w:val="16"/>
        </w:rPr>
        <w:t>uol</w:t>
      </w:r>
      <w:proofErr w:type="spellEnd"/>
      <w:r w:rsidRPr="004A79A6">
        <w:rPr>
          <w:sz w:val="16"/>
          <w:szCs w:val="16"/>
        </w:rPr>
        <w:t>, § 25 ust. 1 Statutu PGL LP</w:t>
      </w:r>
      <w:r w:rsidR="009474F0" w:rsidRPr="004A79A6">
        <w:rPr>
          <w:sz w:val="16"/>
          <w:szCs w:val="16"/>
        </w:rPr>
        <w:t>.</w:t>
      </w:r>
    </w:p>
  </w:footnote>
  <w:footnote w:id="7">
    <w:p w14:paraId="33DE596D" w14:textId="03A22CF5" w:rsidR="00943717" w:rsidRPr="004A79A6" w:rsidRDefault="00943717" w:rsidP="00964430">
      <w:pPr>
        <w:pStyle w:val="Tekstprzypisudolnego"/>
        <w:rPr>
          <w:sz w:val="16"/>
          <w:szCs w:val="16"/>
        </w:rPr>
      </w:pPr>
      <w:r w:rsidRPr="004A79A6">
        <w:rPr>
          <w:rStyle w:val="Odwoanieprzypisudolnego"/>
          <w:sz w:val="16"/>
          <w:szCs w:val="16"/>
        </w:rPr>
        <w:footnoteRef/>
      </w:r>
      <w:r w:rsidRPr="004A79A6">
        <w:rPr>
          <w:sz w:val="16"/>
          <w:szCs w:val="16"/>
        </w:rPr>
        <w:t xml:space="preserve"> Zadania nadleśniczego określa art. 35 </w:t>
      </w:r>
      <w:proofErr w:type="spellStart"/>
      <w:r w:rsidRPr="004A79A6">
        <w:rPr>
          <w:sz w:val="16"/>
          <w:szCs w:val="16"/>
        </w:rPr>
        <w:t>uol</w:t>
      </w:r>
      <w:proofErr w:type="spellEnd"/>
      <w:r w:rsidRPr="004A79A6">
        <w:rPr>
          <w:sz w:val="16"/>
          <w:szCs w:val="16"/>
        </w:rPr>
        <w:t xml:space="preserve"> oraz </w:t>
      </w:r>
      <w:r w:rsidRPr="004A79A6">
        <w:rPr>
          <w:rFonts w:eastAsia="Times New Roman" w:cs="Times New Roman"/>
          <w:sz w:val="16"/>
          <w:szCs w:val="16"/>
          <w:lang w:eastAsia="pl-PL"/>
        </w:rPr>
        <w:t>§ 23 i 24 Statutu PGL LP</w:t>
      </w:r>
      <w:r w:rsidR="009474F0" w:rsidRPr="004A79A6">
        <w:rPr>
          <w:rFonts w:eastAsia="Times New Roman" w:cs="Times New Roman"/>
          <w:sz w:val="16"/>
          <w:szCs w:val="16"/>
          <w:lang w:eastAsia="pl-PL"/>
        </w:rPr>
        <w:t>.</w:t>
      </w:r>
    </w:p>
  </w:footnote>
  <w:footnote w:id="8">
    <w:p w14:paraId="4B710147" w14:textId="54060772" w:rsidR="00D23A2A" w:rsidRPr="004A79A6" w:rsidRDefault="00D23A2A" w:rsidP="00964430">
      <w:pPr>
        <w:pStyle w:val="Tekstprzypisudolnego"/>
        <w:rPr>
          <w:sz w:val="16"/>
          <w:szCs w:val="16"/>
        </w:rPr>
      </w:pPr>
      <w:r w:rsidRPr="004A79A6">
        <w:rPr>
          <w:rStyle w:val="Odwoanieprzypisudolnego"/>
          <w:sz w:val="16"/>
          <w:szCs w:val="16"/>
        </w:rPr>
        <w:footnoteRef/>
      </w:r>
      <w:r w:rsidRPr="004A79A6">
        <w:rPr>
          <w:sz w:val="16"/>
          <w:szCs w:val="16"/>
        </w:rPr>
        <w:t xml:space="preserve"> § 39 rozporządzenia Ministra Spraw Wewnętrznych i Administracji z dnia 7 czerwca 2010 r. </w:t>
      </w:r>
      <w:r w:rsidRPr="004A79A6">
        <w:rPr>
          <w:i/>
          <w:iCs/>
          <w:sz w:val="16"/>
          <w:szCs w:val="16"/>
        </w:rPr>
        <w:t>w sprawie ochrony przeciwpożarowej budynków, innych obiektów budowlanych i terenów</w:t>
      </w:r>
      <w:r w:rsidRPr="004A79A6">
        <w:rPr>
          <w:sz w:val="16"/>
          <w:szCs w:val="16"/>
        </w:rPr>
        <w:t xml:space="preserve"> (Dz.U. z 2023 r. poz. 822) oraz art. 4 ust.1 pkt 5 ustawy z dnia 24 sierpnia 1991 r. </w:t>
      </w:r>
      <w:r w:rsidRPr="004A79A6">
        <w:rPr>
          <w:i/>
          <w:iCs/>
          <w:sz w:val="16"/>
          <w:szCs w:val="16"/>
        </w:rPr>
        <w:t>o ochronie przeciwpożarowej</w:t>
      </w:r>
      <w:r w:rsidRPr="004A79A6">
        <w:rPr>
          <w:sz w:val="16"/>
          <w:szCs w:val="16"/>
        </w:rPr>
        <w:t xml:space="preserve"> (Dz.U. z 2024 r. poz. 275).</w:t>
      </w:r>
    </w:p>
  </w:footnote>
  <w:footnote w:id="9">
    <w:p w14:paraId="494ADA08" w14:textId="77777777" w:rsidR="00D23A2A" w:rsidRPr="004A79A6" w:rsidRDefault="00D23A2A" w:rsidP="00964430">
      <w:pPr>
        <w:shd w:val="clear" w:color="auto" w:fill="FFFFFF" w:themeFill="background1"/>
        <w:spacing w:after="0" w:line="240" w:lineRule="auto"/>
        <w:ind w:right="-2"/>
        <w:rPr>
          <w:sz w:val="16"/>
          <w:szCs w:val="16"/>
        </w:rPr>
      </w:pPr>
      <w:r w:rsidRPr="004A79A6">
        <w:rPr>
          <w:rStyle w:val="Odwoanieprzypisudolnego"/>
          <w:sz w:val="16"/>
          <w:szCs w:val="16"/>
        </w:rPr>
        <w:footnoteRef/>
      </w:r>
      <w:r w:rsidRPr="004A79A6">
        <w:rPr>
          <w:sz w:val="16"/>
          <w:szCs w:val="16"/>
        </w:rPr>
        <w:t xml:space="preserve"> </w:t>
      </w:r>
      <w:r w:rsidRPr="004A79A6">
        <w:rPr>
          <w:rFonts w:eastAsia="Times New Roman" w:cs="Times New Roman"/>
          <w:sz w:val="16"/>
          <w:szCs w:val="16"/>
          <w:lang w:eastAsia="pl-PL"/>
        </w:rPr>
        <w:t xml:space="preserve">Rozporządzenie Ministra Środowiska z dnia 22 marca 2006 r. </w:t>
      </w:r>
      <w:r w:rsidRPr="004A79A6">
        <w:rPr>
          <w:rFonts w:eastAsia="Times New Roman" w:cs="Times New Roman"/>
          <w:i/>
          <w:iCs/>
          <w:sz w:val="16"/>
          <w:szCs w:val="16"/>
          <w:lang w:eastAsia="pl-PL"/>
        </w:rPr>
        <w:t>w sprawie szczegółowych zasad zabezpieczenia przeciwpożarowego lasów</w:t>
      </w:r>
      <w:r w:rsidRPr="004A79A6">
        <w:rPr>
          <w:rFonts w:eastAsia="Times New Roman" w:cs="Times New Roman"/>
          <w:sz w:val="16"/>
          <w:szCs w:val="16"/>
          <w:lang w:eastAsia="pl-PL"/>
        </w:rPr>
        <w:t xml:space="preserve"> (</w:t>
      </w:r>
      <w:proofErr w:type="spellStart"/>
      <w:r w:rsidRPr="004A79A6">
        <w:rPr>
          <w:rFonts w:eastAsia="Times New Roman" w:cs="Times New Roman"/>
          <w:sz w:val="16"/>
          <w:szCs w:val="16"/>
          <w:lang w:eastAsia="pl-PL"/>
        </w:rPr>
        <w:t>t.j</w:t>
      </w:r>
      <w:proofErr w:type="spellEnd"/>
      <w:r w:rsidRPr="004A79A6">
        <w:rPr>
          <w:rFonts w:eastAsia="Times New Roman" w:cs="Times New Roman"/>
          <w:sz w:val="16"/>
          <w:szCs w:val="16"/>
          <w:lang w:eastAsia="pl-PL"/>
        </w:rPr>
        <w:t>. Dz.U. z 2022 r. poz. 1065).</w:t>
      </w:r>
    </w:p>
  </w:footnote>
  <w:footnote w:id="10">
    <w:p w14:paraId="4238F5E4" w14:textId="1CDF42ED" w:rsidR="006B7E37" w:rsidRPr="004A79A6" w:rsidRDefault="006B7E37" w:rsidP="006B7E37">
      <w:pPr>
        <w:pStyle w:val="Tekstprzypisudolnego"/>
        <w:rPr>
          <w:sz w:val="16"/>
          <w:szCs w:val="16"/>
        </w:rPr>
      </w:pPr>
      <w:r w:rsidRPr="004A79A6">
        <w:rPr>
          <w:rStyle w:val="Odwoanieprzypisudolnego"/>
          <w:sz w:val="16"/>
          <w:szCs w:val="16"/>
        </w:rPr>
        <w:footnoteRef/>
      </w:r>
      <w:r w:rsidRPr="004A79A6">
        <w:rPr>
          <w:sz w:val="16"/>
          <w:szCs w:val="16"/>
        </w:rPr>
        <w:t xml:space="preserve"> Zarządzenie nr 71 RDOŚ W Olsztynie z 31 grudnia 2020 r. w sprawie ustanowienia zadań ochronnych dla rezerwatu przyrody Jezioro Nidzkie zgodnie z załącznikiem nr 2 pkt 3 dopuszczało tylko popraw</w:t>
      </w:r>
      <w:r w:rsidR="00C22E17">
        <w:rPr>
          <w:sz w:val="16"/>
          <w:szCs w:val="16"/>
        </w:rPr>
        <w:t>ę</w:t>
      </w:r>
      <w:r w:rsidRPr="004A79A6">
        <w:rPr>
          <w:sz w:val="16"/>
          <w:szCs w:val="16"/>
        </w:rPr>
        <w:t xml:space="preserve"> stanu nawierzchni dróg przeciwpożarowych.</w:t>
      </w:r>
    </w:p>
  </w:footnote>
  <w:footnote w:id="11">
    <w:p w14:paraId="66C02CAE" w14:textId="77777777" w:rsidR="00D6506F" w:rsidRPr="004A79A6" w:rsidRDefault="00D6506F" w:rsidP="004A79A6">
      <w:pPr>
        <w:pStyle w:val="Tekstprzypisudolnego"/>
        <w:rPr>
          <w:sz w:val="16"/>
          <w:szCs w:val="16"/>
        </w:rPr>
      </w:pPr>
      <w:r w:rsidRPr="004A79A6">
        <w:rPr>
          <w:rStyle w:val="Odwoanieprzypisudolnego"/>
          <w:sz w:val="16"/>
          <w:szCs w:val="16"/>
        </w:rPr>
        <w:footnoteRef/>
      </w:r>
      <w:r w:rsidRPr="004A79A6">
        <w:rPr>
          <w:sz w:val="16"/>
          <w:szCs w:val="16"/>
        </w:rPr>
        <w:t xml:space="preserve"> Pkt 2 decyzji z 25 stycznia 2023 r. znak: DZP-WP.6205.111.2022.AL.2.</w:t>
      </w:r>
    </w:p>
  </w:footnote>
  <w:footnote w:id="12">
    <w:p w14:paraId="45A779DF" w14:textId="3A3B0F9F" w:rsidR="0058002B" w:rsidRPr="004A79A6" w:rsidRDefault="0058002B" w:rsidP="004A79A6">
      <w:pPr>
        <w:pStyle w:val="Tekstprzypisudolnego"/>
        <w:rPr>
          <w:sz w:val="16"/>
          <w:szCs w:val="16"/>
        </w:rPr>
      </w:pPr>
      <w:r w:rsidRPr="004A79A6">
        <w:rPr>
          <w:rStyle w:val="Odwoanieprzypisudolnego"/>
          <w:sz w:val="16"/>
          <w:szCs w:val="16"/>
        </w:rPr>
        <w:footnoteRef/>
      </w:r>
      <w:r w:rsidRPr="004A79A6">
        <w:rPr>
          <w:sz w:val="16"/>
          <w:szCs w:val="16"/>
        </w:rPr>
        <w:t xml:space="preserve"> Zarządzenie nr 71 RDOŚ W Olsztynie z 31 grudnia 2020 r.</w:t>
      </w:r>
      <w:r w:rsidR="006632A4" w:rsidRPr="004A79A6">
        <w:rPr>
          <w:sz w:val="16"/>
          <w:szCs w:val="16"/>
        </w:rPr>
        <w:t xml:space="preserve"> </w:t>
      </w:r>
      <w:r w:rsidRPr="004A79A6">
        <w:rPr>
          <w:sz w:val="16"/>
          <w:szCs w:val="16"/>
        </w:rPr>
        <w:t xml:space="preserve">w sprawie ustanowienia zadań ochronnych dla rezerwatu przyrody ,Jezioro Nidzkie zgodnie z załącznikiem nr 2 pkt 3 dopuszczało </w:t>
      </w:r>
      <w:r w:rsidR="006B08EF">
        <w:rPr>
          <w:sz w:val="16"/>
          <w:szCs w:val="16"/>
        </w:rPr>
        <w:t>jedynie</w:t>
      </w:r>
      <w:r w:rsidR="006B08EF" w:rsidRPr="004A79A6">
        <w:rPr>
          <w:sz w:val="16"/>
          <w:szCs w:val="16"/>
        </w:rPr>
        <w:t xml:space="preserve"> </w:t>
      </w:r>
      <w:r w:rsidRPr="004A79A6">
        <w:rPr>
          <w:sz w:val="16"/>
          <w:szCs w:val="16"/>
        </w:rPr>
        <w:t>popraw</w:t>
      </w:r>
      <w:r w:rsidR="006A44D5">
        <w:rPr>
          <w:sz w:val="16"/>
          <w:szCs w:val="16"/>
        </w:rPr>
        <w:t xml:space="preserve">ę </w:t>
      </w:r>
      <w:r w:rsidRPr="004A79A6">
        <w:rPr>
          <w:sz w:val="16"/>
          <w:szCs w:val="16"/>
        </w:rPr>
        <w:t>stanu nawierzchni dróg przeciwpożarowych</w:t>
      </w:r>
      <w:r w:rsidR="006A44D5">
        <w:rPr>
          <w:sz w:val="16"/>
          <w:szCs w:val="16"/>
        </w:rPr>
        <w:t>.</w:t>
      </w:r>
    </w:p>
  </w:footnote>
  <w:footnote w:id="13">
    <w:p w14:paraId="65873764" w14:textId="77777777" w:rsidR="00801F86" w:rsidRPr="004A79A6" w:rsidRDefault="00801F86" w:rsidP="00801F86">
      <w:pPr>
        <w:pStyle w:val="Tekstprzypisudolnego"/>
        <w:rPr>
          <w:sz w:val="16"/>
          <w:szCs w:val="16"/>
        </w:rPr>
      </w:pPr>
      <w:r w:rsidRPr="004A79A6">
        <w:rPr>
          <w:rStyle w:val="Odwoanieprzypisudolnego"/>
          <w:sz w:val="16"/>
          <w:szCs w:val="16"/>
        </w:rPr>
        <w:footnoteRef/>
      </w:r>
      <w:r w:rsidRPr="004A79A6">
        <w:rPr>
          <w:sz w:val="16"/>
          <w:szCs w:val="16"/>
        </w:rPr>
        <w:t xml:space="preserve"> Pkt 2 decyzji z 25 stycznia 2023 r. znak: DZP-WP.6205.111.2022.AL.2.</w:t>
      </w:r>
    </w:p>
  </w:footnote>
  <w:footnote w:id="14">
    <w:p w14:paraId="1FF4D896" w14:textId="334071F4" w:rsidR="00D23A2A" w:rsidRPr="004A79A6" w:rsidRDefault="00D23A2A" w:rsidP="00964430">
      <w:pPr>
        <w:pStyle w:val="Tekstprzypisudolnego"/>
        <w:rPr>
          <w:sz w:val="16"/>
          <w:szCs w:val="16"/>
        </w:rPr>
      </w:pPr>
      <w:r w:rsidRPr="004A79A6">
        <w:rPr>
          <w:rStyle w:val="Odwoanieprzypisudolnego"/>
          <w:sz w:val="16"/>
          <w:szCs w:val="16"/>
        </w:rPr>
        <w:footnoteRef/>
      </w:r>
      <w:r w:rsidRPr="004A79A6">
        <w:rPr>
          <w:sz w:val="16"/>
          <w:szCs w:val="16"/>
        </w:rPr>
        <w:t xml:space="preserve"> Obszar lądowy rezerwatu pozostaje w zarządzie PGL LP</w:t>
      </w:r>
      <w:r w:rsidR="006A44D5">
        <w:rPr>
          <w:sz w:val="16"/>
          <w:szCs w:val="16"/>
        </w:rPr>
        <w:t>:</w:t>
      </w:r>
      <w:r w:rsidRPr="004A79A6">
        <w:rPr>
          <w:sz w:val="16"/>
          <w:szCs w:val="16"/>
        </w:rPr>
        <w:t xml:space="preserve"> Nadleśnictwa </w:t>
      </w:r>
      <w:proofErr w:type="spellStart"/>
      <w:r w:rsidRPr="004A79A6">
        <w:rPr>
          <w:sz w:val="16"/>
          <w:szCs w:val="16"/>
        </w:rPr>
        <w:t>Maskulińskie</w:t>
      </w:r>
      <w:proofErr w:type="spellEnd"/>
      <w:r w:rsidRPr="004A79A6">
        <w:rPr>
          <w:sz w:val="16"/>
          <w:szCs w:val="16"/>
        </w:rPr>
        <w:t xml:space="preserve"> </w:t>
      </w:r>
      <w:r w:rsidR="00516358" w:rsidRPr="004A79A6">
        <w:rPr>
          <w:sz w:val="16"/>
          <w:szCs w:val="16"/>
        </w:rPr>
        <w:t xml:space="preserve">oraz Pisz, </w:t>
      </w:r>
      <w:r w:rsidRPr="004A79A6">
        <w:rPr>
          <w:sz w:val="16"/>
          <w:szCs w:val="16"/>
        </w:rPr>
        <w:t>natomiast obszar jeziora w zarządzie Państwowego Gospodarstwa Wodnego „Wody Polskie”. Enklawy innych własności są</w:t>
      </w:r>
      <w:r w:rsidR="00E06DB8">
        <w:rPr>
          <w:sz w:val="16"/>
          <w:szCs w:val="16"/>
        </w:rPr>
        <w:t> </w:t>
      </w:r>
      <w:r w:rsidRPr="004A79A6">
        <w:rPr>
          <w:sz w:val="16"/>
          <w:szCs w:val="16"/>
        </w:rPr>
        <w:t>wyłączone z granic rezerwatu.</w:t>
      </w:r>
    </w:p>
  </w:footnote>
  <w:footnote w:id="15">
    <w:p w14:paraId="7E50BF01" w14:textId="69ED4444" w:rsidR="00D23A2A" w:rsidRPr="004A79A6" w:rsidRDefault="00D23A2A" w:rsidP="00964430">
      <w:pPr>
        <w:pStyle w:val="Tekstprzypisudolnego"/>
        <w:rPr>
          <w:sz w:val="16"/>
          <w:szCs w:val="16"/>
        </w:rPr>
      </w:pPr>
      <w:r w:rsidRPr="004A79A6">
        <w:rPr>
          <w:rStyle w:val="Odwoanieprzypisudolnego"/>
          <w:sz w:val="16"/>
          <w:szCs w:val="16"/>
        </w:rPr>
        <w:footnoteRef/>
      </w:r>
      <w:r w:rsidRPr="004A79A6">
        <w:rPr>
          <w:sz w:val="16"/>
          <w:szCs w:val="16"/>
        </w:rPr>
        <w:t xml:space="preserve"> Protokół ustaleń z czynności kontrolno-rozpoznawczych z 10.06.2022 r. Komendy Powiatowej Państwowej Straży Pożarnej w Piszu, znak sprawy: PZ.52804.6.2022.1</w:t>
      </w:r>
      <w:r w:rsidRPr="004A79A6">
        <w:rPr>
          <w:rFonts w:cs="Arial"/>
          <w:sz w:val="16"/>
          <w:szCs w:val="16"/>
        </w:rPr>
        <w:t>.</w:t>
      </w:r>
    </w:p>
  </w:footnote>
  <w:footnote w:id="16">
    <w:p w14:paraId="7B716D33" w14:textId="4A607442" w:rsidR="00D23A2A" w:rsidRPr="004A79A6" w:rsidRDefault="00D23A2A" w:rsidP="00964430">
      <w:pPr>
        <w:pStyle w:val="Tekstprzypisudolnego"/>
        <w:rPr>
          <w:sz w:val="16"/>
          <w:szCs w:val="16"/>
        </w:rPr>
      </w:pPr>
      <w:r w:rsidRPr="004A79A6">
        <w:rPr>
          <w:rStyle w:val="Odwoanieprzypisudolnego"/>
          <w:sz w:val="16"/>
          <w:szCs w:val="16"/>
        </w:rPr>
        <w:footnoteRef/>
      </w:r>
      <w:r w:rsidRPr="004A79A6">
        <w:rPr>
          <w:sz w:val="16"/>
          <w:szCs w:val="16"/>
        </w:rPr>
        <w:t xml:space="preserve"> Decyzja </w:t>
      </w:r>
      <w:r w:rsidR="006A44D5">
        <w:rPr>
          <w:sz w:val="16"/>
          <w:szCs w:val="16"/>
        </w:rPr>
        <w:t>GDOŚ</w:t>
      </w:r>
      <w:r w:rsidR="0033137A" w:rsidRPr="004A79A6">
        <w:rPr>
          <w:sz w:val="16"/>
          <w:szCs w:val="16"/>
        </w:rPr>
        <w:t xml:space="preserve"> z 25.01.2023 r. </w:t>
      </w:r>
      <w:r w:rsidRPr="004A79A6">
        <w:rPr>
          <w:sz w:val="16"/>
          <w:szCs w:val="16"/>
        </w:rPr>
        <w:t>znak</w:t>
      </w:r>
      <w:r w:rsidR="0033137A" w:rsidRPr="004A79A6">
        <w:rPr>
          <w:sz w:val="16"/>
          <w:szCs w:val="16"/>
        </w:rPr>
        <w:t>:</w:t>
      </w:r>
      <w:r w:rsidRPr="004A79A6">
        <w:rPr>
          <w:sz w:val="16"/>
          <w:szCs w:val="16"/>
        </w:rPr>
        <w:t xml:space="preserve"> DZP-WP.6205.111.2022.AL.2</w:t>
      </w:r>
      <w:r w:rsidR="0033137A" w:rsidRPr="004A79A6">
        <w:rPr>
          <w:sz w:val="16"/>
          <w:szCs w:val="16"/>
        </w:rPr>
        <w:t>.</w:t>
      </w:r>
      <w:r w:rsidRPr="004A79A6">
        <w:rPr>
          <w:sz w:val="16"/>
          <w:szCs w:val="16"/>
        </w:rPr>
        <w:t xml:space="preserve"> </w:t>
      </w:r>
    </w:p>
  </w:footnote>
  <w:footnote w:id="17">
    <w:p w14:paraId="497730D7" w14:textId="51741657" w:rsidR="00D23A2A" w:rsidRPr="004A79A6" w:rsidRDefault="00D23A2A" w:rsidP="00964430">
      <w:pPr>
        <w:autoSpaceDE w:val="0"/>
        <w:autoSpaceDN w:val="0"/>
        <w:adjustRightInd w:val="0"/>
        <w:spacing w:after="0" w:line="240" w:lineRule="auto"/>
        <w:rPr>
          <w:sz w:val="16"/>
          <w:szCs w:val="16"/>
        </w:rPr>
      </w:pPr>
      <w:r w:rsidRPr="004A79A6">
        <w:rPr>
          <w:rStyle w:val="Odwoanieprzypisudolnego"/>
          <w:sz w:val="16"/>
          <w:szCs w:val="16"/>
        </w:rPr>
        <w:footnoteRef/>
      </w:r>
      <w:r w:rsidRPr="004A79A6">
        <w:rPr>
          <w:sz w:val="16"/>
          <w:szCs w:val="16"/>
        </w:rPr>
        <w:t xml:space="preserve"> </w:t>
      </w:r>
      <w:r w:rsidR="006B08EF">
        <w:rPr>
          <w:sz w:val="16"/>
          <w:szCs w:val="16"/>
        </w:rPr>
        <w:t>„</w:t>
      </w:r>
      <w:r w:rsidRPr="004A79A6">
        <w:rPr>
          <w:sz w:val="16"/>
          <w:szCs w:val="16"/>
        </w:rPr>
        <w:t xml:space="preserve">(…) </w:t>
      </w:r>
      <w:r w:rsidRPr="004A79A6">
        <w:rPr>
          <w:rFonts w:cs="ArialMT"/>
          <w:sz w:val="16"/>
          <w:szCs w:val="16"/>
        </w:rPr>
        <w:t>wycinka drzew, o pierśnicy od kilku do kilkudziesięciu cm, prowadzona w ramach budowy drogi pożarowej nie przekroczy 200 sztuk, gatunków sosna, świerk, brzoza, leszczyna, dąb, klon, lipa oraz 50 m</w:t>
      </w:r>
      <w:r w:rsidRPr="004A79A6">
        <w:rPr>
          <w:rFonts w:cs="ArialMT"/>
          <w:sz w:val="16"/>
          <w:szCs w:val="16"/>
          <w:vertAlign w:val="superscript"/>
        </w:rPr>
        <w:t>2</w:t>
      </w:r>
      <w:r w:rsidRPr="004A79A6">
        <w:rPr>
          <w:rFonts w:cs="ArialMT"/>
          <w:sz w:val="16"/>
          <w:szCs w:val="16"/>
        </w:rPr>
        <w:t xml:space="preserve"> krzewów, śliwy domowej mirabelki i drobnych klonów, a drzewa i krzewy po ścięciu zostaną odsunięte od drogi i pozostawione do</w:t>
      </w:r>
      <w:r w:rsidR="00E06DB8">
        <w:rPr>
          <w:rFonts w:cs="ArialMT"/>
          <w:sz w:val="16"/>
          <w:szCs w:val="16"/>
        </w:rPr>
        <w:t> </w:t>
      </w:r>
      <w:r w:rsidRPr="004A79A6">
        <w:rPr>
          <w:rFonts w:cs="ArialMT"/>
          <w:sz w:val="16"/>
          <w:szCs w:val="16"/>
        </w:rPr>
        <w:t>naturalnego rozkładu na terenie rezerwatu (…)</w:t>
      </w:r>
      <w:r w:rsidR="006B08EF">
        <w:rPr>
          <w:rFonts w:cs="ArialMT"/>
          <w:sz w:val="16"/>
          <w:szCs w:val="16"/>
        </w:rPr>
        <w:t>”</w:t>
      </w:r>
      <w:r w:rsidRPr="004A79A6">
        <w:rPr>
          <w:rFonts w:cs="ArialMT"/>
          <w:sz w:val="16"/>
          <w:szCs w:val="16"/>
        </w:rPr>
        <w:t>.</w:t>
      </w:r>
    </w:p>
  </w:footnote>
  <w:footnote w:id="18">
    <w:p w14:paraId="7C9996EC" w14:textId="4985D7F3" w:rsidR="00D23A2A" w:rsidRPr="004A79A6" w:rsidRDefault="00D23A2A" w:rsidP="00964430">
      <w:pPr>
        <w:pStyle w:val="Tekstprzypisudolnego"/>
        <w:rPr>
          <w:sz w:val="16"/>
          <w:szCs w:val="16"/>
        </w:rPr>
      </w:pPr>
      <w:r w:rsidRPr="004A79A6">
        <w:rPr>
          <w:rStyle w:val="Odwoanieprzypisudolnego"/>
          <w:sz w:val="16"/>
          <w:szCs w:val="16"/>
        </w:rPr>
        <w:footnoteRef/>
      </w:r>
      <w:r w:rsidRPr="004A79A6">
        <w:rPr>
          <w:sz w:val="16"/>
          <w:szCs w:val="16"/>
        </w:rPr>
        <w:t xml:space="preserve"> Znak</w:t>
      </w:r>
      <w:r w:rsidR="0033137A" w:rsidRPr="004A79A6">
        <w:rPr>
          <w:sz w:val="16"/>
          <w:szCs w:val="16"/>
        </w:rPr>
        <w:t xml:space="preserve">: </w:t>
      </w:r>
      <w:r w:rsidRPr="004A79A6">
        <w:rPr>
          <w:sz w:val="16"/>
          <w:szCs w:val="16"/>
        </w:rPr>
        <w:t>POŚ.6733.1.2023 z 12.04.2023 r.</w:t>
      </w:r>
    </w:p>
  </w:footnote>
  <w:footnote w:id="19">
    <w:p w14:paraId="2B3FCE60" w14:textId="77777777" w:rsidR="00D23A2A" w:rsidRPr="004A79A6" w:rsidRDefault="00D23A2A" w:rsidP="00964430">
      <w:pPr>
        <w:pStyle w:val="Tekstprzypisudolnego"/>
        <w:rPr>
          <w:sz w:val="16"/>
          <w:szCs w:val="16"/>
        </w:rPr>
      </w:pPr>
      <w:r w:rsidRPr="004A79A6">
        <w:rPr>
          <w:rStyle w:val="Odwoanieprzypisudolnego"/>
          <w:sz w:val="16"/>
          <w:szCs w:val="16"/>
        </w:rPr>
        <w:footnoteRef/>
      </w:r>
      <w:r w:rsidRPr="004A79A6">
        <w:rPr>
          <w:sz w:val="16"/>
          <w:szCs w:val="16"/>
        </w:rPr>
        <w:t xml:space="preserve"> Decyzja nr WZB.6740.303.2023 z 28.11.2023 r. (nr w rejestrze organu wydającego decyzję 318/2023).</w:t>
      </w:r>
    </w:p>
  </w:footnote>
  <w:footnote w:id="20">
    <w:p w14:paraId="67B31E25" w14:textId="4C661D51" w:rsidR="0033137A" w:rsidRPr="004A79A6" w:rsidRDefault="0033137A" w:rsidP="004A79A6">
      <w:pPr>
        <w:pStyle w:val="Tekstprzypisudolnego"/>
        <w:rPr>
          <w:sz w:val="16"/>
          <w:szCs w:val="16"/>
        </w:rPr>
      </w:pPr>
      <w:r w:rsidRPr="004A79A6">
        <w:rPr>
          <w:rStyle w:val="Odwoanieprzypisudolnego"/>
          <w:sz w:val="16"/>
          <w:szCs w:val="16"/>
        </w:rPr>
        <w:footnoteRef/>
      </w:r>
      <w:r w:rsidRPr="004A79A6">
        <w:rPr>
          <w:sz w:val="16"/>
          <w:szCs w:val="16"/>
        </w:rPr>
        <w:t xml:space="preserve"> Decyzja G</w:t>
      </w:r>
      <w:r w:rsidR="000D3BCD" w:rsidRPr="004A79A6">
        <w:rPr>
          <w:sz w:val="16"/>
          <w:szCs w:val="16"/>
        </w:rPr>
        <w:t>DOŚ</w:t>
      </w:r>
      <w:r w:rsidRPr="004A79A6">
        <w:rPr>
          <w:sz w:val="16"/>
          <w:szCs w:val="16"/>
        </w:rPr>
        <w:t xml:space="preserve"> z 26.04.2024 r. znak: DZP- WP.6205.111.2022.AL.6 </w:t>
      </w:r>
    </w:p>
  </w:footnote>
  <w:footnote w:id="21">
    <w:p w14:paraId="0A8E6AA5" w14:textId="77777777" w:rsidR="00183328" w:rsidRPr="004A79A6" w:rsidRDefault="00183328" w:rsidP="004A79A6">
      <w:pPr>
        <w:pStyle w:val="Tekstprzypisudolnego"/>
        <w:rPr>
          <w:sz w:val="16"/>
          <w:szCs w:val="16"/>
        </w:rPr>
      </w:pPr>
      <w:r w:rsidRPr="004A79A6">
        <w:rPr>
          <w:rStyle w:val="Odwoanieprzypisudolnego"/>
          <w:sz w:val="16"/>
          <w:szCs w:val="16"/>
        </w:rPr>
        <w:footnoteRef/>
      </w:r>
      <w:r w:rsidRPr="004A79A6">
        <w:rPr>
          <w:sz w:val="16"/>
          <w:szCs w:val="16"/>
        </w:rPr>
        <w:t xml:space="preserve"> Zn. </w:t>
      </w:r>
      <w:proofErr w:type="spellStart"/>
      <w:r w:rsidRPr="004A79A6">
        <w:rPr>
          <w:sz w:val="16"/>
          <w:szCs w:val="16"/>
        </w:rPr>
        <w:t>spr</w:t>
      </w:r>
      <w:proofErr w:type="spellEnd"/>
      <w:r w:rsidRPr="004A79A6">
        <w:rPr>
          <w:sz w:val="16"/>
          <w:szCs w:val="16"/>
        </w:rPr>
        <w:t>.: SA.771.32.2022.</w:t>
      </w:r>
    </w:p>
  </w:footnote>
  <w:footnote w:id="22">
    <w:p w14:paraId="7A39E161" w14:textId="4E60CFB3" w:rsidR="001922A9" w:rsidRPr="004A79A6" w:rsidRDefault="001922A9" w:rsidP="00964430">
      <w:pPr>
        <w:pStyle w:val="Tekstprzypisudolnego"/>
        <w:rPr>
          <w:sz w:val="16"/>
          <w:szCs w:val="16"/>
        </w:rPr>
      </w:pPr>
      <w:r w:rsidRPr="004A79A6">
        <w:rPr>
          <w:rStyle w:val="Odwoanieprzypisudolnego"/>
          <w:sz w:val="16"/>
          <w:szCs w:val="16"/>
        </w:rPr>
        <w:footnoteRef/>
      </w:r>
      <w:r w:rsidRPr="004A79A6">
        <w:rPr>
          <w:sz w:val="16"/>
          <w:szCs w:val="16"/>
        </w:rPr>
        <w:t xml:space="preserve"> Decyzja znak DZP-WP.6205.111.2022.AL.2 z 25.01.2023 r. zezwalająca na odstępstwa od wskazanych zakazów obowiązujących w rezerwatach przyrody, w tym na wycięcie nie więcej niż 200 drzew </w:t>
      </w:r>
      <w:r w:rsidRPr="004A79A6">
        <w:rPr>
          <w:rFonts w:cs="ArialMT"/>
          <w:sz w:val="16"/>
          <w:szCs w:val="16"/>
        </w:rPr>
        <w:t xml:space="preserve">w ramach </w:t>
      </w:r>
      <w:r w:rsidR="006B08EF">
        <w:rPr>
          <w:rFonts w:cs="ArialMT"/>
          <w:sz w:val="16"/>
          <w:szCs w:val="16"/>
        </w:rPr>
        <w:t>prze</w:t>
      </w:r>
      <w:r w:rsidRPr="004A79A6">
        <w:rPr>
          <w:rFonts w:cs="ArialMT"/>
          <w:sz w:val="16"/>
          <w:szCs w:val="16"/>
        </w:rPr>
        <w:t>budowy drogi pożarowej</w:t>
      </w:r>
      <w:r w:rsidRPr="004A79A6">
        <w:rPr>
          <w:sz w:val="16"/>
          <w:szCs w:val="16"/>
        </w:rPr>
        <w:t>.</w:t>
      </w:r>
    </w:p>
  </w:footnote>
  <w:footnote w:id="23">
    <w:p w14:paraId="23D56EE5" w14:textId="0F093A5D" w:rsidR="007A4FAE" w:rsidRPr="004A79A6" w:rsidRDefault="007A4FAE" w:rsidP="004A79A6">
      <w:pPr>
        <w:pStyle w:val="Tekstprzypisudolnego"/>
        <w:rPr>
          <w:sz w:val="16"/>
          <w:szCs w:val="16"/>
        </w:rPr>
      </w:pPr>
      <w:r w:rsidRPr="004A79A6">
        <w:rPr>
          <w:rStyle w:val="Odwoanieprzypisudolnego"/>
          <w:sz w:val="16"/>
          <w:szCs w:val="16"/>
        </w:rPr>
        <w:footnoteRef/>
      </w:r>
      <w:r w:rsidRPr="004A79A6">
        <w:rPr>
          <w:sz w:val="16"/>
          <w:szCs w:val="16"/>
        </w:rPr>
        <w:t xml:space="preserve"> Decyzja </w:t>
      </w:r>
      <w:r w:rsidRPr="004A79A6">
        <w:rPr>
          <w:rFonts w:cs="Calibri"/>
          <w:sz w:val="16"/>
          <w:szCs w:val="16"/>
        </w:rPr>
        <w:t>znak DZP-WP.6205.111.2022.AL.6</w:t>
      </w:r>
      <w:r w:rsidR="003D1FAC" w:rsidRPr="004A79A6">
        <w:rPr>
          <w:rFonts w:cs="Calibri"/>
          <w:sz w:val="16"/>
          <w:szCs w:val="16"/>
        </w:rPr>
        <w:t>.</w:t>
      </w:r>
    </w:p>
  </w:footnote>
  <w:footnote w:id="24">
    <w:p w14:paraId="3F6DC355" w14:textId="79B96225" w:rsidR="007A4FAE" w:rsidRPr="004A79A6" w:rsidRDefault="007A4FAE" w:rsidP="004A79A6">
      <w:pPr>
        <w:pStyle w:val="Tekstprzypisudolnego"/>
        <w:rPr>
          <w:sz w:val="16"/>
          <w:szCs w:val="16"/>
        </w:rPr>
      </w:pPr>
      <w:r w:rsidRPr="004A79A6">
        <w:rPr>
          <w:rStyle w:val="Odwoanieprzypisudolnego"/>
          <w:sz w:val="16"/>
          <w:szCs w:val="16"/>
        </w:rPr>
        <w:footnoteRef/>
      </w:r>
      <w:r w:rsidRPr="004A79A6">
        <w:rPr>
          <w:sz w:val="16"/>
          <w:szCs w:val="16"/>
        </w:rPr>
        <w:t xml:space="preserve"> </w:t>
      </w:r>
      <w:r w:rsidR="004A79A6">
        <w:rPr>
          <w:rFonts w:cs="Calibri"/>
          <w:sz w:val="16"/>
          <w:szCs w:val="16"/>
        </w:rPr>
        <w:t>Z</w:t>
      </w:r>
      <w:r w:rsidRPr="004A79A6">
        <w:rPr>
          <w:rFonts w:cs="Calibri"/>
          <w:sz w:val="16"/>
          <w:szCs w:val="16"/>
        </w:rPr>
        <w:t>nak DZP-WP.6205.111.2023.AL.2</w:t>
      </w:r>
      <w:r w:rsidR="003D1FAC" w:rsidRPr="004A79A6">
        <w:rPr>
          <w:rFonts w:cs="Calibri"/>
          <w:sz w:val="16"/>
          <w:szCs w:val="16"/>
        </w:rPr>
        <w:t>.</w:t>
      </w:r>
    </w:p>
  </w:footnote>
  <w:footnote w:id="25">
    <w:p w14:paraId="586276BB" w14:textId="57F7306F" w:rsidR="00284B2F" w:rsidRPr="004A79A6" w:rsidRDefault="00284B2F" w:rsidP="00964430">
      <w:pPr>
        <w:pStyle w:val="Tekstprzypisudolnego"/>
        <w:rPr>
          <w:sz w:val="16"/>
          <w:szCs w:val="16"/>
        </w:rPr>
      </w:pPr>
      <w:r w:rsidRPr="004A79A6">
        <w:rPr>
          <w:rStyle w:val="Odwoanieprzypisudolnego"/>
          <w:sz w:val="16"/>
          <w:szCs w:val="16"/>
        </w:rPr>
        <w:footnoteRef/>
      </w:r>
      <w:r w:rsidRPr="004A79A6">
        <w:rPr>
          <w:sz w:val="16"/>
          <w:szCs w:val="16"/>
        </w:rPr>
        <w:t xml:space="preserve"> W czasie prowadzenia czynności kontrolnych nieruchomość ta była opisywana w systemie Lasów Państwowych jako wydzielenie „g” w oddziale leśnym nr 54, o powierzchni 2,87 ha. Wg ewidencji powszechnej gruntów i</w:t>
      </w:r>
      <w:r w:rsidR="004A79A6">
        <w:rPr>
          <w:sz w:val="16"/>
          <w:szCs w:val="16"/>
        </w:rPr>
        <w:t> </w:t>
      </w:r>
      <w:r w:rsidRPr="004A79A6">
        <w:rPr>
          <w:sz w:val="16"/>
          <w:szCs w:val="16"/>
        </w:rPr>
        <w:t>budynków teren ten stanowi część działki nr 3054/2 położonej w obrębie ewidencyjnym miasto Ruciane Nida.</w:t>
      </w:r>
    </w:p>
  </w:footnote>
  <w:footnote w:id="26">
    <w:p w14:paraId="5471C929" w14:textId="730CEE8D" w:rsidR="00284B2F" w:rsidRPr="004A79A6" w:rsidRDefault="00284B2F" w:rsidP="00964430">
      <w:pPr>
        <w:pStyle w:val="Tekstprzypisudolnego"/>
        <w:rPr>
          <w:sz w:val="16"/>
          <w:szCs w:val="16"/>
        </w:rPr>
      </w:pPr>
      <w:r w:rsidRPr="004A79A6">
        <w:rPr>
          <w:rStyle w:val="Odwoanieprzypisudolnego"/>
          <w:sz w:val="16"/>
          <w:szCs w:val="16"/>
        </w:rPr>
        <w:footnoteRef/>
      </w:r>
      <w:r w:rsidRPr="004A79A6">
        <w:rPr>
          <w:sz w:val="16"/>
          <w:szCs w:val="16"/>
        </w:rPr>
        <w:t xml:space="preserve"> Pierwotna umowa dzierżawy Nr 9/2013 (znak: ZG. 2126- 5/10/13) zawarta została 09.07.2013 r. na okres 15</w:t>
      </w:r>
      <w:r w:rsidR="004A79A6">
        <w:rPr>
          <w:sz w:val="16"/>
          <w:szCs w:val="16"/>
        </w:rPr>
        <w:t> </w:t>
      </w:r>
      <w:r w:rsidRPr="004A79A6">
        <w:rPr>
          <w:sz w:val="16"/>
          <w:szCs w:val="16"/>
        </w:rPr>
        <w:t xml:space="preserve">lat. Do czasu przeprowadzenia kontroli umowa ta była zmieniana 9 aneksami, w których dokonywano m.in. zmian granic dzierżawionego terenu, uszczegóławiano postanowienia umowy i wprowadzano nowe postanowienia wynikające z nowych aktów prawnych, dokonywano zmian wysokości czynszu dzierżawnego, uwzględniano zmiany nazwy dzierżawcy (prawo do dzierżawy terenu było przedmiotem transakcji handlowych), a także wydłużano okres dzierżawy. </w:t>
      </w:r>
      <w:r w:rsidR="006A44D5">
        <w:rPr>
          <w:sz w:val="16"/>
          <w:szCs w:val="16"/>
        </w:rPr>
        <w:t xml:space="preserve">W </w:t>
      </w:r>
      <w:r w:rsidR="006B08EF">
        <w:rPr>
          <w:sz w:val="16"/>
          <w:szCs w:val="16"/>
        </w:rPr>
        <w:t xml:space="preserve">trakcie </w:t>
      </w:r>
      <w:r w:rsidR="006A44D5">
        <w:rPr>
          <w:sz w:val="16"/>
          <w:szCs w:val="16"/>
        </w:rPr>
        <w:t>kontroli</w:t>
      </w:r>
      <w:r w:rsidR="006A44D5" w:rsidRPr="004A79A6">
        <w:rPr>
          <w:sz w:val="16"/>
          <w:szCs w:val="16"/>
        </w:rPr>
        <w:t xml:space="preserve"> </w:t>
      </w:r>
      <w:r w:rsidRPr="004A79A6">
        <w:rPr>
          <w:sz w:val="16"/>
          <w:szCs w:val="16"/>
        </w:rPr>
        <w:t xml:space="preserve">umowa przedłużona </w:t>
      </w:r>
      <w:r w:rsidR="006A44D5">
        <w:rPr>
          <w:sz w:val="16"/>
          <w:szCs w:val="16"/>
        </w:rPr>
        <w:t>była</w:t>
      </w:r>
      <w:r w:rsidR="006A44D5" w:rsidRPr="004A79A6">
        <w:rPr>
          <w:sz w:val="16"/>
          <w:szCs w:val="16"/>
        </w:rPr>
        <w:t xml:space="preserve"> </w:t>
      </w:r>
      <w:r w:rsidRPr="004A79A6">
        <w:rPr>
          <w:sz w:val="16"/>
          <w:szCs w:val="16"/>
        </w:rPr>
        <w:t xml:space="preserve">do 30.09.2048 r. </w:t>
      </w:r>
    </w:p>
  </w:footnote>
  <w:footnote w:id="27">
    <w:p w14:paraId="5D715282" w14:textId="52287FF9" w:rsidR="0070505D" w:rsidRPr="004A79A6" w:rsidRDefault="0070505D" w:rsidP="00964430">
      <w:pPr>
        <w:pStyle w:val="Tekstprzypisudolnego"/>
        <w:rPr>
          <w:sz w:val="16"/>
          <w:szCs w:val="16"/>
        </w:rPr>
      </w:pPr>
      <w:r w:rsidRPr="004A79A6">
        <w:rPr>
          <w:rStyle w:val="Odwoanieprzypisudolnego"/>
          <w:sz w:val="16"/>
          <w:szCs w:val="16"/>
        </w:rPr>
        <w:footnoteRef/>
      </w:r>
      <w:r w:rsidRPr="004A79A6">
        <w:rPr>
          <w:sz w:val="16"/>
          <w:szCs w:val="16"/>
        </w:rPr>
        <w:t xml:space="preserve"> Leśniczy opisał samowolną </w:t>
      </w:r>
      <w:bookmarkStart w:id="9" w:name="_Hlk186737798"/>
      <w:r w:rsidRPr="004A79A6">
        <w:rPr>
          <w:sz w:val="16"/>
          <w:szCs w:val="16"/>
        </w:rPr>
        <w:t xml:space="preserve">budowę wiaty i budynku kontenerowego przy recepcji oraz rozbudowę sanitariatów </w:t>
      </w:r>
      <w:bookmarkEnd w:id="9"/>
      <w:r w:rsidR="006B08EF">
        <w:rPr>
          <w:sz w:val="16"/>
          <w:szCs w:val="16"/>
        </w:rPr>
        <w:t>oraz</w:t>
      </w:r>
      <w:r w:rsidRPr="004A79A6">
        <w:rPr>
          <w:sz w:val="16"/>
          <w:szCs w:val="16"/>
        </w:rPr>
        <w:t xml:space="preserve"> wykonał dokumentację fotograficzną.</w:t>
      </w:r>
    </w:p>
  </w:footnote>
  <w:footnote w:id="28">
    <w:p w14:paraId="772C1F23" w14:textId="77777777" w:rsidR="003613B8" w:rsidRPr="004A79A6" w:rsidRDefault="003613B8" w:rsidP="004A79A6">
      <w:pPr>
        <w:pStyle w:val="Tekstprzypisudolnego"/>
        <w:rPr>
          <w:sz w:val="16"/>
          <w:szCs w:val="16"/>
        </w:rPr>
      </w:pPr>
      <w:r w:rsidRPr="004A79A6">
        <w:rPr>
          <w:rStyle w:val="Odwoanieprzypisudolnego"/>
          <w:sz w:val="16"/>
          <w:szCs w:val="16"/>
        </w:rPr>
        <w:footnoteRef/>
      </w:r>
      <w:r w:rsidRPr="004A79A6">
        <w:rPr>
          <w:sz w:val="16"/>
          <w:szCs w:val="16"/>
        </w:rPr>
        <w:t xml:space="preserve"> Zgodnie z art. 52 ust. 5 ustawy o kontroli w administracji rządowej.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3AA0C" w14:textId="77777777" w:rsidR="00F430E1" w:rsidRDefault="00F430E1"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CA6DE" w14:textId="77777777" w:rsidR="00F430E1" w:rsidRDefault="00725725">
    <w:pPr>
      <w:pStyle w:val="Nagwek"/>
    </w:pPr>
    <w:r>
      <w:rPr>
        <w:noProof/>
        <w:lang w:eastAsia="pl-PL"/>
      </w:rPr>
      <w:drawing>
        <wp:anchor distT="0" distB="0" distL="114300" distR="114300" simplePos="0" relativeHeight="251660288" behindDoc="0" locked="0" layoutInCell="1" allowOverlap="1" wp14:anchorId="68C5E825" wp14:editId="0B67B454">
          <wp:simplePos x="0" y="0"/>
          <wp:positionH relativeFrom="column">
            <wp:posOffset>-923925</wp:posOffset>
          </wp:positionH>
          <wp:positionV relativeFrom="paragraph">
            <wp:posOffset>-57785</wp:posOffset>
          </wp:positionV>
          <wp:extent cx="3146425" cy="1061720"/>
          <wp:effectExtent l="0" t="0" r="0" b="0"/>
          <wp:wrapThrough wrapText="bothSides">
            <wp:wrapPolygon edited="0">
              <wp:start x="3139" y="2325"/>
              <wp:lineTo x="1700" y="3876"/>
              <wp:lineTo x="785" y="6589"/>
              <wp:lineTo x="1308" y="17053"/>
              <wp:lineTo x="3531" y="18215"/>
              <wp:lineTo x="6016" y="18990"/>
              <wp:lineTo x="20532" y="18990"/>
              <wp:lineTo x="20794" y="15890"/>
              <wp:lineTo x="5493" y="15502"/>
              <wp:lineTo x="20401" y="13952"/>
              <wp:lineTo x="20663" y="9689"/>
              <wp:lineTo x="13470" y="9301"/>
              <wp:lineTo x="13601" y="6589"/>
              <wp:lineTo x="10331" y="4651"/>
              <wp:lineTo x="3662" y="2325"/>
              <wp:lineTo x="3139" y="2325"/>
            </wp:wrapPolygon>
          </wp:wrapThrough>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tretch>
                    <a:fillRect/>
                  </a:stretch>
                </pic:blipFill>
                <pic:spPr bwMode="auto">
                  <a:xfrm>
                    <a:off x="0" y="0"/>
                    <a:ext cx="3146425"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A4469"/>
    <w:multiLevelType w:val="hybridMultilevel"/>
    <w:tmpl w:val="568239DC"/>
    <w:lvl w:ilvl="0" w:tplc="6E6CB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E184658"/>
    <w:multiLevelType w:val="hybridMultilevel"/>
    <w:tmpl w:val="BC7A28D6"/>
    <w:lvl w:ilvl="0" w:tplc="CAF01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74B2B51"/>
    <w:multiLevelType w:val="hybridMultilevel"/>
    <w:tmpl w:val="6B2CF924"/>
    <w:lvl w:ilvl="0" w:tplc="6A12D622">
      <w:start w:val="1"/>
      <w:numFmt w:val="decimal"/>
      <w:lvlText w:val="%1)"/>
      <w:lvlJc w:val="left"/>
      <w:pPr>
        <w:ind w:left="720" w:hanging="360"/>
      </w:pPr>
      <w:rPr>
        <w:rFonts w:ascii="Lato" w:hAnsi="Lato" w:hint="default"/>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8AA2CF5"/>
    <w:multiLevelType w:val="hybridMultilevel"/>
    <w:tmpl w:val="DAA82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44A2E27"/>
    <w:multiLevelType w:val="hybridMultilevel"/>
    <w:tmpl w:val="F710C7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5F546A8"/>
    <w:multiLevelType w:val="hybridMultilevel"/>
    <w:tmpl w:val="DD28FDF6"/>
    <w:lvl w:ilvl="0" w:tplc="CE6461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30435E9"/>
    <w:multiLevelType w:val="hybridMultilevel"/>
    <w:tmpl w:val="55FAEC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5311958"/>
    <w:multiLevelType w:val="hybridMultilevel"/>
    <w:tmpl w:val="FF1439AE"/>
    <w:lvl w:ilvl="0" w:tplc="CE6461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9254DCF"/>
    <w:multiLevelType w:val="hybridMultilevel"/>
    <w:tmpl w:val="6D40D376"/>
    <w:lvl w:ilvl="0" w:tplc="CAF01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B51388F"/>
    <w:multiLevelType w:val="hybridMultilevel"/>
    <w:tmpl w:val="EE2C97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F5B0D88"/>
    <w:multiLevelType w:val="hybridMultilevel"/>
    <w:tmpl w:val="922652D2"/>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 w15:restartNumberingAfterBreak="0">
    <w:nsid w:val="50E52BF6"/>
    <w:multiLevelType w:val="hybridMultilevel"/>
    <w:tmpl w:val="93AEF066"/>
    <w:lvl w:ilvl="0" w:tplc="CE6461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2391329"/>
    <w:multiLevelType w:val="hybridMultilevel"/>
    <w:tmpl w:val="97CCFC56"/>
    <w:lvl w:ilvl="0" w:tplc="BA7CA99E">
      <w:start w:val="1"/>
      <w:numFmt w:val="decimal"/>
      <w:lvlText w:val="%1."/>
      <w:lvlJc w:val="left"/>
      <w:pPr>
        <w:ind w:left="720" w:hanging="360"/>
      </w:pPr>
      <w:rPr>
        <w:rFonts w:cstheme="minorBid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47B2EF7"/>
    <w:multiLevelType w:val="hybridMultilevel"/>
    <w:tmpl w:val="20A48F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7F64D44"/>
    <w:multiLevelType w:val="hybridMultilevel"/>
    <w:tmpl w:val="845C33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8FE61B6"/>
    <w:multiLevelType w:val="hybridMultilevel"/>
    <w:tmpl w:val="225EF7EA"/>
    <w:lvl w:ilvl="0" w:tplc="8940FB58">
      <w:start w:val="1"/>
      <w:numFmt w:val="decimal"/>
      <w:lvlText w:val="%1)"/>
      <w:lvlJc w:val="left"/>
      <w:pPr>
        <w:ind w:left="720" w:hanging="360"/>
      </w:pPr>
      <w:rPr>
        <w:rFonts w:ascii="Lato" w:hAnsi="Lato"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C184676"/>
    <w:multiLevelType w:val="hybridMultilevel"/>
    <w:tmpl w:val="0F06B6C4"/>
    <w:lvl w:ilvl="0" w:tplc="634846E2">
      <w:start w:val="1"/>
      <w:numFmt w:val="bullet"/>
      <w:lvlText w:val="-"/>
      <w:lvlJc w:val="left"/>
      <w:pPr>
        <w:ind w:left="720" w:hanging="360"/>
      </w:pPr>
      <w:rPr>
        <w:rFonts w:ascii="Courier New" w:hAnsi="Courier New" w:hint="default"/>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C572C98"/>
    <w:multiLevelType w:val="hybridMultilevel"/>
    <w:tmpl w:val="198C9896"/>
    <w:lvl w:ilvl="0" w:tplc="CE64616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6F362B81"/>
    <w:multiLevelType w:val="hybridMultilevel"/>
    <w:tmpl w:val="64101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C9D59BA"/>
    <w:multiLevelType w:val="hybridMultilevel"/>
    <w:tmpl w:val="956E3A8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E123F52"/>
    <w:multiLevelType w:val="hybridMultilevel"/>
    <w:tmpl w:val="BBF8D37C"/>
    <w:lvl w:ilvl="0" w:tplc="CE6461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79326844">
    <w:abstractNumId w:val="1"/>
  </w:num>
  <w:num w:numId="2" w16cid:durableId="295141374">
    <w:abstractNumId w:val="8"/>
  </w:num>
  <w:num w:numId="3" w16cid:durableId="1427965426">
    <w:abstractNumId w:val="4"/>
  </w:num>
  <w:num w:numId="4" w16cid:durableId="1721634448">
    <w:abstractNumId w:val="3"/>
  </w:num>
  <w:num w:numId="5" w16cid:durableId="390160531">
    <w:abstractNumId w:val="18"/>
  </w:num>
  <w:num w:numId="6" w16cid:durableId="241641875">
    <w:abstractNumId w:val="6"/>
  </w:num>
  <w:num w:numId="7" w16cid:durableId="2067411695">
    <w:abstractNumId w:val="0"/>
  </w:num>
  <w:num w:numId="8" w16cid:durableId="321616723">
    <w:abstractNumId w:val="14"/>
  </w:num>
  <w:num w:numId="9" w16cid:durableId="134497372">
    <w:abstractNumId w:val="11"/>
  </w:num>
  <w:num w:numId="10" w16cid:durableId="569119036">
    <w:abstractNumId w:val="10"/>
  </w:num>
  <w:num w:numId="11" w16cid:durableId="71242542">
    <w:abstractNumId w:val="13"/>
  </w:num>
  <w:num w:numId="12" w16cid:durableId="293677101">
    <w:abstractNumId w:val="9"/>
  </w:num>
  <w:num w:numId="13" w16cid:durableId="688406944">
    <w:abstractNumId w:val="17"/>
  </w:num>
  <w:num w:numId="14" w16cid:durableId="951741708">
    <w:abstractNumId w:val="5"/>
  </w:num>
  <w:num w:numId="15" w16cid:durableId="1702587832">
    <w:abstractNumId w:val="16"/>
  </w:num>
  <w:num w:numId="16" w16cid:durableId="851841860">
    <w:abstractNumId w:val="19"/>
  </w:num>
  <w:num w:numId="17" w16cid:durableId="273753124">
    <w:abstractNumId w:val="15"/>
  </w:num>
  <w:num w:numId="18" w16cid:durableId="1197888153">
    <w:abstractNumId w:val="20"/>
  </w:num>
  <w:num w:numId="19" w16cid:durableId="872234563">
    <w:abstractNumId w:val="7"/>
  </w:num>
  <w:num w:numId="20" w16cid:durableId="1813911572">
    <w:abstractNumId w:val="12"/>
  </w:num>
  <w:num w:numId="21" w16cid:durableId="1577665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A2A"/>
    <w:rsid w:val="00000AEC"/>
    <w:rsid w:val="00006E87"/>
    <w:rsid w:val="00014303"/>
    <w:rsid w:val="00027397"/>
    <w:rsid w:val="00031115"/>
    <w:rsid w:val="000500AA"/>
    <w:rsid w:val="00053CB1"/>
    <w:rsid w:val="00072FBE"/>
    <w:rsid w:val="00087B94"/>
    <w:rsid w:val="000932FD"/>
    <w:rsid w:val="0009496E"/>
    <w:rsid w:val="00094B04"/>
    <w:rsid w:val="000D3BCD"/>
    <w:rsid w:val="000E3471"/>
    <w:rsid w:val="000F3320"/>
    <w:rsid w:val="00106F98"/>
    <w:rsid w:val="001156F1"/>
    <w:rsid w:val="0012725B"/>
    <w:rsid w:val="00152D32"/>
    <w:rsid w:val="0016421D"/>
    <w:rsid w:val="001668AD"/>
    <w:rsid w:val="00172DC8"/>
    <w:rsid w:val="00183328"/>
    <w:rsid w:val="001922A9"/>
    <w:rsid w:val="00195898"/>
    <w:rsid w:val="00195D3B"/>
    <w:rsid w:val="00195DEE"/>
    <w:rsid w:val="00197092"/>
    <w:rsid w:val="001A12A6"/>
    <w:rsid w:val="001A1CC4"/>
    <w:rsid w:val="001A7CE9"/>
    <w:rsid w:val="001B09E5"/>
    <w:rsid w:val="001C6F8B"/>
    <w:rsid w:val="001C71DC"/>
    <w:rsid w:val="001D32F5"/>
    <w:rsid w:val="001F11D4"/>
    <w:rsid w:val="0021101A"/>
    <w:rsid w:val="002153EC"/>
    <w:rsid w:val="002230F5"/>
    <w:rsid w:val="00230362"/>
    <w:rsid w:val="00237C7A"/>
    <w:rsid w:val="00242C9C"/>
    <w:rsid w:val="00243D98"/>
    <w:rsid w:val="00243FB6"/>
    <w:rsid w:val="0024744E"/>
    <w:rsid w:val="0027015C"/>
    <w:rsid w:val="00275BB9"/>
    <w:rsid w:val="00284B2F"/>
    <w:rsid w:val="002962A8"/>
    <w:rsid w:val="00296B77"/>
    <w:rsid w:val="002B5C80"/>
    <w:rsid w:val="002C0C7E"/>
    <w:rsid w:val="002E348D"/>
    <w:rsid w:val="00307F89"/>
    <w:rsid w:val="00321CB6"/>
    <w:rsid w:val="0033137A"/>
    <w:rsid w:val="00334AAC"/>
    <w:rsid w:val="003421C7"/>
    <w:rsid w:val="00343143"/>
    <w:rsid w:val="00343DA0"/>
    <w:rsid w:val="00350E21"/>
    <w:rsid w:val="0035227D"/>
    <w:rsid w:val="003613B8"/>
    <w:rsid w:val="00361B7D"/>
    <w:rsid w:val="00363E02"/>
    <w:rsid w:val="00370C03"/>
    <w:rsid w:val="00383B4A"/>
    <w:rsid w:val="00392873"/>
    <w:rsid w:val="00396337"/>
    <w:rsid w:val="003A45AB"/>
    <w:rsid w:val="003B5008"/>
    <w:rsid w:val="003C7494"/>
    <w:rsid w:val="003D1FAC"/>
    <w:rsid w:val="003E121D"/>
    <w:rsid w:val="003F0FB5"/>
    <w:rsid w:val="003F1A11"/>
    <w:rsid w:val="00401814"/>
    <w:rsid w:val="0040303D"/>
    <w:rsid w:val="00405147"/>
    <w:rsid w:val="00423E75"/>
    <w:rsid w:val="00430B7C"/>
    <w:rsid w:val="00455928"/>
    <w:rsid w:val="004666A8"/>
    <w:rsid w:val="00470B3B"/>
    <w:rsid w:val="004750A1"/>
    <w:rsid w:val="00475273"/>
    <w:rsid w:val="00480B40"/>
    <w:rsid w:val="0048175A"/>
    <w:rsid w:val="004838CE"/>
    <w:rsid w:val="00483E7E"/>
    <w:rsid w:val="004A2416"/>
    <w:rsid w:val="004A79A6"/>
    <w:rsid w:val="004B1693"/>
    <w:rsid w:val="004B79F7"/>
    <w:rsid w:val="004C3FB8"/>
    <w:rsid w:val="004D58E0"/>
    <w:rsid w:val="004E1885"/>
    <w:rsid w:val="004F6798"/>
    <w:rsid w:val="00516358"/>
    <w:rsid w:val="0052782B"/>
    <w:rsid w:val="00537898"/>
    <w:rsid w:val="00550A53"/>
    <w:rsid w:val="0055135F"/>
    <w:rsid w:val="00552BA5"/>
    <w:rsid w:val="00561F61"/>
    <w:rsid w:val="00566D27"/>
    <w:rsid w:val="0057699F"/>
    <w:rsid w:val="00577AB1"/>
    <w:rsid w:val="0058002B"/>
    <w:rsid w:val="00583961"/>
    <w:rsid w:val="005A38F5"/>
    <w:rsid w:val="005B351B"/>
    <w:rsid w:val="005C2802"/>
    <w:rsid w:val="005C4F1C"/>
    <w:rsid w:val="005E41D9"/>
    <w:rsid w:val="005F2D6E"/>
    <w:rsid w:val="005F3EAF"/>
    <w:rsid w:val="005F4939"/>
    <w:rsid w:val="00624CEE"/>
    <w:rsid w:val="00642D3B"/>
    <w:rsid w:val="006632A4"/>
    <w:rsid w:val="00666A72"/>
    <w:rsid w:val="0067042E"/>
    <w:rsid w:val="006725D2"/>
    <w:rsid w:val="00685CF8"/>
    <w:rsid w:val="006A2BCB"/>
    <w:rsid w:val="006A44D5"/>
    <w:rsid w:val="006A4B80"/>
    <w:rsid w:val="006A4DE5"/>
    <w:rsid w:val="006A68DE"/>
    <w:rsid w:val="006A7C2E"/>
    <w:rsid w:val="006B08EF"/>
    <w:rsid w:val="006B7E37"/>
    <w:rsid w:val="006C73A5"/>
    <w:rsid w:val="006E5A22"/>
    <w:rsid w:val="00701F7C"/>
    <w:rsid w:val="0070505D"/>
    <w:rsid w:val="00716A98"/>
    <w:rsid w:val="00716E77"/>
    <w:rsid w:val="007172FE"/>
    <w:rsid w:val="00725725"/>
    <w:rsid w:val="00732B67"/>
    <w:rsid w:val="00733AEC"/>
    <w:rsid w:val="0076636F"/>
    <w:rsid w:val="00776DAD"/>
    <w:rsid w:val="0078537D"/>
    <w:rsid w:val="007867FD"/>
    <w:rsid w:val="007921FD"/>
    <w:rsid w:val="00792ACE"/>
    <w:rsid w:val="007A1398"/>
    <w:rsid w:val="007A2828"/>
    <w:rsid w:val="007A4FAE"/>
    <w:rsid w:val="007B6C3B"/>
    <w:rsid w:val="007C0404"/>
    <w:rsid w:val="007F0AED"/>
    <w:rsid w:val="00801F86"/>
    <w:rsid w:val="00807634"/>
    <w:rsid w:val="00816464"/>
    <w:rsid w:val="00823738"/>
    <w:rsid w:val="00831037"/>
    <w:rsid w:val="00831A23"/>
    <w:rsid w:val="00854ECC"/>
    <w:rsid w:val="00870E42"/>
    <w:rsid w:val="00871279"/>
    <w:rsid w:val="00873913"/>
    <w:rsid w:val="008804C6"/>
    <w:rsid w:val="008854E8"/>
    <w:rsid w:val="008877B7"/>
    <w:rsid w:val="008963E3"/>
    <w:rsid w:val="00897CFD"/>
    <w:rsid w:val="008B006F"/>
    <w:rsid w:val="008B3377"/>
    <w:rsid w:val="008B337D"/>
    <w:rsid w:val="008B7F97"/>
    <w:rsid w:val="008C14B6"/>
    <w:rsid w:val="008D68D5"/>
    <w:rsid w:val="008D7F51"/>
    <w:rsid w:val="008E186E"/>
    <w:rsid w:val="008E7078"/>
    <w:rsid w:val="008F2EA7"/>
    <w:rsid w:val="008F7E8D"/>
    <w:rsid w:val="00912AE3"/>
    <w:rsid w:val="0093681C"/>
    <w:rsid w:val="00940040"/>
    <w:rsid w:val="00943717"/>
    <w:rsid w:val="009474F0"/>
    <w:rsid w:val="00962888"/>
    <w:rsid w:val="00964430"/>
    <w:rsid w:val="009A0559"/>
    <w:rsid w:val="009A46DE"/>
    <w:rsid w:val="009A6E2F"/>
    <w:rsid w:val="009A6EB1"/>
    <w:rsid w:val="009A7A95"/>
    <w:rsid w:val="009B07AB"/>
    <w:rsid w:val="009B2884"/>
    <w:rsid w:val="009C3483"/>
    <w:rsid w:val="009C6FE1"/>
    <w:rsid w:val="009C7F8B"/>
    <w:rsid w:val="00A04CAE"/>
    <w:rsid w:val="00A12E16"/>
    <w:rsid w:val="00A13D01"/>
    <w:rsid w:val="00A14451"/>
    <w:rsid w:val="00A25529"/>
    <w:rsid w:val="00A33186"/>
    <w:rsid w:val="00A33C09"/>
    <w:rsid w:val="00A37276"/>
    <w:rsid w:val="00A37ACF"/>
    <w:rsid w:val="00A4431F"/>
    <w:rsid w:val="00A45ED5"/>
    <w:rsid w:val="00A634B0"/>
    <w:rsid w:val="00A63C07"/>
    <w:rsid w:val="00A66CF9"/>
    <w:rsid w:val="00A676A6"/>
    <w:rsid w:val="00A678F1"/>
    <w:rsid w:val="00A7278F"/>
    <w:rsid w:val="00A83D12"/>
    <w:rsid w:val="00A91D4B"/>
    <w:rsid w:val="00A962E7"/>
    <w:rsid w:val="00AA0BBC"/>
    <w:rsid w:val="00AA1E0E"/>
    <w:rsid w:val="00AA4FD3"/>
    <w:rsid w:val="00AA76DF"/>
    <w:rsid w:val="00AD383F"/>
    <w:rsid w:val="00AE16B3"/>
    <w:rsid w:val="00B0610D"/>
    <w:rsid w:val="00B06813"/>
    <w:rsid w:val="00B252DC"/>
    <w:rsid w:val="00B32C56"/>
    <w:rsid w:val="00B41B79"/>
    <w:rsid w:val="00B452C9"/>
    <w:rsid w:val="00B54C2D"/>
    <w:rsid w:val="00B57489"/>
    <w:rsid w:val="00B75A76"/>
    <w:rsid w:val="00B81800"/>
    <w:rsid w:val="00B84BB9"/>
    <w:rsid w:val="00B86B82"/>
    <w:rsid w:val="00BA48FA"/>
    <w:rsid w:val="00BC228B"/>
    <w:rsid w:val="00BC5AA4"/>
    <w:rsid w:val="00BD0780"/>
    <w:rsid w:val="00BD7351"/>
    <w:rsid w:val="00BD7B60"/>
    <w:rsid w:val="00BE33AC"/>
    <w:rsid w:val="00BE7D12"/>
    <w:rsid w:val="00BF14A4"/>
    <w:rsid w:val="00BF217A"/>
    <w:rsid w:val="00BF3F08"/>
    <w:rsid w:val="00BF7997"/>
    <w:rsid w:val="00C014B1"/>
    <w:rsid w:val="00C118CB"/>
    <w:rsid w:val="00C11BD6"/>
    <w:rsid w:val="00C22E17"/>
    <w:rsid w:val="00C329FF"/>
    <w:rsid w:val="00C376BD"/>
    <w:rsid w:val="00C64421"/>
    <w:rsid w:val="00C648CA"/>
    <w:rsid w:val="00C67E1D"/>
    <w:rsid w:val="00C8132A"/>
    <w:rsid w:val="00C83383"/>
    <w:rsid w:val="00CA0F0A"/>
    <w:rsid w:val="00CB0967"/>
    <w:rsid w:val="00CB3627"/>
    <w:rsid w:val="00CC1CA0"/>
    <w:rsid w:val="00CD0730"/>
    <w:rsid w:val="00CE0821"/>
    <w:rsid w:val="00CE59A4"/>
    <w:rsid w:val="00D02833"/>
    <w:rsid w:val="00D03CCC"/>
    <w:rsid w:val="00D23A2A"/>
    <w:rsid w:val="00D3523D"/>
    <w:rsid w:val="00D3525A"/>
    <w:rsid w:val="00D50F87"/>
    <w:rsid w:val="00D6506F"/>
    <w:rsid w:val="00D674C8"/>
    <w:rsid w:val="00D7002A"/>
    <w:rsid w:val="00DC0B62"/>
    <w:rsid w:val="00DD5976"/>
    <w:rsid w:val="00DE188E"/>
    <w:rsid w:val="00E057DF"/>
    <w:rsid w:val="00E06DB8"/>
    <w:rsid w:val="00E1567E"/>
    <w:rsid w:val="00E240CB"/>
    <w:rsid w:val="00E2534D"/>
    <w:rsid w:val="00E36775"/>
    <w:rsid w:val="00E46285"/>
    <w:rsid w:val="00E54DAE"/>
    <w:rsid w:val="00E6104D"/>
    <w:rsid w:val="00E62557"/>
    <w:rsid w:val="00E70002"/>
    <w:rsid w:val="00E7242A"/>
    <w:rsid w:val="00E74079"/>
    <w:rsid w:val="00E870F5"/>
    <w:rsid w:val="00E96BA7"/>
    <w:rsid w:val="00EA0B7D"/>
    <w:rsid w:val="00EA1055"/>
    <w:rsid w:val="00EA6C45"/>
    <w:rsid w:val="00EB5F83"/>
    <w:rsid w:val="00ED35F5"/>
    <w:rsid w:val="00ED5157"/>
    <w:rsid w:val="00EF6EE6"/>
    <w:rsid w:val="00F06966"/>
    <w:rsid w:val="00F11773"/>
    <w:rsid w:val="00F1249E"/>
    <w:rsid w:val="00F16DFD"/>
    <w:rsid w:val="00F2500A"/>
    <w:rsid w:val="00F3351A"/>
    <w:rsid w:val="00F3375F"/>
    <w:rsid w:val="00F33CBB"/>
    <w:rsid w:val="00F349B9"/>
    <w:rsid w:val="00F367A1"/>
    <w:rsid w:val="00F42089"/>
    <w:rsid w:val="00F430E1"/>
    <w:rsid w:val="00F47BED"/>
    <w:rsid w:val="00F50D72"/>
    <w:rsid w:val="00F75B0C"/>
    <w:rsid w:val="00F80709"/>
    <w:rsid w:val="00F828F7"/>
    <w:rsid w:val="00F95194"/>
    <w:rsid w:val="00FA239A"/>
    <w:rsid w:val="00FA7D2D"/>
    <w:rsid w:val="00FB2D44"/>
    <w:rsid w:val="00FC5CFA"/>
    <w:rsid w:val="00FC6ECB"/>
    <w:rsid w:val="00FC7706"/>
    <w:rsid w:val="00FE3C68"/>
    <w:rsid w:val="00FF34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FD32B"/>
  <w15:docId w15:val="{4FC624D8-3DEC-4F28-B148-9375D6C9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83610"/>
    <w:pPr>
      <w:jc w:val="both"/>
    </w:pPr>
    <w:rPr>
      <w:rFonts w:ascii="Lato" w:hAnsi="Lato"/>
      <w:sz w:val="20"/>
    </w:rPr>
  </w:style>
  <w:style w:type="paragraph" w:styleId="Nagwek2">
    <w:name w:val="heading 2"/>
    <w:basedOn w:val="Normalny"/>
    <w:next w:val="Normalny"/>
    <w:link w:val="Nagwek2Znak"/>
    <w:uiPriority w:val="9"/>
    <w:semiHidden/>
    <w:unhideWhenUsed/>
    <w:qFormat/>
    <w:rsid w:val="00D23A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link w:val="Nagwek3Znak"/>
    <w:uiPriority w:val="9"/>
    <w:qFormat/>
    <w:rsid w:val="00D23A2A"/>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qFormat/>
    <w:rsid w:val="00B83610"/>
    <w:pPr>
      <w:tabs>
        <w:tab w:val="center" w:pos="4536"/>
        <w:tab w:val="right" w:pos="9072"/>
      </w:tabs>
      <w:spacing w:after="0" w:line="240" w:lineRule="auto"/>
      <w:jc w:val="left"/>
    </w:pPr>
    <w:rPr>
      <w:sz w:val="16"/>
    </w:rPr>
  </w:style>
  <w:style w:type="character" w:customStyle="1" w:styleId="StopkaZnak">
    <w:name w:val="Stopka Znak"/>
    <w:basedOn w:val="Domylnaczcionkaakapitu"/>
    <w:link w:val="Stopka"/>
    <w:uiPriority w:val="99"/>
    <w:rsid w:val="00B83610"/>
    <w:rPr>
      <w:rFonts w:ascii="Lato" w:hAnsi="Lato"/>
      <w:sz w:val="16"/>
    </w:rPr>
  </w:style>
  <w:style w:type="character" w:customStyle="1" w:styleId="Nagwek2Znak">
    <w:name w:val="Nagłówek 2 Znak"/>
    <w:basedOn w:val="Domylnaczcionkaakapitu"/>
    <w:link w:val="Nagwek2"/>
    <w:uiPriority w:val="9"/>
    <w:semiHidden/>
    <w:rsid w:val="00D23A2A"/>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D23A2A"/>
    <w:rPr>
      <w:rFonts w:ascii="Times New Roman" w:eastAsia="Times New Roman" w:hAnsi="Times New Roman" w:cs="Times New Roman"/>
      <w:b/>
      <w:bCs/>
      <w:sz w:val="27"/>
      <w:szCs w:val="27"/>
      <w:lang w:eastAsia="pl-PL"/>
    </w:rPr>
  </w:style>
  <w:style w:type="character" w:customStyle="1" w:styleId="AkapitzlistZnak">
    <w:name w:val="Akapit z listą Znak"/>
    <w:aliases w:val="Dot pt Znak,No Spacing1 Znak,List Paragraph Char Char Char Znak,Indicator Text Znak,Numbered Para 1 Znak,List Paragraph à moi Znak,LISTA Znak,Listaszerű bekezdés2 Znak,Listaszerű bekezdés1 Znak,Listaszerű bekezdés3 Znak,L1 Znak"/>
    <w:link w:val="Akapitzlist"/>
    <w:uiPriority w:val="34"/>
    <w:qFormat/>
    <w:locked/>
    <w:rsid w:val="00D23A2A"/>
    <w:rPr>
      <w:rFonts w:ascii="Calibri" w:eastAsia="Times New Roman" w:hAnsi="Calibri" w:cs="Calibri"/>
    </w:rPr>
  </w:style>
  <w:style w:type="paragraph" w:styleId="Akapitzlist">
    <w:name w:val="List Paragraph"/>
    <w:aliases w:val="Dot pt,No Spacing1,List Paragraph Char Char Char,Indicator Text,Numbered Para 1,List Paragraph à moi,LISTA,Listaszerű bekezdés2,Listaszerű bekezdés1,Listaszerű bekezdés3,F5 List Paragraph,List Paragraph1,Recommendation,List Paragraph11,L1"/>
    <w:basedOn w:val="Normalny"/>
    <w:link w:val="AkapitzlistZnak"/>
    <w:uiPriority w:val="34"/>
    <w:qFormat/>
    <w:rsid w:val="00D23A2A"/>
    <w:pPr>
      <w:spacing w:after="200" w:line="276" w:lineRule="auto"/>
      <w:ind w:left="720"/>
      <w:jc w:val="left"/>
    </w:pPr>
    <w:rPr>
      <w:rFonts w:ascii="Calibri" w:eastAsia="Times New Roman" w:hAnsi="Calibri" w:cs="Calibri"/>
      <w:sz w:val="22"/>
    </w:rPr>
  </w:style>
  <w:style w:type="paragraph" w:styleId="Tekstprzypisudolnego">
    <w:name w:val="footnote text"/>
    <w:aliases w:val="Footnote,Podrozdzia3,Podrozdział,Tekst przypisu,Tekst przypisu Znak Znak Znak Znak,Tekst przypisu Znak Znak Znak Znak Znak,Tekst przypisu Znak Znak Znak Znak Znak Znak Znak,Tekst przypisu Znak Znak Znak Znak Znak Znak Znak Znak Zn"/>
    <w:basedOn w:val="Normalny"/>
    <w:link w:val="TekstprzypisudolnegoZnak"/>
    <w:uiPriority w:val="99"/>
    <w:unhideWhenUsed/>
    <w:qFormat/>
    <w:rsid w:val="00D23A2A"/>
    <w:pPr>
      <w:spacing w:after="0" w:line="240" w:lineRule="auto"/>
    </w:pPr>
    <w:rPr>
      <w:szCs w:val="20"/>
    </w:rPr>
  </w:style>
  <w:style w:type="character" w:customStyle="1" w:styleId="TekstprzypisudolnegoZnak">
    <w:name w:val="Tekst przypisu dolnego Znak"/>
    <w:aliases w:val="Footnote Znak,Podrozdzia3 Znak,Podrozdział Znak,Tekst przypisu Znak,Tekst przypisu Znak Znak Znak Znak Znak1,Tekst przypisu Znak Znak Znak Znak Znak Znak,Tekst przypisu Znak Znak Znak Znak Znak Znak Znak Znak"/>
    <w:basedOn w:val="Domylnaczcionkaakapitu"/>
    <w:link w:val="Tekstprzypisudolnego"/>
    <w:uiPriority w:val="99"/>
    <w:qFormat/>
    <w:rsid w:val="00D23A2A"/>
    <w:rPr>
      <w:rFonts w:ascii="Lato" w:hAnsi="Lato"/>
      <w:sz w:val="20"/>
      <w:szCs w:val="20"/>
    </w:rPr>
  </w:style>
  <w:style w:type="character" w:styleId="Odwoanieprzypisudolnego">
    <w:name w:val="footnote reference"/>
    <w:aliases w:val="Odwołanie przypisu,1_przypis,Footnote Reference Number,Footnote symbol,Footnote reference number,note TESI,Footnote Reference Superscript,SUPERS,EN Footnote Reference,Footnote number"/>
    <w:uiPriority w:val="99"/>
    <w:qFormat/>
    <w:rsid w:val="00D23A2A"/>
    <w:rPr>
      <w:vertAlign w:val="superscript"/>
    </w:rPr>
  </w:style>
  <w:style w:type="paragraph" w:customStyle="1" w:styleId="Default">
    <w:name w:val="Default"/>
    <w:rsid w:val="00D23A2A"/>
    <w:pPr>
      <w:autoSpaceDE w:val="0"/>
      <w:autoSpaceDN w:val="0"/>
      <w:adjustRightInd w:val="0"/>
      <w:spacing w:after="0" w:line="240" w:lineRule="auto"/>
    </w:pPr>
    <w:rPr>
      <w:rFonts w:ascii="Arial" w:hAnsi="Arial" w:cs="Arial"/>
      <w:color w:val="000000"/>
      <w:sz w:val="24"/>
      <w:szCs w:val="24"/>
      <w14:ligatures w14:val="standardContextual"/>
    </w:rPr>
  </w:style>
  <w:style w:type="character" w:customStyle="1" w:styleId="act">
    <w:name w:val="act"/>
    <w:basedOn w:val="Domylnaczcionkaakapitu"/>
    <w:rsid w:val="00D23A2A"/>
  </w:style>
  <w:style w:type="character" w:styleId="Odwoaniedokomentarza">
    <w:name w:val="annotation reference"/>
    <w:basedOn w:val="Domylnaczcionkaakapitu"/>
    <w:uiPriority w:val="99"/>
    <w:semiHidden/>
    <w:unhideWhenUsed/>
    <w:rsid w:val="00BF7997"/>
    <w:rPr>
      <w:sz w:val="16"/>
      <w:szCs w:val="16"/>
    </w:rPr>
  </w:style>
  <w:style w:type="paragraph" w:styleId="Tekstkomentarza">
    <w:name w:val="annotation text"/>
    <w:basedOn w:val="Normalny"/>
    <w:link w:val="TekstkomentarzaZnak"/>
    <w:uiPriority w:val="99"/>
    <w:unhideWhenUsed/>
    <w:rsid w:val="00BF7997"/>
    <w:pPr>
      <w:spacing w:line="240" w:lineRule="auto"/>
    </w:pPr>
    <w:rPr>
      <w:szCs w:val="20"/>
    </w:rPr>
  </w:style>
  <w:style w:type="character" w:customStyle="1" w:styleId="TekstkomentarzaZnak">
    <w:name w:val="Tekst komentarza Znak"/>
    <w:basedOn w:val="Domylnaczcionkaakapitu"/>
    <w:link w:val="Tekstkomentarza"/>
    <w:uiPriority w:val="99"/>
    <w:rsid w:val="00BF7997"/>
    <w:rPr>
      <w:rFonts w:ascii="Lato" w:hAnsi="Lato"/>
      <w:sz w:val="20"/>
      <w:szCs w:val="20"/>
    </w:rPr>
  </w:style>
  <w:style w:type="paragraph" w:styleId="Tematkomentarza">
    <w:name w:val="annotation subject"/>
    <w:basedOn w:val="Tekstkomentarza"/>
    <w:next w:val="Tekstkomentarza"/>
    <w:link w:val="TematkomentarzaZnak"/>
    <w:uiPriority w:val="99"/>
    <w:semiHidden/>
    <w:unhideWhenUsed/>
    <w:rsid w:val="00BF7997"/>
    <w:rPr>
      <w:b/>
      <w:bCs/>
    </w:rPr>
  </w:style>
  <w:style w:type="character" w:customStyle="1" w:styleId="TematkomentarzaZnak">
    <w:name w:val="Temat komentarza Znak"/>
    <w:basedOn w:val="TekstkomentarzaZnak"/>
    <w:link w:val="Tematkomentarza"/>
    <w:uiPriority w:val="99"/>
    <w:semiHidden/>
    <w:rsid w:val="00BF7997"/>
    <w:rPr>
      <w:rFonts w:ascii="Lato" w:hAnsi="Lato"/>
      <w:b/>
      <w:bCs/>
      <w:sz w:val="20"/>
      <w:szCs w:val="20"/>
    </w:rPr>
  </w:style>
  <w:style w:type="paragraph" w:styleId="Poprawka">
    <w:name w:val="Revision"/>
    <w:hidden/>
    <w:uiPriority w:val="99"/>
    <w:semiHidden/>
    <w:rsid w:val="00BF7997"/>
    <w:pPr>
      <w:spacing w:after="0" w:line="240" w:lineRule="auto"/>
    </w:pPr>
    <w:rPr>
      <w:rFonts w:ascii="Lato" w:hAnsi="Lato"/>
      <w:sz w:val="20"/>
    </w:rPr>
  </w:style>
  <w:style w:type="paragraph" w:styleId="Tekstdymka">
    <w:name w:val="Balloon Text"/>
    <w:basedOn w:val="Normalny"/>
    <w:link w:val="TekstdymkaZnak"/>
    <w:uiPriority w:val="99"/>
    <w:semiHidden/>
    <w:unhideWhenUsed/>
    <w:rsid w:val="009B288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B28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86AAC-99AD-41FE-A5B8-764984246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2076</Words>
  <Characters>12457</Characters>
  <Application>Microsoft Office Word</Application>
  <DocSecurity>0</DocSecurity>
  <Lines>103</Lines>
  <Paragraphs>29</Paragraphs>
  <ScaleCrop>false</ScaleCrop>
  <HeadingPairs>
    <vt:vector size="2" baseType="variant">
      <vt:variant>
        <vt:lpstr>Tytuł</vt:lpstr>
      </vt:variant>
      <vt:variant>
        <vt:i4>1</vt:i4>
      </vt:variant>
    </vt:vector>
  </HeadingPairs>
  <TitlesOfParts>
    <vt:vector size="1" baseType="lpstr">
      <vt:lpstr>Z upoważnienia Ministra Klimatu i Środowiska sekretarz podsekretarz kolor</vt:lpstr>
    </vt:vector>
  </TitlesOfParts>
  <Company>Ministerstwo Klimatu i Środowiska</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 upoważnienia Ministra Klimatu i Środowiska sekretarz podsekretarz kolor</dc:title>
  <dc:creator>Żebrowska Katarzyna</dc:creator>
  <cp:keywords>PL, kolor</cp:keywords>
  <dc:description>Wersja 7.1 dostępna od 11.04.2023</dc:description>
  <cp:lastModifiedBy>Kutra Justyna</cp:lastModifiedBy>
  <cp:revision>2</cp:revision>
  <cp:lastPrinted>2022-09-08T13:34:00Z</cp:lastPrinted>
  <dcterms:created xsi:type="dcterms:W3CDTF">2025-06-10T12:37:00Z</dcterms:created>
  <dcterms:modified xsi:type="dcterms:W3CDTF">2025-06-10T12:37:00Z</dcterms:modified>
  <cp:category>KIEROWNICTWO</cp:category>
</cp:coreProperties>
</file>