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2C6C" w14:textId="77777777" w:rsidR="00A06E7C" w:rsidRPr="00B905BF" w:rsidRDefault="0042098D" w:rsidP="00C017A3">
      <w:pPr>
        <w:spacing w:before="100" w:beforeAutospacing="1" w:after="100" w:afterAutospacing="1" w:line="276" w:lineRule="auto"/>
        <w:ind w:left="0" w:right="10" w:firstLine="0"/>
        <w:jc w:val="center"/>
        <w:rPr>
          <w:lang w:val="pl-PL"/>
        </w:rPr>
      </w:pPr>
      <w:r w:rsidRPr="00B905BF">
        <w:rPr>
          <w:b/>
          <w:lang w:val="pl-PL"/>
        </w:rPr>
        <w:t>Oświadczenie</w:t>
      </w:r>
    </w:p>
    <w:p w14:paraId="645AE54D" w14:textId="77777777" w:rsidR="00A06E7C" w:rsidRPr="00B905BF" w:rsidRDefault="0042098D" w:rsidP="00C017A3">
      <w:pPr>
        <w:spacing w:before="100" w:beforeAutospacing="1" w:after="100" w:afterAutospacing="1" w:line="276" w:lineRule="auto"/>
        <w:ind w:left="720" w:right="0" w:firstLine="0"/>
        <w:jc w:val="left"/>
        <w:rPr>
          <w:lang w:val="pl-PL"/>
        </w:rPr>
      </w:pPr>
      <w:r w:rsidRPr="00B905BF">
        <w:rPr>
          <w:lang w:val="pl-PL"/>
        </w:rPr>
        <w:t xml:space="preserve"> </w:t>
      </w:r>
    </w:p>
    <w:p w14:paraId="0E1BB269" w14:textId="77777777" w:rsidR="000B3A8A" w:rsidRDefault="000B3A8A" w:rsidP="00C017A3">
      <w:pPr>
        <w:spacing w:before="100" w:beforeAutospacing="1" w:after="100" w:afterAutospacing="1" w:line="276" w:lineRule="auto"/>
        <w:ind w:left="-15" w:right="0" w:firstLine="0"/>
        <w:rPr>
          <w:lang w:val="pl-PL"/>
        </w:rPr>
      </w:pPr>
    </w:p>
    <w:p w14:paraId="57982E26" w14:textId="742A1BF9" w:rsidR="00A06E7C" w:rsidRPr="00B905BF" w:rsidRDefault="0042098D" w:rsidP="00C017A3">
      <w:pPr>
        <w:spacing w:before="100" w:beforeAutospacing="1" w:after="100" w:afterAutospacing="1" w:line="276" w:lineRule="auto"/>
        <w:ind w:left="-15" w:right="0" w:firstLine="0"/>
        <w:rPr>
          <w:lang w:val="pl-PL"/>
        </w:rPr>
      </w:pPr>
      <w:r w:rsidRPr="00B905BF">
        <w:rPr>
          <w:lang w:val="pl-PL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B905BF">
        <w:rPr>
          <w:lang w:val="pl-PL"/>
        </w:rPr>
        <w:t xml:space="preserve">Konsulatu Generalnego Rzeczypospolitej Polskiej w </w:t>
      </w:r>
      <w:r w:rsidR="003D52F7">
        <w:rPr>
          <w:lang w:val="pl-PL"/>
        </w:rPr>
        <w:t>Sydney</w:t>
      </w:r>
      <w:r w:rsidR="00B905BF">
        <w:rPr>
          <w:lang w:val="pl-PL"/>
        </w:rPr>
        <w:t>, a </w:t>
      </w:r>
      <w:r w:rsidRPr="00B905BF">
        <w:rPr>
          <w:lang w:val="pl-PL"/>
        </w:rPr>
        <w:t xml:space="preserve">także, że znane mi są wszystkie przysługujące mi prawa, o których mowa w art. 15-16 oraz 18 RODO.  </w:t>
      </w:r>
    </w:p>
    <w:p w14:paraId="042F5701" w14:textId="77777777" w:rsidR="000B3A8A" w:rsidRDefault="0042098D" w:rsidP="00C017A3">
      <w:pPr>
        <w:tabs>
          <w:tab w:val="center" w:pos="5615"/>
          <w:tab w:val="right" w:pos="9077"/>
        </w:tabs>
        <w:spacing w:before="100" w:beforeAutospacing="1" w:after="100" w:afterAutospacing="1" w:line="276" w:lineRule="auto"/>
        <w:ind w:left="0" w:right="-7" w:firstLine="0"/>
        <w:jc w:val="left"/>
        <w:rPr>
          <w:lang w:val="pl-PL"/>
        </w:rPr>
      </w:pPr>
      <w:r w:rsidRPr="00B905BF">
        <w:rPr>
          <w:sz w:val="22"/>
          <w:lang w:val="pl-PL"/>
        </w:rPr>
        <w:tab/>
      </w:r>
      <w:r w:rsidRPr="00B905BF">
        <w:rPr>
          <w:lang w:val="pl-PL"/>
        </w:rPr>
        <w:t xml:space="preserve"> </w:t>
      </w:r>
      <w:r w:rsidRPr="00B905BF">
        <w:rPr>
          <w:lang w:val="pl-PL"/>
        </w:rPr>
        <w:tab/>
      </w:r>
    </w:p>
    <w:p w14:paraId="272963C2" w14:textId="77777777" w:rsidR="00A06E7C" w:rsidRPr="00B905BF" w:rsidRDefault="000B3A8A" w:rsidP="00C017A3">
      <w:pPr>
        <w:tabs>
          <w:tab w:val="center" w:pos="5615"/>
          <w:tab w:val="right" w:pos="9077"/>
        </w:tabs>
        <w:spacing w:before="100" w:beforeAutospacing="1" w:after="100" w:afterAutospacing="1" w:line="276" w:lineRule="auto"/>
        <w:ind w:left="0" w:right="-7" w:firstLine="0"/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 w:rsidR="0042098D" w:rsidRPr="00B905BF">
        <w:rPr>
          <w:lang w:val="pl-PL"/>
        </w:rPr>
        <w:t xml:space="preserve">…………………………………………………… </w:t>
      </w:r>
    </w:p>
    <w:p w14:paraId="79E4CB43" w14:textId="77777777" w:rsidR="00A06E7C" w:rsidRPr="00B905BF" w:rsidRDefault="0042098D" w:rsidP="00C017A3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81"/>
        </w:tabs>
        <w:spacing w:before="100" w:beforeAutospacing="1" w:after="100" w:afterAutospacing="1" w:line="276" w:lineRule="auto"/>
        <w:ind w:left="0" w:right="0" w:firstLine="0"/>
        <w:jc w:val="left"/>
        <w:rPr>
          <w:lang w:val="pl-PL"/>
        </w:rPr>
      </w:pPr>
      <w:r w:rsidRPr="00B905BF">
        <w:rPr>
          <w:sz w:val="22"/>
          <w:lang w:val="pl-PL"/>
        </w:rPr>
        <w:tab/>
      </w:r>
      <w:r w:rsidRPr="00B905BF">
        <w:rPr>
          <w:lang w:val="pl-PL"/>
        </w:rPr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 </w:t>
      </w:r>
      <w:r w:rsidRPr="00B905BF">
        <w:rPr>
          <w:lang w:val="pl-PL"/>
        </w:rPr>
        <w:tab/>
        <w:t xml:space="preserve">/data i podpis/ </w:t>
      </w:r>
    </w:p>
    <w:p w14:paraId="5956B59C" w14:textId="77777777" w:rsidR="00A06E7C" w:rsidRPr="00B905BF" w:rsidRDefault="0042098D" w:rsidP="00C017A3">
      <w:pPr>
        <w:spacing w:before="100" w:beforeAutospacing="1" w:after="100" w:afterAutospacing="1" w:line="276" w:lineRule="auto"/>
        <w:ind w:left="42" w:right="0" w:firstLine="0"/>
        <w:jc w:val="center"/>
        <w:rPr>
          <w:lang w:val="pl-PL"/>
        </w:rPr>
      </w:pPr>
      <w:r w:rsidRPr="00B905BF">
        <w:rPr>
          <w:b/>
          <w:lang w:val="pl-PL"/>
        </w:rPr>
        <w:t xml:space="preserve"> </w:t>
      </w:r>
    </w:p>
    <w:p w14:paraId="6E820DA4" w14:textId="77777777" w:rsidR="000B3A8A" w:rsidRDefault="000B3A8A" w:rsidP="00C017A3">
      <w:pPr>
        <w:spacing w:before="100" w:beforeAutospacing="1" w:after="100" w:afterAutospacing="1" w:line="276" w:lineRule="auto"/>
        <w:ind w:left="10" w:right="7" w:hanging="10"/>
        <w:jc w:val="center"/>
        <w:rPr>
          <w:b/>
          <w:lang w:val="pl-PL"/>
        </w:rPr>
      </w:pPr>
    </w:p>
    <w:p w14:paraId="0E5242F8" w14:textId="59FDB662" w:rsidR="00A06E7C" w:rsidRPr="00B905BF" w:rsidRDefault="0042098D" w:rsidP="00C017A3">
      <w:pPr>
        <w:spacing w:before="100" w:beforeAutospacing="1" w:after="100" w:afterAutospacing="1" w:line="276" w:lineRule="auto"/>
        <w:ind w:left="10" w:right="7" w:hanging="10"/>
        <w:jc w:val="center"/>
        <w:rPr>
          <w:lang w:val="pl-PL"/>
        </w:rPr>
      </w:pPr>
      <w:r w:rsidRPr="00B905BF">
        <w:rPr>
          <w:b/>
          <w:lang w:val="pl-PL"/>
        </w:rPr>
        <w:t xml:space="preserve">Informacja dotycząca przetwarzania danych osobowych przez </w:t>
      </w:r>
      <w:r w:rsidR="00B905BF">
        <w:rPr>
          <w:b/>
          <w:lang w:val="pl-PL"/>
        </w:rPr>
        <w:t xml:space="preserve">Konsulat Generalny RP w </w:t>
      </w:r>
      <w:r w:rsidR="001E4BB0">
        <w:rPr>
          <w:b/>
          <w:lang w:val="pl-PL"/>
        </w:rPr>
        <w:t>Sydney</w:t>
      </w:r>
      <w:r w:rsidRPr="00B905BF">
        <w:rPr>
          <w:b/>
          <w:lang w:val="pl-PL"/>
        </w:rPr>
        <w:t xml:space="preserve"> </w:t>
      </w:r>
    </w:p>
    <w:p w14:paraId="04DFD746" w14:textId="77777777" w:rsidR="00A06E7C" w:rsidRPr="00B905BF" w:rsidRDefault="0042098D" w:rsidP="00C017A3">
      <w:pPr>
        <w:spacing w:before="100" w:beforeAutospacing="1" w:after="100" w:afterAutospacing="1" w:line="276" w:lineRule="auto"/>
        <w:ind w:left="42" w:right="0" w:firstLine="0"/>
        <w:jc w:val="center"/>
        <w:rPr>
          <w:lang w:val="pl-PL"/>
        </w:rPr>
      </w:pPr>
      <w:r w:rsidRPr="00B905BF">
        <w:rPr>
          <w:b/>
          <w:lang w:val="pl-PL"/>
        </w:rPr>
        <w:t xml:space="preserve"> </w:t>
      </w:r>
    </w:p>
    <w:p w14:paraId="1A524E3B" w14:textId="386851BA" w:rsidR="00A06E7C" w:rsidRPr="00B905BF" w:rsidRDefault="0042098D" w:rsidP="00C017A3">
      <w:pPr>
        <w:spacing w:before="100" w:beforeAutospacing="1" w:after="100" w:afterAutospacing="1" w:line="276" w:lineRule="auto"/>
        <w:ind w:left="-15" w:right="0" w:firstLine="0"/>
        <w:rPr>
          <w:lang w:val="pl-PL"/>
        </w:rPr>
      </w:pPr>
      <w:r w:rsidRPr="00B905BF">
        <w:rPr>
          <w:lang w:val="pl-PL"/>
        </w:rPr>
        <w:t>Niniejsza informacja stanowi wykonanie obowiązku określonego w art. 13 ust. 1 i 2 rozporządzenia Parlamentu Europejskiego i Rady (UE) 2016/679 z dnia 27 kwietnia 2016 r. w sprawie ochrony osób fizycznych w związku z</w:t>
      </w:r>
      <w:r w:rsidR="00C017A3">
        <w:rPr>
          <w:lang w:val="pl-PL"/>
        </w:rPr>
        <w:t> </w:t>
      </w:r>
      <w:r w:rsidRPr="00B905BF">
        <w:rPr>
          <w:lang w:val="pl-PL"/>
        </w:rPr>
        <w:t xml:space="preserve">przetwarzaniem danych osobowych i w sprawie swobodnego przepływu takich danych oraz uchylenia dyrektywy 95/46/WE, zwanego dalej „RODO”. </w:t>
      </w:r>
    </w:p>
    <w:p w14:paraId="628FF0F1" w14:textId="33BBDF42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B905BF" w:rsidRPr="00B905BF">
        <w:rPr>
          <w:lang w:val="pl-PL"/>
        </w:rPr>
        <w:t xml:space="preserve">Konsul Generalny </w:t>
      </w:r>
      <w:r w:rsidR="009950A1">
        <w:rPr>
          <w:lang w:val="pl-PL"/>
        </w:rPr>
        <w:t>RP w Sydney.</w:t>
      </w:r>
    </w:p>
    <w:p w14:paraId="471B40A4" w14:textId="77777777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W MSZ i placówkach zagranicznych powołano Inspektora Ochrony Danych (IOD).  </w:t>
      </w:r>
    </w:p>
    <w:p w14:paraId="7B8BAD6A" w14:textId="77777777" w:rsidR="00A06E7C" w:rsidRPr="00B905BF" w:rsidRDefault="0042098D" w:rsidP="00C017A3">
      <w:pPr>
        <w:spacing w:before="100" w:beforeAutospacing="1" w:after="100" w:afterAutospacing="1" w:line="276" w:lineRule="auto"/>
        <w:ind w:left="278" w:right="0" w:hanging="10"/>
        <w:rPr>
          <w:lang w:val="pl-PL"/>
        </w:rPr>
      </w:pPr>
      <w:r w:rsidRPr="00B905BF">
        <w:rPr>
          <w:lang w:val="pl-PL"/>
        </w:rPr>
        <w:t xml:space="preserve">Dane kontaktowe IOD: </w:t>
      </w:r>
    </w:p>
    <w:p w14:paraId="3888B38B" w14:textId="77777777" w:rsidR="00A06E7C" w:rsidRPr="00B905BF" w:rsidRDefault="0042098D" w:rsidP="00C017A3">
      <w:pPr>
        <w:spacing w:before="100" w:beforeAutospacing="1" w:after="100" w:afterAutospacing="1" w:line="276" w:lineRule="auto"/>
        <w:ind w:left="278" w:right="0" w:hanging="10"/>
        <w:rPr>
          <w:lang w:val="pl-PL"/>
        </w:rPr>
      </w:pPr>
      <w:r w:rsidRPr="00B905BF">
        <w:rPr>
          <w:lang w:val="pl-PL"/>
        </w:rPr>
        <w:t xml:space="preserve">adres siedziby: Al. J. Ch. Szucha 23, 00-580 Warszawa  </w:t>
      </w:r>
    </w:p>
    <w:p w14:paraId="6F5CB508" w14:textId="77777777" w:rsidR="00A06E7C" w:rsidRPr="00B905BF" w:rsidRDefault="0042098D" w:rsidP="00C017A3">
      <w:pPr>
        <w:spacing w:before="100" w:beforeAutospacing="1" w:after="100" w:afterAutospacing="1" w:line="276" w:lineRule="auto"/>
        <w:ind w:left="10" w:right="0" w:hanging="10"/>
        <w:rPr>
          <w:lang w:val="pl-PL"/>
        </w:rPr>
      </w:pPr>
      <w:r w:rsidRPr="00B905BF">
        <w:rPr>
          <w:lang w:val="pl-PL"/>
        </w:rPr>
        <w:t xml:space="preserve">      adres e-mail: iod@msz.gov.pl </w:t>
      </w:r>
    </w:p>
    <w:p w14:paraId="5299F66E" w14:textId="1F841990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Dane będą przetwarzane są na podstawie art. 6 ust. 1 lit. c RODO, w związku z § 17 ust. 1 rozporządzenia Rady Ministrów z dnia </w:t>
      </w:r>
      <w:r w:rsidR="009950A1">
        <w:rPr>
          <w:lang w:val="pl-PL"/>
        </w:rPr>
        <w:t>21 października 2019</w:t>
      </w:r>
      <w:r w:rsidRPr="00B905BF">
        <w:rPr>
          <w:lang w:val="pl-PL"/>
        </w:rPr>
        <w:t xml:space="preserve"> r. w sprawie szczegółowego sposobu gospodarowania niektórymi składnikami majątku Skarbu Państwa (Dz.U. 20</w:t>
      </w:r>
      <w:r w:rsidR="009950A1">
        <w:rPr>
          <w:lang w:val="pl-PL"/>
        </w:rPr>
        <w:t>22</w:t>
      </w:r>
      <w:r w:rsidRPr="00B905BF">
        <w:rPr>
          <w:lang w:val="pl-PL"/>
        </w:rPr>
        <w:t xml:space="preserve"> poz. </w:t>
      </w:r>
      <w:r w:rsidR="009950A1">
        <w:rPr>
          <w:lang w:val="pl-PL"/>
        </w:rPr>
        <w:t>998</w:t>
      </w:r>
      <w:r w:rsidRPr="00B905BF">
        <w:rPr>
          <w:lang w:val="pl-PL"/>
        </w:rPr>
        <w:t xml:space="preserve">),  w celu przeprowadzenia sprzedaży samochodu służbowego w drodze przetargu publicznego.  </w:t>
      </w:r>
    </w:p>
    <w:p w14:paraId="615E7535" w14:textId="5A9EF845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Dostęp do danych posiadają wyłącznie uprawnieni pracownicy Ministerstwa Spraw Zagranicznych i  </w:t>
      </w:r>
      <w:r w:rsidR="00B905BF">
        <w:rPr>
          <w:lang w:val="pl-PL"/>
        </w:rPr>
        <w:t xml:space="preserve">Konsulatu Generalnego RP w </w:t>
      </w:r>
      <w:r w:rsidR="003D52F7">
        <w:rPr>
          <w:lang w:val="pl-PL"/>
        </w:rPr>
        <w:t>Sydney</w:t>
      </w:r>
      <w:r w:rsidRPr="00B905BF">
        <w:rPr>
          <w:lang w:val="pl-PL"/>
        </w:rPr>
        <w:t xml:space="preserve">, w szczególności członkowie komisji przetargowej. </w:t>
      </w:r>
    </w:p>
    <w:p w14:paraId="7FC36A5C" w14:textId="77777777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Dane podlegają ochronie na podstawie przepisów RODO i nie mogą być udostępniane osobom trzecim, nieuprawnionym do dostępu do tych danych. </w:t>
      </w:r>
    </w:p>
    <w:p w14:paraId="06D45226" w14:textId="414059BF" w:rsidR="00A06E7C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lastRenderedPageBreak/>
        <w:t xml:space="preserve">Dane nie będą przekazywane do państwa trzeciego, ani do organizacji międzynarodowej.  </w:t>
      </w:r>
      <w:r w:rsidR="009950A1" w:rsidRPr="009950A1">
        <w:rPr>
          <w:lang w:val="pl-PL"/>
        </w:rPr>
        <w:t>Wyłącznie w</w:t>
      </w:r>
      <w:r w:rsidR="00C017A3">
        <w:rPr>
          <w:lang w:val="pl-PL"/>
        </w:rPr>
        <w:t> </w:t>
      </w:r>
      <w:r w:rsidR="009950A1" w:rsidRPr="009950A1">
        <w:rPr>
          <w:lang w:val="pl-PL"/>
        </w:rPr>
        <w:t>przypadku oferenta, który wygra przetarg, dane mogą być przekazywane do Ministerstwa Spraw Zagranicznych</w:t>
      </w:r>
      <w:r w:rsidR="009950A1">
        <w:rPr>
          <w:lang w:val="pl-PL"/>
        </w:rPr>
        <w:t xml:space="preserve"> Związku Australijskiego.</w:t>
      </w:r>
    </w:p>
    <w:p w14:paraId="5842AE1F" w14:textId="769F1710" w:rsidR="009950A1" w:rsidRPr="009950A1" w:rsidRDefault="009950A1" w:rsidP="00C017A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rPr>
          <w:rFonts w:eastAsia="Times New Roman" w:cs="Arial"/>
          <w:bCs/>
          <w:lang w:val="pl-PL" w:eastAsia="pl-PL"/>
        </w:rPr>
      </w:pPr>
      <w:r w:rsidRPr="009950A1">
        <w:rPr>
          <w:rFonts w:eastAsia="Times New Roman" w:cs="Arial"/>
          <w:bCs/>
          <w:lang w:val="pl-PL"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1A3D0ABE" w14:textId="0FF48105" w:rsidR="009950A1" w:rsidRPr="00C017A3" w:rsidRDefault="009950A1" w:rsidP="00C017A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lang w:val="pl-PL"/>
        </w:rPr>
      </w:pPr>
      <w:r w:rsidRPr="009950A1">
        <w:rPr>
          <w:lang w:val="pl-PL"/>
        </w:rPr>
        <w:t>Dane osobowe oferentów będą przetwarzane do czasu zakończenia przetargu, a następnie archiwizowane. Dane osobowe oferenta, który wygra przetarg, zostaną zarchiwizowane dopiero po zakończeniu procedur administracyjnych w instytucjach Australii wymienionych w punkcie 6 i wydania pojazdu. W obu przypadkach dane osobowe zostaną zarchiwizowane zgodnie z przepisami ustawy z dnia 14 lipca 1983 r. o narodowym zasobie archiwalnym i archiwach (Dz. U. z 2018 r poz. 217) oraz przepisami wewnętrznymi MSZ wynikającymi z przepisów ww. ustawy</w:t>
      </w:r>
      <w:r>
        <w:rPr>
          <w:lang w:val="pl-PL"/>
        </w:rPr>
        <w:t>.</w:t>
      </w:r>
    </w:p>
    <w:p w14:paraId="1A601FB3" w14:textId="77777777" w:rsidR="00A06E7C" w:rsidRPr="00B905BF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  <w:rPr>
          <w:lang w:val="pl-PL"/>
        </w:rPr>
      </w:pPr>
      <w:r w:rsidRPr="00B905BF">
        <w:rPr>
          <w:lang w:val="pl-PL"/>
        </w:rPr>
        <w:t xml:space="preserve">Osobie, której dane dotyczą, przysługują prawa do kontroli przetwarzania danych, określone w art.15-16 i 18 RODO, w  szczególności prawo dostępu do treści swoich danych i ich sprostowania oraz ograniczenia przetwarzania. </w:t>
      </w:r>
    </w:p>
    <w:p w14:paraId="74ACC9BA" w14:textId="77A05136" w:rsidR="00A06E7C" w:rsidRDefault="0042098D" w:rsidP="00C017A3">
      <w:pPr>
        <w:numPr>
          <w:ilvl w:val="0"/>
          <w:numId w:val="1"/>
        </w:numPr>
        <w:spacing w:before="100" w:beforeAutospacing="1" w:after="100" w:afterAutospacing="1" w:line="276" w:lineRule="auto"/>
        <w:ind w:right="0" w:hanging="283"/>
      </w:pPr>
      <w:r w:rsidRPr="00B905BF">
        <w:rPr>
          <w:lang w:val="pl-PL"/>
        </w:rPr>
        <w:t xml:space="preserve">Dane osobowe nie będą przetwarzane w sposób zautomatyzowany, który będzie miał wpływ na podejmowanie decyzji mogących wywołać skutki prawne lub w podobny sposób istotnie na nią wpłynąć. </w:t>
      </w:r>
      <w:r>
        <w:t xml:space="preserve">Dane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poddawane</w:t>
      </w:r>
      <w:proofErr w:type="spellEnd"/>
      <w:r>
        <w:t xml:space="preserve"> </w:t>
      </w:r>
      <w:proofErr w:type="spellStart"/>
      <w:r>
        <w:t>profilowaniu</w:t>
      </w:r>
      <w:proofErr w:type="spellEnd"/>
      <w:r>
        <w:t xml:space="preserve">. </w:t>
      </w:r>
    </w:p>
    <w:p w14:paraId="3C9BC3B4" w14:textId="77777777" w:rsidR="009950A1" w:rsidRDefault="009950A1" w:rsidP="00C017A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lang w:val="pl-PL"/>
        </w:rPr>
      </w:pPr>
      <w:r w:rsidRPr="009950A1">
        <w:rPr>
          <w:lang w:val="pl-PL"/>
        </w:rPr>
        <w:t xml:space="preserve"> Osoba, której dane dotyczą ma prawo wniesienia skargi do organu nadzorczego na adres:     </w:t>
      </w:r>
    </w:p>
    <w:p w14:paraId="0562C0C9" w14:textId="77777777" w:rsidR="009950A1" w:rsidRDefault="009950A1" w:rsidP="00C017A3">
      <w:pPr>
        <w:pStyle w:val="Akapitzlist"/>
        <w:spacing w:before="100" w:beforeAutospacing="1" w:after="100" w:afterAutospacing="1" w:line="276" w:lineRule="auto"/>
        <w:ind w:left="283" w:firstLine="0"/>
        <w:rPr>
          <w:lang w:val="pl-PL"/>
        </w:rPr>
      </w:pPr>
      <w:r w:rsidRPr="009950A1">
        <w:rPr>
          <w:lang w:val="pl-PL"/>
        </w:rPr>
        <w:t>Prezes Urzędu Ochrony Danych Osobowych</w:t>
      </w:r>
    </w:p>
    <w:p w14:paraId="0408AD4A" w14:textId="77777777" w:rsidR="009950A1" w:rsidRDefault="009950A1" w:rsidP="00C017A3">
      <w:pPr>
        <w:pStyle w:val="Akapitzlist"/>
        <w:spacing w:before="100" w:beforeAutospacing="1" w:after="100" w:afterAutospacing="1" w:line="276" w:lineRule="auto"/>
        <w:ind w:left="283" w:firstLine="0"/>
        <w:rPr>
          <w:lang w:val="pl-PL"/>
        </w:rPr>
      </w:pPr>
      <w:r w:rsidRPr="009950A1">
        <w:rPr>
          <w:lang w:val="pl-PL"/>
        </w:rPr>
        <w:t>ul. Moniuszki</w:t>
      </w:r>
      <w:r>
        <w:rPr>
          <w:lang w:val="pl-PL"/>
        </w:rPr>
        <w:t xml:space="preserve"> </w:t>
      </w:r>
      <w:r w:rsidRPr="009950A1">
        <w:rPr>
          <w:lang w:val="pl-PL"/>
        </w:rPr>
        <w:t>1A</w:t>
      </w:r>
    </w:p>
    <w:p w14:paraId="6FEA91B1" w14:textId="5BECADB3" w:rsidR="009950A1" w:rsidRPr="009950A1" w:rsidRDefault="009950A1" w:rsidP="00C017A3">
      <w:pPr>
        <w:pStyle w:val="Akapitzlist"/>
        <w:spacing w:before="100" w:beforeAutospacing="1" w:after="100" w:afterAutospacing="1" w:line="276" w:lineRule="auto"/>
        <w:ind w:left="283" w:firstLine="0"/>
        <w:rPr>
          <w:lang w:val="pl-PL"/>
        </w:rPr>
      </w:pPr>
      <w:r>
        <w:rPr>
          <w:lang w:val="pl-PL"/>
        </w:rPr>
        <w:t>0</w:t>
      </w:r>
      <w:r w:rsidRPr="009950A1">
        <w:rPr>
          <w:lang w:val="pl-PL"/>
        </w:rPr>
        <w:t>0-014 Warszawa</w:t>
      </w:r>
    </w:p>
    <w:p w14:paraId="5C5879F4" w14:textId="77777777" w:rsidR="009950A1" w:rsidRPr="009950A1" w:rsidRDefault="009950A1" w:rsidP="00C017A3">
      <w:pPr>
        <w:spacing w:before="100" w:beforeAutospacing="1" w:after="100" w:afterAutospacing="1" w:line="276" w:lineRule="auto"/>
        <w:ind w:left="-10" w:right="0" w:firstLine="0"/>
        <w:rPr>
          <w:lang w:val="pl-PL"/>
        </w:rPr>
      </w:pPr>
    </w:p>
    <w:p w14:paraId="29553DE8" w14:textId="3DB4D3B4" w:rsidR="00A06E7C" w:rsidRPr="009950A1" w:rsidRDefault="0042098D" w:rsidP="00C017A3">
      <w:pPr>
        <w:spacing w:before="100" w:beforeAutospacing="1" w:after="100" w:afterAutospacing="1" w:line="276" w:lineRule="auto"/>
        <w:ind w:left="278" w:right="0" w:hanging="10"/>
        <w:rPr>
          <w:lang w:val="pl-PL"/>
        </w:rPr>
      </w:pPr>
      <w:r w:rsidRPr="009950A1">
        <w:rPr>
          <w:lang w:val="pl-PL"/>
        </w:rPr>
        <w:t xml:space="preserve"> </w:t>
      </w:r>
    </w:p>
    <w:sectPr w:rsidR="00A06E7C" w:rsidRPr="009950A1">
      <w:pgSz w:w="11906" w:h="16838"/>
      <w:pgMar w:top="1440" w:right="141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12F7"/>
    <w:multiLevelType w:val="hybridMultilevel"/>
    <w:tmpl w:val="9EC0A504"/>
    <w:lvl w:ilvl="0" w:tplc="21D8C4C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23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64E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FAD0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AF0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6C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4CC5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4CA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C81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7C"/>
    <w:rsid w:val="000B3A8A"/>
    <w:rsid w:val="001E4BB0"/>
    <w:rsid w:val="003D52F7"/>
    <w:rsid w:val="0042098D"/>
    <w:rsid w:val="00661527"/>
    <w:rsid w:val="00773EA5"/>
    <w:rsid w:val="007C2E11"/>
    <w:rsid w:val="009950A1"/>
    <w:rsid w:val="009F79ED"/>
    <w:rsid w:val="00A06E7C"/>
    <w:rsid w:val="00B905BF"/>
    <w:rsid w:val="00C0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A802"/>
  <w15:docId w15:val="{1B120FDE-2685-4C88-9DB3-219E5D8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8" w:lineRule="auto"/>
      <w:ind w:left="293" w:right="8" w:hanging="29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Osińska Beata</cp:lastModifiedBy>
  <cp:revision>6</cp:revision>
  <cp:lastPrinted>2020-05-21T21:29:00Z</cp:lastPrinted>
  <dcterms:created xsi:type="dcterms:W3CDTF">2025-09-09T01:17:00Z</dcterms:created>
  <dcterms:modified xsi:type="dcterms:W3CDTF">2025-09-18T10:32:00Z</dcterms:modified>
</cp:coreProperties>
</file>