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020" w14:textId="442D3C02" w:rsidR="00876AD4" w:rsidRPr="00F5000E" w:rsidRDefault="00876AD4" w:rsidP="00F5000E">
      <w:pPr>
        <w:pStyle w:val="Nagwek1"/>
        <w:rPr>
          <w:b/>
          <w:bCs/>
        </w:rPr>
      </w:pPr>
      <w:r w:rsidRPr="00F5000E">
        <w:rPr>
          <w:b/>
          <w:bCs/>
        </w:rPr>
        <w:t>Karta samooceny START</w:t>
      </w:r>
    </w:p>
    <w:p w14:paraId="5FD1003D" w14:textId="4FC0DCA8" w:rsidR="00FB4227" w:rsidRPr="00F5000E" w:rsidRDefault="00FB4227" w:rsidP="00F5000E">
      <w:pPr>
        <w:pStyle w:val="Nagwek2"/>
      </w:pPr>
      <w:r w:rsidRPr="00F5000E">
        <w:t>Dane ogólne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 uzupełnienia danych ogólnych"/>
      </w:tblPr>
      <w:tblGrid>
        <w:gridCol w:w="1943"/>
        <w:gridCol w:w="7266"/>
      </w:tblGrid>
      <w:tr w:rsidR="00FB4227" w:rsidRPr="00A547B3" w14:paraId="3E24F762" w14:textId="77777777" w:rsidTr="00F1370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0031500" w14:textId="77777777" w:rsidR="00FB4227" w:rsidRPr="00A547B3" w:rsidRDefault="00FB4227" w:rsidP="00F5000E">
            <w:pPr>
              <w:rPr>
                <w:lang w:eastAsia="pl-PL"/>
              </w:rPr>
            </w:pPr>
            <w:r w:rsidRPr="00A547B3">
              <w:rPr>
                <w:lang w:eastAsia="pl-PL"/>
              </w:rPr>
              <w:t xml:space="preserve">Wnioskodawca </w:t>
            </w:r>
          </w:p>
        </w:tc>
        <w:tc>
          <w:tcPr>
            <w:tcW w:w="7266" w:type="dxa"/>
            <w:shd w:val="clear" w:color="auto" w:fill="auto"/>
            <w:noWrap/>
            <w:vAlign w:val="center"/>
          </w:tcPr>
          <w:p w14:paraId="41498FF8" w14:textId="77777777" w:rsidR="00FB4227" w:rsidRPr="00A547B3" w:rsidRDefault="00FB4227" w:rsidP="00B27F11"/>
        </w:tc>
      </w:tr>
      <w:tr w:rsidR="00FB4227" w:rsidRPr="00A547B3" w14:paraId="3C97A77C" w14:textId="77777777" w:rsidTr="00F1370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B333FB9" w14:textId="77777777" w:rsidR="00FB4227" w:rsidRPr="00A547B3" w:rsidRDefault="00FB4227" w:rsidP="00F5000E">
            <w:pPr>
              <w:rPr>
                <w:lang w:eastAsia="pl-PL"/>
              </w:rPr>
            </w:pPr>
            <w:r w:rsidRPr="00A547B3">
              <w:rPr>
                <w:lang w:eastAsia="pl-PL"/>
              </w:rPr>
              <w:t>Tytuł projektu</w:t>
            </w:r>
          </w:p>
        </w:tc>
        <w:tc>
          <w:tcPr>
            <w:tcW w:w="7266" w:type="dxa"/>
            <w:shd w:val="clear" w:color="auto" w:fill="auto"/>
            <w:noWrap/>
            <w:vAlign w:val="center"/>
          </w:tcPr>
          <w:p w14:paraId="68205CDE" w14:textId="77777777" w:rsidR="00FB4227" w:rsidRPr="00A547B3" w:rsidRDefault="00FB4227" w:rsidP="00B27F11"/>
        </w:tc>
      </w:tr>
      <w:tr w:rsidR="00FB4227" w:rsidRPr="00A547B3" w14:paraId="66B8D683" w14:textId="77777777" w:rsidTr="00F1370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1011D09" w14:textId="57F75527" w:rsidR="00FB4227" w:rsidRPr="00A547B3" w:rsidRDefault="00FB4227" w:rsidP="00F5000E">
            <w:pPr>
              <w:rPr>
                <w:lang w:eastAsia="pl-PL"/>
              </w:rPr>
            </w:pPr>
            <w:r w:rsidRPr="00A547B3">
              <w:rPr>
                <w:lang w:eastAsia="pl-PL"/>
              </w:rPr>
              <w:t>Dane w karcie są aktualne</w:t>
            </w:r>
            <w:r w:rsidR="00A547B3">
              <w:rPr>
                <w:lang w:eastAsia="pl-PL"/>
              </w:rPr>
              <w:t xml:space="preserve"> </w:t>
            </w:r>
            <w:r w:rsidRPr="00A547B3">
              <w:rPr>
                <w:lang w:eastAsia="pl-PL"/>
              </w:rPr>
              <w:t>na dzień:</w:t>
            </w:r>
          </w:p>
        </w:tc>
        <w:tc>
          <w:tcPr>
            <w:tcW w:w="7266" w:type="dxa"/>
            <w:shd w:val="clear" w:color="auto" w:fill="auto"/>
            <w:noWrap/>
            <w:vAlign w:val="center"/>
          </w:tcPr>
          <w:p w14:paraId="42C3A5B5" w14:textId="77777777" w:rsidR="00FB4227" w:rsidRPr="00A547B3" w:rsidRDefault="00FB4227" w:rsidP="00B27F11"/>
        </w:tc>
      </w:tr>
    </w:tbl>
    <w:p w14:paraId="5C0A3D8C" w14:textId="5EEC9AF0" w:rsidR="00FB4227" w:rsidRPr="00F5000E" w:rsidRDefault="00FB4227" w:rsidP="00F5000E">
      <w:pPr>
        <w:pStyle w:val="Nagwek2"/>
      </w:pPr>
      <w:r w:rsidRPr="00F5000E">
        <w:t>Liczba studentów, doktorantów i pracowników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dotycząca liczby studentów, doktorantów i pracowników w podziale na wszystkich oraz osoby z niepełnosprawnością lub osoby ze szczególnymi potrzebami"/>
      </w:tblPr>
      <w:tblGrid>
        <w:gridCol w:w="3526"/>
        <w:gridCol w:w="1005"/>
        <w:gridCol w:w="1701"/>
        <w:gridCol w:w="2977"/>
      </w:tblGrid>
      <w:tr w:rsidR="00FB4227" w:rsidRPr="00A547B3" w14:paraId="67174C7C" w14:textId="77777777" w:rsidTr="00AF365A">
        <w:tc>
          <w:tcPr>
            <w:tcW w:w="3526" w:type="dxa"/>
          </w:tcPr>
          <w:p w14:paraId="56749A3A" w14:textId="77777777" w:rsidR="00FB4227" w:rsidRPr="00F5000E" w:rsidRDefault="00FB4227" w:rsidP="00F5000E">
            <w:pPr>
              <w:rPr>
                <w:b/>
                <w:bCs/>
              </w:rPr>
            </w:pPr>
            <w:r w:rsidRPr="00F5000E">
              <w:rPr>
                <w:b/>
                <w:bCs/>
              </w:rPr>
              <w:t>Kategoria</w:t>
            </w:r>
            <w:r w:rsidRPr="00F5000E">
              <w:rPr>
                <w:rStyle w:val="Odwoanieprzypisudolnego"/>
                <w:rFonts w:ascii="Verdana" w:hAnsi="Verdana"/>
                <w:b/>
                <w:bCs/>
              </w:rPr>
              <w:footnoteReference w:id="1"/>
            </w:r>
          </w:p>
        </w:tc>
        <w:tc>
          <w:tcPr>
            <w:tcW w:w="1005" w:type="dxa"/>
          </w:tcPr>
          <w:p w14:paraId="524D85E6" w14:textId="77777777" w:rsidR="00FB4227" w:rsidRPr="00F5000E" w:rsidRDefault="00FB4227" w:rsidP="00F5000E">
            <w:pPr>
              <w:rPr>
                <w:b/>
                <w:bCs/>
              </w:rPr>
            </w:pPr>
            <w:r w:rsidRPr="00F5000E">
              <w:rPr>
                <w:b/>
                <w:bCs/>
              </w:rPr>
              <w:t>Ogółem</w:t>
            </w:r>
          </w:p>
        </w:tc>
        <w:tc>
          <w:tcPr>
            <w:tcW w:w="1701" w:type="dxa"/>
          </w:tcPr>
          <w:p w14:paraId="0316B8CD" w14:textId="5EA0E634" w:rsidR="00FB4227" w:rsidRPr="00F5000E" w:rsidRDefault="00FB4227" w:rsidP="00AF365A">
            <w:pPr>
              <w:suppressAutoHyphens/>
              <w:rPr>
                <w:b/>
                <w:bCs/>
              </w:rPr>
            </w:pPr>
            <w:r w:rsidRPr="00F5000E">
              <w:rPr>
                <w:b/>
                <w:bCs/>
              </w:rPr>
              <w:t>Osoby z</w:t>
            </w:r>
            <w:r w:rsidR="00AF365A">
              <w:rPr>
                <w:b/>
                <w:bCs/>
              </w:rPr>
              <w:t> </w:t>
            </w:r>
            <w:r w:rsidRPr="00F5000E">
              <w:rPr>
                <w:b/>
                <w:bCs/>
              </w:rPr>
              <w:t>niepełno</w:t>
            </w:r>
            <w:r w:rsidR="00AF365A">
              <w:rPr>
                <w:b/>
                <w:bCs/>
              </w:rPr>
              <w:t>-</w:t>
            </w:r>
            <w:r w:rsidRPr="00F5000E">
              <w:rPr>
                <w:b/>
                <w:bCs/>
              </w:rPr>
              <w:t>sprawnością</w:t>
            </w:r>
          </w:p>
        </w:tc>
        <w:tc>
          <w:tcPr>
            <w:tcW w:w="2977" w:type="dxa"/>
          </w:tcPr>
          <w:p w14:paraId="19BC47B3" w14:textId="77777777" w:rsidR="00FB4227" w:rsidRPr="00F5000E" w:rsidRDefault="00FB4227" w:rsidP="00F5000E">
            <w:pPr>
              <w:rPr>
                <w:b/>
                <w:bCs/>
              </w:rPr>
            </w:pPr>
            <w:r w:rsidRPr="00F5000E">
              <w:rPr>
                <w:b/>
                <w:bCs/>
              </w:rPr>
              <w:t>Osoby z niepełnosprawnością nieposiadające orzeczenia o niepełnosprawności lub osoby ze szczególnymi potrzebami</w:t>
            </w:r>
          </w:p>
        </w:tc>
      </w:tr>
      <w:tr w:rsidR="00FB4227" w:rsidRPr="00A547B3" w14:paraId="1499E8FC" w14:textId="77777777" w:rsidTr="00AF365A">
        <w:tc>
          <w:tcPr>
            <w:tcW w:w="3526" w:type="dxa"/>
          </w:tcPr>
          <w:p w14:paraId="03DE1335" w14:textId="77777777" w:rsidR="00FB4227" w:rsidRPr="00A547B3" w:rsidRDefault="00FB4227" w:rsidP="00F5000E">
            <w:r w:rsidRPr="00A547B3">
              <w:t>Studenci</w:t>
            </w:r>
          </w:p>
        </w:tc>
        <w:tc>
          <w:tcPr>
            <w:tcW w:w="1005" w:type="dxa"/>
          </w:tcPr>
          <w:p w14:paraId="799389C7" w14:textId="77777777" w:rsidR="00FB4227" w:rsidRPr="00A547B3" w:rsidRDefault="00FB4227" w:rsidP="00F5000E"/>
        </w:tc>
        <w:tc>
          <w:tcPr>
            <w:tcW w:w="1701" w:type="dxa"/>
          </w:tcPr>
          <w:p w14:paraId="2C1999F8" w14:textId="77777777" w:rsidR="00FB4227" w:rsidRPr="00A547B3" w:rsidRDefault="00FB4227" w:rsidP="00F5000E"/>
        </w:tc>
        <w:tc>
          <w:tcPr>
            <w:tcW w:w="2977" w:type="dxa"/>
          </w:tcPr>
          <w:p w14:paraId="6D34908A" w14:textId="77777777" w:rsidR="00FB4227" w:rsidRPr="00A547B3" w:rsidRDefault="00FB4227" w:rsidP="00F5000E"/>
        </w:tc>
      </w:tr>
      <w:tr w:rsidR="00FB4227" w:rsidRPr="00A547B3" w14:paraId="0B1D98CF" w14:textId="77777777" w:rsidTr="00AF365A">
        <w:tc>
          <w:tcPr>
            <w:tcW w:w="3526" w:type="dxa"/>
          </w:tcPr>
          <w:p w14:paraId="6F8BBFEB" w14:textId="77777777" w:rsidR="00FB4227" w:rsidRPr="00A547B3" w:rsidRDefault="00FB4227" w:rsidP="00F5000E">
            <w:r w:rsidRPr="00A547B3">
              <w:t>Doktoranci</w:t>
            </w:r>
          </w:p>
        </w:tc>
        <w:tc>
          <w:tcPr>
            <w:tcW w:w="1005" w:type="dxa"/>
          </w:tcPr>
          <w:p w14:paraId="5F4E994C" w14:textId="77777777" w:rsidR="00FB4227" w:rsidRPr="00A547B3" w:rsidRDefault="00FB4227" w:rsidP="00F5000E"/>
        </w:tc>
        <w:tc>
          <w:tcPr>
            <w:tcW w:w="1701" w:type="dxa"/>
          </w:tcPr>
          <w:p w14:paraId="655BED6C" w14:textId="77777777" w:rsidR="00FB4227" w:rsidRPr="00A547B3" w:rsidRDefault="00FB4227" w:rsidP="00F5000E"/>
        </w:tc>
        <w:tc>
          <w:tcPr>
            <w:tcW w:w="2977" w:type="dxa"/>
          </w:tcPr>
          <w:p w14:paraId="12B028E5" w14:textId="77777777" w:rsidR="00FB4227" w:rsidRPr="00A547B3" w:rsidRDefault="00FB4227" w:rsidP="00F5000E"/>
        </w:tc>
      </w:tr>
      <w:tr w:rsidR="00FB4227" w:rsidRPr="00A547B3" w14:paraId="32FAD9E6" w14:textId="77777777" w:rsidTr="00AF365A">
        <w:tc>
          <w:tcPr>
            <w:tcW w:w="3526" w:type="dxa"/>
          </w:tcPr>
          <w:p w14:paraId="097BF8D9" w14:textId="77777777" w:rsidR="00FB4227" w:rsidRPr="00A547B3" w:rsidRDefault="00FB4227" w:rsidP="00F5000E">
            <w:r w:rsidRPr="00A547B3">
              <w:t>Pracownicy</w:t>
            </w:r>
          </w:p>
        </w:tc>
        <w:tc>
          <w:tcPr>
            <w:tcW w:w="1005" w:type="dxa"/>
          </w:tcPr>
          <w:p w14:paraId="7406406C" w14:textId="77777777" w:rsidR="00FB4227" w:rsidRPr="00A547B3" w:rsidRDefault="00FB4227" w:rsidP="00F5000E"/>
        </w:tc>
        <w:tc>
          <w:tcPr>
            <w:tcW w:w="1701" w:type="dxa"/>
          </w:tcPr>
          <w:p w14:paraId="2EE253CA" w14:textId="77777777" w:rsidR="00FB4227" w:rsidRPr="00A547B3" w:rsidRDefault="00FB4227" w:rsidP="00F5000E"/>
        </w:tc>
        <w:tc>
          <w:tcPr>
            <w:tcW w:w="2977" w:type="dxa"/>
          </w:tcPr>
          <w:p w14:paraId="3BB53D3B" w14:textId="77777777" w:rsidR="00FB4227" w:rsidRPr="00A547B3" w:rsidRDefault="00FB4227" w:rsidP="00F5000E"/>
        </w:tc>
      </w:tr>
      <w:tr w:rsidR="00FB4227" w:rsidRPr="00A547B3" w14:paraId="7F78216C" w14:textId="77777777" w:rsidTr="00AF365A">
        <w:tc>
          <w:tcPr>
            <w:tcW w:w="3526" w:type="dxa"/>
          </w:tcPr>
          <w:p w14:paraId="5C8621BF" w14:textId="77777777" w:rsidR="00FB4227" w:rsidRPr="00A547B3" w:rsidRDefault="00FB4227" w:rsidP="00F5000E">
            <w:r w:rsidRPr="00A547B3">
              <w:t>Słuchacze studentów podyplomowych</w:t>
            </w:r>
          </w:p>
        </w:tc>
        <w:tc>
          <w:tcPr>
            <w:tcW w:w="1005" w:type="dxa"/>
          </w:tcPr>
          <w:p w14:paraId="20C98A62" w14:textId="77777777" w:rsidR="00FB4227" w:rsidRPr="00A547B3" w:rsidRDefault="00FB4227" w:rsidP="00F5000E"/>
        </w:tc>
        <w:tc>
          <w:tcPr>
            <w:tcW w:w="1701" w:type="dxa"/>
          </w:tcPr>
          <w:p w14:paraId="6ECE9DF3" w14:textId="77777777" w:rsidR="00FB4227" w:rsidRPr="00A547B3" w:rsidRDefault="00FB4227" w:rsidP="00F5000E"/>
        </w:tc>
        <w:tc>
          <w:tcPr>
            <w:tcW w:w="2977" w:type="dxa"/>
          </w:tcPr>
          <w:p w14:paraId="078E7701" w14:textId="77777777" w:rsidR="00FB4227" w:rsidRPr="00A547B3" w:rsidRDefault="00FB4227" w:rsidP="00F5000E"/>
        </w:tc>
      </w:tr>
      <w:tr w:rsidR="00FB4227" w:rsidRPr="00A547B3" w14:paraId="59ABACBC" w14:textId="77777777" w:rsidTr="00AF365A">
        <w:tc>
          <w:tcPr>
            <w:tcW w:w="3526" w:type="dxa"/>
          </w:tcPr>
          <w:p w14:paraId="3EA7380D" w14:textId="77777777" w:rsidR="00FB4227" w:rsidRPr="00A547B3" w:rsidRDefault="00FB4227" w:rsidP="00F5000E">
            <w:r w:rsidRPr="00A547B3">
              <w:t>Osoby korzystające z wsparcia jednostki do spraw dostępności</w:t>
            </w:r>
            <w:r w:rsidRPr="00A547B3">
              <w:rPr>
                <w:rStyle w:val="Odwoanieprzypisudolnego"/>
                <w:rFonts w:ascii="Verdana" w:hAnsi="Verdana"/>
              </w:rPr>
              <w:footnoteReference w:id="2"/>
            </w:r>
          </w:p>
        </w:tc>
        <w:tc>
          <w:tcPr>
            <w:tcW w:w="1005" w:type="dxa"/>
          </w:tcPr>
          <w:p w14:paraId="301E2277" w14:textId="77777777" w:rsidR="00FB4227" w:rsidRPr="00A547B3" w:rsidRDefault="00FB4227" w:rsidP="00F5000E"/>
        </w:tc>
        <w:tc>
          <w:tcPr>
            <w:tcW w:w="1701" w:type="dxa"/>
          </w:tcPr>
          <w:p w14:paraId="0F1CFD9C" w14:textId="77777777" w:rsidR="00FB4227" w:rsidRPr="00A547B3" w:rsidRDefault="00FB4227" w:rsidP="00F5000E"/>
        </w:tc>
        <w:tc>
          <w:tcPr>
            <w:tcW w:w="2977" w:type="dxa"/>
          </w:tcPr>
          <w:p w14:paraId="6639FCFF" w14:textId="77777777" w:rsidR="00FB4227" w:rsidRPr="00A547B3" w:rsidRDefault="00FB4227" w:rsidP="00F5000E"/>
        </w:tc>
      </w:tr>
    </w:tbl>
    <w:p w14:paraId="4881C6A6" w14:textId="77777777" w:rsidR="00A02A04" w:rsidRPr="00A42778" w:rsidRDefault="00A02A04">
      <w:pPr>
        <w:spacing w:after="160" w:line="259" w:lineRule="auto"/>
        <w:rPr>
          <w:rFonts w:eastAsiaTheme="majorEastAsia" w:cstheme="minorHAnsi"/>
          <w:b/>
          <w:szCs w:val="24"/>
        </w:rPr>
      </w:pPr>
      <w:r>
        <w:rPr>
          <w:rFonts w:ascii="Verdana" w:hAnsi="Verdana"/>
        </w:rPr>
        <w:br w:type="page"/>
      </w:r>
    </w:p>
    <w:p w14:paraId="61918852" w14:textId="1809BC19" w:rsidR="005B7EE3" w:rsidRPr="00ED31CC" w:rsidRDefault="00925197" w:rsidP="00ED31CC">
      <w:pPr>
        <w:pStyle w:val="Nagwek2"/>
      </w:pPr>
      <w:r w:rsidRPr="00ED31CC">
        <w:lastRenderedPageBreak/>
        <w:t>Obszar 1 Struktura organizacyjna</w:t>
      </w:r>
    </w:p>
    <w:tbl>
      <w:tblPr>
        <w:tblW w:w="8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1"/>
      </w:tblPr>
      <w:tblGrid>
        <w:gridCol w:w="1999"/>
        <w:gridCol w:w="621"/>
        <w:gridCol w:w="3207"/>
        <w:gridCol w:w="583"/>
        <w:gridCol w:w="1312"/>
        <w:gridCol w:w="777"/>
      </w:tblGrid>
      <w:tr w:rsidR="00925197" w:rsidRPr="004B03C2" w14:paraId="01D552D2" w14:textId="77777777" w:rsidTr="007A0D82">
        <w:trPr>
          <w:trHeight w:val="30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76ED" w14:textId="77777777" w:rsidR="00925197" w:rsidRPr="00A02A04" w:rsidRDefault="00925197" w:rsidP="00A02A04">
            <w:pPr>
              <w:rPr>
                <w:b/>
                <w:bCs/>
                <w:lang w:eastAsia="pl-PL"/>
              </w:rPr>
            </w:pPr>
            <w:r w:rsidRPr="00A02A04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EDC" w14:textId="77777777" w:rsidR="00925197" w:rsidRPr="00A02A04" w:rsidRDefault="00925197" w:rsidP="00A02A04">
            <w:pPr>
              <w:rPr>
                <w:b/>
                <w:bCs/>
                <w:lang w:eastAsia="pl-PL"/>
              </w:rPr>
            </w:pPr>
            <w:r w:rsidRPr="00A02A04">
              <w:rPr>
                <w:b/>
                <w:bCs/>
                <w:lang w:eastAsia="pl-PL"/>
              </w:rPr>
              <w:t>Opis kryterium</w:t>
            </w:r>
          </w:p>
        </w:tc>
      </w:tr>
      <w:tr w:rsidR="00925197" w:rsidRPr="004B03C2" w14:paraId="2BF4B408" w14:textId="77777777" w:rsidTr="007A0D82"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EE0B" w14:textId="4F2BA591" w:rsidR="00925197" w:rsidRPr="00A02A04" w:rsidRDefault="00925197" w:rsidP="00A02A04">
            <w:pPr>
              <w:rPr>
                <w:b/>
                <w:bCs/>
                <w:lang w:eastAsia="pl-PL"/>
              </w:rPr>
            </w:pPr>
            <w:r w:rsidRPr="00A02A04">
              <w:rPr>
                <w:b/>
                <w:bCs/>
                <w:lang w:eastAsia="pl-PL"/>
              </w:rPr>
              <w:t>S1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1F33" w14:textId="74D6239A" w:rsidR="00925197" w:rsidRPr="004B03C2" w:rsidRDefault="00925197" w:rsidP="00A02A0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54F65F3A">
              <w:t>Powołanie w strukturze uczelni jednostki ds. dostępności posiadającej stałą</w:t>
            </w:r>
            <w:r w:rsidR="0D63FDC3" w:rsidRPr="54F65F3A">
              <w:t>,</w:t>
            </w:r>
            <w:r w:rsidRPr="54F65F3A">
              <w:t xml:space="preserve"> dedykowaną siedzibę</w:t>
            </w:r>
            <w:r w:rsidR="624EAD29" w:rsidRPr="54F65F3A">
              <w:t>,</w:t>
            </w:r>
            <w:r w:rsidRPr="54F65F3A">
              <w:t xml:space="preserve"> pozwalającą na</w:t>
            </w:r>
            <w:r w:rsidR="00C418EB">
              <w:t> </w:t>
            </w:r>
            <w:r w:rsidRPr="54F65F3A">
              <w:t>przyjmowanie osób zainteresowanych w warunkach zapewniających odpowiedni komfort i poufność prowadzonych rozmów.</w:t>
            </w:r>
          </w:p>
        </w:tc>
      </w:tr>
      <w:tr w:rsidR="00925197" w:rsidRPr="004B03C2" w14:paraId="79EF2523" w14:textId="77777777" w:rsidTr="007A0D82">
        <w:trPr>
          <w:trHeight w:val="300"/>
        </w:trPr>
        <w:tc>
          <w:tcPr>
            <w:tcW w:w="8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5BD7" w14:textId="77777777" w:rsidR="00925197" w:rsidRPr="004B03C2" w:rsidRDefault="00925197" w:rsidP="001E411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 xml:space="preserve">Czy uczelnia spełnia powyższe kryterium? </w:t>
            </w:r>
          </w:p>
        </w:tc>
      </w:tr>
      <w:tr w:rsidR="00925197" w:rsidRPr="004B03C2" w14:paraId="5CF2E8C3" w14:textId="77777777" w:rsidTr="007A0D82"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AE57" w14:textId="77777777" w:rsidR="00925197" w:rsidRPr="001E411B" w:rsidRDefault="00925197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3EEA" w14:textId="77777777" w:rsidR="00925197" w:rsidRPr="004B03C2" w:rsidRDefault="00925197" w:rsidP="001E411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3B6C" w14:textId="77777777" w:rsidR="00925197" w:rsidRPr="001E411B" w:rsidRDefault="00925197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82B6" w14:textId="77777777" w:rsidR="00925197" w:rsidRPr="004B03C2" w:rsidRDefault="00925197" w:rsidP="001E411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7037" w14:textId="77777777" w:rsidR="00925197" w:rsidRPr="001E411B" w:rsidRDefault="00925197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9744" w14:textId="77777777" w:rsidR="00925197" w:rsidRPr="004B03C2" w:rsidRDefault="00925197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25197" w:rsidRPr="004B03C2" w14:paraId="2DA2C809" w14:textId="77777777" w:rsidTr="007A0D82">
        <w:trPr>
          <w:trHeight w:val="54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19B" w14:textId="77777777" w:rsidR="00925197" w:rsidRPr="001E411B" w:rsidRDefault="00925197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>Uzasadnienie: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2F50" w14:textId="77777777" w:rsidR="00925197" w:rsidRPr="004B03C2" w:rsidRDefault="00925197" w:rsidP="001E411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925197" w:rsidRPr="004B03C2" w14:paraId="4BBFA976" w14:textId="77777777" w:rsidTr="007A0D82">
        <w:trPr>
          <w:trHeight w:val="54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CF0B" w14:textId="64042BA0" w:rsidR="00925197" w:rsidRPr="001E411B" w:rsidRDefault="00925197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>Powiązane działania w</w:t>
            </w:r>
            <w:r w:rsidR="001E411B">
              <w:rPr>
                <w:b/>
                <w:bCs/>
                <w:lang w:eastAsia="pl-PL"/>
              </w:rPr>
              <w:t> </w:t>
            </w:r>
            <w:r w:rsidRPr="001E411B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C7AA" w14:textId="77777777" w:rsidR="00925197" w:rsidRPr="004B03C2" w:rsidRDefault="00925197" w:rsidP="001E411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7C1E2E" w:rsidRPr="004B03C2" w14:paraId="0B1A7102" w14:textId="77777777" w:rsidTr="007A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34D1B96" w14:textId="22811605" w:rsidR="007C1E2E" w:rsidRPr="001E411B" w:rsidRDefault="007C1E2E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>Inne działania realizowane w</w:t>
            </w:r>
            <w:r w:rsidR="001E411B">
              <w:rPr>
                <w:b/>
                <w:bCs/>
                <w:lang w:eastAsia="pl-PL"/>
              </w:rPr>
              <w:t> </w:t>
            </w:r>
            <w:r w:rsidRPr="001E411B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30280A28" w14:textId="77777777" w:rsidR="007C1E2E" w:rsidRPr="004B03C2" w:rsidRDefault="007C1E2E" w:rsidP="00671214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7C1E2E" w:rsidRPr="004B03C2" w14:paraId="7155AE1B" w14:textId="77777777" w:rsidTr="007A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06E105A" w14:textId="160932D0" w:rsidR="007C1E2E" w:rsidRPr="001E411B" w:rsidRDefault="007C1E2E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 xml:space="preserve">Inne </w:t>
            </w:r>
            <w:r w:rsidR="00825450" w:rsidRPr="001E411B">
              <w:rPr>
                <w:b/>
                <w:bCs/>
                <w:lang w:eastAsia="pl-PL"/>
              </w:rPr>
              <w:t>zdiagnozowane potrzeby: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69761021" w14:textId="77777777" w:rsidR="007C1E2E" w:rsidRPr="004B03C2" w:rsidRDefault="007C1E2E" w:rsidP="00671214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7C1E2E" w:rsidRPr="004B03C2" w14:paraId="655212CB" w14:textId="77777777" w:rsidTr="007A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8983" w14:textId="77777777" w:rsidR="006C6432" w:rsidRPr="001E411B" w:rsidRDefault="007C1E2E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>Powiązane</w:t>
            </w:r>
          </w:p>
          <w:p w14:paraId="59DEA80C" w14:textId="708D1AEF" w:rsidR="007C1E2E" w:rsidRPr="001E411B" w:rsidRDefault="007C1E2E" w:rsidP="001E411B">
            <w:pPr>
              <w:rPr>
                <w:b/>
                <w:bCs/>
                <w:lang w:eastAsia="pl-PL"/>
              </w:rPr>
            </w:pPr>
            <w:r w:rsidRPr="001E411B">
              <w:rPr>
                <w:b/>
                <w:bCs/>
                <w:lang w:eastAsia="pl-PL"/>
              </w:rPr>
              <w:t>działania w</w:t>
            </w:r>
            <w:r w:rsidR="004363DA">
              <w:rPr>
                <w:b/>
                <w:bCs/>
                <w:lang w:eastAsia="pl-PL"/>
              </w:rPr>
              <w:t> </w:t>
            </w:r>
            <w:r w:rsidRPr="001E411B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AA60" w14:textId="77777777" w:rsidR="007C1E2E" w:rsidRPr="004B03C2" w:rsidRDefault="007C1E2E" w:rsidP="00671214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3B9BD50E" w14:textId="77777777" w:rsidR="00C84A3E" w:rsidRDefault="00C84A3E">
      <w:pPr>
        <w:spacing w:after="160" w:line="259" w:lineRule="auto"/>
        <w:rPr>
          <w:rFonts w:ascii="Calibri" w:eastAsiaTheme="majorEastAsia" w:hAnsi="Calibri" w:cstheme="majorBidi"/>
          <w:b/>
          <w:color w:val="2F5496" w:themeColor="accent1" w:themeShade="BF"/>
          <w:sz w:val="28"/>
          <w:szCs w:val="26"/>
        </w:rPr>
      </w:pPr>
      <w:r>
        <w:br w:type="page"/>
      </w:r>
    </w:p>
    <w:p w14:paraId="20689E37" w14:textId="139E5126" w:rsidR="00925197" w:rsidRPr="00ED31CC" w:rsidRDefault="00925197" w:rsidP="00ED31CC">
      <w:pPr>
        <w:pStyle w:val="Nagwek2"/>
      </w:pPr>
      <w:r w:rsidRPr="00ED31CC">
        <w:lastRenderedPageBreak/>
        <w:t>Obszar 2 Dostępność Architektoniczna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2.1"/>
      </w:tblPr>
      <w:tblGrid>
        <w:gridCol w:w="1999"/>
        <w:gridCol w:w="621"/>
        <w:gridCol w:w="3207"/>
        <w:gridCol w:w="583"/>
        <w:gridCol w:w="1312"/>
        <w:gridCol w:w="777"/>
      </w:tblGrid>
      <w:tr w:rsidR="005B7EE3" w:rsidRPr="004B03C2" w14:paraId="1EC691D5" w14:textId="77777777" w:rsidTr="00086E1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26796C0" w14:textId="77777777" w:rsidR="005B7EE3" w:rsidRPr="00671214" w:rsidRDefault="005B7EE3" w:rsidP="00671214">
            <w:pPr>
              <w:rPr>
                <w:b/>
                <w:bCs/>
                <w:lang w:eastAsia="pl-PL"/>
              </w:rPr>
            </w:pPr>
            <w:r w:rsidRPr="00671214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4B0F2335" w14:textId="77777777" w:rsidR="005B7EE3" w:rsidRPr="00671214" w:rsidRDefault="005B7EE3" w:rsidP="00671214">
            <w:pPr>
              <w:rPr>
                <w:b/>
                <w:bCs/>
                <w:lang w:eastAsia="pl-PL"/>
              </w:rPr>
            </w:pPr>
            <w:r w:rsidRPr="00671214">
              <w:rPr>
                <w:b/>
                <w:bCs/>
                <w:lang w:eastAsia="pl-PL"/>
              </w:rPr>
              <w:t>Opis kryterium</w:t>
            </w:r>
          </w:p>
        </w:tc>
      </w:tr>
      <w:tr w:rsidR="005B7EE3" w:rsidRPr="004B03C2" w14:paraId="1DACD7C8" w14:textId="77777777" w:rsidTr="00086E1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2D5493B" w14:textId="4C1DF26F" w:rsidR="005B7EE3" w:rsidRPr="00465688" w:rsidRDefault="005B7EE3" w:rsidP="00465688">
            <w:pPr>
              <w:rPr>
                <w:b/>
                <w:bCs/>
                <w:lang w:eastAsia="pl-PL"/>
              </w:rPr>
            </w:pPr>
            <w:r w:rsidRPr="00465688">
              <w:rPr>
                <w:b/>
                <w:bCs/>
                <w:lang w:eastAsia="pl-PL"/>
              </w:rPr>
              <w:t>S2</w:t>
            </w:r>
            <w:r w:rsidR="0D2B0D73" w:rsidRPr="00465688">
              <w:rPr>
                <w:b/>
                <w:bCs/>
                <w:lang w:eastAsia="pl-PL"/>
              </w:rPr>
              <w:t>.1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141250A7" w14:textId="3FF0C713" w:rsidR="005B7EE3" w:rsidRPr="004B03C2" w:rsidRDefault="1EABFE26" w:rsidP="00465688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 xml:space="preserve">Stworzenie dostępnej, </w:t>
            </w:r>
            <w:r w:rsidR="0B84F7D9" w:rsidRPr="004B03C2">
              <w:rPr>
                <w:lang w:eastAsia="pl-PL"/>
              </w:rPr>
              <w:t>w rozumieniu definicji Dostępności architektonicznej, siedziby jednostki ds. dostępności lub przeprowadzenie prac dostosowujących taką siedzibę do</w:t>
            </w:r>
            <w:r w:rsidR="00C418EB">
              <w:rPr>
                <w:lang w:eastAsia="pl-PL"/>
              </w:rPr>
              <w:t> </w:t>
            </w:r>
            <w:r w:rsidR="0B84F7D9" w:rsidRPr="004B03C2">
              <w:rPr>
                <w:lang w:eastAsia="pl-PL"/>
              </w:rPr>
              <w:t xml:space="preserve">wskazanych w niniejszym punkcie wymogów. Siedziba </w:t>
            </w:r>
            <w:r w:rsidR="14BD8EF3" w:rsidRPr="004B03C2">
              <w:rPr>
                <w:lang w:eastAsia="pl-PL"/>
              </w:rPr>
              <w:t>jednostki</w:t>
            </w:r>
            <w:r w:rsidR="0B84F7D9" w:rsidRPr="004B03C2">
              <w:rPr>
                <w:lang w:eastAsia="pl-PL"/>
              </w:rPr>
              <w:t xml:space="preserve"> </w:t>
            </w:r>
            <w:r w:rsidR="70E3D2E6" w:rsidRPr="004B03C2">
              <w:rPr>
                <w:lang w:eastAsia="pl-PL"/>
              </w:rPr>
              <w:t xml:space="preserve">ds. </w:t>
            </w:r>
            <w:r w:rsidR="5A3793DD" w:rsidRPr="004B03C2">
              <w:rPr>
                <w:lang w:eastAsia="pl-PL"/>
              </w:rPr>
              <w:t>d</w:t>
            </w:r>
            <w:r w:rsidR="70E3D2E6" w:rsidRPr="004B03C2">
              <w:rPr>
                <w:lang w:eastAsia="pl-PL"/>
              </w:rPr>
              <w:t>ostępności musi spełniać wszystkiego wymogi określone w</w:t>
            </w:r>
            <w:r w:rsidR="00465688">
              <w:rPr>
                <w:lang w:eastAsia="pl-PL"/>
              </w:rPr>
              <w:t> </w:t>
            </w:r>
            <w:r w:rsidR="70E3D2E6" w:rsidRPr="004B03C2">
              <w:rPr>
                <w:lang w:eastAsia="pl-PL"/>
              </w:rPr>
              <w:t xml:space="preserve">szczególności w Ustawie o zapewnianiu dostępności, Ustawie Prawo budowlane oraz Standardzie dostępności architektonicznej </w:t>
            </w:r>
            <w:r w:rsidR="6BA296C1" w:rsidRPr="004B03C2">
              <w:rPr>
                <w:lang w:eastAsia="pl-PL"/>
              </w:rPr>
              <w:t>z Wytycznych równościowych.</w:t>
            </w:r>
          </w:p>
        </w:tc>
      </w:tr>
      <w:tr w:rsidR="005B7EE3" w:rsidRPr="004B03C2" w14:paraId="2466DD07" w14:textId="77777777" w:rsidTr="00086E1D">
        <w:trPr>
          <w:trHeight w:val="300"/>
        </w:trPr>
        <w:tc>
          <w:tcPr>
            <w:tcW w:w="8263" w:type="dxa"/>
            <w:gridSpan w:val="6"/>
            <w:shd w:val="clear" w:color="auto" w:fill="auto"/>
            <w:noWrap/>
            <w:vAlign w:val="center"/>
          </w:tcPr>
          <w:p w14:paraId="0ADEE794" w14:textId="77777777" w:rsidR="005B7EE3" w:rsidRPr="000D14D5" w:rsidRDefault="005B7EE3" w:rsidP="000D14D5">
            <w:pPr>
              <w:rPr>
                <w:b/>
                <w:bCs/>
                <w:lang w:eastAsia="pl-PL"/>
              </w:rPr>
            </w:pPr>
            <w:r w:rsidRPr="000D14D5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5B7EE3" w:rsidRPr="004B03C2" w14:paraId="3866A91B" w14:textId="77777777" w:rsidTr="00086E1D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93A1B3B" w14:textId="77777777" w:rsidR="005B7EE3" w:rsidRPr="000D14D5" w:rsidRDefault="005B7EE3" w:rsidP="000D14D5">
            <w:pPr>
              <w:rPr>
                <w:b/>
                <w:bCs/>
                <w:lang w:eastAsia="pl-PL"/>
              </w:rPr>
            </w:pPr>
            <w:r w:rsidRPr="000D14D5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6533570F" w14:textId="2683D940" w:rsidR="005B7EE3" w:rsidRPr="004B03C2" w:rsidRDefault="005B7EE3" w:rsidP="000D14D5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D9FD63A" w14:textId="77777777" w:rsidR="005B7EE3" w:rsidRPr="000D14D5" w:rsidRDefault="005B7EE3" w:rsidP="000D14D5">
            <w:pPr>
              <w:rPr>
                <w:b/>
                <w:bCs/>
                <w:lang w:eastAsia="pl-PL"/>
              </w:rPr>
            </w:pPr>
            <w:r w:rsidRPr="000D14D5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A71F8" w14:textId="77777777" w:rsidR="005B7EE3" w:rsidRPr="004B03C2" w:rsidRDefault="005B7EE3" w:rsidP="000D14D5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231D85" w14:textId="77777777" w:rsidR="005B7EE3" w:rsidRPr="000D14D5" w:rsidRDefault="005B7EE3" w:rsidP="000D14D5">
            <w:pPr>
              <w:rPr>
                <w:b/>
                <w:bCs/>
                <w:lang w:eastAsia="pl-PL"/>
              </w:rPr>
            </w:pPr>
            <w:r w:rsidRPr="000D14D5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6305CD7" w14:textId="77777777" w:rsidR="005B7EE3" w:rsidRPr="004B03C2" w:rsidRDefault="005B7EE3" w:rsidP="000D14D5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B7EE3" w:rsidRPr="004B03C2" w14:paraId="0303A004" w14:textId="77777777" w:rsidTr="00086E1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572342B" w14:textId="1ACAC1F7" w:rsidR="005B7EE3" w:rsidRPr="000D14D5" w:rsidRDefault="00656A43" w:rsidP="000D14D5">
            <w:pPr>
              <w:rPr>
                <w:b/>
                <w:bCs/>
                <w:lang w:eastAsia="pl-PL"/>
              </w:rPr>
            </w:pPr>
            <w:r w:rsidRPr="000D14D5">
              <w:rPr>
                <w:b/>
                <w:bCs/>
                <w:lang w:eastAsia="pl-PL"/>
              </w:rPr>
              <w:t>Uzasadnienie i</w:t>
            </w:r>
            <w:r w:rsidR="00F937DE">
              <w:rPr>
                <w:b/>
                <w:bCs/>
                <w:lang w:eastAsia="pl-PL"/>
              </w:rPr>
              <w:t> </w:t>
            </w:r>
            <w:r w:rsidRPr="000D14D5">
              <w:rPr>
                <w:b/>
                <w:bCs/>
                <w:lang w:eastAsia="pl-PL"/>
              </w:rPr>
              <w:t>diagnoza potrzeb</w:t>
            </w:r>
            <w:r w:rsidR="005B7EE3" w:rsidRPr="000D14D5">
              <w:rPr>
                <w:b/>
                <w:bCs/>
                <w:lang w:eastAsia="pl-PL"/>
              </w:rPr>
              <w:t>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19483AC7" w14:textId="77777777" w:rsidR="005B7EE3" w:rsidRPr="004B03C2" w:rsidRDefault="005B7EE3" w:rsidP="000D14D5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B7EE3" w:rsidRPr="004B03C2" w14:paraId="71FAA7C1" w14:textId="77777777" w:rsidTr="00086E1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D1E6403" w14:textId="1991BDAC" w:rsidR="005B7EE3" w:rsidRPr="000D14D5" w:rsidRDefault="005B7EE3" w:rsidP="000D14D5">
            <w:pPr>
              <w:rPr>
                <w:b/>
                <w:bCs/>
                <w:lang w:eastAsia="pl-PL"/>
              </w:rPr>
            </w:pPr>
            <w:r w:rsidRPr="000D14D5">
              <w:rPr>
                <w:b/>
                <w:bCs/>
                <w:lang w:eastAsia="pl-PL"/>
              </w:rPr>
              <w:t>Powiązane działania w</w:t>
            </w:r>
            <w:r w:rsidR="00F937DE">
              <w:rPr>
                <w:b/>
                <w:bCs/>
                <w:lang w:eastAsia="pl-PL"/>
              </w:rPr>
              <w:t> </w:t>
            </w:r>
            <w:r w:rsidRPr="000D14D5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51EFA786" w14:textId="77777777" w:rsidR="005B7EE3" w:rsidRPr="004B03C2" w:rsidRDefault="005B7EE3" w:rsidP="000D14D5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38027C6B" w14:textId="77777777" w:rsidR="005B7EE3" w:rsidRPr="004B03C2" w:rsidRDefault="005B7EE3" w:rsidP="005B7EE3">
      <w:pPr>
        <w:rPr>
          <w:rFonts w:ascii="Verdana" w:hAnsi="Verdana"/>
        </w:rPr>
      </w:pP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S2.2"/>
      </w:tblPr>
      <w:tblGrid>
        <w:gridCol w:w="1999"/>
        <w:gridCol w:w="621"/>
        <w:gridCol w:w="3207"/>
        <w:gridCol w:w="583"/>
        <w:gridCol w:w="1312"/>
        <w:gridCol w:w="777"/>
      </w:tblGrid>
      <w:tr w:rsidR="0971DE2D" w14:paraId="1F76CA50" w14:textId="77777777" w:rsidTr="00667F27">
        <w:trPr>
          <w:trHeight w:val="540"/>
          <w:tblHeader/>
        </w:trPr>
        <w:tc>
          <w:tcPr>
            <w:tcW w:w="1943" w:type="dxa"/>
            <w:shd w:val="clear" w:color="auto" w:fill="auto"/>
            <w:vAlign w:val="center"/>
          </w:tcPr>
          <w:p w14:paraId="745C4029" w14:textId="77777777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320" w:type="dxa"/>
            <w:gridSpan w:val="5"/>
            <w:shd w:val="clear" w:color="auto" w:fill="auto"/>
            <w:vAlign w:val="center"/>
          </w:tcPr>
          <w:p w14:paraId="54CD3D60" w14:textId="77777777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t>Opis kryterium</w:t>
            </w:r>
          </w:p>
        </w:tc>
      </w:tr>
      <w:tr w:rsidR="0971DE2D" w14:paraId="78B9D4C5" w14:textId="77777777" w:rsidTr="00667F27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13F66E4D" w14:textId="55E1922E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t>S2.</w:t>
            </w:r>
            <w:r w:rsidR="463D98B3" w:rsidRPr="008A2448">
              <w:rPr>
                <w:b/>
                <w:bCs/>
                <w:lang w:eastAsia="pl-PL"/>
              </w:rPr>
              <w:t>2</w:t>
            </w:r>
          </w:p>
        </w:tc>
        <w:tc>
          <w:tcPr>
            <w:tcW w:w="6320" w:type="dxa"/>
            <w:gridSpan w:val="5"/>
            <w:shd w:val="clear" w:color="auto" w:fill="auto"/>
            <w:vAlign w:val="center"/>
          </w:tcPr>
          <w:p w14:paraId="01F06675" w14:textId="471868BA" w:rsidR="32EC249B" w:rsidRDefault="32EC249B" w:rsidP="008A2448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 xml:space="preserve">Przygotowanie i opublikowanie na głównej stronie www uczelni informacji o dostępności architektonicznej wszystkich obiektów, w których </w:t>
            </w:r>
            <w:r w:rsidR="00F96333">
              <w:rPr>
                <w:lang w:eastAsia="pl-PL"/>
              </w:rPr>
              <w:t>prowadzona jest działalność dydaktyczna uczelni lub</w:t>
            </w:r>
            <w:r w:rsidR="00EA4CA6">
              <w:rPr>
                <w:lang w:eastAsia="pl-PL"/>
              </w:rPr>
              <w:t> </w:t>
            </w:r>
            <w:r w:rsidR="00F96333">
              <w:rPr>
                <w:lang w:eastAsia="pl-PL"/>
              </w:rPr>
              <w:t>bezpośrednia obsługa studentów bądź doktorantów</w:t>
            </w:r>
            <w:r w:rsidRPr="0971DE2D">
              <w:rPr>
                <w:lang w:eastAsia="pl-PL"/>
              </w:rPr>
              <w:t xml:space="preserve">. Powinna ona zawierać w szczególności </w:t>
            </w:r>
            <w:r w:rsidR="5A6F1110" w:rsidRPr="0971DE2D">
              <w:rPr>
                <w:lang w:eastAsia="pl-PL"/>
              </w:rPr>
              <w:t xml:space="preserve">wyszczególnione bariery utrudniające lub uniemożliwiające </w:t>
            </w:r>
            <w:proofErr w:type="spellStart"/>
            <w:r w:rsidR="5A6F1110" w:rsidRPr="0971DE2D">
              <w:rPr>
                <w:lang w:eastAsia="pl-PL"/>
              </w:rPr>
              <w:t>OzN</w:t>
            </w:r>
            <w:proofErr w:type="spellEnd"/>
            <w:r w:rsidR="5A6F1110" w:rsidRPr="0971DE2D">
              <w:rPr>
                <w:lang w:eastAsia="pl-PL"/>
              </w:rPr>
              <w:t xml:space="preserve"> korzystanie z</w:t>
            </w:r>
            <w:r w:rsidR="00EA4CA6">
              <w:rPr>
                <w:lang w:eastAsia="pl-PL"/>
              </w:rPr>
              <w:t> </w:t>
            </w:r>
            <w:r w:rsidR="5A6F1110" w:rsidRPr="0971DE2D">
              <w:rPr>
                <w:lang w:eastAsia="pl-PL"/>
              </w:rPr>
              <w:t>pomieszczeń, ich wyposażenia i ich funkcji.</w:t>
            </w:r>
          </w:p>
        </w:tc>
      </w:tr>
      <w:tr w:rsidR="0971DE2D" w14:paraId="42F39043" w14:textId="77777777" w:rsidTr="00667F27">
        <w:trPr>
          <w:trHeight w:val="300"/>
        </w:trPr>
        <w:tc>
          <w:tcPr>
            <w:tcW w:w="8263" w:type="dxa"/>
            <w:gridSpan w:val="6"/>
            <w:shd w:val="clear" w:color="auto" w:fill="auto"/>
            <w:vAlign w:val="center"/>
          </w:tcPr>
          <w:p w14:paraId="6BC3945D" w14:textId="77777777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971DE2D" w14:paraId="45ECBF75" w14:textId="77777777" w:rsidTr="00667F27">
        <w:trPr>
          <w:trHeight w:val="300"/>
        </w:trPr>
        <w:tc>
          <w:tcPr>
            <w:tcW w:w="1943" w:type="dxa"/>
            <w:shd w:val="clear" w:color="auto" w:fill="auto"/>
            <w:vAlign w:val="center"/>
          </w:tcPr>
          <w:p w14:paraId="4A7642DA" w14:textId="77777777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125798" w14:textId="2683D940" w:rsidR="0971DE2D" w:rsidRDefault="0971DE2D" w:rsidP="008A2448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9D1212" w14:textId="77777777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6D810" w14:textId="77777777" w:rsidR="0971DE2D" w:rsidRDefault="0971DE2D" w:rsidP="008A2448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5AE57" w14:textId="77777777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0763A6A" w14:textId="77777777" w:rsidR="0971DE2D" w:rsidRDefault="0971DE2D" w:rsidP="008A2448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</w:tr>
      <w:tr w:rsidR="0971DE2D" w14:paraId="3E636EDF" w14:textId="77777777" w:rsidTr="00667F27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7D35E6BA" w14:textId="556EE63A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lastRenderedPageBreak/>
              <w:t>Uzasadnienie i</w:t>
            </w:r>
            <w:r w:rsidR="00F05089">
              <w:rPr>
                <w:b/>
                <w:bCs/>
                <w:lang w:eastAsia="pl-PL"/>
              </w:rPr>
              <w:t xml:space="preserve"> </w:t>
            </w:r>
            <w:r w:rsidRPr="008A2448">
              <w:rPr>
                <w:b/>
                <w:bCs/>
                <w:lang w:eastAsia="pl-PL"/>
              </w:rPr>
              <w:t>diagnoza potrzeb:</w:t>
            </w:r>
          </w:p>
        </w:tc>
        <w:tc>
          <w:tcPr>
            <w:tcW w:w="6320" w:type="dxa"/>
            <w:gridSpan w:val="5"/>
            <w:shd w:val="clear" w:color="auto" w:fill="auto"/>
            <w:vAlign w:val="center"/>
          </w:tcPr>
          <w:p w14:paraId="0F333AC7" w14:textId="77777777" w:rsidR="0971DE2D" w:rsidRDefault="0971DE2D" w:rsidP="008A2448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</w:tr>
      <w:tr w:rsidR="0971DE2D" w14:paraId="4441E4EF" w14:textId="77777777" w:rsidTr="00667F27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F770A21" w14:textId="32CF8F46" w:rsidR="0971DE2D" w:rsidRPr="008A2448" w:rsidRDefault="0971DE2D" w:rsidP="008A2448">
            <w:pPr>
              <w:rPr>
                <w:b/>
                <w:bCs/>
                <w:lang w:eastAsia="pl-PL"/>
              </w:rPr>
            </w:pPr>
            <w:r w:rsidRPr="008A2448">
              <w:rPr>
                <w:b/>
                <w:bCs/>
                <w:lang w:eastAsia="pl-PL"/>
              </w:rPr>
              <w:t>Powiązane działania w</w:t>
            </w:r>
            <w:r w:rsidR="00F05089">
              <w:rPr>
                <w:b/>
                <w:bCs/>
                <w:lang w:eastAsia="pl-PL"/>
              </w:rPr>
              <w:t> </w:t>
            </w:r>
            <w:r w:rsidRPr="008A2448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shd w:val="clear" w:color="auto" w:fill="auto"/>
            <w:vAlign w:val="center"/>
          </w:tcPr>
          <w:p w14:paraId="1C9F8882" w14:textId="77777777" w:rsidR="0971DE2D" w:rsidRDefault="0971DE2D" w:rsidP="008A2448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</w:tr>
      <w:tr w:rsidR="00825450" w:rsidRPr="004B03C2" w14:paraId="414B87F5" w14:textId="77777777" w:rsidTr="00667F2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69CB65C" w14:textId="3ADDF80F" w:rsidR="00825450" w:rsidRPr="00805AED" w:rsidRDefault="00825450" w:rsidP="00805AED">
            <w:pPr>
              <w:rPr>
                <w:b/>
                <w:bCs/>
                <w:lang w:eastAsia="pl-PL"/>
              </w:rPr>
            </w:pPr>
            <w:r w:rsidRPr="00805AED">
              <w:rPr>
                <w:b/>
                <w:bCs/>
                <w:lang w:eastAsia="pl-PL"/>
              </w:rPr>
              <w:t>Inne działania realizowane w</w:t>
            </w:r>
            <w:r w:rsidR="00F05089">
              <w:rPr>
                <w:b/>
                <w:bCs/>
                <w:lang w:eastAsia="pl-PL"/>
              </w:rPr>
              <w:t> </w:t>
            </w:r>
            <w:r w:rsidRPr="00805AED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350CA610" w14:textId="77777777" w:rsidR="00825450" w:rsidRPr="004B03C2" w:rsidRDefault="00825450" w:rsidP="002B257A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5450" w:rsidRPr="004B03C2" w14:paraId="3D4EA874" w14:textId="77777777" w:rsidTr="00667F2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9AB9B2C" w14:textId="77777777" w:rsidR="00825450" w:rsidRPr="00805AED" w:rsidRDefault="00825450" w:rsidP="00805AED">
            <w:pPr>
              <w:rPr>
                <w:b/>
                <w:bCs/>
                <w:lang w:eastAsia="pl-PL"/>
              </w:rPr>
            </w:pPr>
            <w:r w:rsidRPr="00805AED">
              <w:rPr>
                <w:b/>
                <w:bCs/>
                <w:lang w:eastAsia="pl-PL"/>
              </w:rPr>
              <w:t>Inne zdiagnozowane potrzeby: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176CA04F" w14:textId="77777777" w:rsidR="00825450" w:rsidRPr="004B03C2" w:rsidRDefault="00825450" w:rsidP="002B257A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5450" w:rsidRPr="004B03C2" w14:paraId="10E581D2" w14:textId="77777777" w:rsidTr="00667F2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34FF" w14:textId="4DF75210" w:rsidR="00825450" w:rsidRPr="00805AED" w:rsidRDefault="00825450" w:rsidP="00805AED">
            <w:pPr>
              <w:rPr>
                <w:b/>
                <w:bCs/>
                <w:lang w:eastAsia="pl-PL"/>
              </w:rPr>
            </w:pPr>
            <w:r w:rsidRPr="00805AED">
              <w:rPr>
                <w:b/>
                <w:bCs/>
                <w:lang w:eastAsia="pl-PL"/>
              </w:rPr>
              <w:t>Powiązane działania w</w:t>
            </w:r>
            <w:r w:rsidR="00F05089">
              <w:rPr>
                <w:b/>
                <w:bCs/>
                <w:lang w:eastAsia="pl-PL"/>
              </w:rPr>
              <w:t> </w:t>
            </w:r>
            <w:r w:rsidRPr="00805AED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DFB8" w14:textId="77777777" w:rsidR="00825450" w:rsidRPr="004B03C2" w:rsidRDefault="00825450" w:rsidP="002B257A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B976B95" w14:textId="73306600" w:rsidR="00925197" w:rsidRPr="00ED31CC" w:rsidRDefault="00925197" w:rsidP="00ED31CC">
      <w:pPr>
        <w:pStyle w:val="Nagwek2"/>
      </w:pPr>
      <w:r w:rsidRPr="00ED31CC">
        <w:t>Obszar 3</w:t>
      </w:r>
      <w:r w:rsidR="00887CD9" w:rsidRPr="00ED31CC">
        <w:t xml:space="preserve"> Dostępność Informacyjno-Komunikacyjna</w:t>
      </w:r>
      <w:r w:rsidRPr="00ED31CC">
        <w:t xml:space="preserve"> 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3.1"/>
      </w:tblPr>
      <w:tblGrid>
        <w:gridCol w:w="1999"/>
        <w:gridCol w:w="621"/>
        <w:gridCol w:w="3207"/>
        <w:gridCol w:w="583"/>
        <w:gridCol w:w="1312"/>
        <w:gridCol w:w="777"/>
      </w:tblGrid>
      <w:tr w:rsidR="00FA0A0C" w:rsidRPr="004B03C2" w14:paraId="1BD26D86" w14:textId="77777777" w:rsidTr="007828E5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1C98E13" w14:textId="77777777" w:rsidR="00FA0A0C" w:rsidRPr="002C5473" w:rsidRDefault="00FA0A0C" w:rsidP="002C5473">
            <w:pPr>
              <w:rPr>
                <w:b/>
                <w:bCs/>
                <w:lang w:eastAsia="pl-PL"/>
              </w:rPr>
            </w:pPr>
            <w:r w:rsidRPr="002C5473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1C5C4BBE" w14:textId="77777777" w:rsidR="00FA0A0C" w:rsidRPr="002C5473" w:rsidRDefault="00FA0A0C" w:rsidP="002C5473">
            <w:pPr>
              <w:rPr>
                <w:b/>
                <w:bCs/>
                <w:lang w:eastAsia="pl-PL"/>
              </w:rPr>
            </w:pPr>
            <w:r w:rsidRPr="002C5473">
              <w:rPr>
                <w:b/>
                <w:bCs/>
                <w:lang w:eastAsia="pl-PL"/>
              </w:rPr>
              <w:t>Opis kryterium</w:t>
            </w:r>
          </w:p>
        </w:tc>
      </w:tr>
      <w:tr w:rsidR="00FA0A0C" w:rsidRPr="004B03C2" w14:paraId="63554929" w14:textId="77777777" w:rsidTr="007828E5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2C07BAD" w14:textId="7E20B92F" w:rsidR="00FA0A0C" w:rsidRPr="002C5473" w:rsidRDefault="00303496" w:rsidP="002C5473">
            <w:pPr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C5473">
              <w:rPr>
                <w:b/>
                <w:bCs/>
              </w:rPr>
              <w:t>S3.1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</w:tcPr>
          <w:p w14:paraId="38D1CA93" w14:textId="047ECA7E" w:rsidR="00FA0A0C" w:rsidRPr="004B03C2" w:rsidRDefault="00303496" w:rsidP="002C5473">
            <w:r w:rsidRPr="4E4813CD">
              <w:t xml:space="preserve">Zapewnienie pełnej dostępności informacyjno-komunikacyjnej siedziby jednostki ds. dostępności.  </w:t>
            </w:r>
          </w:p>
        </w:tc>
      </w:tr>
      <w:tr w:rsidR="00FA0A0C" w:rsidRPr="004B03C2" w14:paraId="2F67CBEB" w14:textId="77777777" w:rsidTr="007828E5">
        <w:trPr>
          <w:trHeight w:val="300"/>
        </w:trPr>
        <w:tc>
          <w:tcPr>
            <w:tcW w:w="8263" w:type="dxa"/>
            <w:gridSpan w:val="6"/>
            <w:shd w:val="clear" w:color="auto" w:fill="auto"/>
            <w:noWrap/>
            <w:vAlign w:val="center"/>
          </w:tcPr>
          <w:p w14:paraId="59E488FA" w14:textId="77777777" w:rsidR="00FA0A0C" w:rsidRPr="002C5473" w:rsidRDefault="00FA0A0C" w:rsidP="002C5473">
            <w:pPr>
              <w:rPr>
                <w:b/>
                <w:bCs/>
                <w:lang w:eastAsia="pl-PL"/>
              </w:rPr>
            </w:pPr>
            <w:r w:rsidRPr="002C5473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FA0A0C" w:rsidRPr="004B03C2" w14:paraId="7FADF360" w14:textId="77777777" w:rsidTr="007828E5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C06BBD5" w14:textId="77777777" w:rsidR="00FA0A0C" w:rsidRPr="002C5473" w:rsidRDefault="00FA0A0C" w:rsidP="002C5473">
            <w:pPr>
              <w:rPr>
                <w:b/>
                <w:bCs/>
                <w:lang w:eastAsia="pl-PL"/>
              </w:rPr>
            </w:pPr>
            <w:r w:rsidRPr="002C5473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69609C77" w14:textId="77777777" w:rsidR="00FA0A0C" w:rsidRPr="004B03C2" w:rsidRDefault="00FA0A0C" w:rsidP="002C5473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A5F6303" w14:textId="77777777" w:rsidR="00FA0A0C" w:rsidRPr="002C5473" w:rsidRDefault="00FA0A0C" w:rsidP="002C5473">
            <w:pPr>
              <w:rPr>
                <w:b/>
                <w:bCs/>
                <w:lang w:eastAsia="pl-PL"/>
              </w:rPr>
            </w:pPr>
            <w:r w:rsidRPr="002C5473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64580" w14:textId="77777777" w:rsidR="00FA0A0C" w:rsidRPr="004B03C2" w:rsidRDefault="00FA0A0C" w:rsidP="002C5473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5306C" w14:textId="77777777" w:rsidR="00FA0A0C" w:rsidRPr="002C5473" w:rsidRDefault="00FA0A0C" w:rsidP="002C5473">
            <w:pPr>
              <w:rPr>
                <w:b/>
                <w:bCs/>
                <w:lang w:eastAsia="pl-PL"/>
              </w:rPr>
            </w:pPr>
            <w:r w:rsidRPr="002C5473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3E9F4885" w14:textId="77777777" w:rsidR="00FA0A0C" w:rsidRPr="004B03C2" w:rsidRDefault="00FA0A0C" w:rsidP="002C5473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FA0A0C" w:rsidRPr="004B03C2" w14:paraId="16FE84F9" w14:textId="77777777" w:rsidTr="007828E5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F5E9AA4" w14:textId="0DBF393C" w:rsidR="00FA0A0C" w:rsidRPr="002C5473" w:rsidRDefault="00656A43" w:rsidP="002C5473">
            <w:pPr>
              <w:rPr>
                <w:b/>
                <w:bCs/>
                <w:lang w:eastAsia="pl-PL"/>
              </w:rPr>
            </w:pPr>
            <w:r w:rsidRPr="002C5473">
              <w:rPr>
                <w:b/>
                <w:bCs/>
                <w:lang w:eastAsia="pl-PL"/>
              </w:rPr>
              <w:t>Uzasadnienie i diagnoza potrzeb</w:t>
            </w:r>
            <w:r w:rsidR="00FA0A0C" w:rsidRPr="002C5473">
              <w:rPr>
                <w:b/>
                <w:bCs/>
                <w:lang w:eastAsia="pl-PL"/>
              </w:rPr>
              <w:t>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7B5F6DA6" w14:textId="77777777" w:rsidR="00FA0A0C" w:rsidRPr="004B03C2" w:rsidRDefault="00FA0A0C" w:rsidP="002C5473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FA0A0C" w:rsidRPr="004B03C2" w14:paraId="4ED51A29" w14:textId="77777777" w:rsidTr="007828E5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D400E1D" w14:textId="6F30A333" w:rsidR="00FA0A0C" w:rsidRPr="002C5473" w:rsidRDefault="00FA0A0C" w:rsidP="002C5473">
            <w:pPr>
              <w:rPr>
                <w:b/>
                <w:bCs/>
                <w:lang w:eastAsia="pl-PL"/>
              </w:rPr>
            </w:pPr>
            <w:r w:rsidRPr="002C5473">
              <w:rPr>
                <w:b/>
                <w:bCs/>
                <w:lang w:eastAsia="pl-PL"/>
              </w:rPr>
              <w:t>Powiązane działania w</w:t>
            </w:r>
            <w:r w:rsidR="00B25FCD">
              <w:rPr>
                <w:b/>
                <w:bCs/>
                <w:lang w:eastAsia="pl-PL"/>
              </w:rPr>
              <w:t> </w:t>
            </w:r>
            <w:r w:rsidRPr="002C5473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5D6A3737" w14:textId="77777777" w:rsidR="00FA0A0C" w:rsidRPr="004B03C2" w:rsidRDefault="00FA0A0C" w:rsidP="002C5473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08DA1BC2" w14:textId="0DF2F980" w:rsidR="001F0A5B" w:rsidRDefault="001F0A5B" w:rsidP="005B7EE3">
      <w:pPr>
        <w:rPr>
          <w:rFonts w:ascii="Verdana" w:hAnsi="Verdana"/>
        </w:rPr>
      </w:pPr>
    </w:p>
    <w:p w14:paraId="3D5A5BB2" w14:textId="77777777" w:rsidR="001F0A5B" w:rsidRDefault="001F0A5B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3.2"/>
      </w:tblPr>
      <w:tblGrid>
        <w:gridCol w:w="1999"/>
        <w:gridCol w:w="621"/>
        <w:gridCol w:w="3207"/>
        <w:gridCol w:w="583"/>
        <w:gridCol w:w="1312"/>
        <w:gridCol w:w="777"/>
      </w:tblGrid>
      <w:tr w:rsidR="004D5FF3" w:rsidRPr="004B03C2" w14:paraId="00FB39BF" w14:textId="77777777" w:rsidTr="00334466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CA1C747" w14:textId="77777777" w:rsidR="004D5FF3" w:rsidRPr="00326EE6" w:rsidRDefault="004D5FF3" w:rsidP="00326EE6">
            <w:pPr>
              <w:rPr>
                <w:b/>
                <w:bCs/>
                <w:lang w:eastAsia="pl-PL"/>
              </w:rPr>
            </w:pPr>
            <w:r w:rsidRPr="00326EE6">
              <w:rPr>
                <w:b/>
                <w:bCs/>
                <w:lang w:eastAsia="pl-PL"/>
              </w:rPr>
              <w:lastRenderedPageBreak/>
              <w:t>Nr kryterium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7566BA05" w14:textId="77777777" w:rsidR="004D5FF3" w:rsidRPr="00326EE6" w:rsidRDefault="004D5FF3" w:rsidP="00326EE6">
            <w:pPr>
              <w:rPr>
                <w:b/>
                <w:bCs/>
                <w:lang w:eastAsia="pl-PL"/>
              </w:rPr>
            </w:pPr>
            <w:r w:rsidRPr="00326EE6">
              <w:rPr>
                <w:b/>
                <w:bCs/>
                <w:lang w:eastAsia="pl-PL"/>
              </w:rPr>
              <w:t>Opis kryterium</w:t>
            </w:r>
          </w:p>
        </w:tc>
      </w:tr>
      <w:tr w:rsidR="004D5FF3" w:rsidRPr="004B03C2" w14:paraId="4AF9B15B" w14:textId="77777777" w:rsidTr="00334466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0E30577" w14:textId="25B371F9" w:rsidR="004D5FF3" w:rsidRPr="00326EE6" w:rsidRDefault="00E52A3A" w:rsidP="00326EE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26EE6">
              <w:rPr>
                <w:b/>
                <w:bCs/>
              </w:rPr>
              <w:t>S3.2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</w:tcPr>
          <w:p w14:paraId="60557F18" w14:textId="294DBD47" w:rsidR="004D5FF3" w:rsidRPr="004B03C2" w:rsidRDefault="00E52A3A" w:rsidP="00326EE6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t>Zapewnienie pełnej dostępności informacji przygotowywanych, przekazywanych i publikowanych przez jednostkę ds.</w:t>
            </w:r>
            <w:r w:rsidR="00BA7287">
              <w:t> </w:t>
            </w:r>
            <w:r w:rsidRPr="004B03C2">
              <w:t>dostępności.</w:t>
            </w:r>
          </w:p>
        </w:tc>
      </w:tr>
      <w:tr w:rsidR="004D5FF3" w:rsidRPr="004B03C2" w14:paraId="27F20297" w14:textId="77777777" w:rsidTr="00334466">
        <w:trPr>
          <w:trHeight w:val="300"/>
        </w:trPr>
        <w:tc>
          <w:tcPr>
            <w:tcW w:w="8263" w:type="dxa"/>
            <w:gridSpan w:val="6"/>
            <w:shd w:val="clear" w:color="auto" w:fill="auto"/>
            <w:noWrap/>
            <w:vAlign w:val="center"/>
          </w:tcPr>
          <w:p w14:paraId="6815D0A4" w14:textId="77777777" w:rsidR="004D5FF3" w:rsidRPr="00326EE6" w:rsidRDefault="004D5FF3" w:rsidP="00326EE6">
            <w:pPr>
              <w:rPr>
                <w:b/>
                <w:bCs/>
                <w:lang w:eastAsia="pl-PL"/>
              </w:rPr>
            </w:pPr>
            <w:r w:rsidRPr="00326EE6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4D5FF3" w:rsidRPr="004B03C2" w14:paraId="61B79807" w14:textId="77777777" w:rsidTr="00334466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A5A1AA0" w14:textId="77777777" w:rsidR="004D5FF3" w:rsidRPr="00326EE6" w:rsidRDefault="004D5FF3" w:rsidP="00326EE6">
            <w:pPr>
              <w:rPr>
                <w:b/>
                <w:bCs/>
                <w:lang w:eastAsia="pl-PL"/>
              </w:rPr>
            </w:pPr>
            <w:r w:rsidRPr="00326EE6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3DBC0F57" w14:textId="77777777" w:rsidR="004D5FF3" w:rsidRPr="004B03C2" w:rsidRDefault="004D5FF3" w:rsidP="00326EE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2A564AE" w14:textId="77777777" w:rsidR="004D5FF3" w:rsidRPr="00326EE6" w:rsidRDefault="004D5FF3" w:rsidP="00326EE6">
            <w:pPr>
              <w:rPr>
                <w:b/>
                <w:bCs/>
                <w:lang w:eastAsia="pl-PL"/>
              </w:rPr>
            </w:pPr>
            <w:r w:rsidRPr="00326EE6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44C83" w14:textId="77777777" w:rsidR="004D5FF3" w:rsidRPr="004B03C2" w:rsidRDefault="004D5FF3" w:rsidP="00326EE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82D9B" w14:textId="77777777" w:rsidR="004D5FF3" w:rsidRPr="00326EE6" w:rsidRDefault="004D5FF3" w:rsidP="00326EE6">
            <w:pPr>
              <w:rPr>
                <w:b/>
                <w:bCs/>
                <w:lang w:eastAsia="pl-PL"/>
              </w:rPr>
            </w:pPr>
            <w:r w:rsidRPr="00326EE6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498A825A" w14:textId="77777777" w:rsidR="004D5FF3" w:rsidRPr="004B03C2" w:rsidRDefault="004D5FF3" w:rsidP="00326EE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D5FF3" w:rsidRPr="004B03C2" w14:paraId="7E686A8D" w14:textId="77777777" w:rsidTr="00334466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B501C82" w14:textId="3DE49698" w:rsidR="004D5FF3" w:rsidRPr="00326EE6" w:rsidRDefault="00656A43" w:rsidP="00326EE6">
            <w:pPr>
              <w:rPr>
                <w:b/>
                <w:bCs/>
                <w:lang w:eastAsia="pl-PL"/>
              </w:rPr>
            </w:pPr>
            <w:r w:rsidRPr="00326EE6">
              <w:rPr>
                <w:b/>
                <w:bCs/>
                <w:lang w:eastAsia="pl-PL"/>
              </w:rPr>
              <w:t>Uzasadnienie i diagnoza potrzeb</w:t>
            </w:r>
            <w:r w:rsidR="004D5FF3" w:rsidRPr="00326EE6">
              <w:rPr>
                <w:b/>
                <w:bCs/>
                <w:lang w:eastAsia="pl-PL"/>
              </w:rPr>
              <w:t>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6C23B4A3" w14:textId="7846D5E6" w:rsidR="00D53F96" w:rsidRPr="004B03C2" w:rsidRDefault="004D5FF3" w:rsidP="00326EE6">
            <w:r w:rsidRPr="004B03C2">
              <w:rPr>
                <w:lang w:eastAsia="pl-PL"/>
              </w:rPr>
              <w:t> </w:t>
            </w:r>
          </w:p>
          <w:p w14:paraId="2B628A82" w14:textId="30D5C86D" w:rsidR="004D5FF3" w:rsidRPr="004B03C2" w:rsidRDefault="004D5FF3" w:rsidP="00326EE6">
            <w:pPr>
              <w:rPr>
                <w:lang w:eastAsia="pl-PL"/>
              </w:rPr>
            </w:pPr>
          </w:p>
        </w:tc>
      </w:tr>
      <w:tr w:rsidR="004D5FF3" w:rsidRPr="004B03C2" w14:paraId="337A64F1" w14:textId="77777777" w:rsidTr="00334466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6CC8E73" w14:textId="4E4A7DB1" w:rsidR="004D5FF3" w:rsidRPr="00326EE6" w:rsidRDefault="004D5FF3" w:rsidP="00326EE6">
            <w:pPr>
              <w:rPr>
                <w:b/>
                <w:bCs/>
                <w:lang w:eastAsia="pl-PL"/>
              </w:rPr>
            </w:pPr>
            <w:r w:rsidRPr="00326EE6">
              <w:rPr>
                <w:b/>
                <w:bCs/>
                <w:lang w:eastAsia="pl-PL"/>
              </w:rPr>
              <w:t>Powiązane działania w</w:t>
            </w:r>
            <w:r w:rsidR="00BD72F8">
              <w:rPr>
                <w:b/>
                <w:bCs/>
                <w:lang w:eastAsia="pl-PL"/>
              </w:rPr>
              <w:t> </w:t>
            </w:r>
            <w:r w:rsidRPr="00326EE6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7081828E" w14:textId="77777777" w:rsidR="004D5FF3" w:rsidRPr="004B03C2" w:rsidRDefault="004D5FF3" w:rsidP="00326EE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33D9FBE8" w14:textId="77777777" w:rsidR="004D5FF3" w:rsidRPr="004B03C2" w:rsidRDefault="004D5FF3" w:rsidP="005B7EE3">
      <w:pPr>
        <w:rPr>
          <w:rFonts w:ascii="Verdana" w:hAnsi="Verdana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3.3"/>
      </w:tblPr>
      <w:tblGrid>
        <w:gridCol w:w="1943"/>
        <w:gridCol w:w="604"/>
        <w:gridCol w:w="3118"/>
        <w:gridCol w:w="567"/>
        <w:gridCol w:w="1276"/>
        <w:gridCol w:w="992"/>
      </w:tblGrid>
      <w:tr w:rsidR="00270F6E" w:rsidRPr="004B03C2" w14:paraId="132CC34C" w14:textId="77777777" w:rsidTr="00DC310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E4824EE" w14:textId="77777777" w:rsidR="00270F6E" w:rsidRPr="006D3112" w:rsidRDefault="00270F6E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50BD8F3C" w14:textId="77777777" w:rsidR="00270F6E" w:rsidRPr="006D3112" w:rsidRDefault="00270F6E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Opis kryterium</w:t>
            </w:r>
          </w:p>
        </w:tc>
      </w:tr>
      <w:tr w:rsidR="00270F6E" w:rsidRPr="004B03C2" w14:paraId="197ED4EA" w14:textId="77777777" w:rsidTr="00DC310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74CED90" w14:textId="47047BDC" w:rsidR="00270F6E" w:rsidRPr="006D3112" w:rsidRDefault="609DDC5E" w:rsidP="006D3112">
            <w:pPr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3112">
              <w:rPr>
                <w:b/>
                <w:bCs/>
              </w:rPr>
              <w:t>S3.3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1D427492" w14:textId="7097F933" w:rsidR="00270F6E" w:rsidRPr="004B03C2" w:rsidRDefault="62536B4D" w:rsidP="006D3112">
            <w:pPr>
              <w:rPr>
                <w:kern w:val="0"/>
                <w:lang w:eastAsia="pl-PL"/>
                <w14:ligatures w14:val="none"/>
              </w:rPr>
            </w:pPr>
            <w:r w:rsidRPr="54F65F3A">
              <w:t>Zapewnienie możliwości komunikacji z przedstawicielami</w:t>
            </w:r>
            <w:r w:rsidR="691609D9" w:rsidRPr="54F65F3A">
              <w:t xml:space="preserve"> i</w:t>
            </w:r>
            <w:r w:rsidR="000D6E35">
              <w:t> </w:t>
            </w:r>
            <w:r w:rsidR="691609D9" w:rsidRPr="54F65F3A">
              <w:t>przedstawicielkami</w:t>
            </w:r>
            <w:r w:rsidRPr="54F65F3A">
              <w:t xml:space="preserve"> jednostek ds. dostępności w formie dostępnej.</w:t>
            </w:r>
          </w:p>
        </w:tc>
      </w:tr>
      <w:tr w:rsidR="00270F6E" w:rsidRPr="004B03C2" w14:paraId="6947A513" w14:textId="77777777" w:rsidTr="00DC3102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31BAE09D" w14:textId="77777777" w:rsidR="00270F6E" w:rsidRPr="006D3112" w:rsidRDefault="00270F6E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30259D" w:rsidRPr="004B03C2" w14:paraId="59AA5226" w14:textId="77777777" w:rsidTr="00DC3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D3F4" w14:textId="77777777" w:rsidR="0030259D" w:rsidRPr="006D3112" w:rsidRDefault="0030259D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0EDB" w14:textId="77777777" w:rsidR="0030259D" w:rsidRPr="004B03C2" w:rsidRDefault="0030259D" w:rsidP="006D311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D1E3" w14:textId="77777777" w:rsidR="0030259D" w:rsidRPr="006D3112" w:rsidRDefault="0030259D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9B47" w14:textId="77777777" w:rsidR="0030259D" w:rsidRPr="004B03C2" w:rsidRDefault="0030259D" w:rsidP="006D311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B3E8" w14:textId="77777777" w:rsidR="0030259D" w:rsidRPr="006D3112" w:rsidRDefault="0030259D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F34" w14:textId="77777777" w:rsidR="0030259D" w:rsidRPr="004B03C2" w:rsidRDefault="0030259D" w:rsidP="006D311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70F6E" w:rsidRPr="004B03C2" w14:paraId="0AB76F1E" w14:textId="77777777" w:rsidTr="00DC310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370877D" w14:textId="447A6DF0" w:rsidR="00270F6E" w:rsidRPr="006D3112" w:rsidRDefault="00656A43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Uzasadnienie i diagnoza potrzeb</w:t>
            </w:r>
            <w:r w:rsidR="00270F6E" w:rsidRPr="006D3112">
              <w:rPr>
                <w:b/>
                <w:bCs/>
                <w:lang w:eastAsia="pl-PL"/>
              </w:rPr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6F0AC1BD" w14:textId="77777777" w:rsidR="00270F6E" w:rsidRPr="004B03C2" w:rsidRDefault="00270F6E" w:rsidP="006D311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70F6E" w:rsidRPr="004B03C2" w14:paraId="37995AC8" w14:textId="77777777" w:rsidTr="00DC310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A2E8453" w14:textId="7307F825" w:rsidR="00270F6E" w:rsidRPr="006D3112" w:rsidRDefault="00270F6E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Powiązane w</w:t>
            </w:r>
            <w:r w:rsidR="00361801">
              <w:rPr>
                <w:b/>
                <w:bCs/>
                <w:lang w:eastAsia="pl-PL"/>
              </w:rPr>
              <w:t> </w:t>
            </w:r>
            <w:r w:rsidRPr="006D3112">
              <w:rPr>
                <w:b/>
                <w:bCs/>
                <w:lang w:eastAsia="pl-PL"/>
              </w:rPr>
              <w:t>działania w</w:t>
            </w:r>
            <w:r w:rsidR="00361801">
              <w:rPr>
                <w:b/>
                <w:bCs/>
                <w:lang w:eastAsia="pl-PL"/>
              </w:rPr>
              <w:t> </w:t>
            </w:r>
            <w:r w:rsidRPr="006D3112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088782DF" w14:textId="77777777" w:rsidR="00270F6E" w:rsidRPr="004B03C2" w:rsidRDefault="5EAA3AE4" w:rsidP="006D3112">
            <w:pPr>
              <w:rPr>
                <w:color w:val="000000" w:themeColor="text1"/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  <w:p w14:paraId="2597475C" w14:textId="542799AB" w:rsidR="00270F6E" w:rsidRPr="004B03C2" w:rsidRDefault="00270F6E" w:rsidP="006D3112">
            <w:pPr>
              <w:rPr>
                <w:lang w:eastAsia="pl-PL"/>
              </w:rPr>
            </w:pPr>
          </w:p>
        </w:tc>
      </w:tr>
    </w:tbl>
    <w:p w14:paraId="7AE9CC7B" w14:textId="657B1C31" w:rsidR="00DB5C03" w:rsidRDefault="00DB5C03" w:rsidP="54F65F3A">
      <w:pPr>
        <w:rPr>
          <w:rFonts w:ascii="Verdana" w:hAnsi="Verdana"/>
        </w:rPr>
      </w:pPr>
    </w:p>
    <w:p w14:paraId="3EF56056" w14:textId="77777777" w:rsidR="00DB5C03" w:rsidRDefault="00DB5C03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S3.4"/>
      </w:tblPr>
      <w:tblGrid>
        <w:gridCol w:w="1980"/>
        <w:gridCol w:w="567"/>
        <w:gridCol w:w="3118"/>
        <w:gridCol w:w="567"/>
        <w:gridCol w:w="1276"/>
        <w:gridCol w:w="1043"/>
      </w:tblGrid>
      <w:tr w:rsidR="54F65F3A" w14:paraId="5997FEDF" w14:textId="77777777" w:rsidTr="00B40A1C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741B298D" w14:textId="77777777" w:rsidR="54F65F3A" w:rsidRPr="006D3112" w:rsidRDefault="54F65F3A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lastRenderedPageBreak/>
              <w:t>Nr kryterium</w:t>
            </w:r>
          </w:p>
        </w:tc>
        <w:tc>
          <w:tcPr>
            <w:tcW w:w="6571" w:type="dxa"/>
            <w:gridSpan w:val="5"/>
            <w:shd w:val="clear" w:color="auto" w:fill="auto"/>
            <w:vAlign w:val="center"/>
          </w:tcPr>
          <w:p w14:paraId="27CE08C7" w14:textId="77777777" w:rsidR="54F65F3A" w:rsidRPr="006D3112" w:rsidRDefault="54F65F3A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Opis kryterium</w:t>
            </w:r>
          </w:p>
        </w:tc>
      </w:tr>
      <w:tr w:rsidR="54F65F3A" w14:paraId="7AE4C2CA" w14:textId="77777777" w:rsidTr="00B40A1C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5AE38837" w14:textId="7EC5199E" w:rsidR="54F65F3A" w:rsidRPr="006D3112" w:rsidRDefault="54F65F3A" w:rsidP="006D3112">
            <w:pPr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6D3112">
              <w:rPr>
                <w:b/>
                <w:bCs/>
              </w:rPr>
              <w:t>S3.</w:t>
            </w:r>
            <w:r w:rsidR="3DFCAD7D" w:rsidRPr="006D3112">
              <w:rPr>
                <w:b/>
                <w:bCs/>
              </w:rPr>
              <w:t>4</w:t>
            </w:r>
          </w:p>
        </w:tc>
        <w:tc>
          <w:tcPr>
            <w:tcW w:w="6571" w:type="dxa"/>
            <w:gridSpan w:val="5"/>
            <w:shd w:val="clear" w:color="auto" w:fill="auto"/>
            <w:vAlign w:val="center"/>
          </w:tcPr>
          <w:p w14:paraId="5D8A38BC" w14:textId="01F80F60" w:rsidR="3DFCAD7D" w:rsidRDefault="3DFCAD7D" w:rsidP="006D3112">
            <w:r w:rsidRPr="54F65F3A">
              <w:t xml:space="preserve">Przygotowanie i opublikowanie na głównej stronie www informacji o dostępności informacyjno-komunikacyjnej wszystkich obiektów, w których </w:t>
            </w:r>
            <w:r w:rsidR="00F96333">
              <w:t>prowadzona jest działalność dydaktyczna uczelni lub bezpośrednia obsługa studentów bądź doktorantów</w:t>
            </w:r>
            <w:r w:rsidRPr="54F65F3A">
              <w:t xml:space="preserve">. Powinna ona zawiera wyszczególnione bariery, utrudniające komunikację i informowanie. </w:t>
            </w:r>
          </w:p>
        </w:tc>
      </w:tr>
      <w:tr w:rsidR="54F65F3A" w14:paraId="39932069" w14:textId="77777777" w:rsidTr="00B40A1C">
        <w:trPr>
          <w:trHeight w:val="300"/>
        </w:trPr>
        <w:tc>
          <w:tcPr>
            <w:tcW w:w="8551" w:type="dxa"/>
            <w:gridSpan w:val="6"/>
            <w:shd w:val="clear" w:color="auto" w:fill="auto"/>
            <w:vAlign w:val="center"/>
          </w:tcPr>
          <w:p w14:paraId="5ABEC567" w14:textId="77777777" w:rsidR="54F65F3A" w:rsidRPr="006D3112" w:rsidRDefault="54F65F3A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54F65F3A" w14:paraId="15E3AB2E" w14:textId="77777777" w:rsidTr="00B40A1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F275" w14:textId="77777777" w:rsidR="54F65F3A" w:rsidRPr="006D3112" w:rsidRDefault="54F65F3A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70B8" w14:textId="77777777" w:rsidR="54F65F3A" w:rsidRDefault="54F65F3A" w:rsidP="006D3112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637E" w14:textId="77777777" w:rsidR="54F65F3A" w:rsidRPr="006D3112" w:rsidRDefault="54F65F3A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8BCA" w14:textId="77777777" w:rsidR="54F65F3A" w:rsidRDefault="54F65F3A" w:rsidP="006D3112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655B" w14:textId="77777777" w:rsidR="54F65F3A" w:rsidRPr="006D3112" w:rsidRDefault="54F65F3A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592C" w14:textId="77777777" w:rsidR="54F65F3A" w:rsidRDefault="54F65F3A" w:rsidP="006D3112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</w:tr>
      <w:tr w:rsidR="54F65F3A" w14:paraId="6A06522C" w14:textId="77777777" w:rsidTr="00B40A1C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550995D8" w14:textId="447A6DF0" w:rsidR="54F65F3A" w:rsidRPr="006D3112" w:rsidRDefault="54F65F3A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Uzasadnienie i diagnoza potrzeb:</w:t>
            </w:r>
          </w:p>
        </w:tc>
        <w:tc>
          <w:tcPr>
            <w:tcW w:w="6571" w:type="dxa"/>
            <w:gridSpan w:val="5"/>
            <w:shd w:val="clear" w:color="auto" w:fill="auto"/>
            <w:vAlign w:val="center"/>
          </w:tcPr>
          <w:p w14:paraId="3E80E75E" w14:textId="77777777" w:rsidR="54F65F3A" w:rsidRDefault="54F65F3A" w:rsidP="006D3112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</w:tr>
      <w:tr w:rsidR="54F65F3A" w14:paraId="7150DF00" w14:textId="77777777" w:rsidTr="00B40A1C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4BC2CB75" w14:textId="204629F9" w:rsidR="54F65F3A" w:rsidRPr="006D3112" w:rsidRDefault="54F65F3A" w:rsidP="006D3112">
            <w:pPr>
              <w:rPr>
                <w:b/>
                <w:bCs/>
                <w:lang w:eastAsia="pl-PL"/>
              </w:rPr>
            </w:pPr>
            <w:r w:rsidRPr="006D3112">
              <w:rPr>
                <w:b/>
                <w:bCs/>
                <w:lang w:eastAsia="pl-PL"/>
              </w:rPr>
              <w:t>Powiązane w</w:t>
            </w:r>
            <w:r w:rsidR="00B3512F">
              <w:rPr>
                <w:b/>
                <w:bCs/>
                <w:lang w:eastAsia="pl-PL"/>
              </w:rPr>
              <w:t> </w:t>
            </w:r>
            <w:r w:rsidRPr="006D3112">
              <w:rPr>
                <w:b/>
                <w:bCs/>
                <w:lang w:eastAsia="pl-PL"/>
              </w:rPr>
              <w:t>działania w</w:t>
            </w:r>
            <w:r w:rsidR="00B3512F">
              <w:rPr>
                <w:b/>
                <w:bCs/>
                <w:lang w:eastAsia="pl-PL"/>
              </w:rPr>
              <w:t> </w:t>
            </w:r>
            <w:r w:rsidRPr="006D3112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71" w:type="dxa"/>
            <w:gridSpan w:val="5"/>
            <w:shd w:val="clear" w:color="auto" w:fill="auto"/>
            <w:vAlign w:val="center"/>
          </w:tcPr>
          <w:p w14:paraId="0F472A9E" w14:textId="77777777" w:rsidR="54F65F3A" w:rsidRDefault="54F65F3A" w:rsidP="006D3112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</w:tr>
      <w:tr w:rsidR="00825450" w:rsidRPr="004B03C2" w14:paraId="4F09D49D" w14:textId="77777777" w:rsidTr="00B40A1C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7905CFB" w14:textId="27F17368" w:rsidR="00825450" w:rsidRPr="00700AE9" w:rsidRDefault="00825450" w:rsidP="00700AE9">
            <w:pPr>
              <w:rPr>
                <w:b/>
                <w:bCs/>
                <w:lang w:eastAsia="pl-PL"/>
              </w:rPr>
            </w:pPr>
            <w:r w:rsidRPr="00700AE9">
              <w:rPr>
                <w:b/>
                <w:bCs/>
                <w:lang w:eastAsia="pl-PL"/>
              </w:rPr>
              <w:t>Inne działania realizowane w</w:t>
            </w:r>
            <w:r w:rsidR="00B3512F">
              <w:rPr>
                <w:b/>
                <w:bCs/>
                <w:lang w:eastAsia="pl-PL"/>
              </w:rPr>
              <w:t> </w:t>
            </w:r>
            <w:r w:rsidRPr="00700AE9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571" w:type="dxa"/>
            <w:gridSpan w:val="5"/>
            <w:shd w:val="clear" w:color="auto" w:fill="auto"/>
            <w:noWrap/>
            <w:vAlign w:val="center"/>
            <w:hideMark/>
          </w:tcPr>
          <w:p w14:paraId="384BCD25" w14:textId="77777777" w:rsidR="00825450" w:rsidRPr="004B03C2" w:rsidRDefault="00825450" w:rsidP="00700AE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825450" w:rsidRPr="004B03C2" w14:paraId="02EA68DB" w14:textId="77777777" w:rsidTr="00B40A1C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72E7283" w14:textId="77777777" w:rsidR="00825450" w:rsidRPr="00700AE9" w:rsidRDefault="00825450" w:rsidP="00700AE9">
            <w:pPr>
              <w:rPr>
                <w:b/>
                <w:bCs/>
                <w:lang w:eastAsia="pl-PL"/>
              </w:rPr>
            </w:pPr>
            <w:r w:rsidRPr="00700AE9">
              <w:rPr>
                <w:b/>
                <w:bCs/>
                <w:lang w:eastAsia="pl-PL"/>
              </w:rPr>
              <w:t>Inne zdiagnozowane potrzeby:</w:t>
            </w:r>
          </w:p>
        </w:tc>
        <w:tc>
          <w:tcPr>
            <w:tcW w:w="6571" w:type="dxa"/>
            <w:gridSpan w:val="5"/>
            <w:shd w:val="clear" w:color="auto" w:fill="auto"/>
            <w:noWrap/>
            <w:vAlign w:val="center"/>
            <w:hideMark/>
          </w:tcPr>
          <w:p w14:paraId="5BEBDF82" w14:textId="77777777" w:rsidR="00825450" w:rsidRPr="004B03C2" w:rsidRDefault="00825450" w:rsidP="00700AE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825450" w:rsidRPr="004B03C2" w14:paraId="3E57805B" w14:textId="77777777" w:rsidTr="00B40A1C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38E0" w14:textId="13FAF6A6" w:rsidR="00825450" w:rsidRPr="00700AE9" w:rsidRDefault="00825450" w:rsidP="00700AE9">
            <w:pPr>
              <w:rPr>
                <w:b/>
                <w:bCs/>
                <w:lang w:eastAsia="pl-PL"/>
              </w:rPr>
            </w:pPr>
            <w:r w:rsidRPr="00700AE9">
              <w:rPr>
                <w:b/>
                <w:bCs/>
                <w:lang w:eastAsia="pl-PL"/>
              </w:rPr>
              <w:t>Powiązane działania w</w:t>
            </w:r>
            <w:r w:rsidR="00B3512F">
              <w:rPr>
                <w:b/>
                <w:bCs/>
                <w:lang w:eastAsia="pl-PL"/>
              </w:rPr>
              <w:t> </w:t>
            </w:r>
            <w:r w:rsidRPr="00700AE9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E6BC" w14:textId="77777777" w:rsidR="00825450" w:rsidRPr="004B03C2" w:rsidRDefault="00825450" w:rsidP="00700AE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08331DFE" w14:textId="77777777" w:rsidR="00B77759" w:rsidRDefault="00B77759">
      <w:pPr>
        <w:spacing w:after="160" w:line="259" w:lineRule="auto"/>
        <w:rPr>
          <w:rFonts w:ascii="Calibri" w:eastAsiaTheme="majorEastAsia" w:hAnsi="Calibri" w:cstheme="majorBidi"/>
          <w:b/>
          <w:color w:val="1F3864" w:themeColor="accent1" w:themeShade="80"/>
          <w:sz w:val="28"/>
          <w:szCs w:val="26"/>
        </w:rPr>
      </w:pPr>
      <w:r>
        <w:br w:type="page"/>
      </w:r>
    </w:p>
    <w:p w14:paraId="68E1906E" w14:textId="1DCE2376" w:rsidR="00887CD9" w:rsidRPr="00ED31CC" w:rsidRDefault="00887CD9" w:rsidP="00ED31CC">
      <w:pPr>
        <w:pStyle w:val="Nagwek2"/>
      </w:pPr>
      <w:r w:rsidRPr="00ED31CC">
        <w:lastRenderedPageBreak/>
        <w:t xml:space="preserve">Obszar 4 </w:t>
      </w:r>
      <w:r w:rsidR="00B845F5" w:rsidRPr="00ED31CC">
        <w:t>Dostępność Cyfrowa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4"/>
      </w:tblPr>
      <w:tblGrid>
        <w:gridCol w:w="1943"/>
        <w:gridCol w:w="604"/>
        <w:gridCol w:w="3118"/>
        <w:gridCol w:w="567"/>
        <w:gridCol w:w="1276"/>
        <w:gridCol w:w="992"/>
      </w:tblGrid>
      <w:tr w:rsidR="004D5FF3" w:rsidRPr="004B03C2" w14:paraId="0666588E" w14:textId="77777777" w:rsidTr="007862A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53DCA69" w14:textId="77777777" w:rsidR="004D5FF3" w:rsidRPr="000423EE" w:rsidRDefault="004D5FF3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0E8B05B3" w14:textId="77777777" w:rsidR="004D5FF3" w:rsidRPr="000423EE" w:rsidRDefault="004D5FF3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Opis kryterium</w:t>
            </w:r>
          </w:p>
        </w:tc>
      </w:tr>
      <w:tr w:rsidR="004D5FF3" w:rsidRPr="004B03C2" w14:paraId="44091BF5" w14:textId="77777777" w:rsidTr="007862A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F5FFFBA" w14:textId="4E2657F6" w:rsidR="004D5FF3" w:rsidRPr="000423EE" w:rsidRDefault="00CD41B8" w:rsidP="000423EE">
            <w:pPr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23EE">
              <w:rPr>
                <w:b/>
                <w:bCs/>
              </w:rPr>
              <w:t>S4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40E248A1" w14:textId="732A4167" w:rsidR="004D5FF3" w:rsidRPr="004B03C2" w:rsidRDefault="71870E66" w:rsidP="000423EE">
            <w:pPr>
              <w:rPr>
                <w:kern w:val="0"/>
                <w:lang w:eastAsia="pl-PL"/>
                <w14:ligatures w14:val="none"/>
              </w:rPr>
            </w:pPr>
            <w:r w:rsidRPr="0971DE2D">
              <w:t>Działani</w:t>
            </w:r>
            <w:r w:rsidR="0BF4CDDF" w:rsidRPr="0971DE2D">
              <w:t>a</w:t>
            </w:r>
            <w:r w:rsidRPr="0971DE2D">
              <w:t xml:space="preserve"> w zakresie zapewnienia dostępności cyfrowej w</w:t>
            </w:r>
            <w:r w:rsidR="00680C87">
              <w:t> </w:t>
            </w:r>
            <w:r w:rsidRPr="0971DE2D">
              <w:t xml:space="preserve">rozumieniu Ustawy o zapewnieniu dostępności ze szczególnymi potrzebami oraz Ustawy o dostępności cyfrowej </w:t>
            </w:r>
            <w:r w:rsidR="662327C4" w:rsidRPr="0971DE2D">
              <w:t>co najmniej w</w:t>
            </w:r>
            <w:r w:rsidR="00680C87">
              <w:t> </w:t>
            </w:r>
            <w:r w:rsidR="662327C4" w:rsidRPr="0971DE2D">
              <w:t xml:space="preserve">zakresie stron www: strony głównej, jednostki ds. dostępności, jednostki ds. rekrutacji na studia, Biuletynu Informacji Publicznej (BIP) zgodnie z obowiązującym </w:t>
            </w:r>
            <w:r w:rsidR="574D9B0A" w:rsidRPr="0971DE2D">
              <w:t xml:space="preserve">w czasie realizacji projektu </w:t>
            </w:r>
            <w:r w:rsidR="662327C4" w:rsidRPr="0971DE2D">
              <w:t xml:space="preserve">standardem WCAG. </w:t>
            </w:r>
          </w:p>
        </w:tc>
      </w:tr>
      <w:tr w:rsidR="004D5FF3" w:rsidRPr="004B03C2" w14:paraId="22A35C1F" w14:textId="77777777" w:rsidTr="007862AD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2C826D2F" w14:textId="77777777" w:rsidR="004D5FF3" w:rsidRPr="000423EE" w:rsidRDefault="004D5FF3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4D5FF3" w:rsidRPr="004B03C2" w14:paraId="68251238" w14:textId="77777777" w:rsidTr="007862AD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011E601" w14:textId="77777777" w:rsidR="004D5FF3" w:rsidRPr="000423EE" w:rsidRDefault="004D5FF3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79B19EE8" w14:textId="77777777" w:rsidR="004D5FF3" w:rsidRPr="004B03C2" w:rsidRDefault="004D5FF3" w:rsidP="000423EE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E2A35E0" w14:textId="77777777" w:rsidR="004D5FF3" w:rsidRPr="000423EE" w:rsidRDefault="004D5FF3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19523" w14:textId="77777777" w:rsidR="004D5FF3" w:rsidRPr="004B03C2" w:rsidRDefault="004D5FF3" w:rsidP="000423EE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3337C" w14:textId="77777777" w:rsidR="004D5FF3" w:rsidRPr="000423EE" w:rsidRDefault="004D5FF3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FAF8BB" w14:textId="77777777" w:rsidR="004D5FF3" w:rsidRPr="004B03C2" w:rsidRDefault="004D5FF3" w:rsidP="000423EE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D5FF3" w:rsidRPr="004B03C2" w14:paraId="4CE55A31" w14:textId="77777777" w:rsidTr="007862A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138EAF2" w14:textId="6C4D33ED" w:rsidR="004D5FF3" w:rsidRPr="000423EE" w:rsidRDefault="00656A43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Uzasadnienie i diagnoza potrzeb</w:t>
            </w:r>
            <w:r w:rsidR="004D5FF3" w:rsidRPr="000423EE">
              <w:rPr>
                <w:b/>
                <w:bCs/>
                <w:lang w:eastAsia="pl-PL"/>
              </w:rPr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2F9A48BD" w14:textId="77777777" w:rsidR="004D5FF3" w:rsidRPr="004B03C2" w:rsidRDefault="004D5FF3" w:rsidP="00E6149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D5FF3" w:rsidRPr="004B03C2" w14:paraId="20D3B183" w14:textId="77777777" w:rsidTr="007862A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5C1FA59" w14:textId="46236F4A" w:rsidR="004D5FF3" w:rsidRPr="000423EE" w:rsidRDefault="004D5FF3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Powiązane działania w</w:t>
            </w:r>
            <w:r w:rsidR="00680C87">
              <w:rPr>
                <w:b/>
                <w:bCs/>
                <w:lang w:eastAsia="pl-PL"/>
              </w:rPr>
              <w:t> </w:t>
            </w:r>
            <w:r w:rsidRPr="000423EE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4DADD510" w14:textId="77777777" w:rsidR="004D5FF3" w:rsidRPr="004B03C2" w:rsidRDefault="004D5FF3" w:rsidP="00E6149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337A485B" w14:textId="77777777" w:rsidTr="007862A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EB714C4" w14:textId="0D6234D2" w:rsidR="002B257A" w:rsidRPr="000423EE" w:rsidRDefault="002B257A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Inne działania realizowane w</w:t>
            </w:r>
            <w:r w:rsidR="00680C87">
              <w:rPr>
                <w:b/>
                <w:bCs/>
                <w:lang w:eastAsia="pl-PL"/>
              </w:rPr>
              <w:t> </w:t>
            </w:r>
            <w:r w:rsidRPr="000423EE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30A48B21" w14:textId="77777777" w:rsidR="002B257A" w:rsidRPr="004B03C2" w:rsidRDefault="002B257A" w:rsidP="00E6149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11EBFB0D" w14:textId="77777777" w:rsidTr="007862A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5369CF4" w14:textId="77777777" w:rsidR="002B257A" w:rsidRPr="000423EE" w:rsidRDefault="002B257A" w:rsidP="000423EE">
            <w:pPr>
              <w:rPr>
                <w:b/>
                <w:bCs/>
                <w:lang w:eastAsia="pl-PL"/>
              </w:rPr>
            </w:pPr>
            <w:r w:rsidRPr="000423EE">
              <w:rPr>
                <w:b/>
                <w:bCs/>
                <w:lang w:eastAsia="pl-PL"/>
              </w:rPr>
              <w:t>Inne zdiagnozowane potrzeby: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4B302AEF" w14:textId="77777777" w:rsidR="002B257A" w:rsidRPr="004B03C2" w:rsidRDefault="002B257A" w:rsidP="00E6149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259FA358" w14:textId="77777777" w:rsidR="008B412B" w:rsidRDefault="008B412B">
      <w:pPr>
        <w:spacing w:after="160" w:line="259" w:lineRule="auto"/>
        <w:rPr>
          <w:rFonts w:ascii="Calibri" w:eastAsiaTheme="majorEastAsia" w:hAnsi="Calibri" w:cstheme="majorBidi"/>
          <w:b/>
          <w:color w:val="1F3864" w:themeColor="accent1" w:themeShade="80"/>
          <w:sz w:val="28"/>
          <w:szCs w:val="26"/>
        </w:rPr>
      </w:pPr>
      <w:r>
        <w:br w:type="page"/>
      </w:r>
    </w:p>
    <w:p w14:paraId="46445094" w14:textId="50BE0A58" w:rsidR="00B845F5" w:rsidRPr="00ED31CC" w:rsidRDefault="00044352" w:rsidP="00ED31CC">
      <w:pPr>
        <w:pStyle w:val="Nagwek2"/>
      </w:pPr>
      <w:r w:rsidRPr="00ED31CC">
        <w:lastRenderedPageBreak/>
        <w:t>Obszar 5 Technologie wspierające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5"/>
      </w:tblPr>
      <w:tblGrid>
        <w:gridCol w:w="1999"/>
        <w:gridCol w:w="621"/>
        <w:gridCol w:w="3207"/>
        <w:gridCol w:w="583"/>
        <w:gridCol w:w="1312"/>
        <w:gridCol w:w="778"/>
      </w:tblGrid>
      <w:tr w:rsidR="004D5FF3" w:rsidRPr="004B03C2" w14:paraId="4231F57E" w14:textId="77777777" w:rsidTr="00625135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738954A2" w14:textId="77777777" w:rsidR="004D5FF3" w:rsidRPr="007862AD" w:rsidRDefault="004D5FF3" w:rsidP="007862AD">
            <w:pPr>
              <w:rPr>
                <w:b/>
                <w:bCs/>
                <w:lang w:eastAsia="pl-PL"/>
              </w:rPr>
            </w:pPr>
            <w:r w:rsidRPr="007862AD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7680B1CD" w14:textId="77777777" w:rsidR="004D5FF3" w:rsidRPr="007862AD" w:rsidRDefault="004D5FF3" w:rsidP="007862AD">
            <w:pPr>
              <w:rPr>
                <w:b/>
                <w:bCs/>
                <w:lang w:eastAsia="pl-PL"/>
              </w:rPr>
            </w:pPr>
            <w:r w:rsidRPr="007862AD">
              <w:rPr>
                <w:b/>
                <w:bCs/>
                <w:lang w:eastAsia="pl-PL"/>
              </w:rPr>
              <w:t>Opis kryterium</w:t>
            </w:r>
          </w:p>
        </w:tc>
      </w:tr>
      <w:tr w:rsidR="004D5FF3" w:rsidRPr="004B03C2" w14:paraId="25103E13" w14:textId="77777777" w:rsidTr="00625135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</w:tcPr>
          <w:p w14:paraId="11A3AB88" w14:textId="1428D705" w:rsidR="004D5FF3" w:rsidRPr="007862AD" w:rsidRDefault="73DA5A7D" w:rsidP="007862AD">
            <w:pPr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2AD">
              <w:rPr>
                <w:b/>
                <w:bCs/>
              </w:rPr>
              <w:t>S5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</w:tcPr>
          <w:p w14:paraId="3DE7F69A" w14:textId="2B8206AC" w:rsidR="004D5FF3" w:rsidRPr="007F4C32" w:rsidRDefault="73DA5A7D" w:rsidP="007862AD">
            <w:r w:rsidRPr="4E4813CD">
              <w:t>Organizacja zaplecza technologicznego, umożliwiającego realizację procesu kształcenia przez osoby ze szczególnymi potrzebami (np. zakup sprzętu wspomagającego, udostępnianego studentom/kom, programy udźwiękawiające i powiększające w</w:t>
            </w:r>
            <w:r w:rsidR="00F46855">
              <w:t> </w:t>
            </w:r>
            <w:r w:rsidRPr="4E4813CD">
              <w:t>czytelniach/ bibliotekach, montaż pętli indukcyjnych, zakup licencji na aplikacje wspierające OZN lub do tworzenia dostępnych treści, urządzenia wspomagające przemieszczani</w:t>
            </w:r>
            <w:r w:rsidR="3CC7763B" w:rsidRPr="4E4813CD">
              <w:t>e</w:t>
            </w:r>
            <w:r w:rsidR="00F46855">
              <w:t> </w:t>
            </w:r>
            <w:r w:rsidR="15490396" w:rsidRPr="4E4813CD">
              <w:t>i</w:t>
            </w:r>
            <w:r w:rsidRPr="4E4813CD">
              <w:t>td.).</w:t>
            </w:r>
          </w:p>
          <w:p w14:paraId="4EF84231" w14:textId="7F4494ED" w:rsidR="004D5FF3" w:rsidRPr="007F4C32" w:rsidRDefault="7DCD33D8" w:rsidP="007862AD">
            <w:r w:rsidRPr="4E4813CD">
              <w:t>Zalecane wdrożenie innych rozwiązań technologicznych np. związanych z możliwością korzystania z baz bibliotecznych online.</w:t>
            </w:r>
          </w:p>
        </w:tc>
      </w:tr>
      <w:tr w:rsidR="004D5FF3" w:rsidRPr="004B03C2" w14:paraId="1AC4A5BF" w14:textId="77777777" w:rsidTr="00625135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7B2A246F" w14:textId="77777777" w:rsidR="004D5FF3" w:rsidRPr="007862AD" w:rsidRDefault="004D5FF3" w:rsidP="007862AD">
            <w:pPr>
              <w:rPr>
                <w:b/>
                <w:bCs/>
                <w:lang w:eastAsia="pl-PL"/>
              </w:rPr>
            </w:pPr>
            <w:r w:rsidRPr="007862AD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4D5FF3" w:rsidRPr="004B03C2" w14:paraId="704440DB" w14:textId="77777777" w:rsidTr="00625135">
        <w:trPr>
          <w:trHeight w:val="30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051747C3" w14:textId="77777777" w:rsidR="004D5FF3" w:rsidRPr="007862AD" w:rsidRDefault="004D5FF3" w:rsidP="007862AD">
            <w:pPr>
              <w:rPr>
                <w:b/>
                <w:bCs/>
                <w:lang w:eastAsia="pl-PL"/>
              </w:rPr>
            </w:pPr>
            <w:r w:rsidRPr="007862AD">
              <w:rPr>
                <w:b/>
                <w:bCs/>
                <w:lang w:eastAsia="pl-PL"/>
              </w:rPr>
              <w:t xml:space="preserve">Tak, w </w:t>
            </w:r>
            <w:r w:rsidRPr="007862AD">
              <w:rPr>
                <w:b/>
                <w:bCs/>
              </w:rPr>
              <w:t>pełni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28C03B" w14:textId="77777777" w:rsidR="004D5FF3" w:rsidRPr="004B03C2" w:rsidRDefault="004D5FF3" w:rsidP="007862A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14:paraId="5B6380B5" w14:textId="77777777" w:rsidR="004D5FF3" w:rsidRPr="007862AD" w:rsidRDefault="004D5FF3" w:rsidP="007862AD">
            <w:pPr>
              <w:rPr>
                <w:b/>
                <w:bCs/>
                <w:lang w:eastAsia="pl-PL"/>
              </w:rPr>
            </w:pPr>
            <w:r w:rsidRPr="007862AD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134D8177" w14:textId="77777777" w:rsidR="004D5FF3" w:rsidRPr="004B03C2" w:rsidRDefault="004D5FF3" w:rsidP="007862A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1F6C6050" w14:textId="77777777" w:rsidR="004D5FF3" w:rsidRPr="007862AD" w:rsidRDefault="004D5FF3" w:rsidP="007862AD">
            <w:pPr>
              <w:rPr>
                <w:b/>
                <w:bCs/>
                <w:lang w:eastAsia="pl-PL"/>
              </w:rPr>
            </w:pPr>
            <w:r w:rsidRPr="007862AD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BB7ABBD" w14:textId="77777777" w:rsidR="004D5FF3" w:rsidRPr="004B03C2" w:rsidRDefault="004D5FF3" w:rsidP="007862A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D5FF3" w:rsidRPr="004B03C2" w14:paraId="48AA384F" w14:textId="77777777" w:rsidTr="00625135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0579118A" w14:textId="1D1E5591" w:rsidR="004D5FF3" w:rsidRPr="007862AD" w:rsidRDefault="00656A43" w:rsidP="007862AD">
            <w:pPr>
              <w:rPr>
                <w:b/>
                <w:bCs/>
                <w:lang w:eastAsia="pl-PL"/>
              </w:rPr>
            </w:pPr>
            <w:r w:rsidRPr="007862AD">
              <w:rPr>
                <w:b/>
                <w:bCs/>
                <w:lang w:eastAsia="pl-PL"/>
              </w:rPr>
              <w:t>Uzasadnienie i diagnoza potrzeb</w:t>
            </w:r>
            <w:r w:rsidR="004D5FF3" w:rsidRPr="007862AD">
              <w:rPr>
                <w:b/>
                <w:bCs/>
                <w:lang w:eastAsia="pl-PL"/>
              </w:rPr>
              <w:t>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10A297E7" w14:textId="77777777" w:rsidR="004D5FF3" w:rsidRPr="004B03C2" w:rsidRDefault="004D5FF3" w:rsidP="007862A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D5FF3" w:rsidRPr="004B03C2" w14:paraId="13D3D1D1" w14:textId="77777777" w:rsidTr="00625135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453EFBCD" w14:textId="6215CC05" w:rsidR="004D5FF3" w:rsidRPr="007862AD" w:rsidRDefault="004D5FF3" w:rsidP="007862AD">
            <w:pPr>
              <w:rPr>
                <w:b/>
                <w:bCs/>
                <w:lang w:eastAsia="pl-PL"/>
              </w:rPr>
            </w:pPr>
            <w:r w:rsidRPr="007862AD">
              <w:rPr>
                <w:b/>
                <w:bCs/>
                <w:lang w:eastAsia="pl-PL"/>
              </w:rPr>
              <w:t>Powiązane w</w:t>
            </w:r>
            <w:r w:rsidR="00C72F6D">
              <w:rPr>
                <w:b/>
                <w:bCs/>
                <w:lang w:eastAsia="pl-PL"/>
              </w:rPr>
              <w:t> </w:t>
            </w:r>
            <w:r w:rsidRPr="007862AD">
              <w:rPr>
                <w:b/>
                <w:bCs/>
                <w:lang w:eastAsia="pl-PL"/>
              </w:rPr>
              <w:t>działania w</w:t>
            </w:r>
            <w:r w:rsidR="00C72F6D">
              <w:rPr>
                <w:b/>
                <w:bCs/>
                <w:lang w:eastAsia="pl-PL"/>
              </w:rPr>
              <w:t> </w:t>
            </w:r>
            <w:r w:rsidRPr="007862AD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1C4EBDCB" w14:textId="77777777" w:rsidR="004D5FF3" w:rsidRPr="004B03C2" w:rsidRDefault="004D5FF3" w:rsidP="007862A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36B7C9A7" w14:textId="77777777" w:rsidTr="00625135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66EC9441" w14:textId="447FA8F1" w:rsidR="002B257A" w:rsidRPr="00C77863" w:rsidRDefault="002B257A" w:rsidP="00C77863">
            <w:pPr>
              <w:rPr>
                <w:b/>
                <w:bCs/>
                <w:lang w:eastAsia="pl-PL"/>
              </w:rPr>
            </w:pPr>
            <w:r w:rsidRPr="00C77863">
              <w:rPr>
                <w:b/>
                <w:bCs/>
                <w:lang w:eastAsia="pl-PL"/>
              </w:rPr>
              <w:t>Inne działania realizowane w</w:t>
            </w:r>
            <w:r w:rsidR="00C72F6D">
              <w:rPr>
                <w:b/>
                <w:bCs/>
                <w:lang w:eastAsia="pl-PL"/>
              </w:rPr>
              <w:t> </w:t>
            </w:r>
            <w:r w:rsidRPr="00C77863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1D007C93" w14:textId="77777777" w:rsidR="002B257A" w:rsidRPr="004B03C2" w:rsidRDefault="002B257A" w:rsidP="00F95B3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6C9E7D7F" w14:textId="77777777" w:rsidTr="00625135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43BFD2A0" w14:textId="77777777" w:rsidR="002B257A" w:rsidRPr="00C77863" w:rsidRDefault="002B257A" w:rsidP="00C77863">
            <w:pPr>
              <w:rPr>
                <w:b/>
                <w:bCs/>
                <w:lang w:eastAsia="pl-PL"/>
              </w:rPr>
            </w:pPr>
            <w:r w:rsidRPr="00C77863">
              <w:rPr>
                <w:b/>
                <w:bCs/>
                <w:lang w:eastAsia="pl-PL"/>
              </w:rPr>
              <w:t>Inne zdiagnozowane potrzeby: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31001E7D" w14:textId="77777777" w:rsidR="002B257A" w:rsidRPr="00F95B3B" w:rsidRDefault="002B257A" w:rsidP="00F95B3B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F95B3B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B257A" w:rsidRPr="004B03C2" w14:paraId="3E4109EF" w14:textId="77777777" w:rsidTr="00625135">
        <w:trPr>
          <w:trHeight w:val="54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540B" w14:textId="2050EB50" w:rsidR="002B257A" w:rsidRPr="00C77863" w:rsidRDefault="002B257A" w:rsidP="00C77863">
            <w:pPr>
              <w:rPr>
                <w:b/>
                <w:bCs/>
                <w:lang w:eastAsia="pl-PL"/>
              </w:rPr>
            </w:pPr>
            <w:r w:rsidRPr="00C77863">
              <w:rPr>
                <w:b/>
                <w:bCs/>
                <w:lang w:eastAsia="pl-PL"/>
              </w:rPr>
              <w:t>Powiązane działania w</w:t>
            </w:r>
            <w:r w:rsidR="00C72F6D">
              <w:rPr>
                <w:b/>
                <w:bCs/>
                <w:lang w:eastAsia="pl-PL"/>
              </w:rPr>
              <w:t> </w:t>
            </w:r>
            <w:r w:rsidRPr="00C77863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AD8" w14:textId="77777777" w:rsidR="002B257A" w:rsidRPr="00F95B3B" w:rsidRDefault="002B257A" w:rsidP="00F95B3B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F95B3B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6D758037" w14:textId="77777777" w:rsidR="00825450" w:rsidRPr="004B03C2" w:rsidRDefault="00825450" w:rsidP="005B7EE3">
      <w:pPr>
        <w:rPr>
          <w:rFonts w:ascii="Verdana" w:hAnsi="Verdana"/>
        </w:rPr>
      </w:pPr>
    </w:p>
    <w:p w14:paraId="400C7ABE" w14:textId="18B7D8D2" w:rsidR="005E2468" w:rsidRPr="00ED31CC" w:rsidRDefault="005E2468" w:rsidP="00ED31CC">
      <w:pPr>
        <w:pStyle w:val="Nagwek2"/>
      </w:pPr>
      <w:r w:rsidRPr="00ED31CC">
        <w:lastRenderedPageBreak/>
        <w:t>Obszar 6 Procedury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6"/>
      </w:tblPr>
      <w:tblGrid>
        <w:gridCol w:w="1999"/>
        <w:gridCol w:w="621"/>
        <w:gridCol w:w="3207"/>
        <w:gridCol w:w="583"/>
        <w:gridCol w:w="1312"/>
        <w:gridCol w:w="778"/>
      </w:tblGrid>
      <w:tr w:rsidR="004D5FF3" w:rsidRPr="004B03C2" w14:paraId="0255A1CD" w14:textId="77777777" w:rsidTr="00010E14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06DFC6AC" w14:textId="77777777" w:rsidR="004D5FF3" w:rsidRPr="00964398" w:rsidRDefault="004D5FF3" w:rsidP="00964398">
            <w:pPr>
              <w:rPr>
                <w:b/>
                <w:bCs/>
                <w:lang w:eastAsia="pl-PL"/>
              </w:rPr>
            </w:pPr>
            <w:r w:rsidRPr="00964398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51D56377" w14:textId="77777777" w:rsidR="004D5FF3" w:rsidRPr="00964398" w:rsidRDefault="004D5FF3" w:rsidP="00964398">
            <w:pPr>
              <w:rPr>
                <w:b/>
                <w:bCs/>
                <w:lang w:eastAsia="pl-PL"/>
              </w:rPr>
            </w:pPr>
            <w:r w:rsidRPr="00964398">
              <w:rPr>
                <w:b/>
                <w:bCs/>
                <w:lang w:eastAsia="pl-PL"/>
              </w:rPr>
              <w:t>Opis kryterium</w:t>
            </w:r>
          </w:p>
        </w:tc>
      </w:tr>
      <w:tr w:rsidR="004D5FF3" w:rsidRPr="004B03C2" w14:paraId="486FC566" w14:textId="77777777" w:rsidTr="00010E14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</w:tcPr>
          <w:p w14:paraId="2A2CF996" w14:textId="4A6ED488" w:rsidR="004D5FF3" w:rsidRPr="00964398" w:rsidRDefault="17614817" w:rsidP="00964398">
            <w:pPr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64398">
              <w:rPr>
                <w:b/>
                <w:bCs/>
              </w:rPr>
              <w:t>S6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</w:tcPr>
          <w:p w14:paraId="1A6FA73E" w14:textId="4FEAF292" w:rsidR="004D5FF3" w:rsidRPr="004B03C2" w:rsidRDefault="527215EB" w:rsidP="00964398">
            <w:pPr>
              <w:rPr>
                <w:kern w:val="0"/>
                <w:lang w:eastAsia="pl-PL"/>
                <w14:ligatures w14:val="none"/>
              </w:rPr>
            </w:pPr>
            <w:r w:rsidRPr="54F65F3A">
              <w:t>Opracowanie, przyjęcie i wdrożenie wewnętrznych procedur na</w:t>
            </w:r>
            <w:r w:rsidR="00010E14">
              <w:t> </w:t>
            </w:r>
            <w:r w:rsidRPr="54F65F3A">
              <w:t xml:space="preserve">uczelni obowiązujących wszystkich pracowników, doktorantów, studentów i słuchaczy, które określają sposób wdrożenia </w:t>
            </w:r>
            <w:r w:rsidR="23425A05" w:rsidRPr="54F65F3A">
              <w:t>obowiązków</w:t>
            </w:r>
            <w:r w:rsidRPr="54F65F3A">
              <w:t xml:space="preserve"> i zadań wynikających z aktów prawnych dotykających obszaru dostępności.</w:t>
            </w:r>
            <w:r w:rsidR="000574AD">
              <w:t xml:space="preserve"> Zgodnie z minimalnym zakresem procedur.</w:t>
            </w:r>
          </w:p>
        </w:tc>
      </w:tr>
      <w:tr w:rsidR="004D5FF3" w:rsidRPr="004B03C2" w14:paraId="7E84026F" w14:textId="77777777" w:rsidTr="00010E14">
        <w:trPr>
          <w:trHeight w:val="300"/>
        </w:trPr>
        <w:tc>
          <w:tcPr>
            <w:tcW w:w="8499" w:type="dxa"/>
            <w:gridSpan w:val="6"/>
            <w:shd w:val="clear" w:color="auto" w:fill="auto"/>
            <w:noWrap/>
            <w:vAlign w:val="center"/>
          </w:tcPr>
          <w:p w14:paraId="02F4A5A9" w14:textId="77777777" w:rsidR="004D5FF3" w:rsidRPr="00964398" w:rsidRDefault="004D5FF3" w:rsidP="00964398">
            <w:pPr>
              <w:rPr>
                <w:b/>
                <w:bCs/>
                <w:lang w:eastAsia="pl-PL"/>
              </w:rPr>
            </w:pPr>
            <w:r w:rsidRPr="00964398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4D5FF3" w:rsidRPr="004B03C2" w14:paraId="334C3807" w14:textId="77777777" w:rsidTr="00010E14">
        <w:trPr>
          <w:trHeight w:val="30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295E4574" w14:textId="77777777" w:rsidR="004D5FF3" w:rsidRPr="00964398" w:rsidRDefault="004D5FF3" w:rsidP="00964398">
            <w:pPr>
              <w:rPr>
                <w:b/>
                <w:bCs/>
                <w:lang w:eastAsia="pl-PL"/>
              </w:rPr>
            </w:pPr>
            <w:r w:rsidRPr="00964398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9B378D" w14:textId="77777777" w:rsidR="004D5FF3" w:rsidRPr="004B03C2" w:rsidRDefault="004D5FF3" w:rsidP="00964398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14:paraId="7DAEEFD7" w14:textId="77777777" w:rsidR="004D5FF3" w:rsidRPr="00964398" w:rsidRDefault="004D5FF3" w:rsidP="00964398">
            <w:pPr>
              <w:rPr>
                <w:b/>
                <w:bCs/>
                <w:lang w:eastAsia="pl-PL"/>
              </w:rPr>
            </w:pPr>
            <w:r w:rsidRPr="00964398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3B340038" w14:textId="77777777" w:rsidR="004D5FF3" w:rsidRPr="004B03C2" w:rsidRDefault="004D5FF3" w:rsidP="00964398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4F93A96" w14:textId="77777777" w:rsidR="004D5FF3" w:rsidRPr="00964398" w:rsidRDefault="004D5FF3" w:rsidP="00964398">
            <w:pPr>
              <w:rPr>
                <w:b/>
                <w:bCs/>
                <w:lang w:eastAsia="pl-PL"/>
              </w:rPr>
            </w:pPr>
            <w:r w:rsidRPr="00964398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784968F3" w14:textId="77777777" w:rsidR="004D5FF3" w:rsidRPr="004B03C2" w:rsidRDefault="004D5FF3" w:rsidP="00964398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D5FF3" w:rsidRPr="004B03C2" w14:paraId="1FD0E8E6" w14:textId="77777777" w:rsidTr="00010E14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0E0E20DD" w14:textId="7EC6925F" w:rsidR="004D5FF3" w:rsidRPr="00964398" w:rsidRDefault="00656A43" w:rsidP="00964398">
            <w:pPr>
              <w:rPr>
                <w:b/>
                <w:bCs/>
                <w:lang w:eastAsia="pl-PL"/>
              </w:rPr>
            </w:pPr>
            <w:r w:rsidRPr="00964398">
              <w:rPr>
                <w:b/>
                <w:bCs/>
                <w:lang w:eastAsia="pl-PL"/>
              </w:rPr>
              <w:t>Uzasadnienie i diagnoza potrzeb</w:t>
            </w:r>
            <w:r w:rsidR="004D5FF3" w:rsidRPr="00964398">
              <w:rPr>
                <w:b/>
                <w:bCs/>
                <w:lang w:eastAsia="pl-PL"/>
              </w:rPr>
              <w:t>: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4F0F7A3A" w14:textId="77777777" w:rsidR="004D5FF3" w:rsidRPr="004B03C2" w:rsidRDefault="004D5FF3" w:rsidP="00964398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D5FF3" w:rsidRPr="004B03C2" w14:paraId="3194B498" w14:textId="77777777" w:rsidTr="00010E14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2C8393A0" w14:textId="428BCD21" w:rsidR="004D5FF3" w:rsidRPr="00964398" w:rsidRDefault="004D5FF3" w:rsidP="00964398">
            <w:pPr>
              <w:rPr>
                <w:b/>
                <w:bCs/>
                <w:lang w:eastAsia="pl-PL"/>
              </w:rPr>
            </w:pPr>
            <w:r w:rsidRPr="00964398">
              <w:rPr>
                <w:b/>
                <w:bCs/>
                <w:lang w:eastAsia="pl-PL"/>
              </w:rPr>
              <w:t>Powiązane w</w:t>
            </w:r>
            <w:r w:rsidR="00D177C5">
              <w:rPr>
                <w:b/>
                <w:bCs/>
                <w:lang w:eastAsia="pl-PL"/>
              </w:rPr>
              <w:t> </w:t>
            </w:r>
            <w:r w:rsidRPr="00964398">
              <w:rPr>
                <w:b/>
                <w:bCs/>
                <w:lang w:eastAsia="pl-PL"/>
              </w:rPr>
              <w:t>działania w</w:t>
            </w:r>
            <w:r w:rsidR="00D177C5">
              <w:rPr>
                <w:b/>
                <w:bCs/>
                <w:lang w:eastAsia="pl-PL"/>
              </w:rPr>
              <w:t> </w:t>
            </w:r>
            <w:r w:rsidRPr="00964398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4EC33352" w14:textId="77777777" w:rsidR="004D5FF3" w:rsidRPr="004B03C2" w:rsidRDefault="004D5FF3" w:rsidP="00964398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68BEAA37" w14:textId="77777777" w:rsidTr="00010E14">
        <w:trPr>
          <w:trHeight w:val="540"/>
        </w:trPr>
        <w:tc>
          <w:tcPr>
            <w:tcW w:w="1998" w:type="dxa"/>
            <w:shd w:val="clear" w:color="auto" w:fill="auto"/>
            <w:noWrap/>
            <w:vAlign w:val="center"/>
            <w:hideMark/>
          </w:tcPr>
          <w:p w14:paraId="367B3EE1" w14:textId="7DB16CE2" w:rsidR="002B257A" w:rsidRPr="004A7660" w:rsidRDefault="002B257A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Inne działania realizowane w</w:t>
            </w:r>
            <w:r w:rsidR="00D177C5">
              <w:rPr>
                <w:b/>
                <w:bCs/>
                <w:lang w:eastAsia="pl-PL"/>
              </w:rPr>
              <w:t> </w:t>
            </w:r>
            <w:r w:rsidRPr="004A7660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31280E70" w14:textId="77777777" w:rsidR="002B257A" w:rsidRPr="004B03C2" w:rsidRDefault="002B257A" w:rsidP="00D177C5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576577A8" w14:textId="77777777" w:rsidTr="00010E14">
        <w:trPr>
          <w:trHeight w:val="540"/>
        </w:trPr>
        <w:tc>
          <w:tcPr>
            <w:tcW w:w="1998" w:type="dxa"/>
            <w:shd w:val="clear" w:color="auto" w:fill="auto"/>
            <w:noWrap/>
            <w:vAlign w:val="center"/>
            <w:hideMark/>
          </w:tcPr>
          <w:p w14:paraId="7594DD6A" w14:textId="77777777" w:rsidR="002B257A" w:rsidRPr="004A7660" w:rsidRDefault="002B257A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Inne zdiagnozowane potrzeby: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6AFF18C0" w14:textId="77777777" w:rsidR="002B257A" w:rsidRPr="004B03C2" w:rsidRDefault="002B257A" w:rsidP="00D177C5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6EE76A39" w14:textId="77777777" w:rsidTr="00010E14">
        <w:trPr>
          <w:trHeight w:val="5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5640" w14:textId="300BE04C" w:rsidR="002B257A" w:rsidRPr="004A7660" w:rsidRDefault="002B257A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Powiązane działania w</w:t>
            </w:r>
            <w:r w:rsidR="00D177C5">
              <w:rPr>
                <w:b/>
                <w:bCs/>
                <w:lang w:eastAsia="pl-PL"/>
              </w:rPr>
              <w:t> </w:t>
            </w:r>
            <w:r w:rsidRPr="004A7660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B681" w14:textId="77777777" w:rsidR="002B257A" w:rsidRPr="004B03C2" w:rsidRDefault="002B257A" w:rsidP="00D177C5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58E5F5BC" w14:textId="77777777" w:rsidR="00D578EA" w:rsidRDefault="00D578EA">
      <w:pPr>
        <w:spacing w:after="160" w:line="259" w:lineRule="auto"/>
        <w:rPr>
          <w:rFonts w:ascii="Calibri" w:eastAsiaTheme="majorEastAsia" w:hAnsi="Calibri" w:cstheme="majorBidi"/>
          <w:b/>
          <w:color w:val="1F3864" w:themeColor="accent1" w:themeShade="80"/>
          <w:sz w:val="28"/>
          <w:szCs w:val="26"/>
        </w:rPr>
      </w:pPr>
      <w:r>
        <w:rPr>
          <w:rFonts w:ascii="Calibri" w:eastAsiaTheme="majorEastAsia" w:hAnsi="Calibri" w:cstheme="majorBidi"/>
          <w:b/>
          <w:color w:val="1F3864" w:themeColor="accent1" w:themeShade="80"/>
          <w:sz w:val="28"/>
          <w:szCs w:val="26"/>
        </w:rPr>
        <w:br w:type="page"/>
      </w:r>
    </w:p>
    <w:p w14:paraId="433B65BE" w14:textId="4042F285" w:rsidR="004D5FF3" w:rsidRPr="00ED31CC" w:rsidRDefault="007B3C8B" w:rsidP="00ED31CC">
      <w:pPr>
        <w:pStyle w:val="Nagwek2"/>
      </w:pPr>
      <w:r w:rsidRPr="00ED31CC">
        <w:lastRenderedPageBreak/>
        <w:t>Obszar 7 Usługi wspierające edukację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7.1"/>
      </w:tblPr>
      <w:tblGrid>
        <w:gridCol w:w="1999"/>
        <w:gridCol w:w="621"/>
        <w:gridCol w:w="3207"/>
        <w:gridCol w:w="583"/>
        <w:gridCol w:w="1312"/>
        <w:gridCol w:w="777"/>
      </w:tblGrid>
      <w:tr w:rsidR="00AF55EC" w:rsidRPr="004B03C2" w14:paraId="1AB900F8" w14:textId="77777777" w:rsidTr="002251F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AB96996" w14:textId="77777777" w:rsidR="00AF55EC" w:rsidRPr="004A7660" w:rsidRDefault="00AF55EC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46147AD4" w14:textId="77777777" w:rsidR="00AF55EC" w:rsidRPr="004A7660" w:rsidRDefault="00AF55EC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Opis kryterium</w:t>
            </w:r>
          </w:p>
        </w:tc>
      </w:tr>
      <w:tr w:rsidR="00AF55EC" w:rsidRPr="004B03C2" w14:paraId="7C2DEEE5" w14:textId="77777777" w:rsidTr="002251F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666D76D" w14:textId="343D76C9" w:rsidR="00AF55EC" w:rsidRPr="004A7660" w:rsidRDefault="1765508E" w:rsidP="004A7660">
            <w:pPr>
              <w:rPr>
                <w:b/>
                <w:bCs/>
              </w:rPr>
            </w:pPr>
            <w:r w:rsidRPr="004A7660">
              <w:rPr>
                <w:b/>
                <w:bCs/>
              </w:rPr>
              <w:t>S7.1</w:t>
            </w:r>
          </w:p>
          <w:p w14:paraId="72634650" w14:textId="7E61E35E" w:rsidR="00AF55EC" w:rsidRPr="004B03C2" w:rsidRDefault="00AF55EC">
            <w:pPr>
              <w:spacing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</w:tcPr>
          <w:p w14:paraId="658D6378" w14:textId="01CD0EA2" w:rsidR="00AF55EC" w:rsidRPr="004B03C2" w:rsidRDefault="382B1EE8" w:rsidP="004A7660">
            <w:r w:rsidRPr="54F65F3A">
              <w:t>Zaplanowanie</w:t>
            </w:r>
            <w:r w:rsidR="22DED2E1" w:rsidRPr="54F65F3A">
              <w:t xml:space="preserve"> i wdrożenie kompleksowego wsparcia obejmującego </w:t>
            </w:r>
            <w:r w:rsidRPr="54F65F3A">
              <w:t>wszystkie osoby</w:t>
            </w:r>
            <w:r w:rsidR="62C5B9F9" w:rsidRPr="54F65F3A">
              <w:t xml:space="preserve"> ze szczególnymi potrzebami, w</w:t>
            </w:r>
            <w:r w:rsidR="0035262A">
              <w:t> </w:t>
            </w:r>
            <w:r w:rsidR="62C5B9F9" w:rsidRPr="54F65F3A">
              <w:t>tym osoby z niepełnosprawnością, bez względu na rodzaj i</w:t>
            </w:r>
            <w:r w:rsidR="00552401">
              <w:t> </w:t>
            </w:r>
            <w:r w:rsidR="62C5B9F9" w:rsidRPr="54F65F3A">
              <w:t>nasilenie szczególnych potrzeb (niepełnosprawności), zapewniającego dostępność do procesu przyjmowania na</w:t>
            </w:r>
            <w:r w:rsidR="00552401">
              <w:t> </w:t>
            </w:r>
            <w:r w:rsidR="62C5B9F9" w:rsidRPr="54F65F3A">
              <w:t>kształcenie i kształcenia, zgodnego z 7 zasadami wsparcia edukacyjnego, przyjętego uchwałą</w:t>
            </w:r>
            <w:r w:rsidR="76D00419" w:rsidRPr="54F65F3A">
              <w:t xml:space="preserve"> KRASP</w:t>
            </w:r>
            <w:r w:rsidRPr="54F65F3A">
              <w:t xml:space="preserve"> </w:t>
            </w:r>
            <w:hyperlink r:id="rId10">
              <w:r w:rsidRPr="004A7660">
                <w:rPr>
                  <w:rStyle w:val="Hipercze"/>
                  <w:rFonts w:cstheme="minorHAnsi"/>
                </w:rPr>
                <w:t>https://odpowiedzialnewsparcie.pl/</w:t>
              </w:r>
            </w:hyperlink>
          </w:p>
        </w:tc>
      </w:tr>
      <w:tr w:rsidR="00AF55EC" w:rsidRPr="004B03C2" w14:paraId="7E0F48E1" w14:textId="77777777" w:rsidTr="002251FE">
        <w:trPr>
          <w:trHeight w:val="300"/>
        </w:trPr>
        <w:tc>
          <w:tcPr>
            <w:tcW w:w="8263" w:type="dxa"/>
            <w:gridSpan w:val="6"/>
            <w:shd w:val="clear" w:color="auto" w:fill="auto"/>
            <w:noWrap/>
            <w:vAlign w:val="center"/>
          </w:tcPr>
          <w:p w14:paraId="0932D483" w14:textId="77777777" w:rsidR="00AF55EC" w:rsidRPr="004A7660" w:rsidRDefault="00AF55EC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AF55EC" w:rsidRPr="004B03C2" w14:paraId="6AC15938" w14:textId="77777777" w:rsidTr="002251FE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B6BCEC9" w14:textId="77777777" w:rsidR="00AF55EC" w:rsidRPr="004A7660" w:rsidRDefault="00AF55EC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61E8AFFD" w14:textId="77777777" w:rsidR="00AF55EC" w:rsidRPr="004B03C2" w:rsidRDefault="65A6ADCA" w:rsidP="002E589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6B454E0" w14:textId="77777777" w:rsidR="00AF55EC" w:rsidRPr="004A7660" w:rsidRDefault="00AF55EC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8F8A8" w14:textId="77777777" w:rsidR="00AF55EC" w:rsidRPr="004B03C2" w:rsidRDefault="00AF55EC" w:rsidP="002E589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8125C" w14:textId="77777777" w:rsidR="00AF55EC" w:rsidRPr="004A7660" w:rsidRDefault="00AF55EC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9451847" w14:textId="77777777" w:rsidR="00AF55EC" w:rsidRPr="004B03C2" w:rsidRDefault="00AF55EC" w:rsidP="002E589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AF55EC" w:rsidRPr="004B03C2" w14:paraId="25857BDD" w14:textId="77777777" w:rsidTr="002251F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688BC3F" w14:textId="7A7B0F4D" w:rsidR="00AF55EC" w:rsidRPr="004A7660" w:rsidRDefault="00656A43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Uzasadnienie i diagnoza potrzeb: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16AA7CE1" w14:textId="77777777" w:rsidR="00AF55EC" w:rsidRPr="004B03C2" w:rsidRDefault="00AF55EC" w:rsidP="002E589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AF55EC" w:rsidRPr="004B03C2" w14:paraId="79BBF43E" w14:textId="77777777" w:rsidTr="002251F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CED82A3" w14:textId="42BF7145" w:rsidR="00AF55EC" w:rsidRPr="004A7660" w:rsidRDefault="00AF55EC" w:rsidP="004A7660">
            <w:pPr>
              <w:rPr>
                <w:b/>
                <w:bCs/>
                <w:lang w:eastAsia="pl-PL"/>
              </w:rPr>
            </w:pPr>
            <w:r w:rsidRPr="004A7660">
              <w:rPr>
                <w:b/>
                <w:bCs/>
                <w:lang w:eastAsia="pl-PL"/>
              </w:rPr>
              <w:t>Powiązane działania w</w:t>
            </w:r>
            <w:r w:rsidR="002E5892">
              <w:rPr>
                <w:b/>
                <w:bCs/>
                <w:lang w:eastAsia="pl-PL"/>
              </w:rPr>
              <w:t> </w:t>
            </w:r>
            <w:r w:rsidRPr="004A7660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0EB96748" w14:textId="77777777" w:rsidR="00AF55EC" w:rsidRPr="004B03C2" w:rsidRDefault="00AF55EC" w:rsidP="002E5892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7114EC48" w14:textId="721BE12B" w:rsidR="00AF55EC" w:rsidRPr="004B03C2" w:rsidRDefault="00AF55EC" w:rsidP="005B7EE3">
      <w:pPr>
        <w:rPr>
          <w:rFonts w:ascii="Verdana" w:hAnsi="Verdana"/>
        </w:rPr>
      </w:pP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7.2"/>
      </w:tblPr>
      <w:tblGrid>
        <w:gridCol w:w="1999"/>
        <w:gridCol w:w="621"/>
        <w:gridCol w:w="3207"/>
        <w:gridCol w:w="583"/>
        <w:gridCol w:w="1312"/>
        <w:gridCol w:w="778"/>
      </w:tblGrid>
      <w:tr w:rsidR="00502E60" w:rsidRPr="004B03C2" w14:paraId="1F60C0D8" w14:textId="77777777" w:rsidTr="00AA275D">
        <w:trPr>
          <w:trHeight w:val="540"/>
          <w:tblHeader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12B2659F" w14:textId="77777777" w:rsidR="00502E60" w:rsidRPr="00393A2B" w:rsidRDefault="00502E60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60F12D39" w14:textId="77777777" w:rsidR="00502E60" w:rsidRPr="00393A2B" w:rsidRDefault="00502E60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Opis kryterium</w:t>
            </w:r>
          </w:p>
        </w:tc>
      </w:tr>
      <w:tr w:rsidR="00502E60" w:rsidRPr="004B03C2" w14:paraId="62A81841" w14:textId="77777777" w:rsidTr="00AA275D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</w:tcPr>
          <w:p w14:paraId="5DD2EFD7" w14:textId="70492888" w:rsidR="00502E60" w:rsidRPr="00393A2B" w:rsidRDefault="66AF53E5" w:rsidP="00393A2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93A2B">
              <w:rPr>
                <w:b/>
                <w:bCs/>
              </w:rPr>
              <w:t>S7.2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</w:tcPr>
          <w:p w14:paraId="0047EEFD" w14:textId="486BC47C" w:rsidR="00502E60" w:rsidRPr="004B03C2" w:rsidRDefault="66AF53E5" w:rsidP="00393A2B">
            <w:pPr>
              <w:rPr>
                <w:kern w:val="0"/>
                <w:lang w:eastAsia="pl-PL"/>
                <w14:ligatures w14:val="none"/>
              </w:rPr>
            </w:pPr>
            <w:r w:rsidRPr="4E4813CD">
              <w:t xml:space="preserve">Wdrożenie </w:t>
            </w:r>
            <w:r w:rsidR="6E8F7A18" w:rsidRPr="4E4813CD">
              <w:t xml:space="preserve">systemu rocznego planowania </w:t>
            </w:r>
            <w:r w:rsidRPr="4E4813CD">
              <w:t>działań i wydatków</w:t>
            </w:r>
            <w:r w:rsidR="42B10ADB" w:rsidRPr="4E4813CD">
              <w:t xml:space="preserve"> (działanie stałe, cykliczne),</w:t>
            </w:r>
            <w:r w:rsidRPr="4E4813CD">
              <w:t xml:space="preserve"> związanych z wsparciem edukacyjnym osób z niepełnosprawnością, obejmującego ogół działań w</w:t>
            </w:r>
            <w:r w:rsidR="00F55A2B">
              <w:t> </w:t>
            </w:r>
            <w:r w:rsidRPr="4E4813CD">
              <w:t xml:space="preserve">uczelni, finansowanych zarówno w ramach projektu, </w:t>
            </w:r>
            <w:r w:rsidR="00F55A2B">
              <w:br/>
            </w:r>
            <w:r w:rsidRPr="4E4813CD">
              <w:t>jak i z innych źródeł.</w:t>
            </w:r>
          </w:p>
        </w:tc>
      </w:tr>
      <w:tr w:rsidR="00502E60" w:rsidRPr="004B03C2" w14:paraId="47D9CDE2" w14:textId="77777777" w:rsidTr="00AA275D">
        <w:trPr>
          <w:trHeight w:val="300"/>
        </w:trPr>
        <w:tc>
          <w:tcPr>
            <w:tcW w:w="8499" w:type="dxa"/>
            <w:gridSpan w:val="6"/>
            <w:shd w:val="clear" w:color="auto" w:fill="auto"/>
            <w:noWrap/>
            <w:vAlign w:val="center"/>
          </w:tcPr>
          <w:p w14:paraId="65B7663B" w14:textId="77777777" w:rsidR="00502E60" w:rsidRPr="00393A2B" w:rsidRDefault="00502E60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502E60" w:rsidRPr="004B03C2" w14:paraId="76C43026" w14:textId="77777777" w:rsidTr="00AA275D">
        <w:trPr>
          <w:trHeight w:val="30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09BC38E3" w14:textId="77777777" w:rsidR="00502E60" w:rsidRPr="00393A2B" w:rsidRDefault="00502E60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4DF1184" w14:textId="77777777" w:rsidR="00502E60" w:rsidRPr="004B03C2" w:rsidRDefault="7FEDA4CD" w:rsidP="00393A2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14:paraId="4CAFBF82" w14:textId="77777777" w:rsidR="00502E60" w:rsidRPr="00393A2B" w:rsidRDefault="00502E60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0D52ADCE" w14:textId="77777777" w:rsidR="00502E60" w:rsidRPr="004B03C2" w:rsidRDefault="00502E60" w:rsidP="00393A2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37E26791" w14:textId="77777777" w:rsidR="00502E60" w:rsidRPr="00393A2B" w:rsidRDefault="00502E60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3ABF434" w14:textId="77777777" w:rsidR="00502E60" w:rsidRPr="004B03C2" w:rsidRDefault="00502E60" w:rsidP="00393A2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02E60" w:rsidRPr="004B03C2" w14:paraId="7D34BC7C" w14:textId="77777777" w:rsidTr="00AA275D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5F782A06" w14:textId="18C143C3" w:rsidR="00502E60" w:rsidRPr="00393A2B" w:rsidRDefault="00656A43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Uzasadnienie i diagnoza potrzeb</w:t>
            </w:r>
            <w:r w:rsidR="7FEDA4CD" w:rsidRPr="00393A2B">
              <w:rPr>
                <w:b/>
                <w:bCs/>
                <w:lang w:eastAsia="pl-PL"/>
              </w:rPr>
              <w:t>: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1FF10AB6" w14:textId="77777777" w:rsidR="00502E60" w:rsidRPr="004B03C2" w:rsidRDefault="00502E60" w:rsidP="00393A2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02E60" w:rsidRPr="004B03C2" w14:paraId="67EB6E87" w14:textId="77777777" w:rsidTr="00AA275D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6B2FCF1D" w14:textId="2AFFFD70" w:rsidR="00502E60" w:rsidRPr="00393A2B" w:rsidRDefault="00502E60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lastRenderedPageBreak/>
              <w:t>Powiązane działania w</w:t>
            </w:r>
            <w:r w:rsidR="00AA275D">
              <w:rPr>
                <w:b/>
                <w:bCs/>
                <w:lang w:eastAsia="pl-PL"/>
              </w:rPr>
              <w:t> </w:t>
            </w:r>
            <w:r w:rsidRPr="00393A2B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2429854C" w14:textId="77777777" w:rsidR="00502E60" w:rsidRPr="004B03C2" w:rsidRDefault="00502E60" w:rsidP="00393A2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60CDED70" w14:textId="77777777" w:rsidTr="00AA275D">
        <w:trPr>
          <w:trHeight w:val="540"/>
        </w:trPr>
        <w:tc>
          <w:tcPr>
            <w:tcW w:w="1998" w:type="dxa"/>
            <w:shd w:val="clear" w:color="auto" w:fill="auto"/>
            <w:noWrap/>
            <w:vAlign w:val="center"/>
            <w:hideMark/>
          </w:tcPr>
          <w:p w14:paraId="69D7359C" w14:textId="5F27A6AB" w:rsidR="002B257A" w:rsidRPr="00393A2B" w:rsidRDefault="002B257A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Inne działania realizowane w</w:t>
            </w:r>
            <w:r w:rsidR="00AA275D">
              <w:rPr>
                <w:b/>
                <w:bCs/>
                <w:lang w:eastAsia="pl-PL"/>
              </w:rPr>
              <w:t> </w:t>
            </w:r>
            <w:r w:rsidRPr="00393A2B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00308794" w14:textId="77777777" w:rsidR="002B257A" w:rsidRPr="004B03C2" w:rsidRDefault="002B257A" w:rsidP="00393A2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70CA3339" w14:textId="77777777" w:rsidTr="00AA275D">
        <w:trPr>
          <w:trHeight w:val="540"/>
        </w:trPr>
        <w:tc>
          <w:tcPr>
            <w:tcW w:w="1998" w:type="dxa"/>
            <w:shd w:val="clear" w:color="auto" w:fill="auto"/>
            <w:noWrap/>
            <w:vAlign w:val="center"/>
            <w:hideMark/>
          </w:tcPr>
          <w:p w14:paraId="571AD620" w14:textId="77777777" w:rsidR="002B257A" w:rsidRPr="00393A2B" w:rsidRDefault="002B257A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Inne zdiagnozowane potrzeby: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3B957C31" w14:textId="77777777" w:rsidR="002B257A" w:rsidRPr="004B03C2" w:rsidRDefault="002B257A" w:rsidP="00393A2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3E07E37D" w14:textId="77777777" w:rsidTr="00AA275D">
        <w:trPr>
          <w:trHeight w:val="5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003B" w14:textId="0868A526" w:rsidR="002B257A" w:rsidRPr="00393A2B" w:rsidRDefault="002B257A" w:rsidP="00393A2B">
            <w:pPr>
              <w:rPr>
                <w:b/>
                <w:bCs/>
                <w:lang w:eastAsia="pl-PL"/>
              </w:rPr>
            </w:pPr>
            <w:r w:rsidRPr="00393A2B">
              <w:rPr>
                <w:b/>
                <w:bCs/>
                <w:lang w:eastAsia="pl-PL"/>
              </w:rPr>
              <w:t>Powiązane działania w</w:t>
            </w:r>
            <w:r w:rsidR="00AA275D">
              <w:rPr>
                <w:b/>
                <w:bCs/>
                <w:lang w:eastAsia="pl-PL"/>
              </w:rPr>
              <w:t> </w:t>
            </w:r>
            <w:r w:rsidRPr="00393A2B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87EB" w14:textId="77777777" w:rsidR="002B257A" w:rsidRPr="004B03C2" w:rsidRDefault="002B257A" w:rsidP="00393A2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5012E672" w14:textId="77777777" w:rsidR="002B257A" w:rsidRPr="004B03C2" w:rsidRDefault="002B257A" w:rsidP="005B7EE3">
      <w:pPr>
        <w:rPr>
          <w:rFonts w:ascii="Verdana" w:hAnsi="Verdana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S7.3"/>
      </w:tblPr>
      <w:tblGrid>
        <w:gridCol w:w="2051"/>
        <w:gridCol w:w="6"/>
        <w:gridCol w:w="610"/>
        <w:gridCol w:w="3181"/>
        <w:gridCol w:w="579"/>
        <w:gridCol w:w="1302"/>
        <w:gridCol w:w="771"/>
      </w:tblGrid>
      <w:tr w:rsidR="009F4D0D" w14:paraId="23B7AB77" w14:textId="77777777" w:rsidTr="00EC606D">
        <w:trPr>
          <w:trHeight w:val="540"/>
          <w:tblHeader/>
        </w:trPr>
        <w:tc>
          <w:tcPr>
            <w:tcW w:w="2051" w:type="dxa"/>
            <w:shd w:val="clear" w:color="auto" w:fill="auto"/>
            <w:vAlign w:val="center"/>
          </w:tcPr>
          <w:p w14:paraId="7C476976" w14:textId="121B35F4" w:rsidR="009F4D0D" w:rsidRPr="4E4813CD" w:rsidRDefault="009F4D0D" w:rsidP="009F4D0D">
            <w:pPr>
              <w:spacing w:line="240" w:lineRule="auto"/>
              <w:rPr>
                <w:rFonts w:ascii="Verdana" w:hAnsi="Verdana"/>
                <w:b/>
                <w:bCs/>
              </w:rPr>
            </w:pPr>
            <w:r w:rsidRPr="00393A2B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14:paraId="5AA5BFB0" w14:textId="078C2F18" w:rsidR="009F4D0D" w:rsidRPr="54F65F3A" w:rsidRDefault="009F4D0D" w:rsidP="009F4D0D">
            <w:pPr>
              <w:spacing w:line="240" w:lineRule="auto"/>
              <w:rPr>
                <w:rFonts w:ascii="Verdana" w:hAnsi="Verdana"/>
              </w:rPr>
            </w:pPr>
            <w:r w:rsidRPr="00393A2B">
              <w:rPr>
                <w:b/>
                <w:bCs/>
                <w:lang w:eastAsia="pl-PL"/>
              </w:rPr>
              <w:t>Opis kryterium</w:t>
            </w:r>
          </w:p>
        </w:tc>
      </w:tr>
      <w:tr w:rsidR="009F4D0D" w14:paraId="18D4C98F" w14:textId="77777777" w:rsidTr="00EC606D">
        <w:trPr>
          <w:trHeight w:val="540"/>
        </w:trPr>
        <w:tc>
          <w:tcPr>
            <w:tcW w:w="2051" w:type="dxa"/>
            <w:shd w:val="clear" w:color="auto" w:fill="auto"/>
            <w:vAlign w:val="center"/>
          </w:tcPr>
          <w:p w14:paraId="3417D445" w14:textId="55E4490A" w:rsidR="009F4D0D" w:rsidRPr="009F4D0D" w:rsidRDefault="009F4D0D" w:rsidP="009F4D0D">
            <w:pPr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9F4D0D">
              <w:rPr>
                <w:b/>
                <w:bCs/>
              </w:rPr>
              <w:t>S7.3</w:t>
            </w: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14:paraId="333B3845" w14:textId="3C93A181" w:rsidR="009F4D0D" w:rsidRPr="009F4D0D" w:rsidRDefault="009F4D0D" w:rsidP="00B752D7">
            <w:pPr>
              <w:rPr>
                <w:rFonts w:cstheme="minorHAnsi"/>
              </w:rPr>
            </w:pPr>
            <w:r w:rsidRPr="009F4D0D">
              <w:rPr>
                <w:rFonts w:cstheme="minorHAnsi"/>
              </w:rPr>
              <w:t>Opracowanie i opublikowanie na stronie www jednostki ds.</w:t>
            </w:r>
            <w:r w:rsidR="00686CBC">
              <w:rPr>
                <w:rFonts w:cstheme="minorHAnsi"/>
              </w:rPr>
              <w:t> </w:t>
            </w:r>
            <w:r w:rsidRPr="009F4D0D">
              <w:rPr>
                <w:rFonts w:cstheme="minorHAnsi"/>
              </w:rPr>
              <w:t>dostępności katalogu zapewnianych przez uczelnię usług wspierających edukację osób z niepełnosprawnościami:</w:t>
            </w:r>
          </w:p>
          <w:p w14:paraId="5D7D657A" w14:textId="30981A67" w:rsidR="009F4D0D" w:rsidRPr="009F4D0D" w:rsidRDefault="009F4D0D" w:rsidP="00B752D7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cstheme="minorHAnsi"/>
              </w:rPr>
            </w:pPr>
            <w:r w:rsidRPr="009F4D0D">
              <w:rPr>
                <w:rFonts w:cstheme="minorHAnsi"/>
              </w:rPr>
              <w:t>usług dostępnych w sposób ciągły;</w:t>
            </w:r>
          </w:p>
          <w:p w14:paraId="246FFBD8" w14:textId="685C1DCD" w:rsidR="009F4D0D" w:rsidRPr="009F4D0D" w:rsidRDefault="009F4D0D" w:rsidP="00B752D7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cstheme="minorHAnsi"/>
              </w:rPr>
            </w:pPr>
            <w:r w:rsidRPr="009F4D0D">
              <w:rPr>
                <w:rFonts w:cstheme="minorHAnsi"/>
              </w:rPr>
              <w:t>usług, które mogą być uruchomione w zależności od potrzeb wraz ze wskazaniem terminu, w którym należy uczelnię poinformować o potrzebie zapewnienia konkretnej usługi.</w:t>
            </w:r>
          </w:p>
          <w:p w14:paraId="2E297F44" w14:textId="4958DC2E" w:rsidR="009F4D0D" w:rsidRDefault="009F4D0D" w:rsidP="00B752D7">
            <w:pPr>
              <w:rPr>
                <w:rFonts w:ascii="Verdana" w:hAnsi="Verdana"/>
              </w:rPr>
            </w:pPr>
            <w:r w:rsidRPr="009F4D0D">
              <w:rPr>
                <w:rFonts w:cstheme="minorHAnsi"/>
              </w:rPr>
              <w:t>Katalog powinien zawierać informacje czy uczelnia gwarantuje dostęp do poszczególnych usług studentom, którym usługi te są</w:t>
            </w:r>
            <w:r w:rsidR="00686CBC">
              <w:rPr>
                <w:rFonts w:cstheme="minorHAnsi"/>
              </w:rPr>
              <w:t> </w:t>
            </w:r>
            <w:r w:rsidRPr="009F4D0D">
              <w:rPr>
                <w:rFonts w:cstheme="minorHAnsi"/>
              </w:rPr>
              <w:t>niezbędne do udziału w procesie kształcenia co najmniej do</w:t>
            </w:r>
            <w:r w:rsidR="00686CBC">
              <w:rPr>
                <w:rFonts w:cstheme="minorHAnsi"/>
              </w:rPr>
              <w:t> </w:t>
            </w:r>
            <w:r w:rsidRPr="009F4D0D">
              <w:rPr>
                <w:rFonts w:cstheme="minorHAnsi"/>
              </w:rPr>
              <w:t>czasu zakończenia przez nich realizacji toku studiów.</w:t>
            </w:r>
          </w:p>
        </w:tc>
      </w:tr>
      <w:tr w:rsidR="009F4D0D" w14:paraId="30E79ECA" w14:textId="77777777" w:rsidTr="00EC606D">
        <w:trPr>
          <w:trHeight w:val="300"/>
        </w:trPr>
        <w:tc>
          <w:tcPr>
            <w:tcW w:w="8499" w:type="dxa"/>
            <w:gridSpan w:val="7"/>
            <w:shd w:val="clear" w:color="auto" w:fill="auto"/>
            <w:vAlign w:val="center"/>
          </w:tcPr>
          <w:p w14:paraId="3F988F2B" w14:textId="77777777" w:rsidR="009F4D0D" w:rsidRPr="009F4D0D" w:rsidRDefault="009F4D0D" w:rsidP="009F4D0D">
            <w:pPr>
              <w:rPr>
                <w:b/>
                <w:bCs/>
                <w:lang w:eastAsia="pl-PL"/>
              </w:rPr>
            </w:pPr>
            <w:r w:rsidRPr="009F4D0D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9F4D0D" w14:paraId="38D5664B" w14:textId="77777777" w:rsidTr="00EC606D">
        <w:trPr>
          <w:trHeight w:val="300"/>
        </w:trPr>
        <w:tc>
          <w:tcPr>
            <w:tcW w:w="2051" w:type="dxa"/>
            <w:shd w:val="clear" w:color="auto" w:fill="auto"/>
            <w:vAlign w:val="center"/>
          </w:tcPr>
          <w:p w14:paraId="611543AC" w14:textId="77777777" w:rsidR="009F4D0D" w:rsidRPr="006D33C1" w:rsidRDefault="009F4D0D" w:rsidP="006D33C1">
            <w:pPr>
              <w:rPr>
                <w:b/>
                <w:bCs/>
                <w:lang w:eastAsia="pl-PL"/>
              </w:rPr>
            </w:pPr>
            <w:r w:rsidRPr="006D33C1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14:paraId="51453538" w14:textId="30EFF959" w:rsidR="009F4D0D" w:rsidRDefault="009F4D0D" w:rsidP="006D33C1">
            <w:pPr>
              <w:rPr>
                <w:lang w:eastAsia="pl-PL"/>
              </w:rPr>
            </w:pPr>
            <w:r w:rsidRPr="740314AA">
              <w:rPr>
                <w:lang w:eastAsia="pl-PL"/>
              </w:rPr>
              <w:t> 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2E55FBA" w14:textId="77777777" w:rsidR="009F4D0D" w:rsidRPr="006D33C1" w:rsidRDefault="009F4D0D" w:rsidP="006D33C1">
            <w:pPr>
              <w:rPr>
                <w:b/>
                <w:bCs/>
                <w:lang w:eastAsia="pl-PL"/>
              </w:rPr>
            </w:pPr>
            <w:r w:rsidRPr="006D33C1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2A56A7F5" w14:textId="77777777" w:rsidR="009F4D0D" w:rsidRDefault="009F4D0D" w:rsidP="006D33C1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DF18BA3" w14:textId="77777777" w:rsidR="009F4D0D" w:rsidRPr="006D33C1" w:rsidRDefault="009F4D0D" w:rsidP="006D33C1">
            <w:pPr>
              <w:rPr>
                <w:b/>
                <w:bCs/>
                <w:lang w:eastAsia="pl-PL"/>
              </w:rPr>
            </w:pPr>
            <w:r w:rsidRPr="006D33C1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8FF4F56" w14:textId="77777777" w:rsidR="009F4D0D" w:rsidRDefault="009F4D0D" w:rsidP="006D33C1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  <w:tr w:rsidR="009F4D0D" w14:paraId="30DA894B" w14:textId="77777777" w:rsidTr="00EC606D">
        <w:trPr>
          <w:trHeight w:val="540"/>
        </w:trPr>
        <w:tc>
          <w:tcPr>
            <w:tcW w:w="2051" w:type="dxa"/>
            <w:shd w:val="clear" w:color="auto" w:fill="auto"/>
            <w:vAlign w:val="center"/>
          </w:tcPr>
          <w:p w14:paraId="05C81A63" w14:textId="5901ECB6" w:rsidR="009F4D0D" w:rsidRPr="006D33C1" w:rsidRDefault="009F4D0D" w:rsidP="006D33C1">
            <w:pPr>
              <w:rPr>
                <w:b/>
                <w:bCs/>
                <w:lang w:eastAsia="pl-PL"/>
              </w:rPr>
            </w:pPr>
            <w:r w:rsidRPr="006D33C1">
              <w:rPr>
                <w:b/>
                <w:bCs/>
                <w:lang w:eastAsia="pl-PL"/>
              </w:rPr>
              <w:t>Uzasadnienie i diagnoza potrzeb:</w:t>
            </w: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14:paraId="74E22833" w14:textId="77777777" w:rsidR="009F4D0D" w:rsidRDefault="009F4D0D" w:rsidP="006D33C1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  <w:tr w:rsidR="009F4D0D" w14:paraId="348D2CD6" w14:textId="77777777" w:rsidTr="00EC606D">
        <w:trPr>
          <w:trHeight w:val="540"/>
        </w:trPr>
        <w:tc>
          <w:tcPr>
            <w:tcW w:w="2051" w:type="dxa"/>
            <w:shd w:val="clear" w:color="auto" w:fill="auto"/>
            <w:vAlign w:val="center"/>
          </w:tcPr>
          <w:p w14:paraId="0CA98679" w14:textId="388E4178" w:rsidR="009F4D0D" w:rsidRPr="006D33C1" w:rsidRDefault="009F4D0D" w:rsidP="006D33C1">
            <w:pPr>
              <w:rPr>
                <w:b/>
                <w:bCs/>
                <w:lang w:eastAsia="pl-PL"/>
              </w:rPr>
            </w:pPr>
            <w:r w:rsidRPr="006D33C1">
              <w:rPr>
                <w:b/>
                <w:bCs/>
                <w:lang w:eastAsia="pl-PL"/>
              </w:rPr>
              <w:lastRenderedPageBreak/>
              <w:t>Powiązane działania w</w:t>
            </w:r>
            <w:r w:rsidR="009230F9">
              <w:rPr>
                <w:b/>
                <w:bCs/>
                <w:lang w:eastAsia="pl-PL"/>
              </w:rPr>
              <w:t> </w:t>
            </w:r>
            <w:r w:rsidRPr="006D33C1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14:paraId="05A1314F" w14:textId="77777777" w:rsidR="009F4D0D" w:rsidRDefault="009F4D0D" w:rsidP="006D33C1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  <w:tr w:rsidR="4E4813CD" w14:paraId="3DB1CEAA" w14:textId="77777777" w:rsidTr="00EC606D">
        <w:trPr>
          <w:trHeight w:val="540"/>
        </w:trPr>
        <w:tc>
          <w:tcPr>
            <w:tcW w:w="2057" w:type="dxa"/>
            <w:gridSpan w:val="2"/>
            <w:shd w:val="clear" w:color="auto" w:fill="auto"/>
            <w:vAlign w:val="center"/>
          </w:tcPr>
          <w:p w14:paraId="61AC968A" w14:textId="73D0F2AF" w:rsidR="4E4813CD" w:rsidRPr="006D33C1" w:rsidRDefault="4E4813CD" w:rsidP="006D33C1">
            <w:pPr>
              <w:rPr>
                <w:b/>
                <w:bCs/>
                <w:lang w:eastAsia="pl-PL"/>
              </w:rPr>
            </w:pPr>
            <w:r w:rsidRPr="006D33C1">
              <w:rPr>
                <w:b/>
                <w:bCs/>
                <w:lang w:eastAsia="pl-PL"/>
              </w:rPr>
              <w:t>Inne działania realizowane w</w:t>
            </w:r>
            <w:r w:rsidR="009230F9">
              <w:rPr>
                <w:b/>
                <w:bCs/>
                <w:lang w:eastAsia="pl-PL"/>
              </w:rPr>
              <w:t> </w:t>
            </w:r>
            <w:r w:rsidRPr="006D33C1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443" w:type="dxa"/>
            <w:gridSpan w:val="5"/>
            <w:shd w:val="clear" w:color="auto" w:fill="auto"/>
            <w:vAlign w:val="center"/>
          </w:tcPr>
          <w:p w14:paraId="0FEC19F1" w14:textId="77777777" w:rsidR="4E4813CD" w:rsidRDefault="4E4813CD" w:rsidP="006D33C1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  <w:tr w:rsidR="4E4813CD" w14:paraId="4E14E5A0" w14:textId="77777777" w:rsidTr="00EC606D">
        <w:trPr>
          <w:trHeight w:val="540"/>
        </w:trPr>
        <w:tc>
          <w:tcPr>
            <w:tcW w:w="2057" w:type="dxa"/>
            <w:gridSpan w:val="2"/>
            <w:shd w:val="clear" w:color="auto" w:fill="auto"/>
            <w:vAlign w:val="center"/>
          </w:tcPr>
          <w:p w14:paraId="78C88C5A" w14:textId="77777777" w:rsidR="4E4813CD" w:rsidRPr="006D33C1" w:rsidRDefault="4E4813CD" w:rsidP="006D33C1">
            <w:pPr>
              <w:rPr>
                <w:b/>
                <w:bCs/>
                <w:lang w:eastAsia="pl-PL"/>
              </w:rPr>
            </w:pPr>
            <w:r w:rsidRPr="006D33C1">
              <w:rPr>
                <w:b/>
                <w:bCs/>
                <w:lang w:eastAsia="pl-PL"/>
              </w:rPr>
              <w:t>Inne zdiagnozowane potrzeby:</w:t>
            </w:r>
          </w:p>
        </w:tc>
        <w:tc>
          <w:tcPr>
            <w:tcW w:w="6443" w:type="dxa"/>
            <w:gridSpan w:val="5"/>
            <w:shd w:val="clear" w:color="auto" w:fill="auto"/>
            <w:vAlign w:val="center"/>
          </w:tcPr>
          <w:p w14:paraId="447857E6" w14:textId="77777777" w:rsidR="4E4813CD" w:rsidRDefault="4E4813CD" w:rsidP="006D33C1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  <w:tr w:rsidR="4E4813CD" w14:paraId="79A6A361" w14:textId="77777777" w:rsidTr="00EC606D">
        <w:trPr>
          <w:trHeight w:val="540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8EEF" w14:textId="0B9B0F67" w:rsidR="4E4813CD" w:rsidRPr="006D33C1" w:rsidRDefault="4E4813CD" w:rsidP="006D33C1">
            <w:pPr>
              <w:rPr>
                <w:b/>
                <w:bCs/>
                <w:lang w:eastAsia="pl-PL"/>
              </w:rPr>
            </w:pPr>
            <w:r w:rsidRPr="006D33C1">
              <w:rPr>
                <w:b/>
                <w:bCs/>
                <w:lang w:eastAsia="pl-PL"/>
              </w:rPr>
              <w:t>Powiązane działania w</w:t>
            </w:r>
            <w:r w:rsidR="009230F9">
              <w:rPr>
                <w:b/>
                <w:bCs/>
                <w:lang w:eastAsia="pl-PL"/>
              </w:rPr>
              <w:t> </w:t>
            </w:r>
            <w:r w:rsidRPr="006D33C1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5B00" w14:textId="77777777" w:rsidR="4E4813CD" w:rsidRDefault="4E4813CD" w:rsidP="006D33C1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</w:tbl>
    <w:p w14:paraId="58A1551A" w14:textId="329A260F" w:rsidR="007B3C8B" w:rsidRPr="007A7AD7" w:rsidRDefault="001A253A" w:rsidP="007A7AD7">
      <w:pPr>
        <w:pStyle w:val="Nagwek2"/>
      </w:pPr>
      <w:r w:rsidRPr="007A7AD7">
        <w:t>Obszar 8 Szkolenia podnoszące świadomość niepełnosprawności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8.1"/>
      </w:tblPr>
      <w:tblGrid>
        <w:gridCol w:w="1999"/>
        <w:gridCol w:w="621"/>
        <w:gridCol w:w="3207"/>
        <w:gridCol w:w="583"/>
        <w:gridCol w:w="1312"/>
        <w:gridCol w:w="777"/>
      </w:tblGrid>
      <w:tr w:rsidR="00502E60" w:rsidRPr="004B03C2" w14:paraId="1A09F354" w14:textId="77777777" w:rsidTr="00123A6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4DC6578" w14:textId="77777777" w:rsidR="00502E60" w:rsidRPr="00622EFD" w:rsidRDefault="00502E60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062D7C65" w14:textId="77777777" w:rsidR="00502E60" w:rsidRPr="00622EFD" w:rsidRDefault="00502E60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>Opis kryterium</w:t>
            </w:r>
          </w:p>
        </w:tc>
      </w:tr>
      <w:tr w:rsidR="00502E60" w:rsidRPr="004B03C2" w14:paraId="71C4FCDF" w14:textId="77777777" w:rsidTr="00123A6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AC89FAE" w14:textId="0C5C86C3" w:rsidR="00502E60" w:rsidRPr="00622EFD" w:rsidRDefault="18DC2B2C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>S8.1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</w:tcPr>
          <w:p w14:paraId="4DA29899" w14:textId="447BF8A3" w:rsidR="00502E60" w:rsidRPr="00622EFD" w:rsidRDefault="004978C0" w:rsidP="00622EFD">
            <w:r w:rsidRPr="00622EFD">
              <w:t>Przeszkolenie całego zespołu jednostki ds. dostępności w</w:t>
            </w:r>
            <w:r w:rsidR="00123A62">
              <w:t> </w:t>
            </w:r>
            <w:r w:rsidRPr="00622EFD">
              <w:t xml:space="preserve">zakresie podstawowych szkoleń świadomościowych oraz </w:t>
            </w:r>
            <w:r w:rsidR="00632FAF" w:rsidRPr="00622EFD">
              <w:t xml:space="preserve">wybranych szkoleń </w:t>
            </w:r>
            <w:r w:rsidRPr="00622EFD">
              <w:t>specjalistycznych.</w:t>
            </w:r>
          </w:p>
        </w:tc>
      </w:tr>
      <w:tr w:rsidR="00502E60" w:rsidRPr="004B03C2" w14:paraId="224DC464" w14:textId="77777777" w:rsidTr="00123A62">
        <w:trPr>
          <w:trHeight w:val="300"/>
        </w:trPr>
        <w:tc>
          <w:tcPr>
            <w:tcW w:w="8263" w:type="dxa"/>
            <w:gridSpan w:val="6"/>
            <w:shd w:val="clear" w:color="auto" w:fill="auto"/>
            <w:noWrap/>
            <w:vAlign w:val="center"/>
          </w:tcPr>
          <w:p w14:paraId="2D25E84E" w14:textId="77777777" w:rsidR="00502E60" w:rsidRPr="00622EFD" w:rsidRDefault="00502E60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502E60" w:rsidRPr="004B03C2" w14:paraId="066A0440" w14:textId="77777777" w:rsidTr="00123A62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C73F1D1" w14:textId="77777777" w:rsidR="00502E60" w:rsidRPr="00622EFD" w:rsidRDefault="00502E60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2710AF53" w14:textId="77777777" w:rsidR="00502E60" w:rsidRPr="004B03C2" w:rsidRDefault="7FEDA4CD" w:rsidP="00622EF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622D92C" w14:textId="77777777" w:rsidR="00502E60" w:rsidRPr="00622EFD" w:rsidRDefault="00502E60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2348B" w14:textId="77777777" w:rsidR="00502E60" w:rsidRPr="004B03C2" w:rsidRDefault="00502E60" w:rsidP="00622EF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D67DE2" w14:textId="77777777" w:rsidR="00502E60" w:rsidRPr="00622EFD" w:rsidRDefault="00502E60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56A80238" w14:textId="77777777" w:rsidR="00502E60" w:rsidRPr="004B03C2" w:rsidRDefault="00502E60" w:rsidP="00622EF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02E60" w:rsidRPr="004B03C2" w14:paraId="15DF3D2B" w14:textId="77777777" w:rsidTr="00123A6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C31BFED" w14:textId="66016333" w:rsidR="00502E60" w:rsidRPr="00622EFD" w:rsidRDefault="00656A43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>Uzasadnienie i diagnoza potrzeb</w:t>
            </w:r>
            <w:r w:rsidR="7FEDA4CD" w:rsidRPr="00622EFD">
              <w:rPr>
                <w:b/>
                <w:bCs/>
                <w:lang w:eastAsia="pl-PL"/>
              </w:rPr>
              <w:t>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0B9CB52D" w14:textId="77777777" w:rsidR="00502E60" w:rsidRPr="004B03C2" w:rsidRDefault="00502E60" w:rsidP="00622EF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02E60" w:rsidRPr="004B03C2" w14:paraId="324A4DB4" w14:textId="77777777" w:rsidTr="00123A6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03A487A" w14:textId="7BCFFC56" w:rsidR="00502E60" w:rsidRPr="00622EFD" w:rsidRDefault="00502E60" w:rsidP="00622EFD">
            <w:pPr>
              <w:rPr>
                <w:b/>
                <w:bCs/>
                <w:lang w:eastAsia="pl-PL"/>
              </w:rPr>
            </w:pPr>
            <w:r w:rsidRPr="00622EFD">
              <w:rPr>
                <w:b/>
                <w:bCs/>
                <w:lang w:eastAsia="pl-PL"/>
              </w:rPr>
              <w:t>Powiązane działania w</w:t>
            </w:r>
            <w:r w:rsidR="00EA1359">
              <w:rPr>
                <w:b/>
                <w:bCs/>
                <w:lang w:eastAsia="pl-PL"/>
              </w:rPr>
              <w:t> </w:t>
            </w:r>
            <w:r w:rsidRPr="00622EFD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46FB5074" w14:textId="77777777" w:rsidR="00502E60" w:rsidRPr="004B03C2" w:rsidRDefault="00502E60" w:rsidP="00622EF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2A1D9B41" w14:textId="77777777" w:rsidR="0030366B" w:rsidRDefault="0030366B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8.2"/>
      </w:tblPr>
      <w:tblGrid>
        <w:gridCol w:w="1999"/>
        <w:gridCol w:w="621"/>
        <w:gridCol w:w="3207"/>
        <w:gridCol w:w="583"/>
        <w:gridCol w:w="1312"/>
        <w:gridCol w:w="777"/>
      </w:tblGrid>
      <w:tr w:rsidR="00596E66" w:rsidRPr="004B03C2" w14:paraId="4DDEAE79" w14:textId="77777777" w:rsidTr="00067C4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1BDCECC" w14:textId="77777777" w:rsidR="00596E66" w:rsidRPr="00A91769" w:rsidRDefault="00596E66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lastRenderedPageBreak/>
              <w:t>Nr kryterium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59B34804" w14:textId="77777777" w:rsidR="00596E66" w:rsidRPr="00A91769" w:rsidRDefault="00596E66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Opis kryterium</w:t>
            </w:r>
          </w:p>
        </w:tc>
      </w:tr>
      <w:tr w:rsidR="00596E66" w:rsidRPr="004B03C2" w14:paraId="13FA100D" w14:textId="77777777" w:rsidTr="00067C4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2D83CCF" w14:textId="54AA92D2" w:rsidR="00596E66" w:rsidRPr="00A91769" w:rsidRDefault="18DC2B2C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S8.2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</w:tcPr>
          <w:p w14:paraId="6CA1BDC5" w14:textId="64B832DC" w:rsidR="00596E66" w:rsidRPr="004B03C2" w:rsidRDefault="002C6A3B" w:rsidP="00A91769">
            <w:r w:rsidRPr="004B03C2">
              <w:t>Przeszkolenie co najmniej połowy kadry kierowniczej uczelni w</w:t>
            </w:r>
            <w:r w:rsidR="00535F09">
              <w:t> </w:t>
            </w:r>
            <w:r w:rsidRPr="004B03C2">
              <w:t xml:space="preserve">zakresie podstawowych szkoleń świadomościowych. </w:t>
            </w:r>
          </w:p>
        </w:tc>
      </w:tr>
      <w:tr w:rsidR="00596E66" w:rsidRPr="004B03C2" w14:paraId="5B02FF3F" w14:textId="77777777" w:rsidTr="00067C49">
        <w:trPr>
          <w:trHeight w:val="300"/>
        </w:trPr>
        <w:tc>
          <w:tcPr>
            <w:tcW w:w="8263" w:type="dxa"/>
            <w:gridSpan w:val="6"/>
            <w:shd w:val="clear" w:color="auto" w:fill="auto"/>
            <w:noWrap/>
            <w:vAlign w:val="center"/>
          </w:tcPr>
          <w:p w14:paraId="7B468255" w14:textId="77777777" w:rsidR="00596E66" w:rsidRPr="00A91769" w:rsidRDefault="00596E66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596E66" w:rsidRPr="004B03C2" w14:paraId="189A8DC0" w14:textId="77777777" w:rsidTr="00067C49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D070435" w14:textId="77777777" w:rsidR="00596E66" w:rsidRPr="00A91769" w:rsidRDefault="00596E66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31392372" w14:textId="77777777" w:rsidR="00596E66" w:rsidRPr="004B03C2" w:rsidRDefault="5A1225FE" w:rsidP="00A9176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8119D1C" w14:textId="77777777" w:rsidR="00596E66" w:rsidRPr="00A91769" w:rsidRDefault="00596E66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52D10" w14:textId="77777777" w:rsidR="00596E66" w:rsidRPr="004B03C2" w:rsidRDefault="00596E66" w:rsidP="00A9176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5E9C3F" w14:textId="77777777" w:rsidR="00596E66" w:rsidRPr="00A91769" w:rsidRDefault="00596E66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99D0A21" w14:textId="77777777" w:rsidR="00596E66" w:rsidRPr="004B03C2" w:rsidRDefault="00596E66" w:rsidP="00A9176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96E66" w:rsidRPr="004B03C2" w14:paraId="57FEE102" w14:textId="77777777" w:rsidTr="00067C4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C3CB8AB" w14:textId="6F819721" w:rsidR="00596E66" w:rsidRPr="00A91769" w:rsidRDefault="00656A43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Uzasadnienie i diagnoza potrzeb</w:t>
            </w:r>
            <w:r w:rsidR="5A1225FE" w:rsidRPr="00A91769">
              <w:rPr>
                <w:b/>
                <w:bCs/>
                <w:lang w:eastAsia="pl-PL"/>
              </w:rPr>
              <w:t>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4085619F" w14:textId="77777777" w:rsidR="00596E66" w:rsidRPr="004B03C2" w:rsidRDefault="00596E66" w:rsidP="00A9176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96E66" w:rsidRPr="004B03C2" w14:paraId="243606A8" w14:textId="77777777" w:rsidTr="00067C4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80AF82B" w14:textId="132E5320" w:rsidR="00596E66" w:rsidRPr="00A91769" w:rsidRDefault="00596E66" w:rsidP="00A91769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Powiązane działania w</w:t>
            </w:r>
            <w:r w:rsidR="00EA1359">
              <w:rPr>
                <w:b/>
                <w:bCs/>
                <w:lang w:eastAsia="pl-PL"/>
              </w:rPr>
              <w:t> </w:t>
            </w:r>
            <w:r w:rsidRPr="00A91769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320" w:type="dxa"/>
            <w:gridSpan w:val="5"/>
            <w:shd w:val="clear" w:color="auto" w:fill="auto"/>
            <w:noWrap/>
            <w:vAlign w:val="center"/>
            <w:hideMark/>
          </w:tcPr>
          <w:p w14:paraId="07DF7FC9" w14:textId="77777777" w:rsidR="00596E66" w:rsidRPr="004B03C2" w:rsidRDefault="00596E66" w:rsidP="00A9176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4E47C0D7" w14:textId="77777777" w:rsidR="00596E66" w:rsidRPr="004B03C2" w:rsidRDefault="00596E66" w:rsidP="005B7EE3">
      <w:pPr>
        <w:rPr>
          <w:rFonts w:ascii="Verdana" w:hAnsi="Verdana"/>
        </w:rPr>
      </w:pPr>
    </w:p>
    <w:tbl>
      <w:tblPr>
        <w:tblpPr w:leftFromText="141" w:rightFromText="141" w:vertAnchor="text" w:tblpY="1"/>
        <w:tblOverlap w:val="never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8.3"/>
      </w:tblPr>
      <w:tblGrid>
        <w:gridCol w:w="1999"/>
        <w:gridCol w:w="621"/>
        <w:gridCol w:w="3207"/>
        <w:gridCol w:w="583"/>
        <w:gridCol w:w="1312"/>
        <w:gridCol w:w="778"/>
      </w:tblGrid>
      <w:tr w:rsidR="00596E66" w:rsidRPr="004B03C2" w14:paraId="62655927" w14:textId="77777777" w:rsidTr="00316DC6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71F6FD83" w14:textId="77777777" w:rsidR="00596E66" w:rsidRPr="00A91769" w:rsidRDefault="00596E66" w:rsidP="00316DC6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Nr kryterium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2B687BE2" w14:textId="77777777" w:rsidR="00596E66" w:rsidRPr="00A91769" w:rsidRDefault="00596E66" w:rsidP="00316DC6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Opis kryterium</w:t>
            </w:r>
          </w:p>
        </w:tc>
      </w:tr>
      <w:tr w:rsidR="00596E66" w:rsidRPr="004B03C2" w14:paraId="405DE100" w14:textId="77777777" w:rsidTr="00316DC6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</w:tcPr>
          <w:p w14:paraId="651A1504" w14:textId="67A32667" w:rsidR="00596E66" w:rsidRPr="00A91769" w:rsidRDefault="18DC2B2C" w:rsidP="00316DC6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1769">
              <w:rPr>
                <w:rFonts w:cstheme="minorHAnsi"/>
                <w:b/>
                <w:bCs/>
              </w:rPr>
              <w:t>S8</w:t>
            </w:r>
            <w:r w:rsidRPr="00A91769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.3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</w:tcPr>
          <w:p w14:paraId="34A53137" w14:textId="2D8E6462" w:rsidR="00596E66" w:rsidRPr="004B03C2" w:rsidRDefault="18DC2B2C" w:rsidP="00316DC6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4E4813CD">
              <w:t>Przeszkolenie wybranych przedstawicieli kadry dydaktycznej oraz</w:t>
            </w:r>
            <w:r w:rsidR="009B54C3">
              <w:t> </w:t>
            </w:r>
            <w:r w:rsidRPr="4E4813CD">
              <w:t>administracyjnej w zakresie podstawowych szkoleń świadomościowych</w:t>
            </w:r>
            <w:r w:rsidR="77F27DC3" w:rsidRPr="4E4813CD">
              <w:t xml:space="preserve"> oraz specjalistycznych</w:t>
            </w:r>
            <w:r w:rsidRPr="4E4813CD">
              <w:t>.</w:t>
            </w:r>
          </w:p>
        </w:tc>
      </w:tr>
      <w:tr w:rsidR="00596E66" w:rsidRPr="004B03C2" w14:paraId="0C232756" w14:textId="77777777" w:rsidTr="00316DC6">
        <w:trPr>
          <w:trHeight w:val="300"/>
        </w:trPr>
        <w:tc>
          <w:tcPr>
            <w:tcW w:w="8499" w:type="dxa"/>
            <w:gridSpan w:val="6"/>
            <w:shd w:val="clear" w:color="auto" w:fill="auto"/>
            <w:noWrap/>
            <w:vAlign w:val="center"/>
          </w:tcPr>
          <w:p w14:paraId="6C8D848E" w14:textId="77777777" w:rsidR="00596E66" w:rsidRPr="00A91769" w:rsidRDefault="00596E66" w:rsidP="00316DC6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</w:tr>
      <w:tr w:rsidR="00596E66" w:rsidRPr="004B03C2" w14:paraId="61BC6326" w14:textId="77777777" w:rsidTr="00316DC6">
        <w:trPr>
          <w:trHeight w:val="30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3BA8C983" w14:textId="77777777" w:rsidR="00596E66" w:rsidRPr="00A91769" w:rsidRDefault="00596E66" w:rsidP="00316DC6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Tak, w pełni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5477411" w14:textId="77777777" w:rsidR="00596E66" w:rsidRPr="004B03C2" w:rsidRDefault="5A1225FE" w:rsidP="00316DC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14:paraId="313C82F9" w14:textId="77777777" w:rsidR="00596E66" w:rsidRPr="00A91769" w:rsidRDefault="00596E66" w:rsidP="00316DC6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Tak, częściowo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79795947" w14:textId="77777777" w:rsidR="00596E66" w:rsidRPr="004B03C2" w:rsidRDefault="00596E66" w:rsidP="00316DC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3F62FC4B" w14:textId="77777777" w:rsidR="00596E66" w:rsidRPr="00A91769" w:rsidRDefault="00596E66" w:rsidP="00316DC6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Nie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53759AB1" w14:textId="77777777" w:rsidR="00596E66" w:rsidRPr="004B03C2" w:rsidRDefault="00596E66" w:rsidP="00316DC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96E66" w:rsidRPr="004B03C2" w14:paraId="2F5E1455" w14:textId="77777777" w:rsidTr="00316DC6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13348365" w14:textId="1E092E92" w:rsidR="00596E66" w:rsidRPr="00A91769" w:rsidRDefault="00656A43" w:rsidP="00316DC6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Uzasadnienie i diagnoza potrzeb</w:t>
            </w:r>
            <w:r w:rsidR="5A1225FE" w:rsidRPr="00A91769">
              <w:rPr>
                <w:b/>
                <w:bCs/>
                <w:lang w:eastAsia="pl-PL"/>
              </w:rPr>
              <w:t>: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60A18451" w14:textId="77777777" w:rsidR="00596E66" w:rsidRPr="004B03C2" w:rsidRDefault="00596E66" w:rsidP="00316DC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596E66" w:rsidRPr="004B03C2" w14:paraId="3A0EB0D3" w14:textId="77777777" w:rsidTr="00316DC6">
        <w:trPr>
          <w:trHeight w:val="540"/>
        </w:trPr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473ED2DA" w14:textId="6A66A3F5" w:rsidR="00596E66" w:rsidRPr="00A91769" w:rsidRDefault="00596E66" w:rsidP="00316DC6">
            <w:pPr>
              <w:rPr>
                <w:b/>
                <w:bCs/>
                <w:lang w:eastAsia="pl-PL"/>
              </w:rPr>
            </w:pPr>
            <w:r w:rsidRPr="00A91769">
              <w:rPr>
                <w:b/>
                <w:bCs/>
                <w:lang w:eastAsia="pl-PL"/>
              </w:rPr>
              <w:t>Powiązane działania w</w:t>
            </w:r>
            <w:r w:rsidR="002B37CA">
              <w:rPr>
                <w:b/>
                <w:bCs/>
                <w:lang w:eastAsia="pl-PL"/>
              </w:rPr>
              <w:t> </w:t>
            </w:r>
            <w:r w:rsidRPr="00A91769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00" w:type="dxa"/>
            <w:gridSpan w:val="5"/>
            <w:shd w:val="clear" w:color="auto" w:fill="auto"/>
            <w:noWrap/>
            <w:vAlign w:val="center"/>
            <w:hideMark/>
          </w:tcPr>
          <w:p w14:paraId="502BC418" w14:textId="77777777" w:rsidR="00596E66" w:rsidRPr="004B03C2" w:rsidRDefault="00596E66" w:rsidP="00316DC6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2B257A" w:rsidRPr="004B03C2" w14:paraId="1BB3EC34" w14:textId="77777777" w:rsidTr="00316DC6">
        <w:trPr>
          <w:trHeight w:val="540"/>
        </w:trPr>
        <w:tc>
          <w:tcPr>
            <w:tcW w:w="1998" w:type="dxa"/>
            <w:shd w:val="clear" w:color="auto" w:fill="auto"/>
            <w:noWrap/>
            <w:vAlign w:val="center"/>
            <w:hideMark/>
          </w:tcPr>
          <w:p w14:paraId="58097980" w14:textId="463EF259" w:rsidR="002B257A" w:rsidRPr="00D72E66" w:rsidRDefault="002B257A" w:rsidP="00316DC6">
            <w:pPr>
              <w:rPr>
                <w:b/>
                <w:bCs/>
                <w:lang w:eastAsia="pl-PL"/>
              </w:rPr>
            </w:pPr>
            <w:r w:rsidRPr="00D72E66">
              <w:rPr>
                <w:b/>
                <w:bCs/>
                <w:lang w:eastAsia="pl-PL"/>
              </w:rPr>
              <w:t>Inne działania realizowane w</w:t>
            </w:r>
            <w:r w:rsidR="002B37CA">
              <w:rPr>
                <w:b/>
                <w:bCs/>
                <w:lang w:eastAsia="pl-PL"/>
              </w:rPr>
              <w:t> </w:t>
            </w:r>
            <w:r w:rsidRPr="00D72E66">
              <w:rPr>
                <w:b/>
                <w:bCs/>
                <w:lang w:eastAsia="pl-PL"/>
              </w:rPr>
              <w:t>obszarze: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7E86FD64" w14:textId="77777777" w:rsidR="002B257A" w:rsidRPr="004B03C2" w:rsidRDefault="002B257A" w:rsidP="00316DC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B257A" w:rsidRPr="004B03C2" w14:paraId="20A2D94E" w14:textId="77777777" w:rsidTr="00316DC6">
        <w:trPr>
          <w:trHeight w:val="540"/>
        </w:trPr>
        <w:tc>
          <w:tcPr>
            <w:tcW w:w="1998" w:type="dxa"/>
            <w:shd w:val="clear" w:color="auto" w:fill="auto"/>
            <w:noWrap/>
            <w:vAlign w:val="center"/>
            <w:hideMark/>
          </w:tcPr>
          <w:p w14:paraId="60793891" w14:textId="77777777" w:rsidR="002B257A" w:rsidRPr="00D72E66" w:rsidRDefault="002B257A" w:rsidP="00316DC6">
            <w:pPr>
              <w:rPr>
                <w:b/>
                <w:bCs/>
                <w:lang w:eastAsia="pl-PL"/>
              </w:rPr>
            </w:pPr>
            <w:r w:rsidRPr="00D72E66">
              <w:rPr>
                <w:b/>
                <w:bCs/>
                <w:lang w:eastAsia="pl-PL"/>
              </w:rPr>
              <w:t>Inne zdiagnozowane potrzeby:</w:t>
            </w:r>
          </w:p>
        </w:tc>
        <w:tc>
          <w:tcPr>
            <w:tcW w:w="6501" w:type="dxa"/>
            <w:gridSpan w:val="5"/>
            <w:shd w:val="clear" w:color="auto" w:fill="auto"/>
            <w:noWrap/>
            <w:vAlign w:val="center"/>
            <w:hideMark/>
          </w:tcPr>
          <w:p w14:paraId="257BFCED" w14:textId="77777777" w:rsidR="002B257A" w:rsidRPr="004B03C2" w:rsidRDefault="002B257A" w:rsidP="00316DC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B257A" w:rsidRPr="004B03C2" w14:paraId="74C1C045" w14:textId="77777777" w:rsidTr="00316DC6">
        <w:trPr>
          <w:trHeight w:val="5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4A92" w14:textId="6C80EF57" w:rsidR="002B257A" w:rsidRPr="00D72E66" w:rsidRDefault="4474EE41" w:rsidP="00316DC6">
            <w:pPr>
              <w:rPr>
                <w:b/>
                <w:bCs/>
                <w:lang w:eastAsia="pl-PL"/>
              </w:rPr>
            </w:pPr>
            <w:r w:rsidRPr="00D72E66">
              <w:rPr>
                <w:b/>
                <w:bCs/>
                <w:lang w:eastAsia="pl-PL"/>
              </w:rPr>
              <w:t>Powiązane działania w</w:t>
            </w:r>
            <w:r w:rsidR="00316DC6">
              <w:rPr>
                <w:b/>
                <w:bCs/>
                <w:lang w:eastAsia="pl-PL"/>
              </w:rPr>
              <w:t> </w:t>
            </w:r>
            <w:r w:rsidRPr="00D72E66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9695" w14:textId="77777777" w:rsidR="002B257A" w:rsidRPr="004B03C2" w:rsidRDefault="002B257A" w:rsidP="00316DC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8D1146E" w14:textId="694D0F82" w:rsidR="00596E66" w:rsidRPr="004B03C2" w:rsidRDefault="00596E66" w:rsidP="00316DC6">
      <w:pPr>
        <w:spacing w:line="240" w:lineRule="auto"/>
        <w:rPr>
          <w:rFonts w:ascii="Verdana" w:hAnsi="Verdana"/>
        </w:rPr>
      </w:pPr>
    </w:p>
    <w:sectPr w:rsidR="00596E66" w:rsidRPr="004B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9479" w14:textId="77777777" w:rsidR="00F95D7B" w:rsidRDefault="00F95D7B" w:rsidP="00FB4227">
      <w:pPr>
        <w:spacing w:line="240" w:lineRule="auto"/>
      </w:pPr>
      <w:r>
        <w:separator/>
      </w:r>
    </w:p>
  </w:endnote>
  <w:endnote w:type="continuationSeparator" w:id="0">
    <w:p w14:paraId="1025DDC1" w14:textId="77777777" w:rsidR="00F95D7B" w:rsidRDefault="00F95D7B" w:rsidP="00FB4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39FE" w14:textId="77777777" w:rsidR="00F95D7B" w:rsidRDefault="00F95D7B" w:rsidP="00FB4227">
      <w:pPr>
        <w:spacing w:line="240" w:lineRule="auto"/>
      </w:pPr>
      <w:r>
        <w:separator/>
      </w:r>
    </w:p>
  </w:footnote>
  <w:footnote w:type="continuationSeparator" w:id="0">
    <w:p w14:paraId="6E74971B" w14:textId="77777777" w:rsidR="00F95D7B" w:rsidRDefault="00F95D7B" w:rsidP="00FB4227">
      <w:pPr>
        <w:spacing w:line="240" w:lineRule="auto"/>
      </w:pPr>
      <w:r>
        <w:continuationSeparator/>
      </w:r>
    </w:p>
  </w:footnote>
  <w:footnote w:id="1">
    <w:p w14:paraId="2A0E89EE" w14:textId="77777777" w:rsidR="00FB4227" w:rsidRDefault="00FB4227" w:rsidP="00FB4227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uczelnie nie zbierała do tej pory danych w określonej kategorii można wpisać „brak danych”</w:t>
      </w:r>
    </w:p>
  </w:footnote>
  <w:footnote w:id="2">
    <w:p w14:paraId="0ACE3CF1" w14:textId="77777777" w:rsidR="00FB4227" w:rsidRDefault="00FB4227" w:rsidP="00FB4227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o ile w uczelni funkcjonuje jednostka do spraw dostępności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chF0Ln9EIFz/x" int2:id="LuN9WuV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8409"/>
    <w:multiLevelType w:val="hybridMultilevel"/>
    <w:tmpl w:val="E02A6F30"/>
    <w:lvl w:ilvl="0" w:tplc="E4E2439E">
      <w:start w:val="1"/>
      <w:numFmt w:val="lowerLetter"/>
      <w:lvlText w:val="%1)"/>
      <w:lvlJc w:val="left"/>
      <w:pPr>
        <w:ind w:left="360" w:hanging="360"/>
      </w:pPr>
    </w:lvl>
    <w:lvl w:ilvl="1" w:tplc="5A189FF4">
      <w:start w:val="1"/>
      <w:numFmt w:val="lowerLetter"/>
      <w:lvlText w:val="%2."/>
      <w:lvlJc w:val="left"/>
      <w:pPr>
        <w:ind w:left="1080" w:hanging="360"/>
      </w:pPr>
    </w:lvl>
    <w:lvl w:ilvl="2" w:tplc="FBD81666">
      <w:start w:val="1"/>
      <w:numFmt w:val="lowerRoman"/>
      <w:lvlText w:val="%3."/>
      <w:lvlJc w:val="right"/>
      <w:pPr>
        <w:ind w:left="1800" w:hanging="180"/>
      </w:pPr>
    </w:lvl>
    <w:lvl w:ilvl="3" w:tplc="BD70F786">
      <w:start w:val="1"/>
      <w:numFmt w:val="decimal"/>
      <w:lvlText w:val="%4."/>
      <w:lvlJc w:val="left"/>
      <w:pPr>
        <w:ind w:left="2520" w:hanging="360"/>
      </w:pPr>
    </w:lvl>
    <w:lvl w:ilvl="4" w:tplc="6BCA7BD8">
      <w:start w:val="1"/>
      <w:numFmt w:val="lowerLetter"/>
      <w:lvlText w:val="%5."/>
      <w:lvlJc w:val="left"/>
      <w:pPr>
        <w:ind w:left="3240" w:hanging="360"/>
      </w:pPr>
    </w:lvl>
    <w:lvl w:ilvl="5" w:tplc="A6AA7B2E">
      <w:start w:val="1"/>
      <w:numFmt w:val="lowerRoman"/>
      <w:lvlText w:val="%6."/>
      <w:lvlJc w:val="right"/>
      <w:pPr>
        <w:ind w:left="3960" w:hanging="180"/>
      </w:pPr>
    </w:lvl>
    <w:lvl w:ilvl="6" w:tplc="2194A990">
      <w:start w:val="1"/>
      <w:numFmt w:val="decimal"/>
      <w:lvlText w:val="%7."/>
      <w:lvlJc w:val="left"/>
      <w:pPr>
        <w:ind w:left="4680" w:hanging="360"/>
      </w:pPr>
    </w:lvl>
    <w:lvl w:ilvl="7" w:tplc="6A92CAAA">
      <w:start w:val="1"/>
      <w:numFmt w:val="lowerLetter"/>
      <w:lvlText w:val="%8."/>
      <w:lvlJc w:val="left"/>
      <w:pPr>
        <w:ind w:left="5400" w:hanging="360"/>
      </w:pPr>
    </w:lvl>
    <w:lvl w:ilvl="8" w:tplc="8F74E78A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23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E3"/>
    <w:rsid w:val="00010E14"/>
    <w:rsid w:val="00027C4C"/>
    <w:rsid w:val="000423EE"/>
    <w:rsid w:val="00044352"/>
    <w:rsid w:val="00050D4B"/>
    <w:rsid w:val="000574AD"/>
    <w:rsid w:val="00067C49"/>
    <w:rsid w:val="00086E1D"/>
    <w:rsid w:val="000A08C7"/>
    <w:rsid w:val="000D14D5"/>
    <w:rsid w:val="000D6E35"/>
    <w:rsid w:val="001011D0"/>
    <w:rsid w:val="001120CB"/>
    <w:rsid w:val="00121F6A"/>
    <w:rsid w:val="00123A62"/>
    <w:rsid w:val="001304D6"/>
    <w:rsid w:val="00142FB5"/>
    <w:rsid w:val="001816F9"/>
    <w:rsid w:val="001A253A"/>
    <w:rsid w:val="001D14DC"/>
    <w:rsid w:val="001E411B"/>
    <w:rsid w:val="001F0A5B"/>
    <w:rsid w:val="001F476F"/>
    <w:rsid w:val="00200063"/>
    <w:rsid w:val="00212ABE"/>
    <w:rsid w:val="002251FE"/>
    <w:rsid w:val="00270F6E"/>
    <w:rsid w:val="002B257A"/>
    <w:rsid w:val="002B37CA"/>
    <w:rsid w:val="002C0FE8"/>
    <w:rsid w:val="002C5473"/>
    <w:rsid w:val="002C6A3B"/>
    <w:rsid w:val="002E11DB"/>
    <w:rsid w:val="002E3A5F"/>
    <w:rsid w:val="002E5892"/>
    <w:rsid w:val="0030259D"/>
    <w:rsid w:val="00303496"/>
    <w:rsid w:val="0030366B"/>
    <w:rsid w:val="00316DC6"/>
    <w:rsid w:val="00317407"/>
    <w:rsid w:val="00320B60"/>
    <w:rsid w:val="00326EE6"/>
    <w:rsid w:val="00334466"/>
    <w:rsid w:val="0035262A"/>
    <w:rsid w:val="00361801"/>
    <w:rsid w:val="00363DBC"/>
    <w:rsid w:val="003746D2"/>
    <w:rsid w:val="00393A2B"/>
    <w:rsid w:val="003B6C7E"/>
    <w:rsid w:val="003D2B19"/>
    <w:rsid w:val="0042482D"/>
    <w:rsid w:val="004363DA"/>
    <w:rsid w:val="00465688"/>
    <w:rsid w:val="004978C0"/>
    <w:rsid w:val="004A7660"/>
    <w:rsid w:val="004B03C2"/>
    <w:rsid w:val="004B4FF4"/>
    <w:rsid w:val="004C1084"/>
    <w:rsid w:val="004D18D7"/>
    <w:rsid w:val="004D5FF3"/>
    <w:rsid w:val="00502E60"/>
    <w:rsid w:val="00530D7E"/>
    <w:rsid w:val="00535F09"/>
    <w:rsid w:val="0053693B"/>
    <w:rsid w:val="00547744"/>
    <w:rsid w:val="00552401"/>
    <w:rsid w:val="00565DBE"/>
    <w:rsid w:val="0056615E"/>
    <w:rsid w:val="00596E66"/>
    <w:rsid w:val="00597D07"/>
    <w:rsid w:val="005B0FC0"/>
    <w:rsid w:val="005B7EE3"/>
    <w:rsid w:val="005E2468"/>
    <w:rsid w:val="005E3C5B"/>
    <w:rsid w:val="00622EFD"/>
    <w:rsid w:val="00625135"/>
    <w:rsid w:val="00632992"/>
    <w:rsid w:val="00632FAF"/>
    <w:rsid w:val="00650860"/>
    <w:rsid w:val="00656A43"/>
    <w:rsid w:val="00667F27"/>
    <w:rsid w:val="00671214"/>
    <w:rsid w:val="006714E1"/>
    <w:rsid w:val="00680C87"/>
    <w:rsid w:val="0068283C"/>
    <w:rsid w:val="00686CBC"/>
    <w:rsid w:val="006B642F"/>
    <w:rsid w:val="006C6432"/>
    <w:rsid w:val="006D3112"/>
    <w:rsid w:val="006D33C1"/>
    <w:rsid w:val="00700AE9"/>
    <w:rsid w:val="00730344"/>
    <w:rsid w:val="007828E5"/>
    <w:rsid w:val="007851EB"/>
    <w:rsid w:val="007862AD"/>
    <w:rsid w:val="00794014"/>
    <w:rsid w:val="007A0D82"/>
    <w:rsid w:val="007A7AD7"/>
    <w:rsid w:val="007B0EA8"/>
    <w:rsid w:val="007B3C8B"/>
    <w:rsid w:val="007C1E2E"/>
    <w:rsid w:val="007D6452"/>
    <w:rsid w:val="007F4C32"/>
    <w:rsid w:val="00805AED"/>
    <w:rsid w:val="0082273D"/>
    <w:rsid w:val="00824FC8"/>
    <w:rsid w:val="00825450"/>
    <w:rsid w:val="0083540D"/>
    <w:rsid w:val="00872510"/>
    <w:rsid w:val="00876AD4"/>
    <w:rsid w:val="00887CD9"/>
    <w:rsid w:val="008A2127"/>
    <w:rsid w:val="008A2448"/>
    <w:rsid w:val="008B412B"/>
    <w:rsid w:val="009067C8"/>
    <w:rsid w:val="009230F9"/>
    <w:rsid w:val="00925197"/>
    <w:rsid w:val="00944EDA"/>
    <w:rsid w:val="009504E5"/>
    <w:rsid w:val="00964398"/>
    <w:rsid w:val="00974D51"/>
    <w:rsid w:val="0097552C"/>
    <w:rsid w:val="00985D08"/>
    <w:rsid w:val="009B0797"/>
    <w:rsid w:val="009B54C3"/>
    <w:rsid w:val="009F4D0D"/>
    <w:rsid w:val="00A02A04"/>
    <w:rsid w:val="00A04CE8"/>
    <w:rsid w:val="00A42778"/>
    <w:rsid w:val="00A509E5"/>
    <w:rsid w:val="00A547B3"/>
    <w:rsid w:val="00A5669F"/>
    <w:rsid w:val="00A74642"/>
    <w:rsid w:val="00A91769"/>
    <w:rsid w:val="00A92D94"/>
    <w:rsid w:val="00AA275D"/>
    <w:rsid w:val="00AC2B8C"/>
    <w:rsid w:val="00AD7758"/>
    <w:rsid w:val="00AF015C"/>
    <w:rsid w:val="00AF365A"/>
    <w:rsid w:val="00AF447D"/>
    <w:rsid w:val="00AF55EC"/>
    <w:rsid w:val="00B25FCD"/>
    <w:rsid w:val="00B27F11"/>
    <w:rsid w:val="00B3512F"/>
    <w:rsid w:val="00B40A1C"/>
    <w:rsid w:val="00B752D7"/>
    <w:rsid w:val="00B77759"/>
    <w:rsid w:val="00B830E1"/>
    <w:rsid w:val="00B845F5"/>
    <w:rsid w:val="00BA7287"/>
    <w:rsid w:val="00BD72F8"/>
    <w:rsid w:val="00BD7EF7"/>
    <w:rsid w:val="00C34F50"/>
    <w:rsid w:val="00C418EB"/>
    <w:rsid w:val="00C5584D"/>
    <w:rsid w:val="00C64806"/>
    <w:rsid w:val="00C72F6D"/>
    <w:rsid w:val="00C77863"/>
    <w:rsid w:val="00C84A3E"/>
    <w:rsid w:val="00CD41B8"/>
    <w:rsid w:val="00CF28EC"/>
    <w:rsid w:val="00D177C5"/>
    <w:rsid w:val="00D53F96"/>
    <w:rsid w:val="00D578EA"/>
    <w:rsid w:val="00D6199D"/>
    <w:rsid w:val="00D72E66"/>
    <w:rsid w:val="00DB5C03"/>
    <w:rsid w:val="00DC3102"/>
    <w:rsid w:val="00DE006F"/>
    <w:rsid w:val="00DF29C8"/>
    <w:rsid w:val="00DF4B26"/>
    <w:rsid w:val="00E37EFF"/>
    <w:rsid w:val="00E41709"/>
    <w:rsid w:val="00E52A3A"/>
    <w:rsid w:val="00E6149D"/>
    <w:rsid w:val="00E61A86"/>
    <w:rsid w:val="00EA1359"/>
    <w:rsid w:val="00EA2E6C"/>
    <w:rsid w:val="00EA4CA6"/>
    <w:rsid w:val="00EC0315"/>
    <w:rsid w:val="00EC606D"/>
    <w:rsid w:val="00ED31CC"/>
    <w:rsid w:val="00F05089"/>
    <w:rsid w:val="00F13703"/>
    <w:rsid w:val="00F217F9"/>
    <w:rsid w:val="00F278C5"/>
    <w:rsid w:val="00F46855"/>
    <w:rsid w:val="00F5000E"/>
    <w:rsid w:val="00F55A2B"/>
    <w:rsid w:val="00F937DE"/>
    <w:rsid w:val="00F95B3B"/>
    <w:rsid w:val="00F95D7B"/>
    <w:rsid w:val="00F96333"/>
    <w:rsid w:val="00FA0A0C"/>
    <w:rsid w:val="00FB038A"/>
    <w:rsid w:val="00FB4227"/>
    <w:rsid w:val="0311FA80"/>
    <w:rsid w:val="03C4A57D"/>
    <w:rsid w:val="03DE89AD"/>
    <w:rsid w:val="052798EF"/>
    <w:rsid w:val="07DF5E8C"/>
    <w:rsid w:val="0971DE2D"/>
    <w:rsid w:val="097B2EED"/>
    <w:rsid w:val="0B84F7D9"/>
    <w:rsid w:val="0BF4CDDF"/>
    <w:rsid w:val="0D2B0D73"/>
    <w:rsid w:val="0D63FDC3"/>
    <w:rsid w:val="0D6B87C3"/>
    <w:rsid w:val="0E4EA010"/>
    <w:rsid w:val="0F075824"/>
    <w:rsid w:val="0FEA7071"/>
    <w:rsid w:val="14BD8EF3"/>
    <w:rsid w:val="15490396"/>
    <w:rsid w:val="15B5C2E5"/>
    <w:rsid w:val="17614817"/>
    <w:rsid w:val="1765508E"/>
    <w:rsid w:val="18D8749D"/>
    <w:rsid w:val="18DC2B2C"/>
    <w:rsid w:val="1A51F851"/>
    <w:rsid w:val="1B18B4EE"/>
    <w:rsid w:val="1EABFE26"/>
    <w:rsid w:val="1EB8C6A1"/>
    <w:rsid w:val="1F256974"/>
    <w:rsid w:val="1F3F5E70"/>
    <w:rsid w:val="20C139D5"/>
    <w:rsid w:val="226F12A7"/>
    <w:rsid w:val="22DED2E1"/>
    <w:rsid w:val="23425A05"/>
    <w:rsid w:val="24D23EF6"/>
    <w:rsid w:val="25957797"/>
    <w:rsid w:val="25E2C0B3"/>
    <w:rsid w:val="26348400"/>
    <w:rsid w:val="266E0F57"/>
    <w:rsid w:val="273629A3"/>
    <w:rsid w:val="2777398D"/>
    <w:rsid w:val="27B90776"/>
    <w:rsid w:val="2809DFB8"/>
    <w:rsid w:val="2A17E531"/>
    <w:rsid w:val="2AF0A838"/>
    <w:rsid w:val="2C8C7899"/>
    <w:rsid w:val="2CDD50DB"/>
    <w:rsid w:val="2E6DC035"/>
    <w:rsid w:val="32EC249B"/>
    <w:rsid w:val="33EF7D10"/>
    <w:rsid w:val="382B1EE8"/>
    <w:rsid w:val="38E33C23"/>
    <w:rsid w:val="39A3E1BD"/>
    <w:rsid w:val="3CC7763B"/>
    <w:rsid w:val="3DFCAD7D"/>
    <w:rsid w:val="3E907B3D"/>
    <w:rsid w:val="40132341"/>
    <w:rsid w:val="410B0708"/>
    <w:rsid w:val="42B10ADB"/>
    <w:rsid w:val="446D154E"/>
    <w:rsid w:val="4474EE41"/>
    <w:rsid w:val="463D98B3"/>
    <w:rsid w:val="48936F1D"/>
    <w:rsid w:val="4A7C08EC"/>
    <w:rsid w:val="4CE94A21"/>
    <w:rsid w:val="4E4813CD"/>
    <w:rsid w:val="51E6F9EE"/>
    <w:rsid w:val="526EB96C"/>
    <w:rsid w:val="527215EB"/>
    <w:rsid w:val="537B72C8"/>
    <w:rsid w:val="54F65F3A"/>
    <w:rsid w:val="551E9AB0"/>
    <w:rsid w:val="562276B2"/>
    <w:rsid w:val="56916B7A"/>
    <w:rsid w:val="57422A8F"/>
    <w:rsid w:val="574D9B0A"/>
    <w:rsid w:val="57A6407E"/>
    <w:rsid w:val="586F63CF"/>
    <w:rsid w:val="5947A117"/>
    <w:rsid w:val="5A1225FE"/>
    <w:rsid w:val="5A3793DD"/>
    <w:rsid w:val="5A6F1110"/>
    <w:rsid w:val="5BCA4CAC"/>
    <w:rsid w:val="5D537F98"/>
    <w:rsid w:val="5EAA3AE4"/>
    <w:rsid w:val="609DDC5E"/>
    <w:rsid w:val="620DC85E"/>
    <w:rsid w:val="624EAD29"/>
    <w:rsid w:val="62536B4D"/>
    <w:rsid w:val="62C5B9F9"/>
    <w:rsid w:val="64855985"/>
    <w:rsid w:val="65A6ADCA"/>
    <w:rsid w:val="65F56414"/>
    <w:rsid w:val="662327C4"/>
    <w:rsid w:val="66AF53E5"/>
    <w:rsid w:val="67304124"/>
    <w:rsid w:val="673DB9FF"/>
    <w:rsid w:val="691609D9"/>
    <w:rsid w:val="6A1F9192"/>
    <w:rsid w:val="6A6775C1"/>
    <w:rsid w:val="6AFBF290"/>
    <w:rsid w:val="6B78D02B"/>
    <w:rsid w:val="6BA296C1"/>
    <w:rsid w:val="6C3B5A2E"/>
    <w:rsid w:val="6E8F7A18"/>
    <w:rsid w:val="6EAD67BE"/>
    <w:rsid w:val="6F2FA387"/>
    <w:rsid w:val="6FB63B56"/>
    <w:rsid w:val="70E3D2E6"/>
    <w:rsid w:val="71870E66"/>
    <w:rsid w:val="72E5EF8D"/>
    <w:rsid w:val="73DA5A7D"/>
    <w:rsid w:val="740314AA"/>
    <w:rsid w:val="76D00419"/>
    <w:rsid w:val="77F27DC3"/>
    <w:rsid w:val="7BB85D60"/>
    <w:rsid w:val="7D542DC1"/>
    <w:rsid w:val="7DCD33D8"/>
    <w:rsid w:val="7E308EBF"/>
    <w:rsid w:val="7FEDA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5B1C"/>
  <w15:chartTrackingRefBased/>
  <w15:docId w15:val="{E163E120-5A21-4892-8FBA-6E4739DB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00E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A3E"/>
    <w:pPr>
      <w:keepNext/>
      <w:keepLines/>
      <w:spacing w:before="240" w:after="120"/>
      <w:outlineLvl w:val="0"/>
    </w:pPr>
    <w:rPr>
      <w:rFonts w:ascii="Calibri" w:eastAsiaTheme="majorEastAsia" w:hAnsi="Calibri" w:cstheme="majorBidi"/>
      <w:color w:val="1F3864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4A3E"/>
    <w:pPr>
      <w:keepNext/>
      <w:keepLines/>
      <w:spacing w:before="100" w:beforeAutospacing="1" w:after="120"/>
      <w:outlineLvl w:val="1"/>
    </w:pPr>
    <w:rPr>
      <w:rFonts w:ascii="Calibri" w:eastAsiaTheme="majorEastAsia" w:hAnsi="Calibri" w:cstheme="majorBidi"/>
      <w:b/>
      <w:color w:val="1F3864" w:themeColor="accent1" w:themeShade="80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F28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8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8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8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8E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84A3E"/>
    <w:rPr>
      <w:rFonts w:ascii="Calibri" w:eastAsiaTheme="majorEastAsia" w:hAnsi="Calibri" w:cstheme="majorBidi"/>
      <w:b/>
      <w:color w:val="1F3864" w:themeColor="accent1" w:themeShade="80"/>
      <w:sz w:val="28"/>
      <w:szCs w:val="2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227"/>
    <w:pPr>
      <w:spacing w:line="240" w:lineRule="auto"/>
    </w:pPr>
    <w:rPr>
      <w:rFonts w:cs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227"/>
    <w:rPr>
      <w:rFonts w:cs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22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84A3E"/>
    <w:rPr>
      <w:rFonts w:ascii="Calibri" w:eastAsiaTheme="majorEastAsia" w:hAnsi="Calibri" w:cstheme="majorBidi"/>
      <w:color w:val="1F3864" w:themeColor="accent1" w:themeShade="80"/>
      <w:sz w:val="32"/>
      <w:szCs w:val="32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dpowiedzialnewsparc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B97B9B18EE148A89000E07E2C5D57" ma:contentTypeVersion="8" ma:contentTypeDescription="Utwórz nowy dokument." ma:contentTypeScope="" ma:versionID="454dc9f0dc5ee944f90a3d71d64b6a7c">
  <xsd:schema xmlns:xsd="http://www.w3.org/2001/XMLSchema" xmlns:xs="http://www.w3.org/2001/XMLSchema" xmlns:p="http://schemas.microsoft.com/office/2006/metadata/properties" xmlns:ns2="6dba03cf-357f-4fd8-b20b-a30950af5259" xmlns:ns3="de287c62-8ce2-4469-a04c-b75fe0a7394c" targetNamespace="http://schemas.microsoft.com/office/2006/metadata/properties" ma:root="true" ma:fieldsID="f81085bb0b480a50ce3f0f26d8ea7d05" ns2:_="" ns3:_="">
    <xsd:import namespace="6dba03cf-357f-4fd8-b20b-a30950af5259"/>
    <xsd:import namespace="de287c62-8ce2-4469-a04c-b75fe0a73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entarz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03cf-357f-4fd8-b20b-a30950af5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arz" ma:index="10" nillable="true" ma:displayName="Komentarz" ma:format="Dropdown" ma:internalName="Komentarz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87c62-8ce2-4469-a04c-b75fe0a73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z xmlns="6dba03cf-357f-4fd8-b20b-a30950af5259" xsi:nil="true"/>
  </documentManagement>
</p:properties>
</file>

<file path=customXml/itemProps1.xml><?xml version="1.0" encoding="utf-8"?>
<ds:datastoreItem xmlns:ds="http://schemas.openxmlformats.org/officeDocument/2006/customXml" ds:itemID="{2FAB81DD-B7C3-46E2-A81A-1386C468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03cf-357f-4fd8-b20b-a30950af5259"/>
    <ds:schemaRef ds:uri="de287c62-8ce2-4469-a04c-b75fe0a73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EA59C-BB70-41D3-AF5E-E6D57711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DE22B-FF8D-4D4C-A1C6-C23E846D2A29}">
  <ds:schemaRefs>
    <ds:schemaRef ds:uri="http://schemas.microsoft.com/office/2006/metadata/properties"/>
    <ds:schemaRef ds:uri="http://schemas.microsoft.com/office/infopath/2007/PartnerControls"/>
    <ds:schemaRef ds:uri="6dba03cf-357f-4fd8-b20b-a30950af5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samooceny dla ścieżki START_tabele</dc:title>
  <dc:subject/>
  <dc:creator>Krzysztof Peda</dc:creator>
  <cp:keywords>Karta samooceny Start</cp:keywords>
  <dc:description/>
  <cp:lastModifiedBy>Sławomir Mirski</cp:lastModifiedBy>
  <cp:revision>2</cp:revision>
  <dcterms:created xsi:type="dcterms:W3CDTF">2023-09-29T13:14:00Z</dcterms:created>
  <dcterms:modified xsi:type="dcterms:W3CDTF">2023-09-29T13:14:00Z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0x01010069DB97B9B18EE148A89000E07E2C5D57</vt:lpwstr>
  </property>
</Properties>
</file>