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05C1" w14:textId="77777777" w:rsidR="005E0CA2" w:rsidRPr="00F132A4" w:rsidRDefault="00534072" w:rsidP="005E0CA2">
      <w:pPr>
        <w:framePr w:w="4418" w:h="2111" w:hSpace="141" w:wrap="around" w:vAnchor="text" w:hAnchor="page" w:x="874" w:y="-181"/>
        <w:jc w:val="center"/>
        <w:rPr>
          <w:spacing w:val="60"/>
          <w:sz w:val="18"/>
        </w:rPr>
      </w:pPr>
      <w:r w:rsidRPr="00F132A4">
        <w:rPr>
          <w:noProof/>
        </w:rPr>
        <w:drawing>
          <wp:inline distT="0" distB="0" distL="0" distR="0" wp14:anchorId="0FCAA674" wp14:editId="6C606051">
            <wp:extent cx="542925" cy="5524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6783C" w14:textId="69990553" w:rsidR="005E0CA2" w:rsidRDefault="003A138E" w:rsidP="005E0CA2">
      <w:pPr>
        <w:framePr w:w="4418" w:h="2111" w:hSpace="141" w:wrap="around" w:vAnchor="text" w:hAnchor="page" w:x="874" w:y="-181"/>
        <w:spacing w:before="60"/>
        <w:jc w:val="center"/>
        <w:rPr>
          <w:b/>
          <w:caps/>
          <w:spacing w:val="20"/>
          <w:sz w:val="22"/>
          <w:szCs w:val="22"/>
        </w:rPr>
      </w:pPr>
      <w:r>
        <w:rPr>
          <w:b/>
          <w:caps/>
          <w:spacing w:val="20"/>
          <w:sz w:val="22"/>
          <w:szCs w:val="22"/>
        </w:rPr>
        <w:t>Prokurat</w:t>
      </w:r>
      <w:r w:rsidR="00442585">
        <w:rPr>
          <w:b/>
          <w:caps/>
          <w:spacing w:val="20"/>
          <w:sz w:val="22"/>
          <w:szCs w:val="22"/>
        </w:rPr>
        <w:t>U</w:t>
      </w:r>
      <w:r w:rsidR="004F1C02">
        <w:rPr>
          <w:b/>
          <w:caps/>
          <w:spacing w:val="20"/>
          <w:sz w:val="22"/>
          <w:szCs w:val="22"/>
        </w:rPr>
        <w:t>r</w:t>
      </w:r>
      <w:r w:rsidR="00442585">
        <w:rPr>
          <w:b/>
          <w:caps/>
          <w:spacing w:val="20"/>
          <w:sz w:val="22"/>
          <w:szCs w:val="22"/>
        </w:rPr>
        <w:t>A</w:t>
      </w:r>
      <w:r>
        <w:rPr>
          <w:b/>
          <w:caps/>
          <w:spacing w:val="20"/>
          <w:sz w:val="22"/>
          <w:szCs w:val="22"/>
        </w:rPr>
        <w:t xml:space="preserve"> regionaln</w:t>
      </w:r>
      <w:r w:rsidR="00442585">
        <w:rPr>
          <w:b/>
          <w:caps/>
          <w:spacing w:val="20"/>
          <w:sz w:val="22"/>
          <w:szCs w:val="22"/>
        </w:rPr>
        <w:t>a</w:t>
      </w:r>
    </w:p>
    <w:p w14:paraId="403F5556" w14:textId="77777777" w:rsidR="005E0CA2" w:rsidRDefault="005E0CA2" w:rsidP="005E0CA2">
      <w:pPr>
        <w:framePr w:w="4418" w:h="2111" w:hSpace="141" w:wrap="around" w:vAnchor="text" w:hAnchor="page" w:x="874" w:y="-181"/>
        <w:spacing w:before="60"/>
        <w:jc w:val="center"/>
        <w:rPr>
          <w:b/>
          <w:caps/>
          <w:spacing w:val="20"/>
          <w:sz w:val="22"/>
          <w:szCs w:val="22"/>
        </w:rPr>
      </w:pPr>
      <w:r>
        <w:rPr>
          <w:b/>
          <w:caps/>
          <w:spacing w:val="20"/>
          <w:sz w:val="22"/>
          <w:szCs w:val="22"/>
        </w:rPr>
        <w:t>w Lublinie</w:t>
      </w:r>
    </w:p>
    <w:p w14:paraId="58B99F47" w14:textId="77777777" w:rsidR="005E0CA2" w:rsidRPr="00C95BB2" w:rsidRDefault="005E0CA2" w:rsidP="005E0CA2">
      <w:pPr>
        <w:framePr w:w="4418" w:h="2111" w:hSpace="141" w:wrap="around" w:vAnchor="text" w:hAnchor="page" w:x="874" w:y="-181"/>
        <w:spacing w:before="60"/>
        <w:jc w:val="center"/>
        <w:rPr>
          <w:sz w:val="22"/>
          <w:szCs w:val="22"/>
        </w:rPr>
      </w:pPr>
      <w:r w:rsidRPr="00C95BB2">
        <w:rPr>
          <w:sz w:val="22"/>
          <w:szCs w:val="22"/>
        </w:rPr>
        <w:t xml:space="preserve">ul. Okopowa </w:t>
      </w:r>
      <w:smartTag w:uri="urn:schemas-microsoft-com:office:smarttags" w:element="metricconverter">
        <w:smartTagPr>
          <w:attr w:name="ProductID" w:val="2 a"/>
        </w:smartTagPr>
        <w:r w:rsidRPr="00C95BB2">
          <w:rPr>
            <w:sz w:val="22"/>
            <w:szCs w:val="22"/>
          </w:rPr>
          <w:t>2 a</w:t>
        </w:r>
      </w:smartTag>
    </w:p>
    <w:p w14:paraId="64205B3B" w14:textId="77777777" w:rsidR="005E0CA2" w:rsidRPr="00C95BB2" w:rsidRDefault="005E0CA2" w:rsidP="005E0CA2">
      <w:pPr>
        <w:framePr w:w="4418" w:h="2111" w:hSpace="141" w:wrap="around" w:vAnchor="text" w:hAnchor="page" w:x="874" w:y="-181"/>
        <w:spacing w:before="60"/>
        <w:jc w:val="center"/>
        <w:rPr>
          <w:sz w:val="22"/>
          <w:szCs w:val="22"/>
        </w:rPr>
      </w:pPr>
      <w:r w:rsidRPr="00C95BB2">
        <w:rPr>
          <w:sz w:val="22"/>
          <w:szCs w:val="22"/>
        </w:rPr>
        <w:t>20-950  LUBLIN</w:t>
      </w:r>
    </w:p>
    <w:p w14:paraId="4858CA9D" w14:textId="77777777" w:rsidR="005E0CA2" w:rsidRPr="00907221" w:rsidRDefault="005E0CA2" w:rsidP="005E0CA2">
      <w:pPr>
        <w:framePr w:w="4418" w:h="2111" w:hSpace="141" w:wrap="around" w:vAnchor="text" w:hAnchor="page" w:x="874" w:y="-181"/>
        <w:spacing w:before="60"/>
        <w:jc w:val="center"/>
        <w:rPr>
          <w:b/>
          <w:caps/>
          <w:spacing w:val="20"/>
          <w:sz w:val="22"/>
          <w:szCs w:val="22"/>
        </w:rPr>
      </w:pPr>
    </w:p>
    <w:p w14:paraId="1161BD42" w14:textId="77777777" w:rsidR="005E0CA2" w:rsidRDefault="005E0CA2" w:rsidP="005E0CA2">
      <w:pPr>
        <w:pStyle w:val="Nagwek"/>
        <w:tabs>
          <w:tab w:val="clear" w:pos="4703"/>
          <w:tab w:val="clear" w:pos="9406"/>
        </w:tabs>
        <w:ind w:right="-427" w:firstLine="4395"/>
        <w:jc w:val="right"/>
        <w:rPr>
          <w:rFonts w:ascii="Arial" w:hAnsi="Arial"/>
          <w:spacing w:val="20"/>
          <w:sz w:val="18"/>
        </w:rPr>
      </w:pPr>
    </w:p>
    <w:p w14:paraId="6DA646BE" w14:textId="77777777" w:rsidR="005E0CA2" w:rsidRDefault="005E0CA2" w:rsidP="005E0CA2">
      <w:pPr>
        <w:pStyle w:val="Nagwek"/>
        <w:tabs>
          <w:tab w:val="clear" w:pos="4703"/>
          <w:tab w:val="clear" w:pos="9406"/>
        </w:tabs>
        <w:ind w:right="-427" w:firstLine="4395"/>
        <w:jc w:val="right"/>
        <w:rPr>
          <w:rFonts w:ascii="Arial" w:hAnsi="Arial"/>
          <w:spacing w:val="20"/>
          <w:sz w:val="18"/>
        </w:rPr>
      </w:pPr>
    </w:p>
    <w:p w14:paraId="1EF4E8F4" w14:textId="77777777" w:rsidR="005E0CA2" w:rsidRDefault="005E0CA2" w:rsidP="005E0CA2">
      <w:pPr>
        <w:pStyle w:val="Nagwek"/>
        <w:tabs>
          <w:tab w:val="clear" w:pos="4703"/>
          <w:tab w:val="clear" w:pos="9406"/>
        </w:tabs>
        <w:ind w:right="-427" w:firstLine="4395"/>
        <w:jc w:val="right"/>
        <w:rPr>
          <w:rFonts w:ascii="Arial" w:hAnsi="Arial"/>
          <w:spacing w:val="20"/>
          <w:sz w:val="18"/>
        </w:rPr>
      </w:pPr>
    </w:p>
    <w:p w14:paraId="34998AEB" w14:textId="5A280567" w:rsidR="005E0CA2" w:rsidRPr="004F161D" w:rsidRDefault="00E829FD" w:rsidP="005E0CA2">
      <w:pPr>
        <w:pStyle w:val="Nagwek"/>
        <w:tabs>
          <w:tab w:val="clear" w:pos="4703"/>
          <w:tab w:val="clear" w:pos="9406"/>
        </w:tabs>
        <w:ind w:right="-427"/>
        <w:rPr>
          <w:spacing w:val="20"/>
          <w:sz w:val="26"/>
          <w:szCs w:val="26"/>
        </w:rPr>
      </w:pPr>
      <w:r>
        <w:rPr>
          <w:spacing w:val="20"/>
          <w:sz w:val="22"/>
          <w:szCs w:val="22"/>
        </w:rPr>
        <w:t xml:space="preserve">   </w:t>
      </w:r>
      <w:r w:rsidR="005E0CA2">
        <w:rPr>
          <w:spacing w:val="20"/>
          <w:sz w:val="22"/>
          <w:szCs w:val="22"/>
        </w:rPr>
        <w:t xml:space="preserve">     </w:t>
      </w:r>
      <w:r w:rsidR="00C26F31">
        <w:rPr>
          <w:spacing w:val="20"/>
          <w:sz w:val="22"/>
          <w:szCs w:val="22"/>
        </w:rPr>
        <w:t xml:space="preserve">         </w:t>
      </w:r>
      <w:r w:rsidR="00140ABB">
        <w:rPr>
          <w:spacing w:val="20"/>
          <w:sz w:val="26"/>
          <w:szCs w:val="26"/>
        </w:rPr>
        <w:t xml:space="preserve">Lublin, dnia </w:t>
      </w:r>
      <w:r w:rsidR="00A00E28">
        <w:rPr>
          <w:spacing w:val="20"/>
          <w:sz w:val="26"/>
          <w:szCs w:val="26"/>
        </w:rPr>
        <w:t>8</w:t>
      </w:r>
      <w:r w:rsidR="00442585">
        <w:rPr>
          <w:spacing w:val="20"/>
          <w:sz w:val="26"/>
          <w:szCs w:val="26"/>
        </w:rPr>
        <w:t xml:space="preserve"> lipca</w:t>
      </w:r>
      <w:r w:rsidR="005E0CA2" w:rsidRPr="004F161D">
        <w:rPr>
          <w:spacing w:val="20"/>
          <w:sz w:val="26"/>
          <w:szCs w:val="26"/>
        </w:rPr>
        <w:t xml:space="preserve"> </w:t>
      </w:r>
      <w:r w:rsidR="005E0CA2" w:rsidRPr="004F161D">
        <w:rPr>
          <w:spacing w:val="20"/>
          <w:sz w:val="26"/>
          <w:szCs w:val="26"/>
        </w:rPr>
        <w:fldChar w:fldCharType="begin"/>
      </w:r>
      <w:r w:rsidR="005E0CA2" w:rsidRPr="004F161D">
        <w:rPr>
          <w:spacing w:val="20"/>
          <w:sz w:val="26"/>
          <w:szCs w:val="26"/>
        </w:rPr>
        <w:instrText xml:space="preserve"> TIME  \@ "yyyy" </w:instrText>
      </w:r>
      <w:r w:rsidR="005E0CA2" w:rsidRPr="004F161D">
        <w:rPr>
          <w:spacing w:val="20"/>
          <w:sz w:val="26"/>
          <w:szCs w:val="26"/>
        </w:rPr>
        <w:fldChar w:fldCharType="separate"/>
      </w:r>
      <w:r w:rsidR="00AA4B42">
        <w:rPr>
          <w:noProof/>
          <w:spacing w:val="20"/>
          <w:sz w:val="26"/>
          <w:szCs w:val="26"/>
        </w:rPr>
        <w:t>2022</w:t>
      </w:r>
      <w:r w:rsidR="005E0CA2" w:rsidRPr="004F161D">
        <w:rPr>
          <w:spacing w:val="20"/>
          <w:sz w:val="26"/>
          <w:szCs w:val="26"/>
        </w:rPr>
        <w:fldChar w:fldCharType="end"/>
      </w:r>
      <w:r w:rsidR="00352D3F">
        <w:rPr>
          <w:spacing w:val="20"/>
          <w:sz w:val="26"/>
          <w:szCs w:val="26"/>
        </w:rPr>
        <w:t xml:space="preserve"> </w:t>
      </w:r>
      <w:r w:rsidR="00F162F5">
        <w:rPr>
          <w:spacing w:val="20"/>
          <w:sz w:val="26"/>
          <w:szCs w:val="26"/>
        </w:rPr>
        <w:t>roku</w:t>
      </w:r>
    </w:p>
    <w:p w14:paraId="01732EA5" w14:textId="77777777" w:rsidR="005E0CA2" w:rsidRDefault="005E0CA2" w:rsidP="005E0CA2"/>
    <w:p w14:paraId="3AD1182E" w14:textId="77777777" w:rsidR="00F11C4E" w:rsidRPr="0001574F" w:rsidRDefault="00F11C4E" w:rsidP="00567A99">
      <w:pPr>
        <w:pStyle w:val="Tekstpodstawowy"/>
        <w:tabs>
          <w:tab w:val="left" w:pos="4500"/>
        </w:tabs>
        <w:spacing w:line="360" w:lineRule="auto"/>
        <w:rPr>
          <w:rFonts w:ascii="Bookman Old Style" w:hAnsi="Bookman Old Style"/>
          <w:szCs w:val="28"/>
        </w:rPr>
      </w:pPr>
    </w:p>
    <w:p w14:paraId="029964F2" w14:textId="77777777" w:rsidR="00886C9F" w:rsidRDefault="00B35F8F" w:rsidP="00886C9F">
      <w:pPr>
        <w:ind w:left="4248" w:firstLine="708"/>
        <w:rPr>
          <w:b/>
          <w:i/>
          <w:sz w:val="28"/>
          <w:szCs w:val="28"/>
        </w:rPr>
      </w:pPr>
      <w:r w:rsidRPr="0001574F">
        <w:t xml:space="preserve">                                          </w:t>
      </w:r>
    </w:p>
    <w:p w14:paraId="51C25AC0" w14:textId="77777777" w:rsidR="005E0CA2" w:rsidRDefault="005E0CA2" w:rsidP="004F161D">
      <w:pPr>
        <w:tabs>
          <w:tab w:val="center" w:pos="7013"/>
        </w:tabs>
        <w:spacing w:line="360" w:lineRule="auto"/>
        <w:ind w:left="4248" w:hanging="4248"/>
        <w:rPr>
          <w:rFonts w:ascii="Bookman Old Style" w:hAnsi="Bookman Old Style"/>
          <w:b/>
          <w:sz w:val="28"/>
          <w:szCs w:val="28"/>
        </w:rPr>
      </w:pPr>
    </w:p>
    <w:p w14:paraId="2820527E" w14:textId="112A63CF" w:rsidR="00F11AB9" w:rsidRPr="007056D4" w:rsidRDefault="00140ABB" w:rsidP="00F11AB9">
      <w:r>
        <w:rPr>
          <w:b/>
        </w:rPr>
        <w:t>2005-7.26</w:t>
      </w:r>
      <w:r w:rsidR="00442585">
        <w:rPr>
          <w:b/>
        </w:rPr>
        <w:t>1</w:t>
      </w:r>
      <w:r w:rsidR="0024225A">
        <w:rPr>
          <w:b/>
        </w:rPr>
        <w:t>.</w:t>
      </w:r>
      <w:r w:rsidR="00AA4B42">
        <w:rPr>
          <w:b/>
        </w:rPr>
        <w:t>4</w:t>
      </w:r>
      <w:r>
        <w:rPr>
          <w:b/>
        </w:rPr>
        <w:t>.</w:t>
      </w:r>
      <w:r w:rsidR="004B0869">
        <w:rPr>
          <w:b/>
        </w:rPr>
        <w:t>202</w:t>
      </w:r>
      <w:r>
        <w:rPr>
          <w:b/>
        </w:rPr>
        <w:t>2</w:t>
      </w:r>
    </w:p>
    <w:p w14:paraId="7B0974FA" w14:textId="77777777" w:rsidR="00DC26EC" w:rsidRDefault="008930BF" w:rsidP="00DC26E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</w:p>
    <w:p w14:paraId="35FDF0BF" w14:textId="60B45B21" w:rsidR="00121B7F" w:rsidRDefault="004B0869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40ABB">
        <w:rPr>
          <w:sz w:val="26"/>
          <w:szCs w:val="26"/>
        </w:rPr>
        <w:t xml:space="preserve">                                                                  </w:t>
      </w:r>
    </w:p>
    <w:p w14:paraId="0218F7FA" w14:textId="12EDF662" w:rsidR="00442585" w:rsidRDefault="00442585" w:rsidP="00442585">
      <w:pPr>
        <w:spacing w:line="360" w:lineRule="auto"/>
        <w:rPr>
          <w:sz w:val="26"/>
          <w:szCs w:val="26"/>
        </w:rPr>
      </w:pPr>
    </w:p>
    <w:p w14:paraId="460E6388" w14:textId="7FF8DF56" w:rsidR="00442585" w:rsidRPr="00C26F31" w:rsidRDefault="00442585" w:rsidP="00C26F31">
      <w:pPr>
        <w:jc w:val="center"/>
        <w:rPr>
          <w:b/>
          <w:bCs/>
          <w:i/>
          <w:iCs/>
          <w:sz w:val="26"/>
          <w:szCs w:val="26"/>
        </w:rPr>
      </w:pPr>
      <w:r w:rsidRPr="00C26F31">
        <w:rPr>
          <w:b/>
          <w:bCs/>
          <w:i/>
          <w:iCs/>
          <w:sz w:val="26"/>
          <w:szCs w:val="26"/>
        </w:rPr>
        <w:t>ANALIZA RYNKU</w:t>
      </w:r>
    </w:p>
    <w:p w14:paraId="2DB7298D" w14:textId="16DF520C" w:rsidR="00442585" w:rsidRPr="00C26F31" w:rsidRDefault="00442585" w:rsidP="00C26F31">
      <w:pPr>
        <w:jc w:val="center"/>
        <w:rPr>
          <w:b/>
          <w:bCs/>
          <w:i/>
          <w:iCs/>
        </w:rPr>
      </w:pPr>
      <w:r w:rsidRPr="00C26F31">
        <w:rPr>
          <w:b/>
          <w:bCs/>
          <w:i/>
          <w:iCs/>
        </w:rPr>
        <w:t xml:space="preserve">w zakresie przeprowadzenia robót budowlanych w budynku Prokuratury </w:t>
      </w:r>
      <w:r w:rsidR="00C26F31">
        <w:rPr>
          <w:b/>
          <w:bCs/>
          <w:i/>
          <w:iCs/>
        </w:rPr>
        <w:br/>
      </w:r>
      <w:r w:rsidRPr="00C26F31">
        <w:rPr>
          <w:b/>
          <w:bCs/>
          <w:i/>
          <w:iCs/>
        </w:rPr>
        <w:t>przy ul. Okopowej 2a, 2b w Lublinie</w:t>
      </w:r>
    </w:p>
    <w:p w14:paraId="0F0C1BB1" w14:textId="5E8F1331" w:rsidR="00442585" w:rsidRDefault="00442585" w:rsidP="00442585">
      <w:pPr>
        <w:spacing w:line="360" w:lineRule="auto"/>
        <w:jc w:val="center"/>
      </w:pPr>
    </w:p>
    <w:p w14:paraId="31E019FD" w14:textId="4AB762D6" w:rsidR="00442585" w:rsidRDefault="00442585" w:rsidP="00C26F31">
      <w:pPr>
        <w:jc w:val="both"/>
      </w:pPr>
      <w:r>
        <w:t xml:space="preserve">W celu zbadania oferty rynkowej oraz oszacowania wartości zamówienia Prokuratura Regionalna w Lublinie zwraca się z uprzejmą prośbą o przedstawienie informacji dotyczących szacunkowych kosztów w zakresie wykonania robót budowlanych w budynku przy </w:t>
      </w:r>
      <w:r>
        <w:br/>
        <w:t>ul. Okopowej 2a, 2b w Lublinie.</w:t>
      </w:r>
    </w:p>
    <w:p w14:paraId="78578820" w14:textId="510E3267" w:rsidR="00442585" w:rsidRDefault="00442585" w:rsidP="00C26F31">
      <w:pPr>
        <w:jc w:val="both"/>
      </w:pPr>
    </w:p>
    <w:p w14:paraId="28B08025" w14:textId="63007B51" w:rsidR="00442585" w:rsidRPr="00C26F31" w:rsidRDefault="00442585" w:rsidP="00C26F31">
      <w:pPr>
        <w:pStyle w:val="Akapitzlist"/>
        <w:numPr>
          <w:ilvl w:val="0"/>
          <w:numId w:val="21"/>
        </w:numPr>
        <w:jc w:val="both"/>
        <w:rPr>
          <w:b/>
          <w:bCs/>
        </w:rPr>
      </w:pPr>
      <w:r w:rsidRPr="00C26F31">
        <w:rPr>
          <w:b/>
          <w:bCs/>
        </w:rPr>
        <w:t xml:space="preserve">Przedmiot zamówienia </w:t>
      </w:r>
    </w:p>
    <w:p w14:paraId="335DEFEE" w14:textId="2CBD69EA" w:rsidR="00C26F31" w:rsidRDefault="00C26F31" w:rsidP="00C26F31">
      <w:pPr>
        <w:pStyle w:val="Akapitzlist"/>
        <w:numPr>
          <w:ilvl w:val="0"/>
          <w:numId w:val="22"/>
        </w:numPr>
        <w:jc w:val="both"/>
      </w:pPr>
      <w:r>
        <w:t>Przedmiotem zamówienia są roboty budowlane polegające na budowie zewnętrznego szybu windowego wraz z montażem dźwigu osobowego oraz nadbudow</w:t>
      </w:r>
      <w:r w:rsidR="00EF3CF9">
        <w:t>ie</w:t>
      </w:r>
      <w:r>
        <w:t xml:space="preserve"> dachu nad klatkami schodowymi K1 i K2</w:t>
      </w:r>
      <w:r w:rsidR="0024225A">
        <w:t xml:space="preserve"> w budynku Prokuratury przy ul. Okopowej 2a, 2b </w:t>
      </w:r>
      <w:r w:rsidR="0024225A">
        <w:br/>
        <w:t>w Lublinie</w:t>
      </w:r>
      <w:r>
        <w:t xml:space="preserve">. Szczegółowy zakres prac koniecznych do wykonania zawarty jest </w:t>
      </w:r>
      <w:r w:rsidR="0024225A">
        <w:br/>
      </w:r>
      <w:r>
        <w:t>w dokumentacji projektowej branży budowlanej, elektrycznej i sanitarnej.</w:t>
      </w:r>
    </w:p>
    <w:p w14:paraId="35CA4791" w14:textId="1B3E1CAC" w:rsidR="00C26F31" w:rsidRDefault="00C26F31" w:rsidP="00C26F31">
      <w:pPr>
        <w:pStyle w:val="Akapitzlist"/>
        <w:numPr>
          <w:ilvl w:val="0"/>
          <w:numId w:val="22"/>
        </w:numPr>
        <w:jc w:val="both"/>
      </w:pPr>
      <w:r>
        <w:t xml:space="preserve">Sposób realizacji przedmiotu zamówienia został określony w Dokumentacji projektowej stanowiącej Załącznik nr </w:t>
      </w:r>
      <w:r w:rsidR="001A43F0">
        <w:t>2</w:t>
      </w:r>
      <w:r>
        <w:t xml:space="preserve"> do niniejs</w:t>
      </w:r>
      <w:r w:rsidR="001A43F0">
        <w:t>zej Analizy.</w:t>
      </w:r>
    </w:p>
    <w:p w14:paraId="2C2851CE" w14:textId="77118391" w:rsidR="00C26F31" w:rsidRDefault="00C26F31" w:rsidP="00C26F31">
      <w:pPr>
        <w:pStyle w:val="Akapitzlist"/>
        <w:numPr>
          <w:ilvl w:val="0"/>
          <w:numId w:val="22"/>
        </w:numPr>
        <w:jc w:val="both"/>
      </w:pPr>
      <w:r>
        <w:t>Zamawiający wymaga aby instalowany dźwig osobowy posiadał możliwość zainstalowania systemu kontroli dostępu oraz możliwość zainstalowania wewnątrz kabiny dźwigu kamery wideo.</w:t>
      </w:r>
    </w:p>
    <w:p w14:paraId="21D7144B" w14:textId="0220CE86" w:rsidR="00C26F31" w:rsidRDefault="00C26F31" w:rsidP="00C26F31">
      <w:pPr>
        <w:pStyle w:val="Akapitzlist"/>
        <w:numPr>
          <w:ilvl w:val="0"/>
          <w:numId w:val="22"/>
        </w:numPr>
        <w:jc w:val="both"/>
      </w:pPr>
      <w:r>
        <w:t xml:space="preserve">Budynek, przy którym będą realizowane roboty budowlane stanowiące przedmiot niniejszego zamówienia obecnie jest dostosowywany do potrzeb Prokuratury </w:t>
      </w:r>
      <w:r>
        <w:br/>
        <w:t xml:space="preserve">w Lublinie. W budynku tym prowadzone są obecnie roboty w zakresie remontu, przebudowy, adaptacji pomieszczeń biurowych wraz z modernizacją instalacji wewnętrznych tj. wod.-kan., c.o., wentylacji mechanicznej, elektrycznej </w:t>
      </w:r>
      <w:r>
        <w:br/>
        <w:t xml:space="preserve">i teletechnicznej. </w:t>
      </w:r>
    </w:p>
    <w:p w14:paraId="53324D86" w14:textId="72A2B14B" w:rsidR="00C26F31" w:rsidRDefault="00C26F31" w:rsidP="00C26F31">
      <w:pPr>
        <w:pStyle w:val="Akapitzlist"/>
        <w:numPr>
          <w:ilvl w:val="0"/>
          <w:numId w:val="22"/>
        </w:numPr>
        <w:jc w:val="both"/>
      </w:pPr>
      <w:r>
        <w:t xml:space="preserve">Wykonawcą tych prac jest Konsorcjum: </w:t>
      </w:r>
    </w:p>
    <w:p w14:paraId="4BD4E412" w14:textId="0C509CCC" w:rsidR="00C26F31" w:rsidRDefault="00C26F31" w:rsidP="00C26F31">
      <w:pPr>
        <w:ind w:left="360"/>
        <w:jc w:val="both"/>
      </w:pPr>
      <w:r>
        <w:t xml:space="preserve">   </w:t>
      </w:r>
      <w:r w:rsidR="001A43F0">
        <w:t xml:space="preserve">  </w:t>
      </w:r>
      <w:r>
        <w:t xml:space="preserve"> PEPEBE WŁOCŁAWEK Przedsiębiorstwo Państwowe z siedzibą we Włocławku, </w:t>
      </w:r>
    </w:p>
    <w:p w14:paraId="413E70F0" w14:textId="796A4F55" w:rsidR="00C26F31" w:rsidRDefault="00C26F31" w:rsidP="00C26F31">
      <w:pPr>
        <w:ind w:left="360"/>
        <w:jc w:val="both"/>
      </w:pPr>
      <w:r>
        <w:t xml:space="preserve">  </w:t>
      </w:r>
      <w:r w:rsidR="001A43F0">
        <w:t xml:space="preserve">  </w:t>
      </w:r>
      <w:r>
        <w:t xml:space="preserve">  Mazowiecka Instytucja Gospodarki Budżetowej Mazovia z siedzibą w Warszawie.</w:t>
      </w:r>
    </w:p>
    <w:p w14:paraId="2487BFF9" w14:textId="105B64D0" w:rsidR="009173B6" w:rsidRDefault="00C26F31" w:rsidP="00C26F31">
      <w:pPr>
        <w:pStyle w:val="Akapitzlist"/>
        <w:numPr>
          <w:ilvl w:val="0"/>
          <w:numId w:val="22"/>
        </w:numPr>
        <w:jc w:val="both"/>
      </w:pPr>
      <w:r>
        <w:t>Przedmiotem zamówienia objęte jest również uzgodnienie przed przystąpieniem do realizacji przedmiotu zamówienia z Generalnym wykonawcą, o którym mowa w ust. 3 warunków wejścia na plac obecnie prowadzonej budowy.</w:t>
      </w:r>
    </w:p>
    <w:p w14:paraId="1D3739DC" w14:textId="77777777" w:rsidR="00C26F31" w:rsidRDefault="00C26F31" w:rsidP="00C26F31">
      <w:pPr>
        <w:pStyle w:val="Akapitzlist"/>
        <w:jc w:val="both"/>
      </w:pPr>
    </w:p>
    <w:p w14:paraId="016081DE" w14:textId="26E23C52" w:rsidR="00442585" w:rsidRPr="00C26F31" w:rsidRDefault="00442585" w:rsidP="00C26F31">
      <w:pPr>
        <w:pStyle w:val="Akapitzlist"/>
        <w:numPr>
          <w:ilvl w:val="0"/>
          <w:numId w:val="21"/>
        </w:numPr>
        <w:jc w:val="both"/>
        <w:rPr>
          <w:b/>
          <w:bCs/>
        </w:rPr>
      </w:pPr>
      <w:r w:rsidRPr="00C26F31">
        <w:rPr>
          <w:b/>
          <w:bCs/>
        </w:rPr>
        <w:t>Szacunkowy koszt zamówienia</w:t>
      </w:r>
    </w:p>
    <w:p w14:paraId="5030E5F6" w14:textId="6AB36C89" w:rsidR="00E4390F" w:rsidRDefault="00E4390F" w:rsidP="00C26F31">
      <w:pPr>
        <w:ind w:left="360"/>
        <w:jc w:val="both"/>
      </w:pPr>
      <w:r>
        <w:t xml:space="preserve">Cena za przedmiot zamówienia musi uwzględniać wszystkie koszty związane z realizacją zamówienia, w szczególności koszty robocizny, materiałów, pracy sprzętu, środków transportu, koszt zajęcia pasa drogowego, koszt pracy rusztowań lub podnośnika, koszt </w:t>
      </w:r>
      <w:r>
        <w:lastRenderedPageBreak/>
        <w:t>ręcznego transportu betonu i wszelkich innych niezbędnych prac do wykonania przedmiotu zamówienia.</w:t>
      </w:r>
    </w:p>
    <w:p w14:paraId="0057A5C8" w14:textId="77777777" w:rsidR="00C26F31" w:rsidRDefault="00C26F31" w:rsidP="00C26F31">
      <w:pPr>
        <w:ind w:left="360"/>
        <w:jc w:val="both"/>
      </w:pPr>
    </w:p>
    <w:p w14:paraId="21651E20" w14:textId="2A204102" w:rsidR="00442585" w:rsidRPr="00C26F31" w:rsidRDefault="00442585" w:rsidP="00C26F31">
      <w:pPr>
        <w:pStyle w:val="Akapitzlist"/>
        <w:numPr>
          <w:ilvl w:val="0"/>
          <w:numId w:val="21"/>
        </w:numPr>
        <w:jc w:val="both"/>
        <w:rPr>
          <w:b/>
          <w:bCs/>
        </w:rPr>
      </w:pPr>
      <w:r w:rsidRPr="00C26F31">
        <w:rPr>
          <w:b/>
          <w:bCs/>
        </w:rPr>
        <w:t>Kontakt</w:t>
      </w:r>
    </w:p>
    <w:p w14:paraId="326AA6DF" w14:textId="39290012" w:rsidR="009173B6" w:rsidRDefault="009173B6" w:rsidP="00C26F31">
      <w:pPr>
        <w:ind w:left="360"/>
        <w:jc w:val="both"/>
      </w:pPr>
      <w:r>
        <w:t>Pozyskane od Państwa informacje mają na celu wyłącznie rozeznanie rynku i uzyskanie wiedzy na temat możliwej wartości przedmiotu zamówienia.</w:t>
      </w:r>
    </w:p>
    <w:p w14:paraId="74F477D8" w14:textId="3FD01FB0" w:rsidR="009173B6" w:rsidRDefault="009173B6" w:rsidP="00C26F31">
      <w:pPr>
        <w:ind w:left="360"/>
        <w:jc w:val="both"/>
      </w:pPr>
      <w:r>
        <w:t xml:space="preserve">Wykonawcy gotowi wykonać niniejszy przedmiot zamówienia powinni przesłać szacunkowy koszt zamówienia na załączonym formularzu – Załącznik nr 1 – Formularz cenowy, na adres e-mail: </w:t>
      </w:r>
      <w:hyperlink r:id="rId7" w:history="1">
        <w:r w:rsidRPr="00507E30">
          <w:rPr>
            <w:rStyle w:val="Hipercze"/>
          </w:rPr>
          <w:t>barbara.brus@prokuratura.gov.pl</w:t>
        </w:r>
      </w:hyperlink>
      <w:r>
        <w:t xml:space="preserve"> w nieprzekraczalnym terminie do dnia </w:t>
      </w:r>
      <w:r w:rsidR="00AA4B42">
        <w:t>14</w:t>
      </w:r>
      <w:r>
        <w:t xml:space="preserve"> lipca 2022 roku.</w:t>
      </w:r>
    </w:p>
    <w:p w14:paraId="29143C41" w14:textId="3D7F8D3F" w:rsidR="009173B6" w:rsidRDefault="009173B6" w:rsidP="00C26F31">
      <w:pPr>
        <w:ind w:left="360"/>
        <w:jc w:val="both"/>
      </w:pPr>
      <w:r>
        <w:t>W razie wątpliwości dotyczących niniejszej analizy prosimy o kierowanie pytań drogą elektroniczną na ww. podany adres e-mail.</w:t>
      </w:r>
    </w:p>
    <w:p w14:paraId="615A8E71" w14:textId="77777777" w:rsidR="00C26F31" w:rsidRDefault="00C26F31" w:rsidP="00C26F31">
      <w:pPr>
        <w:ind w:left="360"/>
        <w:jc w:val="both"/>
      </w:pPr>
    </w:p>
    <w:p w14:paraId="64B42659" w14:textId="24037260" w:rsidR="00442585" w:rsidRPr="00C26F31" w:rsidRDefault="00442585" w:rsidP="00C26F31">
      <w:pPr>
        <w:pStyle w:val="Akapitzlist"/>
        <w:numPr>
          <w:ilvl w:val="0"/>
          <w:numId w:val="21"/>
        </w:numPr>
        <w:jc w:val="both"/>
        <w:rPr>
          <w:b/>
          <w:bCs/>
        </w:rPr>
      </w:pPr>
      <w:r w:rsidRPr="00C26F31">
        <w:rPr>
          <w:b/>
          <w:bCs/>
        </w:rPr>
        <w:t>Uwagi</w:t>
      </w:r>
    </w:p>
    <w:p w14:paraId="33479CC0" w14:textId="2C4948A1" w:rsidR="00442585" w:rsidRDefault="00442585" w:rsidP="00C26F31">
      <w:pPr>
        <w:ind w:left="360"/>
        <w:jc w:val="both"/>
      </w:pPr>
      <w:r>
        <w:t xml:space="preserve">Niniejsze zapytanie nie stanowi oferty w rozumieniu Kodeksu cywilnego (tj. Dz. U. z 2020r., poz. 1740 ze zm.), jak również nie jest ogłoszeniem w rozumieniu ustawy Prawo zamówień publicznych (tj. Dz. U. z 2021r. poz. 1129 ze zm.). </w:t>
      </w:r>
    </w:p>
    <w:p w14:paraId="416988F5" w14:textId="7ABADE39" w:rsidR="001A43F0" w:rsidRDefault="00442585" w:rsidP="001A43F0">
      <w:pPr>
        <w:ind w:left="360"/>
        <w:jc w:val="both"/>
      </w:pPr>
      <w:r>
        <w:t xml:space="preserve">Informacja ta ma na celu wyłącznie rozeznanie rynku i uzyskanie wiedzy na temat kosztów zrealizowania </w:t>
      </w:r>
      <w:r w:rsidR="009173B6">
        <w:t>opisanego zamówienia.</w:t>
      </w:r>
    </w:p>
    <w:p w14:paraId="6DEC32A1" w14:textId="195F497F" w:rsidR="001A43F0" w:rsidRDefault="001A43F0" w:rsidP="001A43F0">
      <w:pPr>
        <w:jc w:val="both"/>
      </w:pPr>
    </w:p>
    <w:p w14:paraId="77933C1D" w14:textId="66762077" w:rsidR="001A43F0" w:rsidRDefault="001A43F0" w:rsidP="001A43F0">
      <w:pPr>
        <w:jc w:val="both"/>
      </w:pPr>
    </w:p>
    <w:p w14:paraId="5CC85FDA" w14:textId="0E121A3F" w:rsidR="001A43F0" w:rsidRDefault="001A43F0" w:rsidP="001A43F0">
      <w:pPr>
        <w:jc w:val="both"/>
      </w:pPr>
    </w:p>
    <w:p w14:paraId="67859383" w14:textId="0A790460" w:rsidR="001A43F0" w:rsidRDefault="001A43F0" w:rsidP="001A43F0">
      <w:pPr>
        <w:jc w:val="both"/>
      </w:pPr>
    </w:p>
    <w:p w14:paraId="5FA98D0C" w14:textId="0694EBB7" w:rsidR="001A43F0" w:rsidRDefault="001A43F0" w:rsidP="001A43F0">
      <w:pPr>
        <w:jc w:val="both"/>
      </w:pPr>
    </w:p>
    <w:p w14:paraId="1A23839B" w14:textId="6EBE61DF" w:rsidR="001A43F0" w:rsidRPr="001A43F0" w:rsidRDefault="001A43F0" w:rsidP="001A43F0">
      <w:pPr>
        <w:jc w:val="both"/>
        <w:rPr>
          <w:b/>
          <w:bCs/>
          <w:u w:val="single"/>
        </w:rPr>
      </w:pPr>
      <w:r w:rsidRPr="001A43F0">
        <w:rPr>
          <w:b/>
          <w:bCs/>
          <w:u w:val="single"/>
        </w:rPr>
        <w:t>Załączniki:</w:t>
      </w:r>
    </w:p>
    <w:p w14:paraId="18BDA31F" w14:textId="2C62DDA9" w:rsidR="001A43F0" w:rsidRDefault="001A43F0" w:rsidP="001A43F0">
      <w:pPr>
        <w:jc w:val="both"/>
      </w:pPr>
      <w:r>
        <w:t>Załącznik nr 1 – Formularz cenowy</w:t>
      </w:r>
    </w:p>
    <w:p w14:paraId="67DE55DD" w14:textId="06C7237E" w:rsidR="001A43F0" w:rsidRDefault="001A43F0" w:rsidP="001A43F0">
      <w:pPr>
        <w:jc w:val="both"/>
      </w:pPr>
      <w:r>
        <w:t>Załącznik nr 2 – Dokumentacja projektowa</w:t>
      </w:r>
    </w:p>
    <w:p w14:paraId="34EEA82E" w14:textId="77777777" w:rsidR="001A43F0" w:rsidRPr="001A43F0" w:rsidRDefault="001A43F0" w:rsidP="001A43F0">
      <w:pPr>
        <w:jc w:val="both"/>
      </w:pPr>
    </w:p>
    <w:sectPr w:rsidR="001A43F0" w:rsidRPr="001A43F0" w:rsidSect="004F1C02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F1A"/>
    <w:multiLevelType w:val="hybridMultilevel"/>
    <w:tmpl w:val="606EBD6C"/>
    <w:lvl w:ilvl="0" w:tplc="4768F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31C72"/>
    <w:multiLevelType w:val="hybridMultilevel"/>
    <w:tmpl w:val="F7842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53519"/>
    <w:multiLevelType w:val="hybridMultilevel"/>
    <w:tmpl w:val="B7A6F4FA"/>
    <w:lvl w:ilvl="0" w:tplc="623061E6">
      <w:start w:val="1"/>
      <w:numFmt w:val="bullet"/>
      <w:lvlText w:val="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07600"/>
    <w:multiLevelType w:val="hybridMultilevel"/>
    <w:tmpl w:val="D54E9F3A"/>
    <w:lvl w:ilvl="0" w:tplc="DA1AD09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34888"/>
    <w:multiLevelType w:val="hybridMultilevel"/>
    <w:tmpl w:val="A4D61A72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32325747"/>
    <w:multiLevelType w:val="hybridMultilevel"/>
    <w:tmpl w:val="F006C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175887"/>
    <w:multiLevelType w:val="hybridMultilevel"/>
    <w:tmpl w:val="8CFA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A7D77"/>
    <w:multiLevelType w:val="hybridMultilevel"/>
    <w:tmpl w:val="FB020A42"/>
    <w:lvl w:ilvl="0" w:tplc="07106A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B0C60"/>
    <w:multiLevelType w:val="hybridMultilevel"/>
    <w:tmpl w:val="FB7A1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90E5A"/>
    <w:multiLevelType w:val="hybridMultilevel"/>
    <w:tmpl w:val="9050B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E84C5C"/>
    <w:multiLevelType w:val="hybridMultilevel"/>
    <w:tmpl w:val="AE1C0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D4C3C"/>
    <w:multiLevelType w:val="hybridMultilevel"/>
    <w:tmpl w:val="B804181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74D16D7"/>
    <w:multiLevelType w:val="hybridMultilevel"/>
    <w:tmpl w:val="D2A20E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1B2A44"/>
    <w:multiLevelType w:val="hybridMultilevel"/>
    <w:tmpl w:val="25581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EB2DEE"/>
    <w:multiLevelType w:val="hybridMultilevel"/>
    <w:tmpl w:val="496AD01C"/>
    <w:lvl w:ilvl="0" w:tplc="FF70FC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244D01"/>
    <w:multiLevelType w:val="hybridMultilevel"/>
    <w:tmpl w:val="F276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E34B9"/>
    <w:multiLevelType w:val="hybridMultilevel"/>
    <w:tmpl w:val="9BC8E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4C7799"/>
    <w:multiLevelType w:val="hybridMultilevel"/>
    <w:tmpl w:val="D376138C"/>
    <w:lvl w:ilvl="0" w:tplc="623061E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963"/>
        </w:tabs>
        <w:ind w:left="963" w:hanging="360"/>
      </w:pPr>
    </w:lvl>
    <w:lvl w:ilvl="2" w:tplc="04150005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</w:lvl>
    <w:lvl w:ilvl="3" w:tplc="04150001">
      <w:start w:val="1"/>
      <w:numFmt w:val="decimal"/>
      <w:lvlText w:val="%4."/>
      <w:lvlJc w:val="left"/>
      <w:pPr>
        <w:tabs>
          <w:tab w:val="num" w:pos="2403"/>
        </w:tabs>
        <w:ind w:left="2403" w:hanging="360"/>
      </w:pPr>
    </w:lvl>
    <w:lvl w:ilvl="4" w:tplc="04150003">
      <w:start w:val="1"/>
      <w:numFmt w:val="decimal"/>
      <w:lvlText w:val="%5."/>
      <w:lvlJc w:val="left"/>
      <w:pPr>
        <w:tabs>
          <w:tab w:val="num" w:pos="3123"/>
        </w:tabs>
        <w:ind w:left="3123" w:hanging="360"/>
      </w:pPr>
    </w:lvl>
    <w:lvl w:ilvl="5" w:tplc="04150005">
      <w:start w:val="1"/>
      <w:numFmt w:val="decimal"/>
      <w:lvlText w:val="%6."/>
      <w:lvlJc w:val="left"/>
      <w:pPr>
        <w:tabs>
          <w:tab w:val="num" w:pos="3843"/>
        </w:tabs>
        <w:ind w:left="3843" w:hanging="360"/>
      </w:pPr>
    </w:lvl>
    <w:lvl w:ilvl="6" w:tplc="04150001">
      <w:start w:val="1"/>
      <w:numFmt w:val="decimal"/>
      <w:lvlText w:val="%7."/>
      <w:lvlJc w:val="left"/>
      <w:pPr>
        <w:tabs>
          <w:tab w:val="num" w:pos="4563"/>
        </w:tabs>
        <w:ind w:left="4563" w:hanging="360"/>
      </w:pPr>
    </w:lvl>
    <w:lvl w:ilvl="7" w:tplc="04150003">
      <w:start w:val="1"/>
      <w:numFmt w:val="decimal"/>
      <w:lvlText w:val="%8."/>
      <w:lvlJc w:val="left"/>
      <w:pPr>
        <w:tabs>
          <w:tab w:val="num" w:pos="5283"/>
        </w:tabs>
        <w:ind w:left="5283" w:hanging="360"/>
      </w:pPr>
    </w:lvl>
    <w:lvl w:ilvl="8" w:tplc="04150005">
      <w:start w:val="1"/>
      <w:numFmt w:val="decimal"/>
      <w:lvlText w:val="%9."/>
      <w:lvlJc w:val="left"/>
      <w:pPr>
        <w:tabs>
          <w:tab w:val="num" w:pos="6003"/>
        </w:tabs>
        <w:ind w:left="6003" w:hanging="360"/>
      </w:pPr>
    </w:lvl>
  </w:abstractNum>
  <w:abstractNum w:abstractNumId="18" w15:restartNumberingAfterBreak="0">
    <w:nsid w:val="79034A18"/>
    <w:multiLevelType w:val="hybridMultilevel"/>
    <w:tmpl w:val="62C6D39C"/>
    <w:lvl w:ilvl="0" w:tplc="623061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485B7C"/>
    <w:multiLevelType w:val="hybridMultilevel"/>
    <w:tmpl w:val="E1F6574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</w:num>
  <w:num w:numId="2">
    <w:abstractNumId w:val="19"/>
  </w:num>
  <w:num w:numId="3">
    <w:abstractNumId w:val="11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2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0"/>
  </w:num>
  <w:num w:numId="19">
    <w:abstractNumId w:val="13"/>
  </w:num>
  <w:num w:numId="20">
    <w:abstractNumId w:val="15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99"/>
    <w:rsid w:val="00005A93"/>
    <w:rsid w:val="0001574F"/>
    <w:rsid w:val="00034B8B"/>
    <w:rsid w:val="000A72ED"/>
    <w:rsid w:val="000D1F22"/>
    <w:rsid w:val="000E1ED3"/>
    <w:rsid w:val="00121B7F"/>
    <w:rsid w:val="001263D2"/>
    <w:rsid w:val="00140ABB"/>
    <w:rsid w:val="001448E9"/>
    <w:rsid w:val="001628D2"/>
    <w:rsid w:val="00183A7B"/>
    <w:rsid w:val="001A1F69"/>
    <w:rsid w:val="001A43F0"/>
    <w:rsid w:val="001A7E4F"/>
    <w:rsid w:val="001C03D3"/>
    <w:rsid w:val="001F606A"/>
    <w:rsid w:val="00214D51"/>
    <w:rsid w:val="00230F99"/>
    <w:rsid w:val="0023428A"/>
    <w:rsid w:val="0024225A"/>
    <w:rsid w:val="00257C2C"/>
    <w:rsid w:val="00283AC7"/>
    <w:rsid w:val="002A695D"/>
    <w:rsid w:val="00307F3F"/>
    <w:rsid w:val="0031420F"/>
    <w:rsid w:val="003157A5"/>
    <w:rsid w:val="003206A7"/>
    <w:rsid w:val="00331A96"/>
    <w:rsid w:val="00344D7C"/>
    <w:rsid w:val="00352D3F"/>
    <w:rsid w:val="003612FC"/>
    <w:rsid w:val="00361523"/>
    <w:rsid w:val="003A138E"/>
    <w:rsid w:val="003A61F1"/>
    <w:rsid w:val="003B7843"/>
    <w:rsid w:val="003C28D0"/>
    <w:rsid w:val="003C4551"/>
    <w:rsid w:val="003D33B0"/>
    <w:rsid w:val="00403278"/>
    <w:rsid w:val="00406078"/>
    <w:rsid w:val="00433F51"/>
    <w:rsid w:val="00442585"/>
    <w:rsid w:val="004678E7"/>
    <w:rsid w:val="004B0869"/>
    <w:rsid w:val="004D55E2"/>
    <w:rsid w:val="004F161D"/>
    <w:rsid w:val="004F1C02"/>
    <w:rsid w:val="004F2529"/>
    <w:rsid w:val="004F63AB"/>
    <w:rsid w:val="004F729F"/>
    <w:rsid w:val="00534072"/>
    <w:rsid w:val="0055195F"/>
    <w:rsid w:val="00556793"/>
    <w:rsid w:val="0056293A"/>
    <w:rsid w:val="00567A99"/>
    <w:rsid w:val="0057046D"/>
    <w:rsid w:val="005745F1"/>
    <w:rsid w:val="00580B70"/>
    <w:rsid w:val="005A03D3"/>
    <w:rsid w:val="005A19DB"/>
    <w:rsid w:val="005A7D7E"/>
    <w:rsid w:val="005D4572"/>
    <w:rsid w:val="005E0CA2"/>
    <w:rsid w:val="005F30B7"/>
    <w:rsid w:val="005F409A"/>
    <w:rsid w:val="006043AF"/>
    <w:rsid w:val="00607F8A"/>
    <w:rsid w:val="00621D34"/>
    <w:rsid w:val="00621D5D"/>
    <w:rsid w:val="00637766"/>
    <w:rsid w:val="00640529"/>
    <w:rsid w:val="0064753A"/>
    <w:rsid w:val="00660BB3"/>
    <w:rsid w:val="00661B01"/>
    <w:rsid w:val="00663A5C"/>
    <w:rsid w:val="00687A2F"/>
    <w:rsid w:val="00690F37"/>
    <w:rsid w:val="006A3178"/>
    <w:rsid w:val="006A7A55"/>
    <w:rsid w:val="006B2BE2"/>
    <w:rsid w:val="006B65CC"/>
    <w:rsid w:val="006E0A98"/>
    <w:rsid w:val="007056D4"/>
    <w:rsid w:val="00723818"/>
    <w:rsid w:val="00724685"/>
    <w:rsid w:val="00726F8F"/>
    <w:rsid w:val="00734A31"/>
    <w:rsid w:val="00745078"/>
    <w:rsid w:val="00786E7E"/>
    <w:rsid w:val="007A7C65"/>
    <w:rsid w:val="007B0537"/>
    <w:rsid w:val="007B3B41"/>
    <w:rsid w:val="007B727B"/>
    <w:rsid w:val="007D256F"/>
    <w:rsid w:val="007D30FD"/>
    <w:rsid w:val="00812144"/>
    <w:rsid w:val="008147BA"/>
    <w:rsid w:val="008216E4"/>
    <w:rsid w:val="00821C01"/>
    <w:rsid w:val="00847017"/>
    <w:rsid w:val="00864ACE"/>
    <w:rsid w:val="00865051"/>
    <w:rsid w:val="00866558"/>
    <w:rsid w:val="0088374E"/>
    <w:rsid w:val="00886C9F"/>
    <w:rsid w:val="008930BF"/>
    <w:rsid w:val="008E267B"/>
    <w:rsid w:val="009173B6"/>
    <w:rsid w:val="0097403A"/>
    <w:rsid w:val="009765C6"/>
    <w:rsid w:val="009923E8"/>
    <w:rsid w:val="00992A69"/>
    <w:rsid w:val="009A0DC1"/>
    <w:rsid w:val="009E16B1"/>
    <w:rsid w:val="00A00E28"/>
    <w:rsid w:val="00A07AFB"/>
    <w:rsid w:val="00A241F5"/>
    <w:rsid w:val="00A3388C"/>
    <w:rsid w:val="00A65C38"/>
    <w:rsid w:val="00A70CFE"/>
    <w:rsid w:val="00A93BF9"/>
    <w:rsid w:val="00A95899"/>
    <w:rsid w:val="00AA4B42"/>
    <w:rsid w:val="00AB0858"/>
    <w:rsid w:val="00AB3856"/>
    <w:rsid w:val="00AC3BFE"/>
    <w:rsid w:val="00B1073B"/>
    <w:rsid w:val="00B24AE0"/>
    <w:rsid w:val="00B321FE"/>
    <w:rsid w:val="00B35F8F"/>
    <w:rsid w:val="00B37B1A"/>
    <w:rsid w:val="00B40330"/>
    <w:rsid w:val="00B4635F"/>
    <w:rsid w:val="00B568DB"/>
    <w:rsid w:val="00B61D87"/>
    <w:rsid w:val="00B72808"/>
    <w:rsid w:val="00BC2930"/>
    <w:rsid w:val="00BF7251"/>
    <w:rsid w:val="00C26F31"/>
    <w:rsid w:val="00C37458"/>
    <w:rsid w:val="00C57424"/>
    <w:rsid w:val="00C665FA"/>
    <w:rsid w:val="00C93071"/>
    <w:rsid w:val="00CA27C7"/>
    <w:rsid w:val="00CE1623"/>
    <w:rsid w:val="00CF1D87"/>
    <w:rsid w:val="00D218BC"/>
    <w:rsid w:val="00D42999"/>
    <w:rsid w:val="00D562FD"/>
    <w:rsid w:val="00D568DB"/>
    <w:rsid w:val="00D96C64"/>
    <w:rsid w:val="00DC1491"/>
    <w:rsid w:val="00DC26EC"/>
    <w:rsid w:val="00DD5843"/>
    <w:rsid w:val="00DE0681"/>
    <w:rsid w:val="00DF4497"/>
    <w:rsid w:val="00E2682B"/>
    <w:rsid w:val="00E4390F"/>
    <w:rsid w:val="00E50539"/>
    <w:rsid w:val="00E829FD"/>
    <w:rsid w:val="00E85F0C"/>
    <w:rsid w:val="00EC1098"/>
    <w:rsid w:val="00EC17DA"/>
    <w:rsid w:val="00ED02FF"/>
    <w:rsid w:val="00EE0EE5"/>
    <w:rsid w:val="00EF3CF9"/>
    <w:rsid w:val="00F11AB9"/>
    <w:rsid w:val="00F11C4E"/>
    <w:rsid w:val="00F162F5"/>
    <w:rsid w:val="00F22A9A"/>
    <w:rsid w:val="00F24ED5"/>
    <w:rsid w:val="00F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D636E5"/>
  <w15:chartTrackingRefBased/>
  <w15:docId w15:val="{94A37537-703F-4598-AC7B-469A8209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567A99"/>
    <w:pPr>
      <w:keepNext/>
      <w:tabs>
        <w:tab w:val="left" w:pos="3960"/>
      </w:tabs>
      <w:outlineLvl w:val="1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7A99"/>
    <w:rPr>
      <w:sz w:val="28"/>
    </w:rPr>
  </w:style>
  <w:style w:type="paragraph" w:styleId="Tekstdymka">
    <w:name w:val="Balloon Text"/>
    <w:basedOn w:val="Normalny"/>
    <w:semiHidden/>
    <w:rsid w:val="00A95899"/>
    <w:rPr>
      <w:rFonts w:ascii="Tahoma" w:hAnsi="Tahoma" w:cs="Tahoma"/>
      <w:sz w:val="16"/>
      <w:szCs w:val="16"/>
    </w:rPr>
  </w:style>
  <w:style w:type="character" w:styleId="Hipercze">
    <w:name w:val="Hyperlink"/>
    <w:rsid w:val="00886C9F"/>
    <w:rPr>
      <w:color w:val="0000FF"/>
      <w:u w:val="single"/>
    </w:rPr>
  </w:style>
  <w:style w:type="paragraph" w:styleId="Nagwek">
    <w:name w:val="header"/>
    <w:basedOn w:val="Normalny"/>
    <w:rsid w:val="005E0CA2"/>
    <w:pPr>
      <w:tabs>
        <w:tab w:val="center" w:pos="4703"/>
        <w:tab w:val="right" w:pos="9406"/>
      </w:tabs>
    </w:pPr>
    <w:rPr>
      <w:szCs w:val="20"/>
    </w:rPr>
  </w:style>
  <w:style w:type="paragraph" w:styleId="Akapitzlist">
    <w:name w:val="List Paragraph"/>
    <w:basedOn w:val="Normalny"/>
    <w:uiPriority w:val="34"/>
    <w:qFormat/>
    <w:rsid w:val="0023428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1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rbara.brus@prokura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C134-ED8B-453A-9B66-328C742F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    sierpnia 2006 r</vt:lpstr>
    </vt:vector>
  </TitlesOfParts>
  <Company>Prokuratura Apelacyjna w Lublinie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    sierpnia 2006 r</dc:title>
  <dc:subject/>
  <dc:creator>KKolo</dc:creator>
  <cp:keywords/>
  <cp:lastModifiedBy>Brus-Gąsik Barbara (RP Lublin)</cp:lastModifiedBy>
  <cp:revision>52</cp:revision>
  <cp:lastPrinted>2022-07-07T09:06:00Z</cp:lastPrinted>
  <dcterms:created xsi:type="dcterms:W3CDTF">2019-03-04T14:14:00Z</dcterms:created>
  <dcterms:modified xsi:type="dcterms:W3CDTF">2022-07-08T11:15:00Z</dcterms:modified>
</cp:coreProperties>
</file>