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8E1B8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DC132C">
              <w:rPr>
                <w:rFonts w:cstheme="minorHAnsi"/>
              </w:rPr>
              <w:t>AG.230.</w:t>
            </w:r>
            <w:r w:rsidR="005377A8">
              <w:rPr>
                <w:rFonts w:cstheme="minorHAnsi"/>
              </w:rPr>
              <w:t>79</w:t>
            </w:r>
            <w:r w:rsidRPr="00DC132C">
              <w:rPr>
                <w:rFonts w:cstheme="minorHAnsi"/>
              </w:rPr>
              <w:t>.2023</w:t>
            </w:r>
            <w:bookmarkEnd w:id="0"/>
            <w:r w:rsidRPr="00DC132C">
              <w:rPr>
                <w:rFonts w:cstheme="minorHAnsi"/>
              </w:rPr>
              <w:t>.</w:t>
            </w:r>
            <w:r w:rsidR="005377A8">
              <w:rPr>
                <w:rFonts w:cstheme="minorHAnsi"/>
              </w:rPr>
              <w:t>EF</w:t>
            </w:r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 w:rsidR="000F6C5A">
        <w:rPr>
          <w:rFonts w:cstheme="minorHAnsi"/>
          <w:sz w:val="20"/>
        </w:rPr>
        <w:t>3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="00722548" w:rsidRPr="00722548">
        <w:rPr>
          <w:rFonts w:cstheme="minorHAnsi"/>
          <w:b/>
          <w:sz w:val="20"/>
        </w:rPr>
        <w:t>sprzętu elektronicznego</w:t>
      </w:r>
      <w:r w:rsidR="00535C3A">
        <w:rPr>
          <w:rFonts w:cstheme="minorHAnsi"/>
          <w:b/>
          <w:sz w:val="20"/>
        </w:rPr>
        <w:t xml:space="preserve"> </w:t>
      </w:r>
      <w:r w:rsidR="00722548" w:rsidRPr="00722548">
        <w:rPr>
          <w:rFonts w:cstheme="minorHAnsi"/>
          <w:b/>
          <w:sz w:val="20"/>
        </w:rPr>
        <w:t>na potrzeby Centrum Edukacji Artystycznej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 – </w:t>
            </w:r>
            <w:r w:rsidR="0070719F">
              <w:rPr>
                <w:rFonts w:cstheme="minorHAnsi"/>
                <w:sz w:val="16"/>
              </w:rPr>
              <w:t>2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>Komputer stacjonarny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II – </w:t>
            </w:r>
            <w:r w:rsidR="0070719F">
              <w:rPr>
                <w:rFonts w:cstheme="minorHAnsi"/>
                <w:sz w:val="16"/>
              </w:rPr>
              <w:t>5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Laptop 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III – </w:t>
            </w:r>
            <w:r w:rsidR="00163D5E">
              <w:rPr>
                <w:rFonts w:cstheme="minorHAnsi"/>
                <w:sz w:val="16"/>
              </w:rPr>
              <w:t>4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</w:r>
            <w:r w:rsidR="0070719F">
              <w:rPr>
                <w:rFonts w:cstheme="minorHAnsi"/>
                <w:sz w:val="16"/>
              </w:rPr>
              <w:t>monitor 24”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163D5E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5E" w:rsidRPr="00B43CB6" w:rsidRDefault="00163D5E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V</w:t>
            </w:r>
            <w:r w:rsidRPr="00B43CB6">
              <w:rPr>
                <w:rFonts w:cstheme="minorHAnsi"/>
                <w:sz w:val="16"/>
              </w:rPr>
              <w:t xml:space="preserve"> – </w:t>
            </w:r>
            <w:r>
              <w:rPr>
                <w:rFonts w:cstheme="minorHAnsi"/>
                <w:sz w:val="16"/>
              </w:rPr>
              <w:t>2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  <w:t>monitor 2</w:t>
            </w:r>
            <w:r w:rsidR="00F00F6F">
              <w:rPr>
                <w:rFonts w:cstheme="minorHAnsi"/>
                <w:sz w:val="16"/>
              </w:rPr>
              <w:t>8</w:t>
            </w:r>
            <w:r>
              <w:rPr>
                <w:rFonts w:cstheme="minorHAnsi"/>
                <w:sz w:val="16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Pr="00DC132C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Pr="00DC132C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</w:t>
            </w:r>
            <w:r w:rsidR="00836A05">
              <w:rPr>
                <w:rFonts w:eastAsia="Times New Roman" w:cstheme="minorHAnsi"/>
                <w:color w:val="000000"/>
                <w:sz w:val="16"/>
              </w:rPr>
              <w:t>ł</w:t>
            </w:r>
          </w:p>
        </w:tc>
      </w:tr>
      <w:tr w:rsidR="00B43CB6" w:rsidRPr="00DC132C" w:rsidTr="00B43CB6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B43CB6" w:rsidRPr="00DC132C" w:rsidRDefault="00B43CB6" w:rsidP="00DC132C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43CB6" w:rsidRPr="00DC132C" w:rsidRDefault="00B43CB6" w:rsidP="00364A7C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P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AA71A4">
        <w:rPr>
          <w:rFonts w:cstheme="minorHAnsi"/>
          <w:sz w:val="20"/>
        </w:rPr>
        <w:t>.</w:t>
      </w:r>
      <w:bookmarkStart w:id="1" w:name="_GoBack"/>
      <w:bookmarkEnd w:id="1"/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1413D4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D4" w:rsidRDefault="001413D4">
      <w:pPr>
        <w:spacing w:after="0" w:line="240" w:lineRule="auto"/>
      </w:pPr>
      <w:r>
        <w:separator/>
      </w:r>
    </w:p>
  </w:endnote>
  <w:endnote w:type="continuationSeparator" w:id="0">
    <w:p w:rsidR="001413D4" w:rsidRDefault="0014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D4" w:rsidRDefault="001413D4">
      <w:pPr>
        <w:spacing w:after="0" w:line="240" w:lineRule="auto"/>
      </w:pPr>
      <w:r>
        <w:separator/>
      </w:r>
    </w:p>
  </w:footnote>
  <w:footnote w:type="continuationSeparator" w:id="0">
    <w:p w:rsidR="001413D4" w:rsidRDefault="0014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F6C5A"/>
    <w:rsid w:val="001300CF"/>
    <w:rsid w:val="001413D4"/>
    <w:rsid w:val="00146FA7"/>
    <w:rsid w:val="00163D5E"/>
    <w:rsid w:val="002C737A"/>
    <w:rsid w:val="002E6080"/>
    <w:rsid w:val="00535C3A"/>
    <w:rsid w:val="005377A8"/>
    <w:rsid w:val="0070567F"/>
    <w:rsid w:val="0070719F"/>
    <w:rsid w:val="00722548"/>
    <w:rsid w:val="00836A05"/>
    <w:rsid w:val="008E1B83"/>
    <w:rsid w:val="00A538F4"/>
    <w:rsid w:val="00AA71A4"/>
    <w:rsid w:val="00AB3D95"/>
    <w:rsid w:val="00B43CB6"/>
    <w:rsid w:val="00BD5B6E"/>
    <w:rsid w:val="00C3426B"/>
    <w:rsid w:val="00C377C8"/>
    <w:rsid w:val="00DC132C"/>
    <w:rsid w:val="00F00F6F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278E5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7989-459D-48A9-BF40-15E0E8D8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29</cp:revision>
  <dcterms:created xsi:type="dcterms:W3CDTF">2021-08-18T11:24:00Z</dcterms:created>
  <dcterms:modified xsi:type="dcterms:W3CDTF">2023-10-06T08:30:00Z</dcterms:modified>
</cp:coreProperties>
</file>