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14:paraId="7FA30BF2" w14:textId="77777777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AE7D014" w14:textId="77777777" w:rsidR="00524D8D" w:rsidRPr="00EF30A1" w:rsidRDefault="00524D8D" w:rsidP="00CB5567">
            <w:pPr>
              <w:ind w:left="-70"/>
              <w:jc w:val="center"/>
            </w:pPr>
            <w:r w:rsidRPr="00EF30A1">
              <w:rPr>
                <w:noProof/>
              </w:rPr>
              <w:drawing>
                <wp:inline distT="0" distB="0" distL="0" distR="0" wp14:anchorId="0C8D19F4" wp14:editId="1C29652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65360" w14:textId="77777777"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14:paraId="3B5967FC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14:paraId="6FF70DC7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14:paraId="73D88653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4A601E2" w14:textId="77777777" w:rsidR="00524D8D" w:rsidRPr="00EF30A1" w:rsidRDefault="00524D8D" w:rsidP="00756B30">
            <w:r w:rsidRPr="00EF30A1">
              <w:t xml:space="preserve">                 </w:t>
            </w:r>
            <w:r w:rsidR="0088450B">
              <w:t xml:space="preserve">                </w:t>
            </w:r>
            <w:r w:rsidR="007E15E8">
              <w:t>Rzeszów, 202</w:t>
            </w:r>
            <w:r w:rsidR="00756B30">
              <w:t>5</w:t>
            </w:r>
            <w:r w:rsidR="008D20E0">
              <w:t>-0</w:t>
            </w:r>
            <w:r w:rsidR="00C47137">
              <w:t>7</w:t>
            </w:r>
            <w:r w:rsidR="0088450B">
              <w:t>- 22</w:t>
            </w:r>
          </w:p>
        </w:tc>
      </w:tr>
      <w:tr w:rsidR="00524D8D" w:rsidRPr="00EF30A1" w14:paraId="3F9C13B8" w14:textId="77777777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E42BE" w14:textId="77777777"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14:paraId="1723485F" w14:textId="77777777" w:rsidR="00524D8D" w:rsidRPr="00EF30A1" w:rsidRDefault="00524D8D" w:rsidP="00756B30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756B30">
              <w:rPr>
                <w:rFonts w:eastAsia="Arial Unicode MS"/>
                <w:b/>
              </w:rPr>
              <w:t>2</w:t>
            </w:r>
            <w:r w:rsidR="00C47137">
              <w:rPr>
                <w:rFonts w:eastAsia="Arial Unicode MS"/>
                <w:b/>
              </w:rPr>
              <w:t>6</w:t>
            </w:r>
            <w:r w:rsidR="00A960E3">
              <w:rPr>
                <w:rFonts w:eastAsia="Arial Unicode MS"/>
                <w:b/>
              </w:rPr>
              <w:t>.202</w:t>
            </w:r>
            <w:r w:rsidR="00756B30">
              <w:rPr>
                <w:rFonts w:eastAsia="Arial Unicode MS"/>
                <w:b/>
              </w:rPr>
              <w:t>5</w:t>
            </w:r>
          </w:p>
        </w:tc>
      </w:tr>
    </w:tbl>
    <w:p w14:paraId="61AD3DF4" w14:textId="77777777"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14:paraId="4E2E97C0" w14:textId="77777777" w:rsidR="002E1D27" w:rsidRDefault="002E1D27" w:rsidP="00441B71">
      <w:pPr>
        <w:spacing w:line="360" w:lineRule="auto"/>
        <w:jc w:val="both"/>
        <w:rPr>
          <w:b/>
        </w:rPr>
      </w:pPr>
    </w:p>
    <w:p w14:paraId="6C807FFB" w14:textId="77777777" w:rsidR="001445A6" w:rsidRDefault="00524D8D" w:rsidP="00756B30">
      <w:pPr>
        <w:spacing w:line="360" w:lineRule="auto"/>
        <w:jc w:val="both"/>
        <w:rPr>
          <w:b/>
        </w:rPr>
      </w:pP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</w:p>
    <w:p w14:paraId="18BABB38" w14:textId="77777777" w:rsidR="00AB3ED0" w:rsidRPr="00AB3ED0" w:rsidRDefault="001445A6" w:rsidP="00AB3ED0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B3ED0">
        <w:rPr>
          <w:b/>
        </w:rPr>
        <w:tab/>
      </w:r>
      <w:r w:rsidR="00AB3ED0" w:rsidRPr="00AB3ED0">
        <w:rPr>
          <w:b/>
        </w:rPr>
        <w:t>Pan</w:t>
      </w:r>
    </w:p>
    <w:p w14:paraId="4EAD10B6" w14:textId="77777777" w:rsidR="00AB3ED0" w:rsidRPr="00AB3ED0" w:rsidRDefault="00AB3ED0" w:rsidP="00AB3ED0">
      <w:pPr>
        <w:spacing w:line="360" w:lineRule="auto"/>
        <w:ind w:left="4248"/>
        <w:jc w:val="both"/>
        <w:rPr>
          <w:b/>
        </w:rPr>
      </w:pPr>
      <w:r w:rsidRPr="00AB3ED0">
        <w:rPr>
          <w:b/>
        </w:rPr>
        <w:t xml:space="preserve">Mateusz Świerczyński </w:t>
      </w:r>
    </w:p>
    <w:p w14:paraId="6066E6E3" w14:textId="77777777" w:rsidR="00AB3ED0" w:rsidRDefault="00AB3ED0" w:rsidP="00AB3ED0">
      <w:pPr>
        <w:spacing w:line="360" w:lineRule="auto"/>
        <w:ind w:left="4248"/>
        <w:jc w:val="both"/>
        <w:rPr>
          <w:b/>
        </w:rPr>
      </w:pPr>
      <w:r w:rsidRPr="00AB3ED0">
        <w:rPr>
          <w:b/>
        </w:rPr>
        <w:t>Przewodniczący Rady Gminy Cisna</w:t>
      </w:r>
    </w:p>
    <w:p w14:paraId="66B48B52" w14:textId="77777777" w:rsidR="0071753C" w:rsidRDefault="0071753C" w:rsidP="00756B30">
      <w:pPr>
        <w:spacing w:line="360" w:lineRule="auto"/>
        <w:jc w:val="both"/>
      </w:pPr>
    </w:p>
    <w:p w14:paraId="3751C878" w14:textId="77777777" w:rsidR="00A715CD" w:rsidRPr="00EF30A1" w:rsidRDefault="00A715CD" w:rsidP="00524D8D">
      <w:pPr>
        <w:jc w:val="both"/>
      </w:pPr>
    </w:p>
    <w:p w14:paraId="57846AD9" w14:textId="77777777" w:rsidR="00E87A59" w:rsidRPr="0070403C" w:rsidRDefault="00524D8D" w:rsidP="00996C9E">
      <w:pPr>
        <w:pStyle w:val="Tekstpodstawowy"/>
        <w:spacing w:after="0" w:line="360" w:lineRule="auto"/>
        <w:jc w:val="both"/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6F0149">
        <w:t>w</w:t>
      </w:r>
      <w:r w:rsidR="00087B7B" w:rsidRPr="00087B7B">
        <w:t xml:space="preserve"> </w:t>
      </w:r>
      <w:r w:rsidR="00087B7B">
        <w:t xml:space="preserve">dniach </w:t>
      </w:r>
      <w:r w:rsidR="0070403C">
        <w:t>w dniach 24 czerwca oraz 2 lipca 2025 r. w Radzie Gminy Cisna</w:t>
      </w:r>
      <w:r w:rsidR="0070403C">
        <w:rPr>
          <w:rStyle w:val="Odwoanieprzypisudolnego"/>
        </w:rPr>
        <w:footnoteReference w:id="1"/>
      </w:r>
      <w:r w:rsidR="00AF20B1">
        <w:t xml:space="preserve">, </w:t>
      </w:r>
      <w:r w:rsidR="00E87A59" w:rsidRPr="00EF30A1">
        <w:rPr>
          <w:rFonts w:eastAsia="Arial Unicode MS"/>
        </w:rPr>
        <w:t>kontrolą problemową, której przedmiotem była ocena wykonywania z</w:t>
      </w:r>
      <w:r w:rsidR="009F3ED1">
        <w:rPr>
          <w:rFonts w:eastAsia="Arial Unicode MS"/>
        </w:rPr>
        <w:t>a</w:t>
      </w:r>
      <w:r w:rsidR="00E87A59" w:rsidRPr="00EF30A1">
        <w:rPr>
          <w:rFonts w:eastAsia="Arial Unicode MS"/>
        </w:rPr>
        <w:t>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087B7B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14:paraId="0E03FD12" w14:textId="77777777" w:rsidR="0075507A" w:rsidRDefault="0075507A" w:rsidP="0075507A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</w:t>
      </w:r>
      <w:proofErr w:type="spellStart"/>
      <w:r>
        <w:t>Wojtyna</w:t>
      </w:r>
      <w:proofErr w:type="spellEnd"/>
      <w:r>
        <w:t xml:space="preserve"> – inspektor wojewódzki w Oddziale Kontroli w Wydziale Prawnym i Nadzoru Podkarpackiego Urzędu Wojewódzkiego w Rzeszowie, na podstawie imiennego upoważnienia do kontroli (pismo z dnia 30 maja 2025 r., znak: </w:t>
      </w:r>
      <w:r>
        <w:rPr>
          <w:rFonts w:eastAsia="Arial Unicode MS"/>
        </w:rPr>
        <w:t>P-I.431.26.2025),</w:t>
      </w:r>
      <w:r>
        <w:t xml:space="preserve"> udzielonego przez działającą</w:t>
      </w:r>
      <w:r w:rsidRPr="003A4F7F">
        <w:t xml:space="preserve"> z upoważnienia Wojewody Podkarpackiego p. </w:t>
      </w:r>
      <w:r>
        <w:t>Magdalenę Kryczkę</w:t>
      </w:r>
      <w:r w:rsidRPr="003A4F7F">
        <w:t xml:space="preserve"> – Dyrektora Wydziału Prawnego i Nadzoru Podkarpackiego Urzędu Wojewódzkiego w Rzeszowie.</w:t>
      </w:r>
    </w:p>
    <w:p w14:paraId="4A106724" w14:textId="77777777" w:rsidR="0075507A" w:rsidRPr="00451904" w:rsidRDefault="0075507A" w:rsidP="0075507A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 xml:space="preserve">stosownie do zatwierdzonego przez Wojewodę Podkarpackiego </w:t>
      </w:r>
      <w:r w:rsidRPr="0098284C">
        <w:rPr>
          <w:rFonts w:eastAsia="Arial Unicode MS"/>
        </w:rPr>
        <w:t>w</w:t>
      </w:r>
      <w:r>
        <w:rPr>
          <w:rFonts w:eastAsia="Arial Unicode MS"/>
        </w:rPr>
        <w:t> </w:t>
      </w:r>
      <w:r w:rsidRPr="0098284C">
        <w:rPr>
          <w:rFonts w:eastAsia="Arial Unicode MS"/>
        </w:rPr>
        <w:t>dniu 7 stycznia 2025 r. „Planu zewnętrznej działalności kontrolnej Podkarpackiego Urzędu Wojewódzkiego w Rzeszowie na 2025 rok”</w:t>
      </w:r>
      <w:r w:rsidRPr="000B2C3A">
        <w:t xml:space="preserve">– </w:t>
      </w:r>
      <w:r>
        <w:t xml:space="preserve">wykonywanie zadań związanych z wyborami </w:t>
      </w:r>
      <w:r w:rsidRPr="00451904">
        <w:t>ławników do sądów okręgowych i rejonowych.</w:t>
      </w:r>
    </w:p>
    <w:p w14:paraId="7251B47B" w14:textId="77777777" w:rsidR="0075507A" w:rsidRDefault="0075507A" w:rsidP="0075507A">
      <w:pPr>
        <w:spacing w:line="360" w:lineRule="auto"/>
        <w:ind w:firstLine="708"/>
        <w:jc w:val="both"/>
      </w:pPr>
      <w:r w:rsidRPr="00451904">
        <w:t>W oparciu o poczynione ustalenia, stosownie do skali ocen przyjętej w „Programie kontroli problemowej realizowanej w Radzie Gminy Cisna”</w:t>
      </w:r>
      <w:r w:rsidRPr="00451904">
        <w:rPr>
          <w:rStyle w:val="Odwoanieprzypisudolnego"/>
        </w:rPr>
        <w:footnoteReference w:id="2"/>
      </w:r>
      <w:r w:rsidRPr="00451904">
        <w:t xml:space="preserve">, odstąpiono od sformułowania </w:t>
      </w:r>
      <w:r w:rsidRPr="00451904">
        <w:lastRenderedPageBreak/>
        <w:t>ogólnej oceny Rady Gminy w zakresie wyborów ławników do sądów okręgowych i rejonowych. Z uwagi na stwierdzony stan faktyczny w trakcie realizacji czynności kontrolnych zasadnym jest sformułowanie ocen cząstkowych.</w:t>
      </w:r>
    </w:p>
    <w:p w14:paraId="4385BBCF" w14:textId="77777777" w:rsidR="0075507A" w:rsidRDefault="0075507A" w:rsidP="0075507A">
      <w:pPr>
        <w:spacing w:line="360" w:lineRule="auto"/>
        <w:ind w:firstLine="708"/>
        <w:jc w:val="both"/>
      </w:pPr>
      <w:r w:rsidRPr="005218BB">
        <w:t>W okresie objętym kontrolą</w:t>
      </w:r>
      <w:r>
        <w:t xml:space="preserve"> - tj. od 1 czerwca 2019 r. do dnia realizacji czynności kontrolnych</w:t>
      </w:r>
      <w:r w:rsidRPr="005218BB">
        <w:t xml:space="preserve"> Rada </w:t>
      </w:r>
      <w:r>
        <w:t>Gminy</w:t>
      </w:r>
      <w:r w:rsidRPr="005218BB">
        <w:t xml:space="preserve"> </w:t>
      </w:r>
      <w:r>
        <w:t xml:space="preserve">- </w:t>
      </w:r>
      <w:r w:rsidRPr="005218BB">
        <w:t xml:space="preserve">prowadziła </w:t>
      </w:r>
      <w:r>
        <w:t xml:space="preserve">dwa postępowania </w:t>
      </w:r>
      <w:r w:rsidRPr="005218BB">
        <w:t>dotyczące wyborów ławników do sądów okręgowych</w:t>
      </w:r>
      <w:r>
        <w:t xml:space="preserve"> i rejonowych, tj. w czerwcu 2020</w:t>
      </w:r>
      <w:r w:rsidRPr="005218BB">
        <w:t xml:space="preserve"> r. </w:t>
      </w:r>
      <w:r w:rsidRPr="00422FF1">
        <w:t>oraz nabór uzupełniający w styczniu 202</w:t>
      </w:r>
      <w:r>
        <w:t>0</w:t>
      </w:r>
      <w:r w:rsidRPr="00422FF1">
        <w:t xml:space="preserve"> r.</w:t>
      </w:r>
      <w:r>
        <w:t xml:space="preserve">, oba postępowania dotyczyły kadencji </w:t>
      </w:r>
      <w:r w:rsidRPr="00422FF1">
        <w:t>20</w:t>
      </w:r>
      <w:r>
        <w:t>20-</w:t>
      </w:r>
      <w:r w:rsidRPr="00422FF1">
        <w:t>202</w:t>
      </w:r>
      <w:r>
        <w:t>3.</w:t>
      </w:r>
    </w:p>
    <w:p w14:paraId="7C82C80A" w14:textId="77777777" w:rsidR="0075507A" w:rsidRPr="005218BB" w:rsidRDefault="0075507A" w:rsidP="0075507A">
      <w:pPr>
        <w:spacing w:line="360" w:lineRule="auto"/>
        <w:ind w:firstLine="708"/>
        <w:jc w:val="both"/>
      </w:pPr>
      <w:r w:rsidRPr="00B31E8F">
        <w:t>Rada Gminy nie prowadziła postępowania dotyczącego wyboru ławników do sądów okręgowych i rejonowych na kadencję 2024-2027 z uwagi na brak</w:t>
      </w:r>
      <w:r>
        <w:t xml:space="preserve"> zgłoszonego zapotrzebowania na ławników (z terenu gminy) </w:t>
      </w:r>
      <w:r w:rsidRPr="00543A2E">
        <w:t>przez Prezesa Sądu Okręgowego w Krośnie.</w:t>
      </w:r>
    </w:p>
    <w:p w14:paraId="404131A7" w14:textId="77777777" w:rsidR="0075507A" w:rsidRPr="00F923A8" w:rsidRDefault="0075507A" w:rsidP="0075507A">
      <w:pPr>
        <w:spacing w:line="360" w:lineRule="auto"/>
        <w:ind w:firstLine="708"/>
        <w:jc w:val="both"/>
      </w:pPr>
      <w:r>
        <w:t xml:space="preserve">Działalność Rady Gminy w zakresie pierwszego postępowania (w czerwcu 2020 r.) dotyczącego </w:t>
      </w:r>
      <w:r w:rsidRPr="00BF257D">
        <w:t xml:space="preserve">wyborów ławników do sądów okręgowych i rejonowych </w:t>
      </w:r>
      <w:r w:rsidRPr="00BF257D">
        <w:rPr>
          <w:b/>
        </w:rPr>
        <w:t xml:space="preserve">należy ocenić </w:t>
      </w:r>
      <w:r>
        <w:rPr>
          <w:b/>
        </w:rPr>
        <w:t>negatywnie</w:t>
      </w:r>
      <w:r w:rsidRPr="00BF257D">
        <w:rPr>
          <w:b/>
        </w:rPr>
        <w:t>.</w:t>
      </w:r>
      <w:r>
        <w:rPr>
          <w:b/>
        </w:rPr>
        <w:t xml:space="preserve"> </w:t>
      </w:r>
      <w:r w:rsidRPr="00F923A8">
        <w:t>Ocena ta wynika z faktu, że Rada Gminy</w:t>
      </w:r>
      <w:r>
        <w:t xml:space="preserve"> pomimo otrzymanego od Prezesa Sądu Okręgowego w Krośnie pisma z dnia 20 maja 2019 r., znak: A-0130-3/19 dotyczącego potrzeby dokonania wyboru z terenu gminy ławnika do orzekania w Sądzie Rejonowym w Sanoku nie procedowała go. </w:t>
      </w:r>
    </w:p>
    <w:p w14:paraId="201A9DA0" w14:textId="77777777" w:rsidR="0075507A" w:rsidRPr="00F923A8" w:rsidRDefault="0075507A" w:rsidP="0075507A">
      <w:pPr>
        <w:spacing w:line="360" w:lineRule="auto"/>
        <w:ind w:firstLine="708"/>
        <w:jc w:val="both"/>
      </w:pPr>
      <w:r w:rsidRPr="00543A2E">
        <w:t xml:space="preserve">Osobą odpowiedzialna za nieprawidłowości </w:t>
      </w:r>
      <w:r>
        <w:t>był</w:t>
      </w:r>
      <w:r w:rsidRPr="00543A2E">
        <w:t xml:space="preserve"> p. Bogusław Bajorek, Przewodniczący Rady Gminy w okresie od </w:t>
      </w:r>
      <w:r>
        <w:t>1 czerwca 2019</w:t>
      </w:r>
      <w:r w:rsidRPr="00543A2E">
        <w:t xml:space="preserve"> r. do 6 maja 2024 r.</w:t>
      </w:r>
      <w:r w:rsidRPr="00F923A8">
        <w:t xml:space="preserve"> </w:t>
      </w:r>
    </w:p>
    <w:p w14:paraId="381DC151" w14:textId="77777777" w:rsidR="0075507A" w:rsidRPr="00A25600" w:rsidRDefault="0075507A" w:rsidP="0075507A">
      <w:pPr>
        <w:spacing w:line="360" w:lineRule="auto"/>
        <w:ind w:firstLine="708"/>
        <w:jc w:val="both"/>
      </w:pPr>
      <w:r w:rsidRPr="00A25600">
        <w:t xml:space="preserve">Natomiast </w:t>
      </w:r>
      <w:r>
        <w:t>działalność Rady Gminy w zakresie drugiego postępowania (</w:t>
      </w:r>
      <w:r w:rsidRPr="00422FF1">
        <w:t>stycz</w:t>
      </w:r>
      <w:r>
        <w:t>eń</w:t>
      </w:r>
      <w:r w:rsidRPr="00422FF1">
        <w:t xml:space="preserve"> 202</w:t>
      </w:r>
      <w:r>
        <w:t>0 </w:t>
      </w:r>
      <w:r w:rsidRPr="00422FF1">
        <w:t>r.</w:t>
      </w:r>
      <w:r>
        <w:t xml:space="preserve">) </w:t>
      </w:r>
      <w:r w:rsidRPr="00BF257D">
        <w:rPr>
          <w:b/>
        </w:rPr>
        <w:t>należy</w:t>
      </w:r>
      <w:r>
        <w:rPr>
          <w:b/>
        </w:rPr>
        <w:t xml:space="preserve"> </w:t>
      </w:r>
      <w:r w:rsidRPr="00BF257D">
        <w:rPr>
          <w:b/>
        </w:rPr>
        <w:t>ocenić pozytywnie</w:t>
      </w:r>
      <w:r>
        <w:rPr>
          <w:b/>
        </w:rPr>
        <w:t xml:space="preserve"> z nieprawidłowościami.</w:t>
      </w:r>
    </w:p>
    <w:p w14:paraId="688E111F" w14:textId="77777777" w:rsidR="0075507A" w:rsidRDefault="0075507A" w:rsidP="0075507A">
      <w:pPr>
        <w:spacing w:line="360" w:lineRule="auto"/>
        <w:ind w:firstLine="708"/>
        <w:jc w:val="both"/>
      </w:pPr>
      <w:r w:rsidRPr="005218BB">
        <w:t xml:space="preserve">Stwierdzone </w:t>
      </w:r>
      <w:r>
        <w:t>nieprawidłowości dotyczyły:</w:t>
      </w:r>
    </w:p>
    <w:p w14:paraId="2D33C427" w14:textId="77777777" w:rsidR="0075507A" w:rsidRDefault="0075507A" w:rsidP="0075507A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prowadzenia i przechowywania dokumentacji związanej z wyborami ławników pod </w:t>
      </w:r>
      <w:r w:rsidRPr="00D33355">
        <w:t>niewłaściwą sygnaturą akt</w:t>
      </w:r>
      <w:r>
        <w:t xml:space="preserve">, co było </w:t>
      </w:r>
      <w:r w:rsidRPr="005218BB">
        <w:t>niezgodn</w:t>
      </w:r>
      <w:r>
        <w:t xml:space="preserve">e z zapisami rozporządzenia Prezesa Rady Ministrów z dnia 18 stycznia 2011 r. </w:t>
      </w:r>
      <w:r w:rsidRPr="00A367AF">
        <w:rPr>
          <w:i/>
        </w:rPr>
        <w:t>w sprawie instrukcji kancelaryjnej, jednolitych rzeczowych wykazów akt oraz instrukcji w sprawie organizacji i zakresu działania archiwów zakładowych</w:t>
      </w:r>
      <w:r>
        <w:t>;</w:t>
      </w:r>
    </w:p>
    <w:p w14:paraId="35F8E99B" w14:textId="77777777" w:rsidR="0075507A" w:rsidRDefault="0075507A" w:rsidP="0075507A">
      <w:pPr>
        <w:pStyle w:val="Akapitzlist"/>
        <w:numPr>
          <w:ilvl w:val="0"/>
          <w:numId w:val="20"/>
        </w:numPr>
        <w:spacing w:line="360" w:lineRule="auto"/>
        <w:jc w:val="both"/>
      </w:pPr>
      <w:r>
        <w:t>zwrócenia się – p</w:t>
      </w:r>
      <w:r w:rsidRPr="00CB3153">
        <w:t xml:space="preserve">ismem z dnia </w:t>
      </w:r>
      <w:r>
        <w:t xml:space="preserve">24 stycznia 2020 r., znak: ORiS.0004.1.2020 – przez </w:t>
      </w:r>
      <w:r w:rsidRPr="00CB3153">
        <w:t xml:space="preserve">Przewodniczący Rady </w:t>
      </w:r>
      <w:r>
        <w:t>Gminy</w:t>
      </w:r>
      <w:r w:rsidRPr="00CB3153">
        <w:t xml:space="preserve"> do Komendanta </w:t>
      </w:r>
      <w:r>
        <w:t xml:space="preserve">Powiatowego </w:t>
      </w:r>
      <w:r w:rsidRPr="00CB3153">
        <w:t>Policji w</w:t>
      </w:r>
      <w:r>
        <w:t xml:space="preserve"> Lesku, a nie do komendanta wojewódzkiego, z prośbą o informację o kandydacie na ławnika zgłoszonego w wyborach na kadencję 2020-2023, czym naruszono art. 162 § 9 ustawy </w:t>
      </w:r>
      <w:r w:rsidRPr="00AD3785">
        <w:rPr>
          <w:i/>
        </w:rPr>
        <w:t>Prawo o ustroju sądów powszechnych</w:t>
      </w:r>
      <w:r>
        <w:t>;</w:t>
      </w:r>
    </w:p>
    <w:p w14:paraId="2926A631" w14:textId="77777777" w:rsidR="0075507A" w:rsidRDefault="0075507A" w:rsidP="0075507A">
      <w:pPr>
        <w:pStyle w:val="Akapitzlist"/>
        <w:numPr>
          <w:ilvl w:val="0"/>
          <w:numId w:val="20"/>
        </w:numPr>
        <w:spacing w:line="360" w:lineRule="auto"/>
        <w:jc w:val="both"/>
      </w:pPr>
      <w:r>
        <w:lastRenderedPageBreak/>
        <w:t>braku uchwały Rady Gminy upoważniającej Przewodniczącego Rady do wystąpienia do właściwych organów Policji (komendanta wojewódzkiego Policji) z prośbą o informację o kandydacie na ławnika zgłoszonego w wyborach na kadencję 2020-2023.</w:t>
      </w:r>
    </w:p>
    <w:p w14:paraId="4AC27932" w14:textId="77777777" w:rsidR="0075507A" w:rsidRPr="005218BB" w:rsidRDefault="0075507A" w:rsidP="0075507A">
      <w:pPr>
        <w:spacing w:line="360" w:lineRule="auto"/>
        <w:ind w:firstLine="708"/>
        <w:jc w:val="both"/>
      </w:pPr>
      <w:r w:rsidRPr="005218BB"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14:paraId="21B05360" w14:textId="77777777" w:rsidR="0075507A" w:rsidRDefault="0075507A" w:rsidP="0075507A">
      <w:pPr>
        <w:spacing w:line="360" w:lineRule="auto"/>
        <w:ind w:firstLine="708"/>
        <w:jc w:val="both"/>
      </w:pPr>
      <w:r>
        <w:t>Na ocenę pozytywną z nieprawidłowościami wpłynął m.in. dobrze rozwinięty system regulacji wewnętrznych, zawarty m.in. w Statucie Gminy Cisna</w:t>
      </w:r>
      <w:r>
        <w:rPr>
          <w:rStyle w:val="Odwoanieprzypisudolnego"/>
        </w:rPr>
        <w:footnoteReference w:id="3"/>
      </w:r>
      <w:r>
        <w:t xml:space="preserve"> oraz w Regulaminie Organizacyjnym Urzędu Gminy w Cisnej</w:t>
      </w:r>
      <w:r>
        <w:rPr>
          <w:rStyle w:val="Odwoanieprzypisudolnego"/>
        </w:rPr>
        <w:footnoteReference w:id="4"/>
      </w:r>
      <w:r>
        <w:t>.</w:t>
      </w:r>
    </w:p>
    <w:p w14:paraId="047B460C" w14:textId="77777777" w:rsidR="0075507A" w:rsidRPr="0083383F" w:rsidRDefault="0075507A" w:rsidP="0075507A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2020-2023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5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rozporządzenie Ministra Sprawiedliwości z dnia 9 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 xml:space="preserve"> 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14:paraId="083AE85E" w14:textId="77777777" w:rsidR="0075507A" w:rsidRDefault="0075507A" w:rsidP="0075507A">
      <w:pPr>
        <w:spacing w:line="360" w:lineRule="auto"/>
        <w:ind w:firstLine="708"/>
        <w:jc w:val="both"/>
      </w:pPr>
      <w:r w:rsidRPr="00732AEB">
        <w:t>W okresie objętym</w:t>
      </w:r>
      <w:r>
        <w:t xml:space="preserve"> kontrolą</w:t>
      </w:r>
      <w:r w:rsidRPr="00732AEB">
        <w:t xml:space="preserve">, tj. od </w:t>
      </w:r>
      <w:r>
        <w:t xml:space="preserve">1 czerwca 2019 r. do 6 maja 2024 r. </w:t>
      </w:r>
      <w:r w:rsidRPr="00732AEB">
        <w:t xml:space="preserve">funkcję Przewodniczącego Rady </w:t>
      </w:r>
      <w:r>
        <w:t>Gminy</w:t>
      </w:r>
      <w:r w:rsidRPr="00732AEB">
        <w:t xml:space="preserve"> pełnił p.</w:t>
      </w:r>
      <w:r>
        <w:t xml:space="preserve"> Bogusław Bajorek</w:t>
      </w:r>
      <w:r w:rsidRPr="00732AEB">
        <w:rPr>
          <w:rStyle w:val="Odwoanieprzypisudolnego"/>
        </w:rPr>
        <w:footnoteReference w:id="6"/>
      </w:r>
      <w:r w:rsidRPr="00732AEB">
        <w:t xml:space="preserve">, natomiast od dnia </w:t>
      </w:r>
      <w:r>
        <w:t>7</w:t>
      </w:r>
      <w:r w:rsidRPr="00732AEB">
        <w:t xml:space="preserve"> maja 2024</w:t>
      </w:r>
      <w:r>
        <w:t> </w:t>
      </w:r>
      <w:r w:rsidRPr="00732AEB">
        <w:t xml:space="preserve">r. funkcję Przewodniczącego Rady </w:t>
      </w:r>
      <w:r>
        <w:t>Gminy</w:t>
      </w:r>
      <w:r w:rsidRPr="00732AEB">
        <w:t xml:space="preserve"> pełni p. </w:t>
      </w:r>
      <w:r>
        <w:t>Mateusz Świerczyński</w:t>
      </w:r>
      <w:r w:rsidRPr="00732AEB">
        <w:rPr>
          <w:rStyle w:val="Odwoanieprzypisudolnego"/>
        </w:rPr>
        <w:footnoteReference w:id="7"/>
      </w:r>
      <w:r w:rsidRPr="00732AEB">
        <w:t>.</w:t>
      </w:r>
    </w:p>
    <w:p w14:paraId="56F125DB" w14:textId="77777777" w:rsidR="0075507A" w:rsidRDefault="0075507A" w:rsidP="0075507A">
      <w:pPr>
        <w:spacing w:line="360" w:lineRule="auto"/>
        <w:ind w:firstLine="708"/>
        <w:jc w:val="both"/>
      </w:pPr>
      <w:r w:rsidRPr="004E35FD">
        <w:t xml:space="preserve">Czynności kancelaryjne w zakresie obsługi Rady </w:t>
      </w:r>
      <w:r>
        <w:t>Gminy</w:t>
      </w:r>
      <w:r w:rsidRPr="004E35FD">
        <w:t xml:space="preserve"> w oparciu o zakres zadań, obowiązków uprawnień i odpowiedzialności realizował</w:t>
      </w:r>
      <w:r>
        <w:t>a</w:t>
      </w:r>
      <w:r w:rsidRPr="004E35FD">
        <w:t xml:space="preserve"> p. </w:t>
      </w:r>
      <w:r>
        <w:t>Ewelina Skowron-</w:t>
      </w:r>
      <w:proofErr w:type="spellStart"/>
      <w:r>
        <w:t>Płatosz</w:t>
      </w:r>
      <w:proofErr w:type="spellEnd"/>
      <w:r w:rsidRPr="004E35FD">
        <w:t>,</w:t>
      </w:r>
      <w:r>
        <w:t xml:space="preserve"> stanowisko ds. obsługi sekretariatu i Rady Gminy</w:t>
      </w:r>
      <w:r>
        <w:rPr>
          <w:rStyle w:val="Odwoanieprzypisudolnego"/>
        </w:rPr>
        <w:footnoteReference w:id="8"/>
      </w:r>
      <w:r w:rsidRPr="004E35FD">
        <w:t>.</w:t>
      </w:r>
    </w:p>
    <w:p w14:paraId="7C4615E0" w14:textId="77777777" w:rsidR="0075507A" w:rsidRDefault="0075507A" w:rsidP="0075507A">
      <w:pPr>
        <w:spacing w:line="360" w:lineRule="auto"/>
        <w:ind w:firstLine="708"/>
        <w:jc w:val="both"/>
      </w:pPr>
      <w:r>
        <w:t xml:space="preserve">Czynności kontrolne wykazały, że w okresie objętym kontrolą nie były kierowane, w stosunku do pracowników realizujących zadania związane z wyborami ławników do sądów </w:t>
      </w:r>
      <w:r>
        <w:lastRenderedPageBreak/>
        <w:t xml:space="preserve">okręgowych i rejonowych, skargi w trybie działu VIII ustawy z dnia 14 czerwca 1960 r. </w:t>
      </w:r>
      <w:r w:rsidRPr="002C5355">
        <w:t xml:space="preserve">Kodeks postępowania administracyjnego. </w:t>
      </w:r>
    </w:p>
    <w:p w14:paraId="27C231FB" w14:textId="77777777" w:rsidR="0075507A" w:rsidRDefault="0075507A" w:rsidP="0075507A">
      <w:pPr>
        <w:spacing w:line="360" w:lineRule="auto"/>
        <w:ind w:firstLine="708"/>
        <w:jc w:val="both"/>
      </w:pPr>
      <w:r w:rsidRPr="005218BB">
        <w:t>W okresie objętym kontrolą</w:t>
      </w:r>
      <w:r>
        <w:t xml:space="preserve"> - tj. od 1 czerwca 2019 r. do dnia realizacji czynności kontrolnych</w:t>
      </w:r>
      <w:r w:rsidRPr="005218BB">
        <w:t xml:space="preserve"> </w:t>
      </w:r>
      <w:r>
        <w:t xml:space="preserve">- </w:t>
      </w:r>
      <w:r w:rsidRPr="005218BB">
        <w:t xml:space="preserve">Rada </w:t>
      </w:r>
      <w:r>
        <w:t>Gminy</w:t>
      </w:r>
      <w:r w:rsidRPr="005218BB">
        <w:t xml:space="preserve"> </w:t>
      </w:r>
      <w:r>
        <w:t xml:space="preserve">- </w:t>
      </w:r>
      <w:r w:rsidRPr="005218BB">
        <w:t xml:space="preserve">prowadziła </w:t>
      </w:r>
      <w:r>
        <w:t xml:space="preserve">dwa postępowania </w:t>
      </w:r>
      <w:r w:rsidRPr="005218BB">
        <w:t>dotyczące wyborów ławników do sądów okręgowych</w:t>
      </w:r>
      <w:r>
        <w:t xml:space="preserve"> i rejonowych, tj. w czerwcu 2020</w:t>
      </w:r>
      <w:r w:rsidRPr="005218BB">
        <w:t xml:space="preserve"> r. </w:t>
      </w:r>
      <w:r w:rsidRPr="00422FF1">
        <w:t>oraz nabór uzupełniający w styczniu 202</w:t>
      </w:r>
      <w:r>
        <w:t>0</w:t>
      </w:r>
      <w:r w:rsidRPr="00422FF1">
        <w:t xml:space="preserve"> r.</w:t>
      </w:r>
      <w:r>
        <w:t xml:space="preserve"> oba postępowania dotyczyły kadencji </w:t>
      </w:r>
      <w:r w:rsidRPr="00422FF1">
        <w:t>20</w:t>
      </w:r>
      <w:r>
        <w:t>20-</w:t>
      </w:r>
      <w:r w:rsidRPr="00422FF1">
        <w:t>202</w:t>
      </w:r>
      <w:r>
        <w:t>3.</w:t>
      </w:r>
    </w:p>
    <w:p w14:paraId="60042A8C" w14:textId="77777777" w:rsidR="0075507A" w:rsidRPr="005218BB" w:rsidRDefault="0075507A" w:rsidP="0075507A">
      <w:pPr>
        <w:spacing w:line="360" w:lineRule="auto"/>
        <w:ind w:firstLine="708"/>
        <w:jc w:val="both"/>
      </w:pPr>
      <w:r w:rsidRPr="00B31E8F">
        <w:t>Rada Gminy nie prowadziła postępowania dotyczącego wyboru ławników do sądów okręgowych i rejonowych na kadencję 2024-2027 z uwagi na brak</w:t>
      </w:r>
      <w:r>
        <w:t xml:space="preserve"> zgłoszonego zapotrzebowania na ławników (z terenu gminy) </w:t>
      </w:r>
      <w:r w:rsidRPr="00543A2E">
        <w:t>przez Prezesa Sądu Okręgowego w Krośnie.</w:t>
      </w:r>
    </w:p>
    <w:p w14:paraId="1AE117D3" w14:textId="77777777" w:rsidR="0075507A" w:rsidRDefault="0075507A" w:rsidP="0075507A">
      <w:pPr>
        <w:spacing w:line="360" w:lineRule="auto"/>
        <w:ind w:firstLine="708"/>
        <w:jc w:val="both"/>
      </w:pPr>
      <w:r w:rsidRPr="005F3965">
        <w:t xml:space="preserve">Dokumentacja związana z postępowaniami dotyczącymi wyboru ławników do sądów okręgowych i rejonowych przechowywana była w teczkach oznaczonych symbolem </w:t>
      </w:r>
      <w:r>
        <w:t>WS</w:t>
      </w:r>
      <w:r w:rsidRPr="005F3965">
        <w:t> nr 533 o nazwie</w:t>
      </w:r>
      <w:r w:rsidRPr="005F3965">
        <w:rPr>
          <w:i/>
        </w:rPr>
        <w:t xml:space="preserve"> „Wybory Ławników </w:t>
      </w:r>
      <w:r>
        <w:rPr>
          <w:i/>
        </w:rPr>
        <w:t>S</w:t>
      </w:r>
      <w:r w:rsidRPr="005F3965">
        <w:rPr>
          <w:i/>
        </w:rPr>
        <w:t>ądowych”</w:t>
      </w:r>
      <w:r w:rsidRPr="005F3965">
        <w:t>, kat. arch. BE 5</w:t>
      </w:r>
      <w:r w:rsidRPr="005F3965">
        <w:rPr>
          <w:i/>
        </w:rPr>
        <w:t xml:space="preserve"> </w:t>
      </w:r>
      <w:r w:rsidRPr="005F3965">
        <w:t xml:space="preserve">oraz symbolem </w:t>
      </w:r>
      <w:proofErr w:type="spellStart"/>
      <w:r>
        <w:t>ORiS</w:t>
      </w:r>
      <w:proofErr w:type="spellEnd"/>
      <w:r>
        <w:t> </w:t>
      </w:r>
      <w:r w:rsidRPr="005F3965">
        <w:t>nr</w:t>
      </w:r>
      <w:r>
        <w:t> </w:t>
      </w:r>
      <w:r w:rsidRPr="005F3965">
        <w:t xml:space="preserve">0004 o nazwie </w:t>
      </w:r>
      <w:r w:rsidRPr="005F3965">
        <w:rPr>
          <w:i/>
        </w:rPr>
        <w:t xml:space="preserve">„Przewodniczący Rady Gminy”, </w:t>
      </w:r>
      <w:r w:rsidRPr="005F3965">
        <w:t>kat. arch. BE 5. Dokumentacja znajdowała się w szafie biurowej zamykanej na klucz.</w:t>
      </w:r>
      <w:r>
        <w:t xml:space="preserve"> </w:t>
      </w:r>
    </w:p>
    <w:p w14:paraId="485BC0C2" w14:textId="77777777" w:rsidR="0075507A" w:rsidRDefault="0075507A" w:rsidP="0075507A">
      <w:pPr>
        <w:spacing w:line="360" w:lineRule="auto"/>
        <w:ind w:firstLine="708"/>
        <w:jc w:val="both"/>
        <w:rPr>
          <w:i/>
        </w:rPr>
      </w:pPr>
      <w:r>
        <w:t xml:space="preserve">Prowadzenie i przechowywanie części dokumentacji związanej </w:t>
      </w:r>
      <w:r w:rsidRPr="005F3965">
        <w:t>z postępowaniami dotyczącymi wyboru ławników do sądów okręgowych i rejonowych</w:t>
      </w:r>
      <w:r>
        <w:t xml:space="preserve"> pod sygnaturą akt </w:t>
      </w:r>
      <w:proofErr w:type="spellStart"/>
      <w:r>
        <w:t>ORiS</w:t>
      </w:r>
      <w:proofErr w:type="spellEnd"/>
      <w:r>
        <w:t> </w:t>
      </w:r>
      <w:r w:rsidRPr="005F3965">
        <w:t xml:space="preserve">nr 0004 o nazwie </w:t>
      </w:r>
      <w:r w:rsidRPr="005F3965">
        <w:rPr>
          <w:i/>
        </w:rPr>
        <w:t>„Przewodniczący Rady Gminy”</w:t>
      </w:r>
      <w:r>
        <w:rPr>
          <w:i/>
        </w:rPr>
        <w:t xml:space="preserve"> </w:t>
      </w:r>
      <w:r w:rsidRPr="005F3965">
        <w:t>było</w:t>
      </w:r>
      <w:r>
        <w:t xml:space="preserve"> </w:t>
      </w:r>
      <w:r w:rsidRPr="005218BB">
        <w:t>niezgodn</w:t>
      </w:r>
      <w:r>
        <w:t xml:space="preserve">e z zapisami rozporządzenia Prezesa Rady Ministrów z dnia 18 stycznia 2011 r. </w:t>
      </w:r>
      <w:r w:rsidRPr="00C465CE">
        <w:rPr>
          <w:i/>
        </w:rPr>
        <w:t>w sprawie instrukcji kancelaryjnej, jednolitych rzeczowych wykazów akt oraz instrukcji w sprawie organizacji i zakresu</w:t>
      </w:r>
      <w:r>
        <w:rPr>
          <w:i/>
        </w:rPr>
        <w:t xml:space="preserve"> działania archiwów zakładowych.</w:t>
      </w:r>
    </w:p>
    <w:p w14:paraId="02FEBAC8" w14:textId="77777777" w:rsidR="0075507A" w:rsidRDefault="0075507A" w:rsidP="0075507A">
      <w:pPr>
        <w:spacing w:line="360" w:lineRule="auto"/>
        <w:ind w:firstLine="708"/>
        <w:jc w:val="both"/>
      </w:pPr>
      <w:r w:rsidRPr="004F5CBF">
        <w:t>Odnosząc się do powyższego</w:t>
      </w:r>
      <w:r>
        <w:t xml:space="preserve"> p.</w:t>
      </w:r>
      <w:r w:rsidRPr="00F122CC">
        <w:t xml:space="preserve"> </w:t>
      </w:r>
      <w:r>
        <w:t>Ewelina Skowron-</w:t>
      </w:r>
      <w:proofErr w:type="spellStart"/>
      <w:r>
        <w:t>Płatosz</w:t>
      </w:r>
      <w:proofErr w:type="spellEnd"/>
      <w:r>
        <w:t xml:space="preserve">, stanowisko ds. obsługi sekretariatu i Rady Gminy wyjaśniła: </w:t>
      </w:r>
      <w:r w:rsidRPr="00C465CE">
        <w:rPr>
          <w:i/>
        </w:rPr>
        <w:t>dokumentacja związana z wyborami ławników prowadzona i</w:t>
      </w:r>
      <w:r>
        <w:rPr>
          <w:i/>
        </w:rPr>
        <w:t xml:space="preserve"> </w:t>
      </w:r>
      <w:r w:rsidRPr="00C465CE">
        <w:rPr>
          <w:i/>
        </w:rPr>
        <w:t>przechowywana była pod niewłaściwą sygnaturą akt z uwagi na przeoczenie pracownika merytorycznego.</w:t>
      </w:r>
    </w:p>
    <w:p w14:paraId="01503824" w14:textId="77777777" w:rsidR="0075507A" w:rsidRDefault="0075507A" w:rsidP="0075507A">
      <w:pPr>
        <w:spacing w:line="360" w:lineRule="auto"/>
        <w:ind w:firstLine="708"/>
        <w:jc w:val="both"/>
      </w:pPr>
      <w:r>
        <w:t>Pismem z dnia 20 maja 2019 r., znak: A-0130-3/19</w:t>
      </w:r>
      <w:r w:rsidRPr="005218BB">
        <w:t>, Prezes Sądu Okręgowego w</w:t>
      </w:r>
      <w:r>
        <w:t> Krośnie</w:t>
      </w:r>
      <w:r w:rsidRPr="005218BB">
        <w:t xml:space="preserve"> powiadomił Przewodniczącego Rady </w:t>
      </w:r>
      <w:r>
        <w:t>Gminy</w:t>
      </w:r>
      <w:r w:rsidRPr="005218BB">
        <w:t xml:space="preserve"> o </w:t>
      </w:r>
      <w:r>
        <w:t>liczbie potrzebnych do wyboru z </w:t>
      </w:r>
      <w:r w:rsidRPr="005218BB">
        <w:t>terenu gminy ławników na kad</w:t>
      </w:r>
      <w:r>
        <w:t>encję 2020</w:t>
      </w:r>
      <w:r w:rsidRPr="005218BB">
        <w:t>-202</w:t>
      </w:r>
      <w:r>
        <w:t>3</w:t>
      </w:r>
      <w:r w:rsidRPr="005218BB">
        <w:t xml:space="preserve"> - ustalając, że powin</w:t>
      </w:r>
      <w:r>
        <w:t>ien</w:t>
      </w:r>
      <w:r w:rsidRPr="005218BB">
        <w:t xml:space="preserve"> zostać wybrany </w:t>
      </w:r>
      <w:r>
        <w:t>1 ławnik do orzekania w Sądzie Rejonowym w Sanoku w Wydziale Pracy.</w:t>
      </w:r>
    </w:p>
    <w:p w14:paraId="7D867A5E" w14:textId="77777777" w:rsidR="0075507A" w:rsidRDefault="0075507A" w:rsidP="0075507A">
      <w:pPr>
        <w:spacing w:line="360" w:lineRule="auto"/>
        <w:ind w:firstLine="708"/>
        <w:jc w:val="both"/>
      </w:pPr>
      <w:r>
        <w:t>Rada Gminy nie procedował ww. pisma, a tym samym nie dokonał wyboru ławnika.</w:t>
      </w:r>
    </w:p>
    <w:p w14:paraId="2B116F51" w14:textId="77777777" w:rsidR="0075507A" w:rsidRDefault="0075507A" w:rsidP="0075507A">
      <w:pPr>
        <w:spacing w:line="360" w:lineRule="auto"/>
        <w:ind w:firstLine="708"/>
        <w:jc w:val="both"/>
      </w:pPr>
      <w:r w:rsidRPr="004F5CBF">
        <w:t>Odnosząc się do powyższego</w:t>
      </w:r>
      <w:r>
        <w:t xml:space="preserve"> p.</w:t>
      </w:r>
      <w:r w:rsidRPr="00F122CC">
        <w:t xml:space="preserve"> </w:t>
      </w:r>
      <w:r>
        <w:t xml:space="preserve">Mateusz Świerczyński, Przewodniczący Rady Gminy (od 7 maja 2024 r.) wyjaśnił: </w:t>
      </w:r>
      <w:r w:rsidRPr="00FB723B">
        <w:rPr>
          <w:i/>
        </w:rPr>
        <w:t>nie jesteśmy wstanie wskazać przyczyny braku procedowania przedmiotowego pisma. Osoby odpowiedzialne za wybór ławników w 2019 r. nie są już pracownikami Urzędu Gminy w Cisnej. W wyniku wyborów samorządowych w kwietniu 2024</w:t>
      </w:r>
      <w:r>
        <w:rPr>
          <w:i/>
        </w:rPr>
        <w:t> </w:t>
      </w:r>
      <w:r w:rsidRPr="00FB723B">
        <w:rPr>
          <w:i/>
        </w:rPr>
        <w:t xml:space="preserve">r. zmienił się skład Rady Gminy oraz jej przewodniczący.  </w:t>
      </w:r>
    </w:p>
    <w:p w14:paraId="56E830F2" w14:textId="77777777" w:rsidR="0075507A" w:rsidRDefault="0075507A" w:rsidP="0075507A">
      <w:pPr>
        <w:spacing w:line="360" w:lineRule="auto"/>
        <w:ind w:firstLine="708"/>
        <w:jc w:val="both"/>
      </w:pPr>
      <w:r>
        <w:lastRenderedPageBreak/>
        <w:t xml:space="preserve">Odnosząc się do powyższego p. Bogusław Bajorek, Przewodniczący Rady Gminy (od 1 czerwca 2019 r.  do 6 maja 2024 r.) wyjaśnił: </w:t>
      </w:r>
      <w:r w:rsidRPr="00FB723B">
        <w:rPr>
          <w:i/>
        </w:rPr>
        <w:t>pismo Prezesa Sądu Okręgowego w Krośnie, znak: A-0130-3/19 z dnia 20 maja 2019 r. zostało odczytane podczas sesji Rady Gminy Cisna w dniu 29 maja 2019 r. Zgodnie z obowiązującymi w tym czasie zasadami pracy rady, po odczytaniu pisma, zostało ono najprawdopodobniej przekazane do dalszego procedowania do Sekretarza Gminy lub pracownika odpowiedzialnego za obsługę Rady Gminy Cisna.</w:t>
      </w:r>
    </w:p>
    <w:p w14:paraId="24AA886F" w14:textId="77777777" w:rsidR="0075507A" w:rsidRDefault="0075507A" w:rsidP="0075507A">
      <w:pPr>
        <w:spacing w:line="360" w:lineRule="auto"/>
        <w:ind w:firstLine="708"/>
        <w:jc w:val="both"/>
      </w:pPr>
      <w:r>
        <w:t>Pismem z dnia 8 stycznia 2020</w:t>
      </w:r>
      <w:r w:rsidRPr="005218BB">
        <w:t xml:space="preserve"> r., znak: A-</w:t>
      </w:r>
      <w:r>
        <w:t>0130-17/20</w:t>
      </w:r>
      <w:r w:rsidRPr="005218BB">
        <w:t>, Prezes Sądu Okręgowego w</w:t>
      </w:r>
      <w:r>
        <w:t xml:space="preserve"> Krośnie </w:t>
      </w:r>
      <w:r w:rsidRPr="005218BB">
        <w:t xml:space="preserve">powiadomił Przewodniczącego Rady </w:t>
      </w:r>
      <w:r>
        <w:t>Gminy</w:t>
      </w:r>
      <w:r w:rsidRPr="005218BB">
        <w:t xml:space="preserve"> o </w:t>
      </w:r>
      <w:r>
        <w:t xml:space="preserve">potrzebie dokonania wyboru uzupełniającego ławnika </w:t>
      </w:r>
      <w:r w:rsidRPr="005218BB">
        <w:t>na kad</w:t>
      </w:r>
      <w:r>
        <w:t>encję 2020</w:t>
      </w:r>
      <w:r w:rsidRPr="005218BB">
        <w:t>-202</w:t>
      </w:r>
      <w:r>
        <w:t>3</w:t>
      </w:r>
      <w:r w:rsidRPr="005218BB">
        <w:t xml:space="preserve"> - ustalając, że powin</w:t>
      </w:r>
      <w:r>
        <w:t>ien</w:t>
      </w:r>
      <w:r w:rsidRPr="005218BB">
        <w:t xml:space="preserve"> zostać wybrany</w:t>
      </w:r>
      <w:r>
        <w:t xml:space="preserve"> 1 ławnik do orzekania w Sądzie  Rejonowym w Lesku</w:t>
      </w:r>
      <w:r w:rsidRPr="005218BB">
        <w:t>.</w:t>
      </w:r>
    </w:p>
    <w:p w14:paraId="3D40DFF8" w14:textId="77777777" w:rsidR="0075507A" w:rsidRDefault="0075507A" w:rsidP="0075507A">
      <w:pPr>
        <w:spacing w:line="360" w:lineRule="auto"/>
        <w:ind w:firstLine="708"/>
        <w:jc w:val="both"/>
      </w:pPr>
      <w:r w:rsidRPr="005218BB">
        <w:t>Informację o wyborach ławników na kadencję 202</w:t>
      </w:r>
      <w:r>
        <w:t>0-2023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14:paraId="7CDCF82B" w14:textId="77777777" w:rsidR="0075507A" w:rsidRDefault="0075507A" w:rsidP="0075507A">
      <w:pPr>
        <w:spacing w:line="360" w:lineRule="auto"/>
        <w:ind w:firstLine="708"/>
        <w:jc w:val="both"/>
      </w:pPr>
      <w:r w:rsidRPr="00F501B8">
        <w:t xml:space="preserve">W terminie określonym w art. 162 § 1 ustawy </w:t>
      </w:r>
      <w:r w:rsidRPr="00F501B8">
        <w:rPr>
          <w:i/>
        </w:rPr>
        <w:t>Prawo o ustroju sądów powszechnych</w:t>
      </w:r>
      <w:r w:rsidRPr="00F501B8">
        <w:t xml:space="preserve">, tj. do </w:t>
      </w:r>
      <w:r>
        <w:t>14 lutego</w:t>
      </w:r>
      <w:r w:rsidRPr="00F501B8">
        <w:t xml:space="preserve"> 202</w:t>
      </w:r>
      <w:r>
        <w:t>0</w:t>
      </w:r>
      <w:r w:rsidRPr="00F501B8">
        <w:t xml:space="preserve"> r., wpłynęł</w:t>
      </w:r>
      <w:r>
        <w:t>o</w:t>
      </w:r>
      <w:r w:rsidRPr="00F501B8">
        <w:t xml:space="preserve"> </w:t>
      </w:r>
      <w:r>
        <w:t xml:space="preserve">1 </w:t>
      </w:r>
      <w:r w:rsidRPr="00F501B8">
        <w:t>zgłoszeni</w:t>
      </w:r>
      <w:r>
        <w:t>e</w:t>
      </w:r>
      <w:r w:rsidRPr="00F501B8">
        <w:t xml:space="preserve"> na ławnik</w:t>
      </w:r>
      <w:r>
        <w:t>a</w:t>
      </w:r>
      <w:r w:rsidRPr="00F501B8">
        <w:t>.</w:t>
      </w:r>
    </w:p>
    <w:p w14:paraId="442989F9" w14:textId="77777777" w:rsidR="0075507A" w:rsidRPr="005218BB" w:rsidRDefault="0075507A" w:rsidP="0075507A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 xml:space="preserve">, Rada </w:t>
      </w:r>
      <w:r>
        <w:t>Gminy</w:t>
      </w:r>
      <w:r w:rsidRPr="005218BB">
        <w:t xml:space="preserve"> - uchwałą Nr</w:t>
      </w:r>
      <w:r>
        <w:t xml:space="preserve"> XVIII/105/2020 </w:t>
      </w:r>
      <w:r w:rsidRPr="00235999">
        <w:t xml:space="preserve">z dnia </w:t>
      </w:r>
      <w:r>
        <w:t xml:space="preserve">4 lutego 2020 r. </w:t>
      </w:r>
      <w:r>
        <w:rPr>
          <w:i/>
        </w:rPr>
        <w:t>w sprawie powołania z</w:t>
      </w:r>
      <w:r w:rsidRPr="00235999">
        <w:rPr>
          <w:i/>
        </w:rPr>
        <w:t xml:space="preserve">espołu </w:t>
      </w:r>
      <w:r>
        <w:rPr>
          <w:i/>
        </w:rPr>
        <w:t xml:space="preserve">ds. zaopiniowania </w:t>
      </w:r>
      <w:r w:rsidRPr="00235999">
        <w:rPr>
          <w:i/>
        </w:rPr>
        <w:t xml:space="preserve">kandydatów na ławników </w:t>
      </w:r>
      <w:r>
        <w:rPr>
          <w:i/>
        </w:rPr>
        <w:t xml:space="preserve">- </w:t>
      </w:r>
      <w:r w:rsidRPr="005218BB">
        <w:t>powołała zespół opiniujący kandydatów na ławników do orzekania w Sądzie Rejonowym w</w:t>
      </w:r>
      <w:r>
        <w:t xml:space="preserve"> Lesku</w:t>
      </w:r>
      <w:r w:rsidRPr="005218BB">
        <w:t>.</w:t>
      </w:r>
    </w:p>
    <w:p w14:paraId="089EF525" w14:textId="77777777" w:rsidR="0075507A" w:rsidRDefault="0075507A" w:rsidP="0075507A">
      <w:pPr>
        <w:spacing w:line="360" w:lineRule="auto"/>
        <w:ind w:firstLine="708"/>
        <w:jc w:val="both"/>
      </w:pPr>
      <w:r>
        <w:t>Pismem z dnia 24 stycznia 2020 r., znak: ORiS.0004.1.2020, Przewodniczący Rady Gminy zwrócił się do Komendanta Powiatowego Policji w Lesku z prośbą o informację o kandydacie na ławnika zgłoszonego w wyborach na kadencję 2020-2023.</w:t>
      </w:r>
    </w:p>
    <w:p w14:paraId="552F3E31" w14:textId="77777777" w:rsidR="0075507A" w:rsidRDefault="0075507A" w:rsidP="0075507A">
      <w:pPr>
        <w:spacing w:line="360" w:lineRule="auto"/>
        <w:ind w:firstLine="708"/>
        <w:jc w:val="both"/>
      </w:pPr>
      <w:r w:rsidRPr="002A4D8E">
        <w:t xml:space="preserve">Powyższym działaniem Przewodniczący Rady </w:t>
      </w:r>
      <w:r>
        <w:t>Gminy</w:t>
      </w:r>
      <w:r w:rsidRPr="002A4D8E">
        <w:t xml:space="preserve"> naruszył zapisy art. 162 § 9 ustawy </w:t>
      </w:r>
      <w:r w:rsidRPr="002A4D8E">
        <w:rPr>
          <w:i/>
        </w:rPr>
        <w:t>Prawo o ustroju sądów powszechnych</w:t>
      </w:r>
      <w:r>
        <w:t xml:space="preserve">, zgodnie z którym </w:t>
      </w:r>
      <w:r>
        <w:tab/>
        <w:t xml:space="preserve">rady </w:t>
      </w:r>
      <w:r w:rsidRPr="002A4D8E">
        <w:t xml:space="preserve">gmin zasięgają od komendanta wojewódzkiego Policji albo Komendanta Stołecznego Policji informacji o kandydatach na ławników. </w:t>
      </w:r>
    </w:p>
    <w:p w14:paraId="1071CF05" w14:textId="77777777" w:rsidR="0075507A" w:rsidRDefault="0075507A" w:rsidP="0075507A">
      <w:pPr>
        <w:spacing w:line="360" w:lineRule="auto"/>
        <w:ind w:firstLine="708"/>
        <w:jc w:val="both"/>
      </w:pPr>
      <w:r w:rsidRPr="004F5CBF">
        <w:t>Odnosząc się do powyższego</w:t>
      </w:r>
      <w:r>
        <w:t xml:space="preserve"> p.</w:t>
      </w:r>
      <w:r w:rsidRPr="00F122CC">
        <w:t xml:space="preserve"> </w:t>
      </w:r>
      <w:r>
        <w:t xml:space="preserve">Mateusz Świerczyński, Przewodniczący Rady, wyjaśnił: </w:t>
      </w:r>
      <w:r w:rsidRPr="009D2DB1">
        <w:rPr>
          <w:i/>
        </w:rPr>
        <w:t>wystąpienie to było wynikiem błędnej interpretacji przepisów prawa</w:t>
      </w:r>
      <w:r>
        <w:t xml:space="preserve">. </w:t>
      </w:r>
    </w:p>
    <w:p w14:paraId="791FB7E6" w14:textId="77777777" w:rsidR="0075507A" w:rsidRDefault="0075507A" w:rsidP="0075507A">
      <w:pPr>
        <w:spacing w:line="360" w:lineRule="auto"/>
        <w:ind w:firstLine="708"/>
        <w:jc w:val="both"/>
      </w:pPr>
      <w:r>
        <w:t>W odpowiedzi na pismo Przewodniczącego Rady Gminy, pismem z dnia 29 stycznia 2020 r., znak: EB-67/20, EB-68/20, Kierownik Posterunku Policji w Baligrodzie udzielił stosownych informacji.</w:t>
      </w:r>
    </w:p>
    <w:p w14:paraId="50DEDE87" w14:textId="77777777" w:rsidR="0075507A" w:rsidRDefault="0075507A" w:rsidP="0075507A">
      <w:pPr>
        <w:spacing w:line="360" w:lineRule="auto"/>
        <w:ind w:firstLine="708"/>
        <w:jc w:val="both"/>
      </w:pPr>
      <w:r w:rsidRPr="005218BB">
        <w:lastRenderedPageBreak/>
        <w:t>Na posiedzeniu zespołu opiniującego, które odbyło się</w:t>
      </w:r>
      <w:r>
        <w:t xml:space="preserve"> 25 lutego 2020</w:t>
      </w:r>
      <w:r w:rsidRPr="005218BB">
        <w:t xml:space="preserve"> r.</w:t>
      </w:r>
      <w:r>
        <w:rPr>
          <w:rStyle w:val="Odwoanieprzypisudolnego"/>
        </w:rPr>
        <w:footnoteReference w:id="9"/>
      </w:r>
      <w:r>
        <w:t>, zespó</w:t>
      </w:r>
      <w:r w:rsidRPr="00CF20FB">
        <w:t xml:space="preserve">ł </w:t>
      </w:r>
      <w:r>
        <w:t>opiniujący</w:t>
      </w:r>
      <w:r w:rsidRPr="00CF20FB">
        <w:t xml:space="preserve"> kandydatów na ławników</w:t>
      </w:r>
      <w:r>
        <w:t xml:space="preserve"> </w:t>
      </w:r>
      <w:r w:rsidRPr="005218BB">
        <w:t>ocenił, że</w:t>
      </w:r>
      <w:r>
        <w:t xml:space="preserve"> zgłoszona kandydatura spełnia wszystkie 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 xml:space="preserve"> i</w:t>
      </w:r>
      <w:r>
        <w:t xml:space="preserve"> </w:t>
      </w:r>
      <w:r w:rsidRPr="005218BB">
        <w:t xml:space="preserve">pozytywnie </w:t>
      </w:r>
      <w:r>
        <w:t xml:space="preserve">ją </w:t>
      </w:r>
      <w:r w:rsidRPr="005218BB">
        <w:t>zaopiniował.</w:t>
      </w:r>
    </w:p>
    <w:p w14:paraId="110BB125" w14:textId="77777777" w:rsidR="0075507A" w:rsidRDefault="0075507A" w:rsidP="0075507A">
      <w:pPr>
        <w:pStyle w:val="Tekstpodstawowy"/>
        <w:spacing w:line="360" w:lineRule="auto"/>
        <w:ind w:firstLine="708"/>
        <w:jc w:val="both"/>
        <w:rPr>
          <w:rFonts w:eastAsia="Arial Unicode MS"/>
        </w:rPr>
      </w:pPr>
      <w:r w:rsidRPr="009F7071">
        <w:rPr>
          <w:rFonts w:eastAsia="Arial Unicode MS"/>
        </w:rPr>
        <w:t xml:space="preserve">Rada </w:t>
      </w:r>
      <w:r>
        <w:rPr>
          <w:rFonts w:eastAsia="Arial Unicode MS"/>
        </w:rPr>
        <w:t xml:space="preserve">Gminy </w:t>
      </w:r>
      <w:r w:rsidRPr="009F7071">
        <w:rPr>
          <w:rFonts w:eastAsia="Arial Unicode MS"/>
        </w:rPr>
        <w:t xml:space="preserve">- uchwałą Nr </w:t>
      </w:r>
      <w:r>
        <w:rPr>
          <w:rFonts w:eastAsia="Arial Unicode MS"/>
        </w:rPr>
        <w:t xml:space="preserve">XIX/122/2020 </w:t>
      </w:r>
      <w:r w:rsidRPr="009F7071">
        <w:rPr>
          <w:rFonts w:eastAsia="Arial Unicode MS"/>
        </w:rPr>
        <w:t xml:space="preserve">z dnia </w:t>
      </w:r>
      <w:r>
        <w:rPr>
          <w:rFonts w:eastAsia="Arial Unicode MS"/>
        </w:rPr>
        <w:t xml:space="preserve">26 lutego 2020 r. </w:t>
      </w:r>
      <w:r w:rsidRPr="002C5723">
        <w:rPr>
          <w:rFonts w:eastAsia="Arial Unicode MS"/>
          <w:i/>
        </w:rPr>
        <w:t xml:space="preserve">w sprawie wyboru ławników </w:t>
      </w:r>
      <w:r>
        <w:rPr>
          <w:rFonts w:eastAsia="Arial Unicode MS"/>
          <w:i/>
        </w:rPr>
        <w:t xml:space="preserve">na kadencję od 2020-2023 </w:t>
      </w:r>
      <w:r w:rsidRPr="009F7071">
        <w:rPr>
          <w:rFonts w:eastAsia="Arial Unicode MS"/>
        </w:rPr>
        <w:t>– w głosowani</w:t>
      </w:r>
      <w:r>
        <w:rPr>
          <w:rFonts w:eastAsia="Arial Unicode MS"/>
        </w:rPr>
        <w:t>u tajnym dokonała wyboru ławnika</w:t>
      </w:r>
      <w:r w:rsidRPr="009F7071">
        <w:rPr>
          <w:rFonts w:eastAsia="Arial Unicode MS"/>
        </w:rPr>
        <w:t xml:space="preserve"> do orzekania </w:t>
      </w:r>
      <w:r>
        <w:rPr>
          <w:rFonts w:eastAsia="Arial Unicode MS"/>
        </w:rPr>
        <w:t>w Sądzie Rejonowym w Lesku.</w:t>
      </w:r>
    </w:p>
    <w:p w14:paraId="08979297" w14:textId="77777777" w:rsidR="0075507A" w:rsidRDefault="0075507A" w:rsidP="0075507A">
      <w:pPr>
        <w:spacing w:line="360" w:lineRule="auto"/>
        <w:ind w:firstLine="708"/>
        <w:jc w:val="both"/>
      </w:pPr>
      <w:r>
        <w:t xml:space="preserve">Zgodnie z art. 164 § 1 ustawy </w:t>
      </w:r>
      <w:r w:rsidRPr="006D7A4A">
        <w:rPr>
          <w:i/>
        </w:rPr>
        <w:t>Prawo o ustroju sądów powszechnych</w:t>
      </w:r>
      <w:r>
        <w:t xml:space="preserve">, Przewodniczący Rady Gminy - pismem z dnia 27 lutego 2020 r., znak: ORiS.0004.5.2020RM.001.1.2019 - przesłał Prezesowi Sądu Rejonowemu w Lesku informację o wyborze ławnika wraz dokumentacją, o której mowa w art. 162 § 2-4 ustawy </w:t>
      </w:r>
      <w:r w:rsidRPr="006D7A4A">
        <w:rPr>
          <w:i/>
        </w:rPr>
        <w:t>Prawo o ustroju sądów powszechnych</w:t>
      </w:r>
      <w:r>
        <w:t xml:space="preserve"> oraz § 4 rozporządzenia Ministra Sprawiedliwości z dnia 9 czerwca 2011 r. </w:t>
      </w:r>
      <w:r w:rsidRPr="006D7A4A">
        <w:rPr>
          <w:i/>
        </w:rPr>
        <w:t>w sprawie sposobu postępowania z dokumentami złożonymi radom gmin przy zgłaszaniu kandydatów na ławników oraz wzoru karty zgłoszenia</w:t>
      </w:r>
      <w:r>
        <w:t xml:space="preserve">. </w:t>
      </w:r>
    </w:p>
    <w:p w14:paraId="39DF5C89" w14:textId="77777777" w:rsidR="0075507A" w:rsidRDefault="0075507A" w:rsidP="0075507A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14:paraId="48EDB7A8" w14:textId="77777777" w:rsidR="0075507A" w:rsidRDefault="0075507A" w:rsidP="0075507A">
      <w:pPr>
        <w:spacing w:line="360" w:lineRule="auto"/>
        <w:ind w:firstLine="708"/>
        <w:jc w:val="both"/>
      </w:pPr>
      <w:r>
        <w:t xml:space="preserve">Nie wystąpiły także przypadki odwołania, na wniosek prezesa właściwego sądu, przez Radę Gminy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14:paraId="62AB713C" w14:textId="77777777" w:rsidR="0075507A" w:rsidRDefault="0075507A" w:rsidP="0075507A">
      <w:pPr>
        <w:spacing w:line="360" w:lineRule="auto"/>
        <w:ind w:firstLine="708"/>
        <w:jc w:val="both"/>
      </w:pPr>
      <w:r>
        <w:t>Ww. ustalenia, w tym ocena kontrolowanej działalności Rady Gminy zostały udokumentowane w aktach kontroli, na które składają się protokoły oględzin, wyjaśnienia oraz inne (np. kopie dokumentów).</w:t>
      </w:r>
    </w:p>
    <w:p w14:paraId="6623F664" w14:textId="77777777" w:rsidR="002B389D" w:rsidRPr="00EF30A1" w:rsidRDefault="00E20448" w:rsidP="00A715CD">
      <w:pPr>
        <w:spacing w:line="360" w:lineRule="auto"/>
        <w:ind w:firstLine="708"/>
        <w:jc w:val="both"/>
      </w:pPr>
      <w:r w:rsidRPr="00EF30A1">
        <w:t xml:space="preserve">Do ww. ustaleń kontrolnych </w:t>
      </w:r>
      <w:r w:rsidR="00524D8D" w:rsidRPr="00EF30A1">
        <w:t>zawart</w:t>
      </w:r>
      <w:r w:rsidRPr="00EF30A1">
        <w:t>ych</w:t>
      </w:r>
      <w:r w:rsidR="00524D8D" w:rsidRPr="00EF30A1">
        <w:t xml:space="preserve"> w projekcie wystąpienia </w:t>
      </w:r>
      <w:r w:rsidR="00C72B45">
        <w:t>pokontrolnego, przekazanych Pan</w:t>
      </w:r>
      <w:r w:rsidR="00DC3A4F">
        <w:t>u</w:t>
      </w:r>
      <w:r w:rsidR="00524D8D" w:rsidRPr="00EF30A1">
        <w:t xml:space="preserve"> w dniu </w:t>
      </w:r>
      <w:r w:rsidR="0075507A">
        <w:t>10 lipca</w:t>
      </w:r>
      <w:r w:rsidR="008D20E0">
        <w:t xml:space="preserve"> </w:t>
      </w:r>
      <w:r w:rsidR="00A960E3">
        <w:t>202</w:t>
      </w:r>
      <w:r w:rsidR="00087B7B">
        <w:t>5</w:t>
      </w:r>
      <w:r w:rsidR="006F0149">
        <w:t xml:space="preserve"> </w:t>
      </w:r>
      <w:r w:rsidR="00A715CD">
        <w:t>r., p</w:t>
      </w:r>
      <w:r w:rsidR="002B389D" w:rsidRPr="00EF30A1">
        <w:t>rzysługiwało Pan</w:t>
      </w:r>
      <w:r w:rsidR="00087B7B">
        <w:t>u</w:t>
      </w:r>
      <w:r w:rsidR="002B389D" w:rsidRPr="00EF30A1">
        <w:t>, na podstawie ww. ustawy o</w:t>
      </w:r>
      <w:r w:rsidR="00C36B40">
        <w:t> </w:t>
      </w:r>
      <w:r w:rsidR="002B389D" w:rsidRPr="00EF30A1">
        <w:t>kontroli w 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14:paraId="0CB0543D" w14:textId="77777777" w:rsidR="00087B7B" w:rsidRDefault="00A960E3" w:rsidP="00A960E3">
      <w:pPr>
        <w:spacing w:line="360" w:lineRule="auto"/>
        <w:ind w:firstLine="708"/>
        <w:jc w:val="both"/>
      </w:pPr>
      <w:r w:rsidRPr="00EF30A1">
        <w:lastRenderedPageBreak/>
        <w:t>W związku z powyższym, stosownie do zapisów art. 46 ust. 1 ustawy o kontroli w administracji rządowej, sporządzono niniejsze wystąpienie pokontrolne, obejmujące m.in. treść projektu wystąpienia pokontrolnego.</w:t>
      </w:r>
    </w:p>
    <w:p w14:paraId="639C6FF1" w14:textId="77777777" w:rsidR="00087B7B" w:rsidRDefault="00087B7B" w:rsidP="00087B7B">
      <w:pPr>
        <w:spacing w:line="360" w:lineRule="auto"/>
        <w:ind w:firstLine="708"/>
        <w:jc w:val="both"/>
      </w:pPr>
      <w:r>
        <w:t>Przedstawiając powyższe uwagi i oceny, dokonane m.in. w oparciu o projekt wystąpienia pokontrolnego oraz ww. akta kontroli, w celu usprawnienia badanej działalności, przekazuję do realizacji następujące zalecenia pokontrolne:</w:t>
      </w:r>
    </w:p>
    <w:p w14:paraId="037F4AD8" w14:textId="77777777" w:rsidR="00087B7B" w:rsidRDefault="00087B7B" w:rsidP="00087B7B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dokumentacji związanej z wyborami ławników nadawać właściwe sygnatury akt, zgodne z  zapisami rozporządzenia Prezesa Rady Ministrów z dnia 18 stycznia 2011 r. </w:t>
      </w:r>
      <w:r w:rsidRPr="00904904">
        <w:rPr>
          <w:i/>
        </w:rPr>
        <w:t>w sprawie instrukcji kancelaryjnej, jednolitych rzeczowych wykazów akt oraz instrukcji w sprawie organizacji i zakresu działania archiwów zakładowych</w:t>
      </w:r>
      <w:r>
        <w:t>,</w:t>
      </w:r>
    </w:p>
    <w:p w14:paraId="4566EF39" w14:textId="77777777" w:rsidR="0075507A" w:rsidRDefault="0075507A" w:rsidP="0075507A">
      <w:pPr>
        <w:pStyle w:val="Akapitzlist"/>
        <w:numPr>
          <w:ilvl w:val="0"/>
          <w:numId w:val="18"/>
        </w:numPr>
        <w:spacing w:line="360" w:lineRule="auto"/>
        <w:jc w:val="both"/>
      </w:pPr>
      <w:r w:rsidRPr="0071753C">
        <w:t>wdrożyć rozwiązania skutkujące realizacj</w:t>
      </w:r>
      <w:r>
        <w:t>ą</w:t>
      </w:r>
      <w:r w:rsidRPr="0071753C">
        <w:t xml:space="preserve"> obowiązku opisanego w art. 162 § 9 </w:t>
      </w:r>
      <w:r w:rsidRPr="0071753C">
        <w:rPr>
          <w:i/>
        </w:rPr>
        <w:t>ustawy Prawo o ustroju sądów powszechnych</w:t>
      </w:r>
      <w:r>
        <w:rPr>
          <w:i/>
        </w:rPr>
        <w:t>,</w:t>
      </w:r>
      <w:r>
        <w:t xml:space="preserve"> tj. </w:t>
      </w:r>
      <w:r w:rsidRPr="0071753C">
        <w:t>zasięgnięcia przez Radę gminy od komendanta wojewódzkiego Policji albo Komendanta Stołecznego Policji infor</w:t>
      </w:r>
      <w:r>
        <w:t>macji o kandydatach na ławników</w:t>
      </w:r>
      <w:r w:rsidR="004B472B">
        <w:t>.</w:t>
      </w:r>
    </w:p>
    <w:p w14:paraId="18F444BC" w14:textId="77777777" w:rsidR="00087B7B" w:rsidRDefault="00087B7B" w:rsidP="00087B7B">
      <w:pPr>
        <w:spacing w:line="360" w:lineRule="auto"/>
        <w:ind w:firstLine="708"/>
        <w:jc w:val="both"/>
      </w:pPr>
      <w:r>
        <w:t xml:space="preserve">O sposobie wykonania powyższych zaleceń, a także o podjętych działaniach lub przyczynach ich niepodjęcia - mając na względzie art. 64 ust. 3 zarządzenia Nr 1/14 Wojewody Podkarpackiego z dnia 2 stycznia 2014 r. </w:t>
      </w:r>
      <w:r w:rsidRPr="00E93AF1">
        <w:rPr>
          <w:i/>
        </w:rPr>
        <w:t xml:space="preserve">w sprawie szczegółowych warunków i trybu prowadzenia kontroli ze zmianami wprowadzonymi zarządzeniem Nr 222/14 Wojewody Podkarpackiego z dnia 30 grudnia 2014 r. </w:t>
      </w:r>
      <w:r>
        <w:t xml:space="preserve">- proszę mnie poinformować na piśmie w terminie 14 dni od daty otrzymania niniejszego wystąpienia pokontrolnego. </w:t>
      </w:r>
    </w:p>
    <w:p w14:paraId="6DFDB0C4" w14:textId="77777777" w:rsidR="00E93AF1" w:rsidRPr="00EF30A1" w:rsidRDefault="00A960E3" w:rsidP="00AB3ED0">
      <w:pPr>
        <w:spacing w:line="360" w:lineRule="auto"/>
        <w:ind w:firstLine="708"/>
        <w:jc w:val="both"/>
      </w:pPr>
      <w:r w:rsidRPr="00EF30A1">
        <w:t xml:space="preserve"> </w:t>
      </w:r>
    </w:p>
    <w:p w14:paraId="3873528E" w14:textId="77777777" w:rsidR="00AB3ED0" w:rsidRDefault="00AB3ED0" w:rsidP="00D30195">
      <w:pPr>
        <w:ind w:left="3686" w:firstLine="6"/>
        <w:jc w:val="center"/>
        <w:rPr>
          <w:b/>
          <w:sz w:val="26"/>
          <w:szCs w:val="26"/>
        </w:rPr>
      </w:pPr>
    </w:p>
    <w:p w14:paraId="3B32D519" w14:textId="77777777" w:rsidR="000E42CE" w:rsidRDefault="000E42CE" w:rsidP="00D30195">
      <w:pPr>
        <w:ind w:left="3686" w:firstLine="6"/>
        <w:jc w:val="center"/>
        <w:rPr>
          <w:b/>
          <w:sz w:val="26"/>
          <w:szCs w:val="26"/>
        </w:rPr>
      </w:pPr>
    </w:p>
    <w:p w14:paraId="2825ECCF" w14:textId="77777777" w:rsidR="00D30195" w:rsidRDefault="00D30195" w:rsidP="00D30195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14:paraId="51FA9B0A" w14:textId="77777777" w:rsidR="00D30195" w:rsidRDefault="00D30195" w:rsidP="00D30195">
      <w:pPr>
        <w:spacing w:before="120" w:after="120"/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14:paraId="161AA04F" w14:textId="77777777" w:rsidR="00D30195" w:rsidRDefault="00D30195" w:rsidP="00D30195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960E3">
        <w:rPr>
          <w:b/>
          <w:sz w:val="26"/>
          <w:szCs w:val="26"/>
        </w:rPr>
        <w:t>Teresa Kubas-</w:t>
      </w:r>
      <w:proofErr w:type="spellStart"/>
      <w:r w:rsidRPr="00A960E3">
        <w:rPr>
          <w:b/>
          <w:sz w:val="26"/>
          <w:szCs w:val="26"/>
        </w:rPr>
        <w:t>Hul</w:t>
      </w:r>
      <w:proofErr w:type="spellEnd"/>
    </w:p>
    <w:p w14:paraId="1684A9BA" w14:textId="77777777" w:rsidR="00D30195" w:rsidRDefault="00D30195" w:rsidP="00D30195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14:paraId="7A7012CB" w14:textId="77777777" w:rsidR="002D6885" w:rsidRDefault="002D6885" w:rsidP="002D6885">
      <w:pPr>
        <w:ind w:left="3686" w:firstLine="6"/>
        <w:jc w:val="center"/>
        <w:rPr>
          <w:sz w:val="16"/>
          <w:szCs w:val="26"/>
        </w:rPr>
      </w:pPr>
    </w:p>
    <w:p w14:paraId="388DE7DD" w14:textId="77777777" w:rsidR="00467EFE" w:rsidRDefault="00467EFE" w:rsidP="002D6885">
      <w:pPr>
        <w:ind w:left="3686" w:firstLine="6"/>
        <w:jc w:val="center"/>
        <w:rPr>
          <w:sz w:val="16"/>
          <w:szCs w:val="26"/>
        </w:rPr>
      </w:pPr>
    </w:p>
    <w:p w14:paraId="3704D557" w14:textId="77777777" w:rsidR="00AB3ED0" w:rsidRDefault="00AB3ED0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</w:p>
    <w:p w14:paraId="4F792C18" w14:textId="77777777" w:rsidR="00AB3ED0" w:rsidRDefault="00AB3ED0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</w:p>
    <w:p w14:paraId="769D651D" w14:textId="77777777" w:rsidR="00524D8D" w:rsidRPr="000E42CE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0E42CE">
        <w:rPr>
          <w:rFonts w:eastAsia="Arial Unicode MS"/>
          <w:i/>
          <w:sz w:val="22"/>
          <w:szCs w:val="22"/>
          <w:u w:val="single"/>
        </w:rPr>
        <w:t>Do wiadomości:</w:t>
      </w:r>
    </w:p>
    <w:p w14:paraId="0F3D05EB" w14:textId="77777777" w:rsidR="00AB3ED0" w:rsidRPr="000E42CE" w:rsidRDefault="00AB3ED0" w:rsidP="00AB3ED0">
      <w:pPr>
        <w:spacing w:line="276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0E42CE">
        <w:rPr>
          <w:sz w:val="22"/>
          <w:szCs w:val="22"/>
        </w:rPr>
        <w:t>Pan</w:t>
      </w:r>
    </w:p>
    <w:p w14:paraId="3318CFEE" w14:textId="77777777" w:rsidR="00AB3ED0" w:rsidRPr="000E42CE" w:rsidRDefault="00AB3ED0" w:rsidP="00AB3ED0">
      <w:pPr>
        <w:spacing w:line="276" w:lineRule="auto"/>
        <w:jc w:val="both"/>
        <w:rPr>
          <w:rStyle w:val="Pogrubienie"/>
          <w:b w:val="0"/>
          <w:color w:val="1E1E1E"/>
          <w:sz w:val="22"/>
          <w:szCs w:val="22"/>
          <w:shd w:val="clear" w:color="auto" w:fill="FFFFFF"/>
        </w:rPr>
      </w:pPr>
      <w:r w:rsidRPr="000E42CE">
        <w:rPr>
          <w:rStyle w:val="Pogrubienie"/>
          <w:b w:val="0"/>
          <w:color w:val="1E1E1E"/>
          <w:sz w:val="22"/>
          <w:szCs w:val="22"/>
          <w:shd w:val="clear" w:color="auto" w:fill="FFFFFF"/>
        </w:rPr>
        <w:t xml:space="preserve">Dariusz </w:t>
      </w:r>
      <w:proofErr w:type="spellStart"/>
      <w:r w:rsidRPr="000E42CE">
        <w:rPr>
          <w:rStyle w:val="Pogrubienie"/>
          <w:b w:val="0"/>
          <w:color w:val="1E1E1E"/>
          <w:sz w:val="22"/>
          <w:szCs w:val="22"/>
          <w:shd w:val="clear" w:color="auto" w:fill="FFFFFF"/>
        </w:rPr>
        <w:t>Wethacz</w:t>
      </w:r>
      <w:proofErr w:type="spellEnd"/>
    </w:p>
    <w:p w14:paraId="59EDA2D8" w14:textId="77777777" w:rsidR="00302788" w:rsidRPr="000E42CE" w:rsidRDefault="00AB3ED0" w:rsidP="00A960E3">
      <w:pPr>
        <w:spacing w:line="276" w:lineRule="auto"/>
        <w:jc w:val="both"/>
        <w:rPr>
          <w:bCs/>
          <w:color w:val="1E1E1E"/>
          <w:sz w:val="22"/>
          <w:szCs w:val="22"/>
          <w:shd w:val="clear" w:color="auto" w:fill="FFFFFF"/>
        </w:rPr>
      </w:pPr>
      <w:r w:rsidRPr="000E42CE">
        <w:rPr>
          <w:rStyle w:val="Pogrubienie"/>
          <w:b w:val="0"/>
          <w:color w:val="1E1E1E"/>
          <w:sz w:val="22"/>
          <w:szCs w:val="22"/>
          <w:shd w:val="clear" w:color="auto" w:fill="FFFFFF"/>
        </w:rPr>
        <w:t>Wójt Gminy Cisna</w:t>
      </w:r>
    </w:p>
    <w:sectPr w:rsidR="00302788" w:rsidRPr="000E42CE" w:rsidSect="0033045D"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1AD6" w14:textId="77777777" w:rsidR="00A27394" w:rsidRDefault="00A27394" w:rsidP="004E2049">
      <w:r>
        <w:separator/>
      </w:r>
    </w:p>
  </w:endnote>
  <w:endnote w:type="continuationSeparator" w:id="0">
    <w:p w14:paraId="0482895B" w14:textId="77777777" w:rsidR="00A27394" w:rsidRDefault="00A27394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7D7F" w14:textId="77777777"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A4102" w14:textId="77777777"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F9B4" w14:textId="77777777"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926542">
      <w:rPr>
        <w:sz w:val="20"/>
      </w:rPr>
      <w:t>2</w:t>
    </w:r>
    <w:r w:rsidR="00C47137">
      <w:rPr>
        <w:sz w:val="20"/>
      </w:rPr>
      <w:t>6</w:t>
    </w:r>
    <w:r w:rsidR="00E93AF1">
      <w:rPr>
        <w:sz w:val="20"/>
      </w:rPr>
      <w:t>.</w:t>
    </w:r>
    <w:r w:rsidR="00832E74">
      <w:rPr>
        <w:sz w:val="20"/>
      </w:rPr>
      <w:t>202</w:t>
    </w:r>
    <w:r w:rsidR="00926542">
      <w:rPr>
        <w:sz w:val="20"/>
      </w:rPr>
      <w:t>5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88450B">
      <w:rPr>
        <w:noProof/>
        <w:sz w:val="20"/>
      </w:rPr>
      <w:t>2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88450B">
      <w:rPr>
        <w:noProof/>
        <w:sz w:val="20"/>
      </w:rPr>
      <w:t>7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2BE2" w14:textId="77777777" w:rsidR="00A27394" w:rsidRDefault="00A27394" w:rsidP="004E2049">
      <w:r>
        <w:separator/>
      </w:r>
    </w:p>
  </w:footnote>
  <w:footnote w:type="continuationSeparator" w:id="0">
    <w:p w14:paraId="3AF8460E" w14:textId="77777777" w:rsidR="00A27394" w:rsidRDefault="00A27394" w:rsidP="004E2049">
      <w:r>
        <w:continuationSeparator/>
      </w:r>
    </w:p>
  </w:footnote>
  <w:footnote w:id="1">
    <w:p w14:paraId="414E33E5" w14:textId="77777777" w:rsidR="0070403C" w:rsidRDefault="0070403C" w:rsidP="0070403C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</w:t>
      </w:r>
      <w:r>
        <w:t>Gminy.</w:t>
      </w:r>
    </w:p>
  </w:footnote>
  <w:footnote w:id="2">
    <w:p w14:paraId="7029A61D" w14:textId="77777777" w:rsidR="0075507A" w:rsidRPr="008F08CC" w:rsidRDefault="0075507A" w:rsidP="0075507A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14:paraId="08D6A325" w14:textId="77777777" w:rsidR="0075507A" w:rsidRDefault="0075507A" w:rsidP="0075507A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XLVI/235/2018 Rady Gminy Cisna z dnia 18 października 2018 r. </w:t>
      </w:r>
      <w:r w:rsidRPr="00474E00">
        <w:rPr>
          <w:i/>
        </w:rPr>
        <w:t>w sprawie</w:t>
      </w:r>
      <w:r>
        <w:rPr>
          <w:i/>
        </w:rPr>
        <w:t xml:space="preserve"> Statutu Gminy Cisna.</w:t>
      </w:r>
    </w:p>
  </w:footnote>
  <w:footnote w:id="4">
    <w:p w14:paraId="2D3D789E" w14:textId="77777777" w:rsidR="0075507A" w:rsidRDefault="0075507A" w:rsidP="0075507A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Zarządzenie nr 371/2024 Wójt Gminy Cisna z dnia 12 listopada 2024 r. w sprawie nadania Regulaminu Organizacyjnego dla Urzędu Gminy w Cisnej.</w:t>
      </w:r>
    </w:p>
  </w:footnote>
  <w:footnote w:id="5">
    <w:p w14:paraId="2A490564" w14:textId="77777777" w:rsidR="0075507A" w:rsidRDefault="0075507A" w:rsidP="0075507A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6">
    <w:p w14:paraId="4E608573" w14:textId="77777777" w:rsidR="0075507A" w:rsidRPr="00732AEB" w:rsidRDefault="0075507A" w:rsidP="0075507A">
      <w:pPr>
        <w:pStyle w:val="Tekstprzypisudolnego"/>
        <w:spacing w:line="240" w:lineRule="aut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Uchwała Nr I/1/2018 Rady Gminy Cisna z dnia 19 listopada 2018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Cisna</w:t>
      </w:r>
      <w:r w:rsidRPr="00732AEB">
        <w:rPr>
          <w:i/>
        </w:rPr>
        <w:t>.</w:t>
      </w:r>
    </w:p>
  </w:footnote>
  <w:footnote w:id="7">
    <w:p w14:paraId="67EC687D" w14:textId="77777777" w:rsidR="0075507A" w:rsidRDefault="0075507A" w:rsidP="0075507A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I/1/2024 Rady Gminy Cisna z dnia 7 maja 2024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Cisna</w:t>
      </w:r>
      <w:r w:rsidRPr="00732AEB">
        <w:rPr>
          <w:i/>
        </w:rPr>
        <w:t>.</w:t>
      </w:r>
    </w:p>
  </w:footnote>
  <w:footnote w:id="8">
    <w:p w14:paraId="737169D6" w14:textId="77777777" w:rsidR="0075507A" w:rsidRDefault="0075507A" w:rsidP="0075507A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(obowiązków) z dnia 9 września 2019 r. oraz 12 listopada 2024 r.</w:t>
      </w:r>
    </w:p>
  </w:footnote>
  <w:footnote w:id="9">
    <w:p w14:paraId="60F61C32" w14:textId="77777777" w:rsidR="0075507A" w:rsidRDefault="0075507A" w:rsidP="0075507A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Protokół z dnia 25 lutego 2020 r. z posiedzenia zespołu ds. zaopiniowania kandydatów na ławników.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 w15:restartNumberingAfterBreak="0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F06E1"/>
    <w:multiLevelType w:val="hybridMultilevel"/>
    <w:tmpl w:val="7BCCBE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6B3FCB"/>
    <w:multiLevelType w:val="hybridMultilevel"/>
    <w:tmpl w:val="2C4A6032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487814">
    <w:abstractNumId w:val="13"/>
  </w:num>
  <w:num w:numId="2" w16cid:durableId="135685254">
    <w:abstractNumId w:val="20"/>
  </w:num>
  <w:num w:numId="3" w16cid:durableId="1100638780">
    <w:abstractNumId w:val="12"/>
  </w:num>
  <w:num w:numId="4" w16cid:durableId="571475642">
    <w:abstractNumId w:val="16"/>
  </w:num>
  <w:num w:numId="5" w16cid:durableId="60106980">
    <w:abstractNumId w:val="1"/>
  </w:num>
  <w:num w:numId="6" w16cid:durableId="139347506">
    <w:abstractNumId w:val="2"/>
  </w:num>
  <w:num w:numId="7" w16cid:durableId="1345866445">
    <w:abstractNumId w:val="11"/>
  </w:num>
  <w:num w:numId="8" w16cid:durableId="277494588">
    <w:abstractNumId w:val="8"/>
  </w:num>
  <w:num w:numId="9" w16cid:durableId="1773821931">
    <w:abstractNumId w:val="9"/>
  </w:num>
  <w:num w:numId="10" w16cid:durableId="211962856">
    <w:abstractNumId w:val="10"/>
  </w:num>
  <w:num w:numId="11" w16cid:durableId="2057462979">
    <w:abstractNumId w:val="6"/>
  </w:num>
  <w:num w:numId="12" w16cid:durableId="335040451">
    <w:abstractNumId w:val="0"/>
  </w:num>
  <w:num w:numId="13" w16cid:durableId="1966888408">
    <w:abstractNumId w:val="14"/>
  </w:num>
  <w:num w:numId="14" w16cid:durableId="794300662">
    <w:abstractNumId w:val="4"/>
  </w:num>
  <w:num w:numId="15" w16cid:durableId="1260606596">
    <w:abstractNumId w:val="18"/>
  </w:num>
  <w:num w:numId="16" w16cid:durableId="1574464124">
    <w:abstractNumId w:val="17"/>
  </w:num>
  <w:num w:numId="17" w16cid:durableId="1372262365">
    <w:abstractNumId w:val="5"/>
  </w:num>
  <w:num w:numId="18" w16cid:durableId="632566799">
    <w:abstractNumId w:val="7"/>
  </w:num>
  <w:num w:numId="19" w16cid:durableId="128325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5542813">
    <w:abstractNumId w:val="15"/>
  </w:num>
  <w:num w:numId="21" w16cid:durableId="1581788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49"/>
    <w:rsid w:val="00000839"/>
    <w:rsid w:val="00000ADD"/>
    <w:rsid w:val="00000D78"/>
    <w:rsid w:val="00001BBF"/>
    <w:rsid w:val="000058A2"/>
    <w:rsid w:val="00005AC8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80211"/>
    <w:rsid w:val="00083F91"/>
    <w:rsid w:val="00087B7B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E42CE"/>
    <w:rsid w:val="000F3E6C"/>
    <w:rsid w:val="00102BD9"/>
    <w:rsid w:val="001047A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45A6"/>
    <w:rsid w:val="00145D63"/>
    <w:rsid w:val="00156060"/>
    <w:rsid w:val="00170101"/>
    <w:rsid w:val="001701CC"/>
    <w:rsid w:val="0017371B"/>
    <w:rsid w:val="001801C2"/>
    <w:rsid w:val="001825D1"/>
    <w:rsid w:val="00183832"/>
    <w:rsid w:val="00184178"/>
    <w:rsid w:val="00187476"/>
    <w:rsid w:val="001907CA"/>
    <w:rsid w:val="00196663"/>
    <w:rsid w:val="00197CCC"/>
    <w:rsid w:val="001A3C14"/>
    <w:rsid w:val="001A6936"/>
    <w:rsid w:val="001B0454"/>
    <w:rsid w:val="001B2C40"/>
    <w:rsid w:val="001B7C85"/>
    <w:rsid w:val="001C3367"/>
    <w:rsid w:val="001C6C53"/>
    <w:rsid w:val="001D2B08"/>
    <w:rsid w:val="001D2B9B"/>
    <w:rsid w:val="001D3956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07ED7"/>
    <w:rsid w:val="002109D8"/>
    <w:rsid w:val="002116A1"/>
    <w:rsid w:val="00215653"/>
    <w:rsid w:val="002163DE"/>
    <w:rsid w:val="0022118B"/>
    <w:rsid w:val="00222EC6"/>
    <w:rsid w:val="00222F68"/>
    <w:rsid w:val="00224E0C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4433"/>
    <w:rsid w:val="002C6C96"/>
    <w:rsid w:val="002D1603"/>
    <w:rsid w:val="002D6885"/>
    <w:rsid w:val="002D68CD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57A"/>
    <w:rsid w:val="00344739"/>
    <w:rsid w:val="0035649A"/>
    <w:rsid w:val="003579AE"/>
    <w:rsid w:val="00357BC5"/>
    <w:rsid w:val="003614F7"/>
    <w:rsid w:val="00361D78"/>
    <w:rsid w:val="003628E1"/>
    <w:rsid w:val="00362BAF"/>
    <w:rsid w:val="003649FC"/>
    <w:rsid w:val="0036604D"/>
    <w:rsid w:val="003673EE"/>
    <w:rsid w:val="00367575"/>
    <w:rsid w:val="00373C5C"/>
    <w:rsid w:val="00374454"/>
    <w:rsid w:val="0037558C"/>
    <w:rsid w:val="0037724A"/>
    <w:rsid w:val="00380B4B"/>
    <w:rsid w:val="00381F8D"/>
    <w:rsid w:val="00384426"/>
    <w:rsid w:val="00386791"/>
    <w:rsid w:val="0038752C"/>
    <w:rsid w:val="00390FDE"/>
    <w:rsid w:val="00393C4F"/>
    <w:rsid w:val="00395668"/>
    <w:rsid w:val="00396E65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62E7"/>
    <w:rsid w:val="003C70E5"/>
    <w:rsid w:val="003D0D13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17D4"/>
    <w:rsid w:val="00441B71"/>
    <w:rsid w:val="00442EA3"/>
    <w:rsid w:val="00444329"/>
    <w:rsid w:val="004471C8"/>
    <w:rsid w:val="00450014"/>
    <w:rsid w:val="00455A29"/>
    <w:rsid w:val="0045607D"/>
    <w:rsid w:val="00467437"/>
    <w:rsid w:val="00467EFE"/>
    <w:rsid w:val="004707E2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472B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C67CA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E20"/>
    <w:rsid w:val="00635D33"/>
    <w:rsid w:val="006368EB"/>
    <w:rsid w:val="0063796C"/>
    <w:rsid w:val="00642921"/>
    <w:rsid w:val="00642931"/>
    <w:rsid w:val="00643EB9"/>
    <w:rsid w:val="00653ABC"/>
    <w:rsid w:val="00656167"/>
    <w:rsid w:val="00666B82"/>
    <w:rsid w:val="00667CC0"/>
    <w:rsid w:val="006722C3"/>
    <w:rsid w:val="006810EC"/>
    <w:rsid w:val="006822B7"/>
    <w:rsid w:val="0068537B"/>
    <w:rsid w:val="006873DA"/>
    <w:rsid w:val="00690D1E"/>
    <w:rsid w:val="00692A8F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03C"/>
    <w:rsid w:val="00704D03"/>
    <w:rsid w:val="00705093"/>
    <w:rsid w:val="00710033"/>
    <w:rsid w:val="007119E8"/>
    <w:rsid w:val="00711D46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507A"/>
    <w:rsid w:val="00756445"/>
    <w:rsid w:val="00756B30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2467A"/>
    <w:rsid w:val="00831F9B"/>
    <w:rsid w:val="00832E74"/>
    <w:rsid w:val="008338E4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8450B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54E1"/>
    <w:rsid w:val="008B7200"/>
    <w:rsid w:val="008C3421"/>
    <w:rsid w:val="008C4FD0"/>
    <w:rsid w:val="008C50CB"/>
    <w:rsid w:val="008C68D7"/>
    <w:rsid w:val="008D04A8"/>
    <w:rsid w:val="008D20E0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26542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1EAB"/>
    <w:rsid w:val="009C28E9"/>
    <w:rsid w:val="009D07CD"/>
    <w:rsid w:val="009D5246"/>
    <w:rsid w:val="009D734E"/>
    <w:rsid w:val="009F01D3"/>
    <w:rsid w:val="009F0636"/>
    <w:rsid w:val="009F12C7"/>
    <w:rsid w:val="009F1400"/>
    <w:rsid w:val="009F3ED1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2739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74018"/>
    <w:rsid w:val="00A85258"/>
    <w:rsid w:val="00A87470"/>
    <w:rsid w:val="00A960E3"/>
    <w:rsid w:val="00A96586"/>
    <w:rsid w:val="00AA339A"/>
    <w:rsid w:val="00AA3BFE"/>
    <w:rsid w:val="00AA6950"/>
    <w:rsid w:val="00AA69DF"/>
    <w:rsid w:val="00AA71AE"/>
    <w:rsid w:val="00AB2B46"/>
    <w:rsid w:val="00AB3ED0"/>
    <w:rsid w:val="00AB604F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20B1"/>
    <w:rsid w:val="00AF3253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417C"/>
    <w:rsid w:val="00B960DE"/>
    <w:rsid w:val="00B96188"/>
    <w:rsid w:val="00BA00A8"/>
    <w:rsid w:val="00BA4447"/>
    <w:rsid w:val="00BB0A80"/>
    <w:rsid w:val="00BC78D9"/>
    <w:rsid w:val="00BD06F7"/>
    <w:rsid w:val="00BD0D2F"/>
    <w:rsid w:val="00BE1EC0"/>
    <w:rsid w:val="00BE24E2"/>
    <w:rsid w:val="00BE4495"/>
    <w:rsid w:val="00BE6A73"/>
    <w:rsid w:val="00BF4729"/>
    <w:rsid w:val="00BF7E2E"/>
    <w:rsid w:val="00C0076F"/>
    <w:rsid w:val="00C11CD8"/>
    <w:rsid w:val="00C16651"/>
    <w:rsid w:val="00C219F4"/>
    <w:rsid w:val="00C27E59"/>
    <w:rsid w:val="00C36B40"/>
    <w:rsid w:val="00C43E65"/>
    <w:rsid w:val="00C4659A"/>
    <w:rsid w:val="00C47137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113D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195"/>
    <w:rsid w:val="00D30756"/>
    <w:rsid w:val="00D35A6D"/>
    <w:rsid w:val="00D36168"/>
    <w:rsid w:val="00D45FAF"/>
    <w:rsid w:val="00D5436D"/>
    <w:rsid w:val="00D57ADE"/>
    <w:rsid w:val="00D6202F"/>
    <w:rsid w:val="00D63915"/>
    <w:rsid w:val="00D66488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3A4F"/>
    <w:rsid w:val="00DC5470"/>
    <w:rsid w:val="00DC72DF"/>
    <w:rsid w:val="00DD4A1A"/>
    <w:rsid w:val="00DD5BF1"/>
    <w:rsid w:val="00DD7DBE"/>
    <w:rsid w:val="00DE3CD5"/>
    <w:rsid w:val="00DE5DAB"/>
    <w:rsid w:val="00E00273"/>
    <w:rsid w:val="00E0058E"/>
    <w:rsid w:val="00E0062D"/>
    <w:rsid w:val="00E0263E"/>
    <w:rsid w:val="00E04047"/>
    <w:rsid w:val="00E0457B"/>
    <w:rsid w:val="00E052C2"/>
    <w:rsid w:val="00E06EDF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E46"/>
    <w:rsid w:val="00E5105E"/>
    <w:rsid w:val="00E51E17"/>
    <w:rsid w:val="00E57B6F"/>
    <w:rsid w:val="00E61AF1"/>
    <w:rsid w:val="00E62384"/>
    <w:rsid w:val="00E650CA"/>
    <w:rsid w:val="00E65A43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3749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059B8"/>
  <w15:docId w15:val="{7208EB2E-2708-4057-9AEC-85C4A651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DBED-7412-4DA2-84C4-7CE2EA70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2109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2025-07-21T08:49:00Z</cp:lastPrinted>
  <dcterms:created xsi:type="dcterms:W3CDTF">2026-01-21T14:07:00Z</dcterms:created>
  <dcterms:modified xsi:type="dcterms:W3CDTF">2026-01-21T14:07:00Z</dcterms:modified>
</cp:coreProperties>
</file>