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9A84" w14:textId="77777777" w:rsidR="006840F9" w:rsidRDefault="006840F9">
      <w:pPr>
        <w:jc w:val="right"/>
        <w:rPr>
          <w:rFonts w:ascii="Times New Roman" w:hAnsi="Times New Roman" w:cs="Times New Roman"/>
        </w:rPr>
      </w:pPr>
    </w:p>
    <w:p w14:paraId="37675800" w14:textId="41891618" w:rsidR="006840F9" w:rsidRPr="00BA2383" w:rsidRDefault="00000000">
      <w:pPr>
        <w:jc w:val="right"/>
        <w:rPr>
          <w:rFonts w:ascii="Arial" w:hAnsi="Arial" w:cs="Arial"/>
          <w:sz w:val="24"/>
          <w:szCs w:val="24"/>
        </w:rPr>
      </w:pPr>
      <w:r w:rsidRPr="00BA2383">
        <w:rPr>
          <w:rFonts w:ascii="Arial" w:hAnsi="Arial" w:cs="Arial"/>
          <w:sz w:val="24"/>
          <w:szCs w:val="24"/>
        </w:rPr>
        <w:t xml:space="preserve">Radom, dnia </w:t>
      </w:r>
      <w:r w:rsidR="00D20873" w:rsidRPr="00BA2383">
        <w:rPr>
          <w:rFonts w:ascii="Arial" w:hAnsi="Arial" w:cs="Arial"/>
          <w:sz w:val="24"/>
          <w:szCs w:val="24"/>
        </w:rPr>
        <w:t>18</w:t>
      </w:r>
      <w:r w:rsidRPr="00BA2383">
        <w:rPr>
          <w:rFonts w:ascii="Arial" w:hAnsi="Arial" w:cs="Arial"/>
          <w:sz w:val="24"/>
          <w:szCs w:val="24"/>
        </w:rPr>
        <w:t>.0</w:t>
      </w:r>
      <w:r w:rsidR="00D20873" w:rsidRPr="00BA2383">
        <w:rPr>
          <w:rFonts w:ascii="Arial" w:hAnsi="Arial" w:cs="Arial"/>
          <w:sz w:val="24"/>
          <w:szCs w:val="24"/>
        </w:rPr>
        <w:t>6</w:t>
      </w:r>
      <w:r w:rsidRPr="00BA2383">
        <w:rPr>
          <w:rFonts w:ascii="Arial" w:hAnsi="Arial" w:cs="Arial"/>
          <w:sz w:val="24"/>
          <w:szCs w:val="24"/>
        </w:rPr>
        <w:t>.202</w:t>
      </w:r>
      <w:r w:rsidR="00D20873" w:rsidRPr="00BA2383">
        <w:rPr>
          <w:rFonts w:ascii="Arial" w:hAnsi="Arial" w:cs="Arial"/>
          <w:sz w:val="24"/>
          <w:szCs w:val="24"/>
        </w:rPr>
        <w:t>5</w:t>
      </w:r>
      <w:r w:rsidRPr="00BA2383">
        <w:rPr>
          <w:rFonts w:ascii="Arial" w:hAnsi="Arial" w:cs="Arial"/>
          <w:sz w:val="24"/>
          <w:szCs w:val="24"/>
        </w:rPr>
        <w:t xml:space="preserve"> r.</w:t>
      </w:r>
    </w:p>
    <w:p w14:paraId="4DCBA86A" w14:textId="77777777" w:rsidR="00BA2383" w:rsidRDefault="00BA2383">
      <w:pPr>
        <w:pStyle w:val="Nagwek2"/>
        <w:spacing w:line="240" w:lineRule="auto"/>
        <w:jc w:val="both"/>
        <w:rPr>
          <w:rStyle w:val="Mocnewyrnione"/>
          <w:rFonts w:ascii="Arial" w:hAnsi="Arial" w:cs="Arial"/>
          <w:b/>
          <w:sz w:val="28"/>
          <w:szCs w:val="28"/>
        </w:rPr>
      </w:pPr>
    </w:p>
    <w:p w14:paraId="4A3B6CFA" w14:textId="69466CDF" w:rsidR="006840F9" w:rsidRPr="00BA2383" w:rsidRDefault="00000000">
      <w:pPr>
        <w:pStyle w:val="Nagwek2"/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A2383">
        <w:rPr>
          <w:rStyle w:val="Mocnewyrnione"/>
          <w:rFonts w:ascii="Arial" w:hAnsi="Arial" w:cs="Arial"/>
          <w:b/>
          <w:sz w:val="28"/>
          <w:szCs w:val="28"/>
        </w:rPr>
        <w:t xml:space="preserve">Informacja po zakończeniu ETAPU V naboru do służby przygotowawczej nr </w:t>
      </w:r>
      <w:r w:rsidR="00D20873" w:rsidRPr="00BA2383">
        <w:rPr>
          <w:rStyle w:val="Mocnewyrnione"/>
          <w:rFonts w:ascii="Arial" w:hAnsi="Arial" w:cs="Arial"/>
          <w:b/>
          <w:sz w:val="28"/>
          <w:szCs w:val="28"/>
        </w:rPr>
        <w:t>1</w:t>
      </w:r>
      <w:r w:rsidRPr="00BA2383">
        <w:rPr>
          <w:rStyle w:val="Mocnewyrnione"/>
          <w:rFonts w:ascii="Arial" w:hAnsi="Arial" w:cs="Arial"/>
          <w:b/>
          <w:sz w:val="28"/>
          <w:szCs w:val="28"/>
        </w:rPr>
        <w:t>/202</w:t>
      </w:r>
      <w:r w:rsidR="00D20873" w:rsidRPr="00BA2383">
        <w:rPr>
          <w:rStyle w:val="Mocnewyrnione"/>
          <w:rFonts w:ascii="Arial" w:hAnsi="Arial" w:cs="Arial"/>
          <w:b/>
          <w:sz w:val="28"/>
          <w:szCs w:val="28"/>
        </w:rPr>
        <w:t>5</w:t>
      </w:r>
      <w:r w:rsidRPr="00BA2383">
        <w:rPr>
          <w:rStyle w:val="Mocnewyrnione"/>
          <w:rFonts w:ascii="Arial" w:hAnsi="Arial" w:cs="Arial"/>
          <w:b/>
          <w:sz w:val="28"/>
          <w:szCs w:val="28"/>
        </w:rPr>
        <w:t xml:space="preserve"> w Komendzie Miejskiej PSP w Radomiu, ul. Romualda Traugutta 57,  26-600 Radom</w:t>
      </w:r>
    </w:p>
    <w:p w14:paraId="7E0CEC27" w14:textId="2959E933" w:rsidR="008C3970" w:rsidRPr="00BA2383" w:rsidRDefault="00000000" w:rsidP="00D20873">
      <w:pPr>
        <w:pStyle w:val="Nagwek2"/>
        <w:spacing w:line="24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8C3970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="008C3970" w:rsidRPr="00BA2383">
        <w:rPr>
          <w:rFonts w:ascii="Arial" w:hAnsi="Arial" w:cs="Arial"/>
          <w:b w:val="0"/>
          <w:bCs w:val="0"/>
          <w:sz w:val="24"/>
          <w:szCs w:val="24"/>
        </w:rPr>
        <w:t>W dniu 16 czerwca 2025 r. Komisja kwalifikacyjna przeprowadziła V etap postępowania kwalifikacyjnego tj. rozmowę kwalifikacyjną z kandydat</w:t>
      </w:r>
      <w:r w:rsidR="00B456A8">
        <w:rPr>
          <w:rFonts w:ascii="Arial" w:hAnsi="Arial" w:cs="Arial"/>
          <w:b w:val="0"/>
          <w:bCs w:val="0"/>
          <w:sz w:val="24"/>
          <w:szCs w:val="24"/>
        </w:rPr>
        <w:t>ami</w:t>
      </w:r>
      <w:r w:rsidR="008C3970" w:rsidRPr="00BA2383">
        <w:rPr>
          <w:rFonts w:ascii="Arial" w:hAnsi="Arial" w:cs="Arial"/>
          <w:b w:val="0"/>
          <w:bCs w:val="0"/>
          <w:sz w:val="24"/>
          <w:szCs w:val="24"/>
        </w:rPr>
        <w:t xml:space="preserve"> do służby w Komendzie Miejskiej Państwowej Straży Pożarnej w Radomiu.</w:t>
      </w:r>
    </w:p>
    <w:p w14:paraId="6D677633" w14:textId="5A43ADDC" w:rsidR="008C3970" w:rsidRPr="00BA2383" w:rsidRDefault="008C3970" w:rsidP="008C3970">
      <w:pPr>
        <w:pStyle w:val="Tekstpodstawowy"/>
        <w:rPr>
          <w:rFonts w:ascii="Arial" w:hAnsi="Arial" w:cs="Arial"/>
          <w:sz w:val="24"/>
          <w:szCs w:val="24"/>
        </w:rPr>
      </w:pPr>
      <w:r w:rsidRPr="00BA2383">
        <w:rPr>
          <w:rFonts w:ascii="Arial" w:hAnsi="Arial" w:cs="Arial"/>
          <w:sz w:val="24"/>
          <w:szCs w:val="24"/>
        </w:rPr>
        <w:t>Kandydaci przystąpili do rozmowy kwalifikacyjnej zgodnie z ustalonym terminem.</w:t>
      </w:r>
    </w:p>
    <w:p w14:paraId="2DF0953E" w14:textId="77777777" w:rsidR="006840F9" w:rsidRDefault="006840F9">
      <w:pPr>
        <w:pStyle w:val="Tekstpodstawowy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19A3BA0" w14:textId="77777777" w:rsidR="006840F9" w:rsidRPr="00BA2383" w:rsidRDefault="0000000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A2383">
        <w:rPr>
          <w:rFonts w:ascii="Arial" w:hAnsi="Arial" w:cs="Arial"/>
          <w:b/>
          <w:sz w:val="26"/>
          <w:szCs w:val="26"/>
        </w:rPr>
        <w:t xml:space="preserve">WYNIKI NABORU DO SŁUŻBY PRZYGOTOWAWCZEJ </w:t>
      </w:r>
    </w:p>
    <w:p w14:paraId="14EE2346" w14:textId="77777777" w:rsidR="006840F9" w:rsidRPr="00BA2383" w:rsidRDefault="00000000">
      <w:pPr>
        <w:spacing w:before="57" w:after="57" w:line="480" w:lineRule="auto"/>
        <w:jc w:val="center"/>
        <w:rPr>
          <w:rFonts w:ascii="Arial" w:hAnsi="Arial" w:cs="Arial"/>
          <w:sz w:val="26"/>
          <w:szCs w:val="26"/>
        </w:rPr>
      </w:pPr>
      <w:r w:rsidRPr="00BA2383">
        <w:rPr>
          <w:rFonts w:ascii="Arial" w:hAnsi="Arial" w:cs="Arial"/>
          <w:b/>
          <w:sz w:val="26"/>
          <w:szCs w:val="26"/>
        </w:rPr>
        <w:t>W KOMENDZIE MIEJSKIEJ PSP W RADOMIU</w:t>
      </w:r>
    </w:p>
    <w:p w14:paraId="0ECBE61D" w14:textId="77777777" w:rsidR="006840F9" w:rsidRPr="00BA2383" w:rsidRDefault="00000000">
      <w:pPr>
        <w:spacing w:before="57" w:after="57" w:line="480" w:lineRule="auto"/>
        <w:ind w:left="113" w:firstLine="283"/>
        <w:jc w:val="center"/>
        <w:rPr>
          <w:rFonts w:ascii="Arial" w:hAnsi="Arial" w:cs="Arial"/>
          <w:sz w:val="32"/>
          <w:szCs w:val="32"/>
        </w:rPr>
      </w:pPr>
      <w:r w:rsidRPr="00BA2383">
        <w:rPr>
          <w:rFonts w:ascii="Arial" w:hAnsi="Arial" w:cs="Arial"/>
          <w:b/>
          <w:bCs/>
          <w:sz w:val="32"/>
          <w:szCs w:val="32"/>
          <w:u w:val="single"/>
        </w:rPr>
        <w:t xml:space="preserve">Liczba stanowisk, na które prowadzony jest nabór: 1  </w:t>
      </w:r>
    </w:p>
    <w:p w14:paraId="3F478F8F" w14:textId="0DD11EAC" w:rsidR="006840F9" w:rsidRPr="00BA2383" w:rsidRDefault="008C3970" w:rsidP="008C3970">
      <w:pPr>
        <w:spacing w:after="0" w:line="240" w:lineRule="auto"/>
        <w:ind w:left="113"/>
        <w:rPr>
          <w:rFonts w:ascii="Arial" w:hAnsi="Arial" w:cs="Arial"/>
          <w:sz w:val="24"/>
          <w:szCs w:val="24"/>
        </w:rPr>
      </w:pPr>
      <w:r w:rsidRPr="00BA2383">
        <w:rPr>
          <w:rFonts w:ascii="Arial" w:hAnsi="Arial" w:cs="Arial"/>
          <w:sz w:val="24"/>
          <w:szCs w:val="24"/>
        </w:rPr>
        <w:t>Ilość zsumowanych punktów preferencyjnych oraz punktów z rozmowy kwalifikacyjnej przedstawia się następująco:</w:t>
      </w:r>
    </w:p>
    <w:tbl>
      <w:tblPr>
        <w:tblStyle w:val="Tabela-Siatka"/>
        <w:tblW w:w="8619" w:type="dxa"/>
        <w:tblLayout w:type="fixed"/>
        <w:tblLook w:val="04A0" w:firstRow="1" w:lastRow="0" w:firstColumn="1" w:lastColumn="0" w:noHBand="0" w:noVBand="1"/>
      </w:tblPr>
      <w:tblGrid>
        <w:gridCol w:w="1314"/>
        <w:gridCol w:w="3384"/>
        <w:gridCol w:w="3921"/>
      </w:tblGrid>
      <w:tr w:rsidR="006840F9" w:rsidRPr="00BA2383" w14:paraId="3D1E191E" w14:textId="77777777">
        <w:trPr>
          <w:trHeight w:val="290"/>
        </w:trPr>
        <w:tc>
          <w:tcPr>
            <w:tcW w:w="1314" w:type="dxa"/>
            <w:shd w:val="clear" w:color="auto" w:fill="auto"/>
          </w:tcPr>
          <w:p w14:paraId="375B38CE" w14:textId="2D23BC43" w:rsidR="006840F9" w:rsidRPr="00DA5680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5680">
              <w:rPr>
                <w:rFonts w:ascii="Arial" w:hAnsi="Arial" w:cs="Arial"/>
                <w:b/>
                <w:bCs/>
                <w:sz w:val="24"/>
                <w:szCs w:val="24"/>
              </w:rPr>
              <w:t>L.p</w:t>
            </w:r>
            <w:r w:rsidR="00DA568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384" w:type="dxa"/>
            <w:shd w:val="clear" w:color="auto" w:fill="auto"/>
          </w:tcPr>
          <w:p w14:paraId="419EFC85" w14:textId="77777777" w:rsidR="006840F9" w:rsidRPr="00DA5680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5680">
              <w:rPr>
                <w:rFonts w:ascii="Arial" w:hAnsi="Arial" w:cs="Arial"/>
                <w:b/>
                <w:bCs/>
                <w:sz w:val="24"/>
                <w:szCs w:val="24"/>
              </w:rPr>
              <w:t>Numer Identyfikacyjny</w:t>
            </w:r>
          </w:p>
        </w:tc>
        <w:tc>
          <w:tcPr>
            <w:tcW w:w="3921" w:type="dxa"/>
            <w:shd w:val="clear" w:color="auto" w:fill="auto"/>
            <w:vAlign w:val="center"/>
          </w:tcPr>
          <w:p w14:paraId="0B4A5150" w14:textId="6D7EF8BF" w:rsidR="006840F9" w:rsidRPr="00DA5680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A5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Suma punktów uzyskanych w</w:t>
            </w:r>
            <w:r w:rsidR="00DA5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  <w:r w:rsidRPr="00DA56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pięciu etapach postępowania kwalifikacyjnego</w:t>
            </w:r>
          </w:p>
        </w:tc>
      </w:tr>
      <w:tr w:rsidR="006840F9" w:rsidRPr="00BA2383" w14:paraId="02FB4F98" w14:textId="77777777">
        <w:trPr>
          <w:trHeight w:val="290"/>
        </w:trPr>
        <w:tc>
          <w:tcPr>
            <w:tcW w:w="1314" w:type="dxa"/>
            <w:shd w:val="clear" w:color="auto" w:fill="auto"/>
          </w:tcPr>
          <w:p w14:paraId="46B6706F" w14:textId="77777777" w:rsidR="006840F9" w:rsidRPr="00BA2383" w:rsidRDefault="0000000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bookmarkStart w:id="0" w:name="_Hlk201129296"/>
            <w:r w:rsidRPr="00BA2383">
              <w:rPr>
                <w:rFonts w:ascii="Arial" w:hAnsi="Arial" w:cs="Arial"/>
                <w:sz w:val="30"/>
                <w:szCs w:val="30"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14:paraId="600438AD" w14:textId="33CA577C" w:rsidR="006840F9" w:rsidRPr="00BA2383" w:rsidRDefault="00D2087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BA2383">
              <w:rPr>
                <w:rFonts w:ascii="Arial" w:hAnsi="Arial" w:cs="Arial"/>
                <w:sz w:val="30"/>
                <w:szCs w:val="30"/>
              </w:rPr>
              <w:t>2/1N/2025</w:t>
            </w:r>
          </w:p>
        </w:tc>
        <w:tc>
          <w:tcPr>
            <w:tcW w:w="3921" w:type="dxa"/>
            <w:shd w:val="clear" w:color="auto" w:fill="auto"/>
            <w:vAlign w:val="center"/>
          </w:tcPr>
          <w:p w14:paraId="1CFF2356" w14:textId="5B14F7CF" w:rsidR="006840F9" w:rsidRPr="00BA2383" w:rsidRDefault="00D43F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59</w:t>
            </w:r>
            <w:r w:rsidR="00D20873" w:rsidRPr="00BA2383">
              <w:rPr>
                <w:rFonts w:ascii="Arial" w:hAnsi="Arial" w:cs="Arial"/>
                <w:color w:val="000000"/>
                <w:sz w:val="30"/>
                <w:szCs w:val="30"/>
              </w:rPr>
              <w:t>,0</w:t>
            </w:r>
          </w:p>
        </w:tc>
      </w:tr>
      <w:bookmarkEnd w:id="0"/>
      <w:tr w:rsidR="00D20873" w:rsidRPr="00BA2383" w14:paraId="31C6ADF4" w14:textId="77777777">
        <w:trPr>
          <w:trHeight w:val="290"/>
        </w:trPr>
        <w:tc>
          <w:tcPr>
            <w:tcW w:w="1314" w:type="dxa"/>
            <w:shd w:val="clear" w:color="auto" w:fill="auto"/>
          </w:tcPr>
          <w:p w14:paraId="02F4F5F3" w14:textId="29CFD4EB" w:rsidR="00D20873" w:rsidRPr="00BA2383" w:rsidRDefault="00D20873" w:rsidP="00D2087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BA2383">
              <w:rPr>
                <w:rFonts w:ascii="Arial" w:hAnsi="Arial" w:cs="Arial"/>
                <w:sz w:val="30"/>
                <w:szCs w:val="30"/>
              </w:rPr>
              <w:t>2</w:t>
            </w:r>
          </w:p>
        </w:tc>
        <w:tc>
          <w:tcPr>
            <w:tcW w:w="3384" w:type="dxa"/>
            <w:shd w:val="clear" w:color="auto" w:fill="auto"/>
          </w:tcPr>
          <w:p w14:paraId="0A8C232D" w14:textId="14D9DC85" w:rsidR="00D20873" w:rsidRPr="00BA2383" w:rsidRDefault="00D20873" w:rsidP="00D2087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BA2383">
              <w:rPr>
                <w:rFonts w:ascii="Arial" w:hAnsi="Arial" w:cs="Arial"/>
                <w:sz w:val="30"/>
                <w:szCs w:val="30"/>
              </w:rPr>
              <w:t>4/1N/2025</w:t>
            </w:r>
          </w:p>
        </w:tc>
        <w:tc>
          <w:tcPr>
            <w:tcW w:w="3921" w:type="dxa"/>
            <w:shd w:val="clear" w:color="auto" w:fill="auto"/>
            <w:vAlign w:val="center"/>
          </w:tcPr>
          <w:p w14:paraId="3D2E3C28" w14:textId="25A98E97" w:rsidR="00D20873" w:rsidRPr="00BA2383" w:rsidRDefault="00D43F06" w:rsidP="00D2087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30"/>
                <w:szCs w:val="30"/>
              </w:rPr>
              <w:t>61</w:t>
            </w:r>
            <w:r w:rsidR="00D20873" w:rsidRPr="00BA2383">
              <w:rPr>
                <w:rFonts w:ascii="Arial" w:hAnsi="Arial" w:cs="Arial"/>
                <w:color w:val="000000"/>
                <w:sz w:val="30"/>
                <w:szCs w:val="30"/>
              </w:rPr>
              <w:t>,0</w:t>
            </w:r>
          </w:p>
        </w:tc>
      </w:tr>
    </w:tbl>
    <w:p w14:paraId="1D6C2279" w14:textId="77777777" w:rsidR="008C3970" w:rsidRDefault="008C3970">
      <w:pPr>
        <w:pStyle w:val="NormalnyWeb"/>
        <w:spacing w:before="280" w:after="280"/>
        <w:jc w:val="both"/>
        <w:rPr>
          <w:sz w:val="26"/>
          <w:szCs w:val="26"/>
        </w:rPr>
      </w:pPr>
    </w:p>
    <w:p w14:paraId="067E0A8B" w14:textId="77777777" w:rsidR="008C3970" w:rsidRPr="00BA2383" w:rsidRDefault="008C3970" w:rsidP="008C3970">
      <w:pPr>
        <w:pStyle w:val="NormalnyWeb"/>
        <w:spacing w:before="280" w:after="280" w:line="276" w:lineRule="auto"/>
        <w:jc w:val="both"/>
        <w:rPr>
          <w:rFonts w:ascii="Arial" w:hAnsi="Arial" w:cs="Arial"/>
        </w:rPr>
      </w:pPr>
      <w:r w:rsidRPr="00BA2383">
        <w:rPr>
          <w:rFonts w:ascii="Arial" w:hAnsi="Arial" w:cs="Arial"/>
        </w:rPr>
        <w:t xml:space="preserve">Kandydat o numerze identyfikacyjnym </w:t>
      </w:r>
      <w:r w:rsidRPr="00BA2383">
        <w:rPr>
          <w:rFonts w:ascii="Arial" w:hAnsi="Arial" w:cs="Arial"/>
          <w:b/>
          <w:bCs/>
        </w:rPr>
        <w:t>4/1N/2025</w:t>
      </w:r>
      <w:r w:rsidRPr="00BA2383">
        <w:rPr>
          <w:rFonts w:ascii="Arial" w:hAnsi="Arial" w:cs="Arial"/>
        </w:rPr>
        <w:t xml:space="preserve"> zakwalifikował się do VI etapu postępowania kwalifikacyjnego tj. ustalenie zdolności psychicznej i fizycznej do pełnienia służby w Państwowej Straży Pożarnej.</w:t>
      </w:r>
    </w:p>
    <w:p w14:paraId="7E293A47" w14:textId="519B02BC" w:rsidR="006840F9" w:rsidRPr="00BA2383" w:rsidRDefault="008C3970" w:rsidP="008C3970">
      <w:pPr>
        <w:pStyle w:val="NormalnyWeb"/>
        <w:spacing w:before="280" w:after="280" w:line="276" w:lineRule="auto"/>
        <w:jc w:val="both"/>
        <w:rPr>
          <w:rFonts w:ascii="Arial" w:hAnsi="Arial" w:cs="Arial"/>
        </w:rPr>
      </w:pPr>
      <w:r w:rsidRPr="00BA2383">
        <w:rPr>
          <w:rFonts w:ascii="Arial" w:hAnsi="Arial" w:cs="Arial"/>
        </w:rPr>
        <w:t>Kandydat zostanie skierowany na badania lekarskie w celu oceny zdolności fizycznej i</w:t>
      </w:r>
      <w:r w:rsidR="00BA2383">
        <w:rPr>
          <w:rFonts w:ascii="Arial" w:hAnsi="Arial" w:cs="Arial"/>
        </w:rPr>
        <w:t> </w:t>
      </w:r>
      <w:r w:rsidRPr="00BA2383">
        <w:rPr>
          <w:rFonts w:ascii="Arial" w:hAnsi="Arial" w:cs="Arial"/>
        </w:rPr>
        <w:t>psychicznej do pełnienia służby w Państwowej Straży Pożarnej.</w:t>
      </w:r>
    </w:p>
    <w:p w14:paraId="2D61BC27" w14:textId="63F47F30" w:rsidR="00D20873" w:rsidRPr="00BA2383" w:rsidRDefault="00D20873" w:rsidP="005436CD">
      <w:pPr>
        <w:spacing w:before="280" w:after="280"/>
        <w:jc w:val="both"/>
        <w:rPr>
          <w:rFonts w:ascii="Arial" w:hAnsi="Arial" w:cs="Arial"/>
          <w:sz w:val="24"/>
          <w:szCs w:val="24"/>
        </w:rPr>
      </w:pPr>
      <w:r w:rsidRPr="00BA2383">
        <w:rPr>
          <w:rFonts w:ascii="Arial" w:hAnsi="Arial" w:cs="Arial"/>
          <w:sz w:val="24"/>
          <w:szCs w:val="24"/>
        </w:rPr>
        <w:t xml:space="preserve">W przypadku gdy komisja </w:t>
      </w:r>
      <w:bookmarkStart w:id="1" w:name="__DdeLink__2632_1547420742"/>
      <w:r w:rsidRPr="00BA2383">
        <w:rPr>
          <w:rFonts w:ascii="Arial" w:hAnsi="Arial" w:cs="Arial"/>
          <w:sz w:val="24"/>
          <w:szCs w:val="24"/>
        </w:rPr>
        <w:t>lekarska podległa ministrowi spraw wewnętrznych i administracji</w:t>
      </w:r>
      <w:bookmarkEnd w:id="1"/>
      <w:r w:rsidRPr="00BA2383">
        <w:rPr>
          <w:rFonts w:ascii="Arial" w:hAnsi="Arial" w:cs="Arial"/>
          <w:sz w:val="24"/>
          <w:szCs w:val="24"/>
        </w:rPr>
        <w:t xml:space="preserve"> orzeknie, niezdolność do służby w Państwowej Straży Pożarnej  </w:t>
      </w:r>
      <w:r w:rsidR="002C1716">
        <w:rPr>
          <w:rFonts w:ascii="Arial" w:hAnsi="Arial" w:cs="Arial"/>
          <w:sz w:val="24"/>
          <w:szCs w:val="24"/>
        </w:rPr>
        <w:t>kandydata</w:t>
      </w:r>
      <w:r w:rsidRPr="00BA2383">
        <w:rPr>
          <w:rFonts w:ascii="Arial" w:hAnsi="Arial" w:cs="Arial"/>
          <w:sz w:val="24"/>
          <w:szCs w:val="24"/>
        </w:rPr>
        <w:t>, na badania lekarskie zostanie skierowany kolejny kandydat z najwyższą liczbą punktów. Nie stawienie się kandyda</w:t>
      </w:r>
      <w:r w:rsidR="005436CD">
        <w:rPr>
          <w:rFonts w:ascii="Arial" w:hAnsi="Arial" w:cs="Arial"/>
          <w:sz w:val="24"/>
          <w:szCs w:val="24"/>
        </w:rPr>
        <w:t>ta</w:t>
      </w:r>
      <w:r w:rsidRPr="00BA2383">
        <w:rPr>
          <w:rFonts w:ascii="Arial" w:hAnsi="Arial" w:cs="Arial"/>
          <w:sz w:val="24"/>
          <w:szCs w:val="24"/>
        </w:rPr>
        <w:t xml:space="preserve"> na komisję lekarską wyklucza go z procesu rekrutacji.</w:t>
      </w:r>
    </w:p>
    <w:p w14:paraId="27EE2A50" w14:textId="5415AB0D" w:rsidR="006840F9" w:rsidRPr="00BA2383" w:rsidRDefault="00000000" w:rsidP="00BA2383">
      <w:pPr>
        <w:pStyle w:val="NormalnyWeb"/>
        <w:spacing w:before="280" w:after="280"/>
        <w:jc w:val="both"/>
        <w:rPr>
          <w:rFonts w:ascii="Arial" w:hAnsi="Arial" w:cs="Arial"/>
        </w:rPr>
      </w:pPr>
      <w:r w:rsidRPr="00BA2383">
        <w:rPr>
          <w:rFonts w:ascii="Arial" w:hAnsi="Arial" w:cs="Arial"/>
        </w:rPr>
        <w:t xml:space="preserve"> </w:t>
      </w:r>
      <w:r w:rsidRPr="00BA2383">
        <w:rPr>
          <w:rFonts w:ascii="Arial" w:hAnsi="Arial" w:cs="Arial"/>
          <w:u w:val="single"/>
        </w:rPr>
        <w:t>W sprawie skierowań na badania kandydat będzie informowany indywidualnie.</w:t>
      </w:r>
    </w:p>
    <w:p w14:paraId="76D9F755" w14:textId="77777777" w:rsidR="006840F9" w:rsidRPr="00BA2383" w:rsidRDefault="006840F9">
      <w:pPr>
        <w:jc w:val="both"/>
        <w:rPr>
          <w:rFonts w:ascii="Arial" w:hAnsi="Arial" w:cs="Arial"/>
        </w:rPr>
      </w:pPr>
    </w:p>
    <w:p w14:paraId="22F26188" w14:textId="77777777" w:rsidR="006840F9" w:rsidRDefault="00000000">
      <w:pPr>
        <w:jc w:val="both"/>
        <w:rPr>
          <w:rFonts w:ascii="Arial" w:hAnsi="Arial" w:cs="Arial"/>
          <w:sz w:val="26"/>
          <w:szCs w:val="26"/>
        </w:rPr>
      </w:pPr>
      <w:r w:rsidRPr="00BA2383">
        <w:rPr>
          <w:rFonts w:ascii="Arial" w:hAnsi="Arial" w:cs="Arial"/>
          <w:sz w:val="26"/>
          <w:szCs w:val="26"/>
        </w:rPr>
        <w:tab/>
        <w:t>Sporządził:</w:t>
      </w:r>
      <w:r w:rsidRPr="00BA2383">
        <w:rPr>
          <w:rFonts w:ascii="Arial" w:hAnsi="Arial" w:cs="Arial"/>
          <w:sz w:val="26"/>
          <w:szCs w:val="26"/>
        </w:rPr>
        <w:tab/>
      </w:r>
      <w:r w:rsidRPr="00BA2383">
        <w:rPr>
          <w:rFonts w:ascii="Arial" w:hAnsi="Arial" w:cs="Arial"/>
          <w:sz w:val="26"/>
          <w:szCs w:val="26"/>
        </w:rPr>
        <w:tab/>
      </w:r>
      <w:r w:rsidRPr="00BA2383">
        <w:rPr>
          <w:rFonts w:ascii="Arial" w:hAnsi="Arial" w:cs="Arial"/>
          <w:sz w:val="26"/>
          <w:szCs w:val="26"/>
        </w:rPr>
        <w:tab/>
      </w:r>
      <w:r w:rsidRPr="00BA2383">
        <w:rPr>
          <w:rFonts w:ascii="Arial" w:hAnsi="Arial" w:cs="Arial"/>
          <w:sz w:val="26"/>
          <w:szCs w:val="26"/>
        </w:rPr>
        <w:tab/>
      </w:r>
      <w:r w:rsidRPr="00BA2383">
        <w:rPr>
          <w:rFonts w:ascii="Arial" w:hAnsi="Arial" w:cs="Arial"/>
          <w:sz w:val="26"/>
          <w:szCs w:val="26"/>
        </w:rPr>
        <w:tab/>
      </w:r>
      <w:r w:rsidRPr="00BA2383">
        <w:rPr>
          <w:rFonts w:ascii="Arial" w:hAnsi="Arial" w:cs="Arial"/>
          <w:sz w:val="26"/>
          <w:szCs w:val="26"/>
        </w:rPr>
        <w:tab/>
      </w:r>
      <w:r w:rsidRPr="00BA2383">
        <w:rPr>
          <w:rFonts w:ascii="Arial" w:hAnsi="Arial" w:cs="Arial"/>
          <w:sz w:val="26"/>
          <w:szCs w:val="26"/>
        </w:rPr>
        <w:tab/>
      </w:r>
      <w:r w:rsidRPr="00BA2383">
        <w:rPr>
          <w:rFonts w:ascii="Arial" w:hAnsi="Arial" w:cs="Arial"/>
          <w:sz w:val="26"/>
          <w:szCs w:val="26"/>
        </w:rPr>
        <w:tab/>
        <w:t>Zatwierdził:</w:t>
      </w:r>
    </w:p>
    <w:p w14:paraId="75F2E45B" w14:textId="77777777" w:rsidR="008A27BA" w:rsidRPr="008A27BA" w:rsidRDefault="008A27BA" w:rsidP="008A27BA">
      <w:pPr>
        <w:suppressLineNumbers/>
        <w:tabs>
          <w:tab w:val="center" w:pos="5160"/>
          <w:tab w:val="right" w:pos="10320"/>
        </w:tabs>
        <w:autoSpaceDN w:val="0"/>
        <w:spacing w:after="0" w:line="240" w:lineRule="auto"/>
        <w:jc w:val="right"/>
        <w:textAlignment w:val="baseline"/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</w:pPr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 xml:space="preserve">Na </w:t>
      </w:r>
      <w:proofErr w:type="spellStart"/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>oryginale</w:t>
      </w:r>
      <w:proofErr w:type="spellEnd"/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>podpisał</w:t>
      </w:r>
      <w:proofErr w:type="spellEnd"/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 xml:space="preserve">  </w:t>
      </w:r>
      <w:proofErr w:type="spellStart"/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>Komendand</w:t>
      </w:r>
      <w:proofErr w:type="spellEnd"/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>Miejski</w:t>
      </w:r>
      <w:proofErr w:type="spellEnd"/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 xml:space="preserve"> </w:t>
      </w:r>
    </w:p>
    <w:p w14:paraId="022F6BCD" w14:textId="77777777" w:rsidR="008A27BA" w:rsidRPr="008A27BA" w:rsidRDefault="008A27BA" w:rsidP="008A27BA">
      <w:pPr>
        <w:suppressLineNumbers/>
        <w:tabs>
          <w:tab w:val="center" w:pos="5160"/>
          <w:tab w:val="right" w:pos="10320"/>
        </w:tabs>
        <w:autoSpaceDN w:val="0"/>
        <w:spacing w:after="0" w:line="240" w:lineRule="auto"/>
        <w:jc w:val="right"/>
        <w:textAlignment w:val="baseline"/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</w:pPr>
      <w:proofErr w:type="spellStart"/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>Państwowej</w:t>
      </w:r>
      <w:proofErr w:type="spellEnd"/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>Straży</w:t>
      </w:r>
      <w:proofErr w:type="spellEnd"/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>Pożarnej</w:t>
      </w:r>
      <w:proofErr w:type="spellEnd"/>
    </w:p>
    <w:p w14:paraId="70474AF2" w14:textId="77777777" w:rsidR="008A27BA" w:rsidRPr="008A27BA" w:rsidRDefault="008A27BA" w:rsidP="008A27BA">
      <w:pPr>
        <w:suppressLineNumbers/>
        <w:tabs>
          <w:tab w:val="center" w:pos="5160"/>
          <w:tab w:val="right" w:pos="10320"/>
        </w:tabs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</w:pPr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ab/>
        <w:t xml:space="preserve">                                                                                              z up.</w:t>
      </w:r>
    </w:p>
    <w:p w14:paraId="7A131DF3" w14:textId="77777777" w:rsidR="008A27BA" w:rsidRPr="008A27BA" w:rsidRDefault="008A27BA" w:rsidP="008A27BA">
      <w:pPr>
        <w:suppressLineNumbers/>
        <w:tabs>
          <w:tab w:val="center" w:pos="5160"/>
          <w:tab w:val="right" w:pos="10320"/>
        </w:tabs>
        <w:autoSpaceDN w:val="0"/>
        <w:spacing w:after="0" w:line="240" w:lineRule="auto"/>
        <w:jc w:val="right"/>
        <w:textAlignment w:val="baseline"/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</w:pPr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 xml:space="preserve">                                                                             </w:t>
      </w:r>
      <w:proofErr w:type="spellStart"/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>st.</w:t>
      </w:r>
      <w:proofErr w:type="spellEnd"/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>kpt</w:t>
      </w:r>
      <w:proofErr w:type="spellEnd"/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 xml:space="preserve">.  </w:t>
      </w:r>
      <w:proofErr w:type="spellStart"/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>mgr</w:t>
      </w:r>
      <w:proofErr w:type="spellEnd"/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>inż</w:t>
      </w:r>
      <w:proofErr w:type="spellEnd"/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 xml:space="preserve">. Piotr </w:t>
      </w:r>
      <w:proofErr w:type="spellStart"/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>Chłopicki</w:t>
      </w:r>
      <w:proofErr w:type="spellEnd"/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 xml:space="preserve">                                                                                                            </w:t>
      </w:r>
      <w:proofErr w:type="spellStart"/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>Zastępca</w:t>
      </w:r>
      <w:proofErr w:type="spellEnd"/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8A27BA">
        <w:rPr>
          <w:rFonts w:ascii="Tahoma" w:eastAsia="SimSun" w:hAnsi="Tahoma" w:cs="Tahoma"/>
          <w:kern w:val="3"/>
          <w:sz w:val="20"/>
          <w:szCs w:val="20"/>
          <w:lang w:val="en-US" w:eastAsia="zh-CN" w:bidi="hi-IN"/>
        </w:rPr>
        <w:t>Komendanta</w:t>
      </w:r>
      <w:proofErr w:type="spellEnd"/>
    </w:p>
    <w:p w14:paraId="68F2B181" w14:textId="77777777" w:rsidR="008A27BA" w:rsidRPr="00BA2383" w:rsidRDefault="008A27BA">
      <w:pPr>
        <w:jc w:val="both"/>
        <w:rPr>
          <w:rFonts w:ascii="Arial" w:hAnsi="Arial" w:cs="Arial"/>
          <w:sz w:val="26"/>
          <w:szCs w:val="26"/>
        </w:rPr>
      </w:pPr>
    </w:p>
    <w:sectPr w:rsidR="008A27BA" w:rsidRPr="00BA2383" w:rsidSect="00BA2383">
      <w:pgSz w:w="11906" w:h="16838"/>
      <w:pgMar w:top="284" w:right="1226" w:bottom="284" w:left="109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F9"/>
    <w:rsid w:val="000B33FB"/>
    <w:rsid w:val="00115DC7"/>
    <w:rsid w:val="00194701"/>
    <w:rsid w:val="001F16E0"/>
    <w:rsid w:val="002C1716"/>
    <w:rsid w:val="005436CD"/>
    <w:rsid w:val="006840F9"/>
    <w:rsid w:val="008A27BA"/>
    <w:rsid w:val="008C3970"/>
    <w:rsid w:val="00980DBE"/>
    <w:rsid w:val="00B456A8"/>
    <w:rsid w:val="00BA2383"/>
    <w:rsid w:val="00CF72B2"/>
    <w:rsid w:val="00D20873"/>
    <w:rsid w:val="00D43F06"/>
    <w:rsid w:val="00DA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82C2"/>
  <w15:docId w15:val="{87C3C32C-F8D2-42BB-9AD6-065F2672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paragraph" w:styleId="Nagwek2">
    <w:name w:val="heading 2"/>
    <w:basedOn w:val="Nagwek"/>
    <w:next w:val="Tekstpodstawowy"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unhideWhenUsed/>
    <w:qFormat/>
    <w:rsid w:val="005E68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EE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K.Sikora (KM Radom)</cp:lastModifiedBy>
  <cp:revision>2</cp:revision>
  <cp:lastPrinted>2025-06-18T08:13:00Z</cp:lastPrinted>
  <dcterms:created xsi:type="dcterms:W3CDTF">2025-06-18T11:33:00Z</dcterms:created>
  <dcterms:modified xsi:type="dcterms:W3CDTF">2025-06-18T11:33:00Z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