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1A1D158A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BC1801">
        <w:rPr>
          <w:rFonts w:ascii="Arial" w:hAnsi="Arial" w:cs="Arial"/>
        </w:rPr>
        <w:t>13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BC1801" w:rsidRPr="00BC1801">
        <w:rPr>
          <w:rFonts w:ascii="Arial" w:hAnsi="Arial" w:cs="Arial"/>
          <w:b/>
          <w:bCs/>
          <w:i/>
          <w:iCs/>
        </w:rPr>
        <w:t>Wykonanie działań ochrony czynnej w rezerwatach przyrody województwa podkarpackiego</w:t>
      </w:r>
      <w:r w:rsidR="00BC1801">
        <w:rPr>
          <w:rFonts w:ascii="Arial" w:hAnsi="Arial" w:cs="Arial"/>
          <w:b/>
          <w:bCs/>
          <w:i/>
          <w:iCs/>
        </w:rPr>
        <w:t xml:space="preserve">,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F9C363A" w14:textId="576DDB1A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3AC49A5" w14:textId="09F4172F" w:rsidR="004E4651" w:rsidRPr="00B87C62" w:rsidRDefault="004E4651" w:rsidP="004E4651">
      <w:pPr>
        <w:pStyle w:val="Akapitzlist"/>
        <w:numPr>
          <w:ilvl w:val="1"/>
          <w:numId w:val="1"/>
        </w:numPr>
        <w:tabs>
          <w:tab w:val="num" w:pos="502"/>
          <w:tab w:val="num" w:pos="1440"/>
        </w:tabs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Część nr 1 – </w:t>
      </w:r>
      <w:r w:rsidR="00BC1801" w:rsidRPr="00BC1801">
        <w:rPr>
          <w:rFonts w:ascii="Arial" w:hAnsi="Arial" w:cs="Arial"/>
          <w:bCs/>
        </w:rPr>
        <w:t xml:space="preserve">Wykonanie działań ochrony czynnej w rezerwacie przyrody „Źródliska </w:t>
      </w:r>
      <w:proofErr w:type="spellStart"/>
      <w:r w:rsidR="00BC1801" w:rsidRPr="00BC1801">
        <w:rPr>
          <w:rFonts w:ascii="Arial" w:hAnsi="Arial" w:cs="Arial"/>
          <w:bCs/>
        </w:rPr>
        <w:t>Jasiołki</w:t>
      </w:r>
      <w:proofErr w:type="spellEnd"/>
      <w:r w:rsidR="00BC1801" w:rsidRPr="00BC1801">
        <w:rPr>
          <w:rFonts w:ascii="Arial" w:hAnsi="Arial" w:cs="Arial"/>
          <w:bCs/>
        </w:rPr>
        <w:t>”  –  odkrzaczanie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23CDCCD0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92198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EA410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19BE633A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198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6BAB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7F17552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52EAF0B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AFE142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0592B15" w14:textId="7EB9C621" w:rsidR="004E4651" w:rsidRPr="004E4651" w:rsidRDefault="004E4651" w:rsidP="004E4651">
      <w:pPr>
        <w:pStyle w:val="Akapitzlist"/>
        <w:numPr>
          <w:ilvl w:val="1"/>
          <w:numId w:val="1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Cs/>
        </w:rPr>
      </w:pPr>
      <w:r w:rsidRPr="004E4651">
        <w:rPr>
          <w:rFonts w:ascii="Arial" w:hAnsi="Arial" w:cs="Arial"/>
          <w:bCs/>
        </w:rPr>
        <w:lastRenderedPageBreak/>
        <w:t xml:space="preserve">Część nr 2 – </w:t>
      </w:r>
      <w:r w:rsidR="00BC1801" w:rsidRPr="00BC1801">
        <w:rPr>
          <w:rFonts w:ascii="Arial" w:eastAsia="Times New Roman" w:hAnsi="Arial" w:cs="Arial"/>
          <w:bCs/>
        </w:rPr>
        <w:t xml:space="preserve">Wykonanie działań ochrony czynnej w rezerwacie przyrody „Skarpa </w:t>
      </w:r>
      <w:proofErr w:type="spellStart"/>
      <w:r w:rsidR="00BC1801" w:rsidRPr="00BC1801">
        <w:rPr>
          <w:rFonts w:ascii="Arial" w:eastAsia="Times New Roman" w:hAnsi="Arial" w:cs="Arial"/>
          <w:bCs/>
        </w:rPr>
        <w:t>Jaksmanicka</w:t>
      </w:r>
      <w:proofErr w:type="spellEnd"/>
      <w:r w:rsidR="00BC1801" w:rsidRPr="00BC1801">
        <w:rPr>
          <w:rFonts w:ascii="Arial" w:eastAsia="Times New Roman" w:hAnsi="Arial" w:cs="Arial"/>
          <w:bCs/>
        </w:rPr>
        <w:t>” – odkrzaczanie</w:t>
      </w:r>
      <w:r w:rsidRPr="004E4651"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4067CDEC" w14:textId="77777777" w:rsidTr="00D40022">
        <w:trPr>
          <w:trHeight w:val="1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D6C6E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59A6D80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23DF96BB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AB7A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51D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3A638AF" w14:textId="77777777" w:rsidR="004E4651" w:rsidRDefault="004E4651" w:rsidP="004E4651">
      <w:pPr>
        <w:pStyle w:val="Akapitzlist"/>
        <w:autoSpaceDE w:val="0"/>
        <w:autoSpaceDN w:val="0"/>
        <w:adjustRightInd w:val="0"/>
        <w:spacing w:after="0" w:line="360" w:lineRule="auto"/>
        <w:ind w:left="284"/>
        <w:contextualSpacing w:val="0"/>
        <w:rPr>
          <w:rFonts w:ascii="Arial" w:eastAsia="Times New Roman" w:hAnsi="Arial" w:cs="Arial"/>
          <w:b/>
          <w:bCs/>
          <w:lang w:eastAsia="ar-SA"/>
        </w:rPr>
      </w:pPr>
    </w:p>
    <w:p w14:paraId="41D8CE25" w14:textId="31881D5E" w:rsidR="003870AB" w:rsidRDefault="004E465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DDB6AE7" w14:textId="75A0EBE4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3AE7256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211549">
        <w:rPr>
          <w:rFonts w:ascii="Arial" w:eastAsia="Times New Roman" w:hAnsi="Arial" w:cs="Arial"/>
          <w:lang w:eastAsia="ar-SA"/>
        </w:rPr>
        <w:t>12 października 2022 r.</w:t>
      </w:r>
    </w:p>
    <w:p w14:paraId="27203BD0" w14:textId="34BBCDD3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 w:rsidR="00B3468C">
        <w:rPr>
          <w:rFonts w:ascii="Arial" w:eastAsia="Times New Roman" w:hAnsi="Arial" w:cs="Arial"/>
          <w:lang w:eastAsia="ar-SA"/>
        </w:rPr>
        <w:t>a oraz 9b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6EF823CD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5AD6E0B7" w14:textId="1F9D41F5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46EAE3DD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BC1801">
              <w:rPr>
                <w:rFonts w:ascii="Arial" w:hAnsi="Arial" w:cs="Arial"/>
                <w:sz w:val="20"/>
                <w:szCs w:val="20"/>
              </w:rPr>
              <w:t>13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1828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3468C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3</cp:revision>
  <cp:lastPrinted>2022-09-05T11:04:00Z</cp:lastPrinted>
  <dcterms:created xsi:type="dcterms:W3CDTF">2022-08-25T12:26:00Z</dcterms:created>
  <dcterms:modified xsi:type="dcterms:W3CDTF">2022-09-05T11:04:00Z</dcterms:modified>
</cp:coreProperties>
</file>