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70D3E" w14:textId="77777777" w:rsidR="00036FD5" w:rsidRDefault="00140F19"/>
    <w:p w14:paraId="77DF370E" w14:textId="7177130E" w:rsidR="00504F38" w:rsidRDefault="00504F38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AA34AA">
        <w:rPr>
          <w:rFonts w:ascii="Times New Roman" w:hAnsi="Times New Roman" w:cs="Times New Roman"/>
          <w:sz w:val="20"/>
          <w:szCs w:val="20"/>
        </w:rPr>
        <w:t>1 do Ogłoszenia</w:t>
      </w:r>
      <w:r w:rsidRPr="00AC4D9C">
        <w:rPr>
          <w:rFonts w:ascii="Times New Roman" w:hAnsi="Times New Roman" w:cs="Times New Roman"/>
          <w:sz w:val="20"/>
          <w:szCs w:val="20"/>
        </w:rPr>
        <w:t xml:space="preserve">. </w:t>
      </w:r>
      <w:r w:rsidR="005D3F84">
        <w:rPr>
          <w:rFonts w:ascii="Times New Roman" w:hAnsi="Times New Roman" w:cs="Times New Roman"/>
          <w:sz w:val="20"/>
          <w:szCs w:val="20"/>
        </w:rPr>
        <w:t xml:space="preserve">opis techniczny </w:t>
      </w:r>
    </w:p>
    <w:p w14:paraId="38EAF433" w14:textId="77777777" w:rsidR="00475307" w:rsidRPr="00475307" w:rsidRDefault="00475307">
      <w:pPr>
        <w:rPr>
          <w:rFonts w:ascii="Times New Roman" w:hAnsi="Times New Roman" w:cs="Times New Roman"/>
          <w:sz w:val="20"/>
          <w:szCs w:val="20"/>
        </w:rPr>
      </w:pPr>
    </w:p>
    <w:p w14:paraId="49500F7E" w14:textId="4ABC311B" w:rsidR="00504F38" w:rsidRPr="00CC7C91" w:rsidRDefault="00504F38" w:rsidP="00504F38">
      <w:pPr>
        <w:rPr>
          <w:b/>
          <w:sz w:val="24"/>
          <w:szCs w:val="24"/>
        </w:rPr>
      </w:pPr>
      <w:r>
        <w:rPr>
          <w:b/>
          <w:sz w:val="24"/>
          <w:szCs w:val="24"/>
        </w:rPr>
        <w:t>Tabela 1 Składniki zbędne</w:t>
      </w:r>
    </w:p>
    <w:tbl>
      <w:tblPr>
        <w:tblW w:w="146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1418"/>
        <w:gridCol w:w="1843"/>
        <w:gridCol w:w="992"/>
        <w:gridCol w:w="709"/>
        <w:gridCol w:w="983"/>
        <w:gridCol w:w="3402"/>
        <w:gridCol w:w="712"/>
        <w:gridCol w:w="4121"/>
      </w:tblGrid>
      <w:tr w:rsidR="005D3F84" w:rsidRPr="00A2440A" w14:paraId="521630E6" w14:textId="77777777" w:rsidTr="00140F19">
        <w:trPr>
          <w:trHeight w:val="1041"/>
          <w:jc w:val="center"/>
        </w:trPr>
        <w:tc>
          <w:tcPr>
            <w:tcW w:w="4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F6F34E9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4D83D9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351DB3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C478C2" w14:textId="5E2893D0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25CAFE" w14:textId="5E0EE70C" w:rsidR="005D3F84" w:rsidRPr="00DC1E35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140F19">
              <w:rPr>
                <w:rFonts w:ascii="Times New Roman" w:hAnsi="Times New Roman" w:cs="Times New Roman"/>
                <w:b/>
                <w:bCs/>
                <w:noProof/>
                <w:color w:val="000000"/>
                <w:sz w:val="12"/>
                <w:szCs w:val="12"/>
              </w:rPr>
              <w:t>Wartość księgowa netto w z</w:t>
            </w:r>
            <w:r w:rsidRPr="00DC1E3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ł</w:t>
            </w:r>
          </w:p>
          <w:p w14:paraId="0CC132DF" w14:textId="4B3D850B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0E97AB" w14:textId="77777777" w:rsidR="005D3F84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B4A61FC" w14:textId="170292AC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 brutto w zł</w:t>
            </w:r>
          </w:p>
        </w:tc>
        <w:tc>
          <w:tcPr>
            <w:tcW w:w="41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95C7E" w14:textId="30BF88E6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412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6905E3" w14:textId="77777777" w:rsidR="005D3F84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składnika</w:t>
            </w:r>
          </w:p>
          <w:p w14:paraId="49EE328D" w14:textId="21C4FEA0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3F84" w:rsidRPr="00A2440A" w14:paraId="30179D5F" w14:textId="77777777" w:rsidTr="00140F19">
        <w:trPr>
          <w:trHeight w:val="412"/>
          <w:jc w:val="center"/>
        </w:trPr>
        <w:tc>
          <w:tcPr>
            <w:tcW w:w="4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ED40D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9D12A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6ED10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6ABF1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1500A" w14:textId="30E7365A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E5846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83F37" w14:textId="228FFDBE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56DDE191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23678C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12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8209A" w14:textId="7D58E8B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3F84" w14:paraId="482FC3FF" w14:textId="77777777" w:rsidTr="00140F19">
        <w:trPr>
          <w:trHeight w:val="4411"/>
          <w:jc w:val="center"/>
        </w:trPr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82370" w14:textId="0706EEAD" w:rsidR="005D3F84" w:rsidRPr="00A2440A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F16D7" w14:textId="77777777" w:rsidR="005D3F84" w:rsidRPr="00140F19" w:rsidRDefault="005D3F84" w:rsidP="008273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Fiat Doblo 1.3 16V JTDM-</w:t>
            </w:r>
            <w:proofErr w:type="spellStart"/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jet</w:t>
            </w:r>
            <w:proofErr w:type="spellEnd"/>
          </w:p>
          <w:p w14:paraId="44DBFDA9" w14:textId="0DCB815A" w:rsidR="005D3F84" w:rsidRPr="00140F19" w:rsidRDefault="005D3F84" w:rsidP="0082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40F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rejestracyjny:</w:t>
            </w:r>
          </w:p>
          <w:p w14:paraId="34644107" w14:textId="72A829D9" w:rsidR="005D3F84" w:rsidRPr="00140F19" w:rsidRDefault="005D3F84" w:rsidP="0082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40F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WU 6571H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F6C02" w14:textId="267A50BA" w:rsidR="005D3F84" w:rsidRPr="00140F19" w:rsidRDefault="005D3F84" w:rsidP="002352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ST/741/00183/2019#1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F40A0" w14:textId="393F6878" w:rsidR="005D3F84" w:rsidRPr="00140F19" w:rsidRDefault="005D3F84" w:rsidP="0023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40F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50 218,48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F00EF" w14:textId="7BF407DB" w:rsidR="005D3F84" w:rsidRPr="00140F19" w:rsidRDefault="005D3F84" w:rsidP="0014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40F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39D40" w14:textId="77777777" w:rsidR="005D3F84" w:rsidRPr="00140F19" w:rsidRDefault="005D3F84" w:rsidP="0023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6248494" w14:textId="77777777" w:rsidR="005D3F84" w:rsidRPr="00140F19" w:rsidRDefault="005D3F84" w:rsidP="0023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1FF03FF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F492C80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53CDC54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  <w:p w14:paraId="1ADD5457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7F94E92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47FD05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EC29BAE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BB4DE7E" w14:textId="77777777" w:rsidR="00140F19" w:rsidRDefault="00140F19" w:rsidP="005D3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4E86C4" w14:textId="125363E1" w:rsidR="005D3F84" w:rsidRPr="00140F19" w:rsidRDefault="005D3F84" w:rsidP="00140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8 900,00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94741" w14:textId="63F3AE0B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Samochód osobowy zakupiony w 2010 r. </w:t>
            </w:r>
          </w:p>
          <w:p w14:paraId="3AFF6740" w14:textId="77777777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Data pierwszej rejestracji: 17.03.2011 r.</w:t>
            </w:r>
          </w:p>
          <w:p w14:paraId="7328C59C" w14:textId="275025BC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Przebieg: 319 861 km</w:t>
            </w:r>
          </w:p>
          <w:p w14:paraId="7E31D6D2" w14:textId="77777777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Okres eksplantacji pojazdu: 168 miesięcy</w:t>
            </w:r>
          </w:p>
          <w:p w14:paraId="590B3EE2" w14:textId="1683527D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Data ważności </w:t>
            </w:r>
            <w:proofErr w:type="spellStart"/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bad</w:t>
            </w:r>
            <w:proofErr w:type="spellEnd"/>
            <w:r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tech</w:t>
            </w:r>
            <w:proofErr w:type="spellEnd"/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. 24.03.2023 r.</w:t>
            </w:r>
          </w:p>
          <w:p w14:paraId="1F78430A" w14:textId="77777777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Rodzaj nadwozia: kombi (uniwersalne), 5 drzwiowy, 5 osobowy</w:t>
            </w:r>
          </w:p>
          <w:p w14:paraId="63B08F6D" w14:textId="056809BD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 Samochód nie nadaje się w chwili obecnej do użytkowania i poruszania się po drogach. Wymagana naprawa:</w:t>
            </w:r>
          </w:p>
          <w:p w14:paraId="7655DA67" w14:textId="1EFE9223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- silnika (brak możliwości uruchomienia silnika)</w:t>
            </w:r>
          </w:p>
          <w:p w14:paraId="27391B36" w14:textId="56F12110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- sprzęgła</w:t>
            </w:r>
          </w:p>
          <w:p w14:paraId="7B8E4650" w14:textId="55F3E77E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- skrzyni biegów</w:t>
            </w:r>
          </w:p>
          <w:p w14:paraId="077B3CAA" w14:textId="77777777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D30719" w14:textId="77777777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Samochód można oglądać:</w:t>
            </w:r>
          </w:p>
          <w:p w14:paraId="5DE7C7D8" w14:textId="242B6F2E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Częstochowa ul. Rząsawska 24/28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A802A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zbędny</w:t>
            </w:r>
          </w:p>
        </w:tc>
        <w:tc>
          <w:tcPr>
            <w:tcW w:w="4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8BC81" w14:textId="77777777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6548C3C" w14:textId="77777777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494BECD" w14:textId="77777777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968929D" w14:textId="77777777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BCD9090" w14:textId="2C1AD87F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737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CF04F0A" wp14:editId="4A14F060">
                  <wp:extent cx="2527935" cy="1858010"/>
                  <wp:effectExtent l="0" t="0" r="5715" b="889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935" cy="185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E7010F" w14:textId="212DBD88" w:rsidR="00504F38" w:rsidRPr="00AA34AA" w:rsidRDefault="00504F38" w:rsidP="00AA34AA">
      <w:pPr>
        <w:rPr>
          <w:rFonts w:ascii="Times New Roman" w:hAnsi="Times New Roman" w:cs="Times New Roman"/>
          <w:sz w:val="20"/>
          <w:szCs w:val="20"/>
        </w:rPr>
      </w:pPr>
    </w:p>
    <w:sectPr w:rsidR="00504F38" w:rsidRPr="00AA34AA" w:rsidSect="00F0163F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38"/>
    <w:rsid w:val="000B0223"/>
    <w:rsid w:val="00116E5C"/>
    <w:rsid w:val="00140F19"/>
    <w:rsid w:val="00160472"/>
    <w:rsid w:val="0026255C"/>
    <w:rsid w:val="002B6BFB"/>
    <w:rsid w:val="00386514"/>
    <w:rsid w:val="0040694D"/>
    <w:rsid w:val="00475307"/>
    <w:rsid w:val="00504F38"/>
    <w:rsid w:val="00524EC7"/>
    <w:rsid w:val="00580433"/>
    <w:rsid w:val="005C06A2"/>
    <w:rsid w:val="005D3F84"/>
    <w:rsid w:val="005E4BAF"/>
    <w:rsid w:val="006339C0"/>
    <w:rsid w:val="006800D6"/>
    <w:rsid w:val="00722A9A"/>
    <w:rsid w:val="0074494D"/>
    <w:rsid w:val="00771B3F"/>
    <w:rsid w:val="00771D21"/>
    <w:rsid w:val="00781B34"/>
    <w:rsid w:val="0082737D"/>
    <w:rsid w:val="0085515E"/>
    <w:rsid w:val="008E12D5"/>
    <w:rsid w:val="008F1BF7"/>
    <w:rsid w:val="009021A7"/>
    <w:rsid w:val="00950DE0"/>
    <w:rsid w:val="00993C3B"/>
    <w:rsid w:val="009C210E"/>
    <w:rsid w:val="009C70A9"/>
    <w:rsid w:val="00A30346"/>
    <w:rsid w:val="00A34052"/>
    <w:rsid w:val="00A84883"/>
    <w:rsid w:val="00A96273"/>
    <w:rsid w:val="00AA34AA"/>
    <w:rsid w:val="00AD2864"/>
    <w:rsid w:val="00B71C8A"/>
    <w:rsid w:val="00B72B1E"/>
    <w:rsid w:val="00BC0D0C"/>
    <w:rsid w:val="00C13560"/>
    <w:rsid w:val="00CA7A06"/>
    <w:rsid w:val="00CC7C91"/>
    <w:rsid w:val="00D04579"/>
    <w:rsid w:val="00D3385C"/>
    <w:rsid w:val="00D519DD"/>
    <w:rsid w:val="00DC1E35"/>
    <w:rsid w:val="00DF13B8"/>
    <w:rsid w:val="00E746B4"/>
    <w:rsid w:val="00E91D91"/>
    <w:rsid w:val="00EC2A63"/>
    <w:rsid w:val="00ED6851"/>
    <w:rsid w:val="00EE6605"/>
    <w:rsid w:val="00F0163F"/>
    <w:rsid w:val="00F065A0"/>
    <w:rsid w:val="00F071B2"/>
    <w:rsid w:val="00F6504B"/>
    <w:rsid w:val="00F8750D"/>
    <w:rsid w:val="00F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B02F"/>
  <w15:chartTrackingRefBased/>
  <w15:docId w15:val="{1C30EF6B-E825-41DB-8CEB-02BF165E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4F3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ilustracji">
    <w:name w:val="table of figures"/>
    <w:basedOn w:val="Normalny"/>
    <w:next w:val="Nagwek2"/>
    <w:autoRedefine/>
    <w:uiPriority w:val="99"/>
    <w:rsid w:val="00580433"/>
    <w:pPr>
      <w:suppressAutoHyphens/>
      <w:spacing w:after="0" w:line="240" w:lineRule="auto"/>
      <w:ind w:left="400" w:hanging="400"/>
    </w:pPr>
    <w:rPr>
      <w:rFonts w:ascii="Arial" w:eastAsia="Times New Roman" w:hAnsi="Arial" w:cstheme="minorHAnsi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4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04F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BC9AF-E1CE-468E-AD25-CD1019883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Król</dc:creator>
  <cp:keywords/>
  <dc:description/>
  <cp:lastModifiedBy>Katarzyna Włoszczowska</cp:lastModifiedBy>
  <cp:revision>7</cp:revision>
  <cp:lastPrinted>2025-04-10T12:22:00Z</cp:lastPrinted>
  <dcterms:created xsi:type="dcterms:W3CDTF">2026-01-07T09:53:00Z</dcterms:created>
  <dcterms:modified xsi:type="dcterms:W3CDTF">2026-02-05T06:14:00Z</dcterms:modified>
</cp:coreProperties>
</file>