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0C7C8" w14:textId="7E38C464" w:rsidR="006C366A" w:rsidRDefault="006C366A" w:rsidP="006C366A">
      <w:pPr>
        <w:widowControl w:val="0"/>
        <w:suppressAutoHyphens/>
        <w:autoSpaceDN/>
        <w:spacing w:before="0" w:line="360" w:lineRule="auto"/>
        <w:jc w:val="left"/>
        <w:rPr>
          <w:rFonts w:ascii="Arial" w:hAnsi="Arial" w:cs="Arial"/>
          <w:bCs/>
          <w:color w:val="000000"/>
          <w:w w:val="100"/>
          <w:sz w:val="20"/>
          <w:lang w:eastAsia="ar-SA"/>
        </w:rPr>
      </w:pPr>
      <w:r>
        <w:rPr>
          <w:rFonts w:ascii="Arial" w:hAnsi="Arial" w:cs="Arial"/>
          <w:bCs/>
          <w:w w:val="100"/>
          <w:sz w:val="20"/>
          <w:lang w:eastAsia="ar-SA"/>
        </w:rPr>
        <w:t>3017-7.26</w:t>
      </w:r>
      <w:r w:rsidR="00D43F5A">
        <w:rPr>
          <w:rFonts w:ascii="Arial" w:hAnsi="Arial" w:cs="Arial"/>
          <w:bCs/>
          <w:w w:val="100"/>
          <w:sz w:val="20"/>
          <w:lang w:eastAsia="ar-SA"/>
        </w:rPr>
        <w:t>2</w:t>
      </w:r>
      <w:r>
        <w:rPr>
          <w:rFonts w:ascii="Arial" w:hAnsi="Arial" w:cs="Arial"/>
          <w:bCs/>
          <w:w w:val="100"/>
          <w:sz w:val="20"/>
          <w:lang w:eastAsia="ar-SA"/>
        </w:rPr>
        <w:t>.</w:t>
      </w:r>
      <w:r w:rsidR="00D43F5A">
        <w:rPr>
          <w:rFonts w:ascii="Arial" w:hAnsi="Arial" w:cs="Arial"/>
          <w:bCs/>
          <w:w w:val="100"/>
          <w:sz w:val="20"/>
          <w:lang w:eastAsia="ar-SA"/>
        </w:rPr>
        <w:t>17</w:t>
      </w:r>
      <w:r>
        <w:rPr>
          <w:rFonts w:ascii="Arial" w:hAnsi="Arial" w:cs="Arial"/>
          <w:bCs/>
          <w:w w:val="100"/>
          <w:sz w:val="20"/>
          <w:lang w:eastAsia="ar-SA"/>
        </w:rPr>
        <w:t>.202</w:t>
      </w:r>
      <w:r w:rsidR="00D55CFF">
        <w:rPr>
          <w:rFonts w:ascii="Arial" w:hAnsi="Arial" w:cs="Arial"/>
          <w:bCs/>
          <w:w w:val="100"/>
          <w:sz w:val="20"/>
          <w:lang w:eastAsia="ar-SA"/>
        </w:rPr>
        <w:t>5</w:t>
      </w:r>
    </w:p>
    <w:p w14:paraId="093CEB26" w14:textId="42F23852" w:rsidR="006C366A" w:rsidRDefault="006C366A" w:rsidP="006C366A">
      <w:pPr>
        <w:autoSpaceDE/>
        <w:spacing w:before="0" w:line="36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Załącznik nr </w:t>
      </w:r>
      <w:r w:rsidR="00D43F5A">
        <w:rPr>
          <w:rFonts w:ascii="Arial" w:hAnsi="Arial" w:cs="Arial"/>
          <w:b/>
          <w:sz w:val="20"/>
        </w:rPr>
        <w:t>3</w:t>
      </w:r>
      <w:r>
        <w:rPr>
          <w:rFonts w:ascii="Arial" w:hAnsi="Arial" w:cs="Arial"/>
          <w:b/>
          <w:sz w:val="20"/>
        </w:rPr>
        <w:t xml:space="preserve"> do </w:t>
      </w:r>
      <w:r w:rsidR="00D43F5A">
        <w:rPr>
          <w:rFonts w:ascii="Arial" w:hAnsi="Arial" w:cs="Arial"/>
          <w:b/>
          <w:sz w:val="20"/>
        </w:rPr>
        <w:t>zapytania ofertowego</w:t>
      </w:r>
      <w:r>
        <w:rPr>
          <w:rFonts w:ascii="Arial" w:hAnsi="Arial" w:cs="Arial"/>
          <w:b/>
          <w:sz w:val="20"/>
        </w:rPr>
        <w:t xml:space="preserve"> </w:t>
      </w:r>
    </w:p>
    <w:p w14:paraId="0115B9B8" w14:textId="77777777" w:rsidR="006C366A" w:rsidRDefault="006C366A" w:rsidP="006C366A">
      <w:pPr>
        <w:widowControl w:val="0"/>
        <w:adjustRightInd w:val="0"/>
        <w:spacing w:before="0" w:line="360" w:lineRule="auto"/>
        <w:rPr>
          <w:rFonts w:ascii="Arial" w:hAnsi="Arial" w:cs="Arial"/>
          <w:b/>
          <w:bCs/>
          <w:w w:val="100"/>
          <w:sz w:val="20"/>
        </w:rPr>
      </w:pPr>
      <w:r>
        <w:rPr>
          <w:rFonts w:ascii="Arial" w:hAnsi="Arial" w:cs="Arial"/>
          <w:b/>
          <w:iCs/>
          <w:w w:val="100"/>
          <w:sz w:val="20"/>
        </w:rPr>
        <w:t xml:space="preserve">                                                                                                                          </w:t>
      </w:r>
    </w:p>
    <w:p w14:paraId="39828210" w14:textId="77777777" w:rsidR="006C366A" w:rsidRDefault="006C366A" w:rsidP="006C366A">
      <w:pPr>
        <w:widowControl w:val="0"/>
        <w:shd w:val="clear" w:color="auto" w:fill="FFFFFF"/>
        <w:tabs>
          <w:tab w:val="left" w:pos="3615"/>
        </w:tabs>
        <w:adjustRightInd w:val="0"/>
        <w:spacing w:before="0" w:line="360" w:lineRule="auto"/>
        <w:jc w:val="center"/>
        <w:rPr>
          <w:rFonts w:ascii="Arial" w:hAnsi="Arial" w:cs="Arial"/>
          <w:b/>
          <w:bCs/>
          <w:w w:val="100"/>
          <w:sz w:val="20"/>
        </w:rPr>
      </w:pPr>
      <w:bookmarkStart w:id="0" w:name="_Hlk103588759"/>
      <w:r>
        <w:rPr>
          <w:rFonts w:ascii="Arial" w:hAnsi="Arial" w:cs="Arial"/>
          <w:b/>
          <w:bCs/>
          <w:w w:val="100"/>
          <w:sz w:val="20"/>
        </w:rPr>
        <w:t>Wykaz niezbędnych do wykonania zamówienia samochodów</w:t>
      </w:r>
      <w:bookmarkEnd w:id="0"/>
      <w:r>
        <w:rPr>
          <w:rFonts w:ascii="Arial" w:hAnsi="Arial" w:cs="Arial"/>
          <w:b/>
          <w:bCs/>
          <w:w w:val="100"/>
          <w:sz w:val="20"/>
        </w:rPr>
        <w:t xml:space="preserve">, </w:t>
      </w:r>
    </w:p>
    <w:p w14:paraId="5EC47ED2" w14:textId="77777777" w:rsidR="006C366A" w:rsidRDefault="006C366A" w:rsidP="006C366A">
      <w:pPr>
        <w:widowControl w:val="0"/>
        <w:shd w:val="clear" w:color="auto" w:fill="FFFFFF"/>
        <w:tabs>
          <w:tab w:val="left" w:pos="3615"/>
        </w:tabs>
        <w:adjustRightInd w:val="0"/>
        <w:spacing w:before="0" w:line="360" w:lineRule="auto"/>
        <w:jc w:val="center"/>
        <w:rPr>
          <w:rFonts w:ascii="Arial" w:hAnsi="Arial" w:cs="Arial"/>
          <w:b/>
          <w:bCs/>
          <w:w w:val="100"/>
          <w:sz w:val="20"/>
        </w:rPr>
      </w:pPr>
      <w:r>
        <w:rPr>
          <w:rFonts w:ascii="Arial" w:hAnsi="Arial" w:cs="Arial"/>
          <w:b/>
          <w:bCs/>
          <w:w w:val="100"/>
          <w:sz w:val="20"/>
        </w:rPr>
        <w:t xml:space="preserve">którymi dysponuje lub będzie dysponował Wykonawca </w:t>
      </w:r>
    </w:p>
    <w:p w14:paraId="33422FE2" w14:textId="77777777" w:rsidR="006C366A" w:rsidRDefault="006C366A" w:rsidP="006C366A">
      <w:pPr>
        <w:widowControl w:val="0"/>
        <w:shd w:val="clear" w:color="auto" w:fill="FFFFFF"/>
        <w:tabs>
          <w:tab w:val="left" w:pos="3615"/>
        </w:tabs>
        <w:adjustRightInd w:val="0"/>
        <w:spacing w:before="0" w:line="360" w:lineRule="auto"/>
        <w:jc w:val="center"/>
        <w:rPr>
          <w:rFonts w:ascii="Arial" w:hAnsi="Arial" w:cs="Arial"/>
          <w:b/>
          <w:bCs/>
          <w:w w:val="100"/>
          <w:sz w:val="20"/>
        </w:rPr>
      </w:pPr>
      <w:r>
        <w:rPr>
          <w:rFonts w:ascii="Arial" w:hAnsi="Arial" w:cs="Arial"/>
          <w:b/>
          <w:bCs/>
          <w:w w:val="100"/>
          <w:sz w:val="20"/>
        </w:rPr>
        <w:t>( samochody przystosowane do przewozu zwłok)</w:t>
      </w:r>
    </w:p>
    <w:p w14:paraId="0D33B2AB" w14:textId="77777777" w:rsidR="006C366A" w:rsidRDefault="006C366A" w:rsidP="006C366A">
      <w:pPr>
        <w:widowControl w:val="0"/>
        <w:shd w:val="clear" w:color="auto" w:fill="FFFFFF"/>
        <w:tabs>
          <w:tab w:val="left" w:pos="3615"/>
        </w:tabs>
        <w:adjustRightInd w:val="0"/>
        <w:spacing w:before="0" w:line="360" w:lineRule="auto"/>
        <w:jc w:val="center"/>
        <w:rPr>
          <w:rFonts w:ascii="Arial" w:hAnsi="Arial" w:cs="Arial"/>
          <w:b/>
          <w:bCs/>
          <w:w w:val="100"/>
          <w:sz w:val="20"/>
        </w:rPr>
      </w:pPr>
      <w:r>
        <w:rPr>
          <w:rFonts w:ascii="Arial" w:hAnsi="Arial" w:cs="Arial"/>
          <w:b/>
          <w:bCs/>
          <w:w w:val="100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879"/>
        <w:gridCol w:w="1344"/>
        <w:gridCol w:w="3394"/>
        <w:gridCol w:w="1950"/>
      </w:tblGrid>
      <w:tr w:rsidR="006C366A" w14:paraId="1B7491B1" w14:textId="77777777" w:rsidTr="006C36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FB21" w14:textId="77777777" w:rsidR="006C366A" w:rsidRDefault="006C366A">
            <w:pPr>
              <w:widowControl w:val="0"/>
              <w:adjustRightInd w:val="0"/>
              <w:spacing w:before="0" w:line="360" w:lineRule="auto"/>
              <w:jc w:val="center"/>
              <w:rPr>
                <w:rFonts w:ascii="Arial" w:hAnsi="Arial" w:cs="Arial"/>
                <w:w w:val="100"/>
                <w:sz w:val="20"/>
                <w:lang w:eastAsia="en-US"/>
              </w:rPr>
            </w:pPr>
            <w:r>
              <w:rPr>
                <w:rFonts w:ascii="Arial" w:hAnsi="Arial" w:cs="Arial"/>
                <w:w w:val="100"/>
                <w:sz w:val="20"/>
                <w:lang w:eastAsia="en-US"/>
              </w:rPr>
              <w:t>L.p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CC85" w14:textId="77777777" w:rsidR="006C366A" w:rsidRDefault="006C366A">
            <w:pPr>
              <w:widowControl w:val="0"/>
              <w:adjustRightInd w:val="0"/>
              <w:spacing w:before="0" w:line="360" w:lineRule="auto"/>
              <w:jc w:val="center"/>
              <w:rPr>
                <w:rFonts w:ascii="Arial" w:hAnsi="Arial" w:cs="Arial"/>
                <w:w w:val="100"/>
                <w:sz w:val="20"/>
                <w:lang w:eastAsia="en-US"/>
              </w:rPr>
            </w:pPr>
            <w:r>
              <w:rPr>
                <w:rFonts w:ascii="Arial" w:hAnsi="Arial" w:cs="Arial"/>
                <w:w w:val="100"/>
                <w:sz w:val="20"/>
                <w:lang w:eastAsia="en-US"/>
              </w:rPr>
              <w:t>Marka samochodu do realizacji zamówienia</w:t>
            </w:r>
          </w:p>
          <w:p w14:paraId="72C9F89C" w14:textId="77777777" w:rsidR="006C366A" w:rsidRDefault="006C366A">
            <w:pPr>
              <w:widowControl w:val="0"/>
              <w:adjustRightInd w:val="0"/>
              <w:spacing w:before="0" w:line="360" w:lineRule="auto"/>
              <w:jc w:val="center"/>
              <w:rPr>
                <w:rFonts w:ascii="Arial" w:hAnsi="Arial" w:cs="Arial"/>
                <w:w w:val="100"/>
                <w:sz w:val="20"/>
                <w:lang w:eastAsia="en-US"/>
              </w:rPr>
            </w:pPr>
            <w:r>
              <w:rPr>
                <w:rFonts w:ascii="Arial" w:hAnsi="Arial" w:cs="Arial"/>
                <w:w w:val="100"/>
                <w:sz w:val="20"/>
                <w:lang w:eastAsia="en-US"/>
              </w:rPr>
              <w:t>(przystosowanego do przewozu zwłok)</w:t>
            </w:r>
          </w:p>
          <w:p w14:paraId="495360E6" w14:textId="77777777" w:rsidR="006C366A" w:rsidRDefault="006C366A">
            <w:pPr>
              <w:widowControl w:val="0"/>
              <w:adjustRightInd w:val="0"/>
              <w:spacing w:before="0" w:line="360" w:lineRule="auto"/>
              <w:jc w:val="center"/>
              <w:rPr>
                <w:rFonts w:ascii="Arial" w:hAnsi="Arial" w:cs="Arial"/>
                <w:w w:val="10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2482" w14:textId="77777777" w:rsidR="006C366A" w:rsidRDefault="006C366A">
            <w:pPr>
              <w:widowControl w:val="0"/>
              <w:adjustRightInd w:val="0"/>
              <w:spacing w:before="0" w:line="360" w:lineRule="auto"/>
              <w:jc w:val="center"/>
              <w:rPr>
                <w:rFonts w:ascii="Arial" w:hAnsi="Arial" w:cs="Arial"/>
                <w:w w:val="100"/>
                <w:sz w:val="20"/>
                <w:lang w:eastAsia="en-US"/>
              </w:rPr>
            </w:pPr>
            <w:r>
              <w:rPr>
                <w:rFonts w:ascii="Arial" w:hAnsi="Arial" w:cs="Arial"/>
                <w:w w:val="100"/>
                <w:sz w:val="20"/>
                <w:lang w:eastAsia="en-US"/>
              </w:rPr>
              <w:t>Nr rejestracyjny</w:t>
            </w:r>
          </w:p>
          <w:p w14:paraId="3FBA579C" w14:textId="77777777" w:rsidR="006C366A" w:rsidRDefault="006C366A">
            <w:pPr>
              <w:widowControl w:val="0"/>
              <w:adjustRightInd w:val="0"/>
              <w:spacing w:before="0" w:line="360" w:lineRule="auto"/>
              <w:jc w:val="center"/>
              <w:rPr>
                <w:rFonts w:ascii="Arial" w:hAnsi="Arial" w:cs="Arial"/>
                <w:w w:val="100"/>
                <w:sz w:val="20"/>
                <w:lang w:eastAsia="en-US"/>
              </w:rPr>
            </w:pPr>
            <w:r>
              <w:rPr>
                <w:rFonts w:ascii="Arial" w:hAnsi="Arial" w:cs="Arial"/>
                <w:w w:val="100"/>
                <w:sz w:val="20"/>
                <w:lang w:eastAsia="en-US"/>
              </w:rPr>
              <w:t>samochodu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C0FA" w14:textId="77777777" w:rsidR="006C366A" w:rsidRDefault="006C366A">
            <w:pPr>
              <w:widowControl w:val="0"/>
              <w:adjustRightInd w:val="0"/>
              <w:spacing w:before="0" w:line="360" w:lineRule="auto"/>
              <w:jc w:val="center"/>
              <w:rPr>
                <w:rFonts w:ascii="Arial" w:hAnsi="Arial" w:cs="Arial"/>
                <w:w w:val="100"/>
                <w:sz w:val="20"/>
                <w:lang w:eastAsia="en-US"/>
              </w:rPr>
            </w:pPr>
            <w:r>
              <w:rPr>
                <w:rFonts w:ascii="Arial" w:hAnsi="Arial" w:cs="Arial"/>
                <w:w w:val="100"/>
                <w:sz w:val="20"/>
                <w:lang w:eastAsia="en-US"/>
              </w:rPr>
              <w:t>Podstawa dysponowania - (własny, dzierżawiony, leasingowany, udostępniony, itp.)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37B2" w14:textId="77777777" w:rsidR="006C366A" w:rsidRDefault="006C366A">
            <w:pPr>
              <w:widowControl w:val="0"/>
              <w:adjustRightInd w:val="0"/>
              <w:spacing w:before="0" w:line="360" w:lineRule="auto"/>
              <w:jc w:val="center"/>
              <w:rPr>
                <w:rFonts w:ascii="Arial" w:hAnsi="Arial" w:cs="Arial"/>
                <w:w w:val="100"/>
                <w:sz w:val="20"/>
                <w:lang w:eastAsia="en-US"/>
              </w:rPr>
            </w:pPr>
            <w:r>
              <w:rPr>
                <w:rFonts w:ascii="Arial" w:hAnsi="Arial" w:cs="Arial"/>
                <w:w w:val="100"/>
                <w:sz w:val="20"/>
                <w:lang w:eastAsia="en-US"/>
              </w:rPr>
              <w:t>Pojazd dopuszczony przez Stację Inspekcji Sanitarno – Epidemiologiczną</w:t>
            </w:r>
          </w:p>
        </w:tc>
      </w:tr>
      <w:tr w:rsidR="006C366A" w14:paraId="70F67F13" w14:textId="77777777" w:rsidTr="006C36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E799" w14:textId="77777777" w:rsidR="006C366A" w:rsidRDefault="006C366A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D08C" w14:textId="77777777" w:rsidR="006C366A" w:rsidRDefault="006C366A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36EA" w14:textId="77777777" w:rsidR="006C366A" w:rsidRDefault="006C366A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A7B9" w14:textId="77777777" w:rsidR="006C366A" w:rsidRDefault="006C366A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094C" w14:textId="77777777" w:rsidR="006C366A" w:rsidRDefault="006C366A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w w:val="100"/>
                <w:sz w:val="20"/>
                <w:lang w:eastAsia="en-US"/>
              </w:rPr>
              <w:t>TAK/ NIE*</w:t>
            </w:r>
          </w:p>
        </w:tc>
      </w:tr>
      <w:tr w:rsidR="006C366A" w14:paraId="4BA025C4" w14:textId="77777777" w:rsidTr="006C36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ED45" w14:textId="77777777" w:rsidR="006C366A" w:rsidRDefault="006C366A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32A" w14:textId="77777777" w:rsidR="006C366A" w:rsidRDefault="006C366A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6697" w14:textId="77777777" w:rsidR="006C366A" w:rsidRDefault="006C366A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A1DF" w14:textId="77777777" w:rsidR="006C366A" w:rsidRDefault="006C366A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BAF6" w14:textId="77777777" w:rsidR="006C366A" w:rsidRDefault="006C366A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w w:val="100"/>
                <w:sz w:val="20"/>
                <w:lang w:eastAsia="en-US"/>
              </w:rPr>
              <w:t>TAK/ NIE*</w:t>
            </w:r>
          </w:p>
        </w:tc>
      </w:tr>
      <w:tr w:rsidR="006C366A" w14:paraId="136D9F42" w14:textId="77777777" w:rsidTr="006C36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A518" w14:textId="77777777" w:rsidR="006C366A" w:rsidRDefault="006C366A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8233" w14:textId="77777777" w:rsidR="006C366A" w:rsidRDefault="006C366A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E1BA" w14:textId="77777777" w:rsidR="006C366A" w:rsidRDefault="006C366A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7882" w14:textId="77777777" w:rsidR="006C366A" w:rsidRDefault="006C366A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E833" w14:textId="77777777" w:rsidR="006C366A" w:rsidRDefault="006C366A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w w:val="100"/>
                <w:sz w:val="20"/>
                <w:lang w:eastAsia="en-US"/>
              </w:rPr>
              <w:t>TAK/ NIE*</w:t>
            </w:r>
          </w:p>
        </w:tc>
      </w:tr>
      <w:tr w:rsidR="006C366A" w14:paraId="448A4714" w14:textId="77777777" w:rsidTr="006C36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5953" w14:textId="77777777" w:rsidR="006C366A" w:rsidRDefault="006C366A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C7C1" w14:textId="77777777" w:rsidR="006C366A" w:rsidRDefault="006C366A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01AB" w14:textId="77777777" w:rsidR="006C366A" w:rsidRDefault="006C366A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CCB1" w14:textId="77777777" w:rsidR="006C366A" w:rsidRDefault="006C366A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9EC1" w14:textId="77777777" w:rsidR="006C366A" w:rsidRDefault="006C366A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w w:val="100"/>
                <w:sz w:val="20"/>
                <w:lang w:eastAsia="en-US"/>
              </w:rPr>
              <w:t>TAK/ NIE*</w:t>
            </w:r>
          </w:p>
        </w:tc>
      </w:tr>
    </w:tbl>
    <w:p w14:paraId="07D59293" w14:textId="77777777" w:rsidR="006C366A" w:rsidRDefault="006C366A" w:rsidP="006C366A">
      <w:pPr>
        <w:widowControl w:val="0"/>
        <w:adjustRightInd w:val="0"/>
        <w:spacing w:before="0" w:line="360" w:lineRule="auto"/>
        <w:jc w:val="left"/>
        <w:rPr>
          <w:rFonts w:ascii="Arial" w:hAnsi="Arial" w:cs="Arial"/>
          <w:b/>
          <w:w w:val="100"/>
          <w:sz w:val="20"/>
        </w:rPr>
      </w:pPr>
    </w:p>
    <w:p w14:paraId="2764CFBF" w14:textId="77777777" w:rsidR="006C366A" w:rsidRDefault="006C366A" w:rsidP="006C366A">
      <w:pPr>
        <w:widowControl w:val="0"/>
        <w:adjustRightInd w:val="0"/>
        <w:spacing w:before="0" w:line="360" w:lineRule="auto"/>
        <w:jc w:val="left"/>
        <w:rPr>
          <w:rFonts w:ascii="Arial" w:hAnsi="Arial" w:cs="Arial"/>
          <w:b/>
          <w:w w:val="100"/>
          <w:sz w:val="20"/>
        </w:rPr>
      </w:pPr>
    </w:p>
    <w:p w14:paraId="61828AA8" w14:textId="77777777" w:rsidR="006C366A" w:rsidRDefault="006C366A" w:rsidP="006C366A">
      <w:pPr>
        <w:widowControl w:val="0"/>
        <w:adjustRightInd w:val="0"/>
        <w:spacing w:before="0" w:line="360" w:lineRule="auto"/>
        <w:jc w:val="left"/>
        <w:rPr>
          <w:rFonts w:ascii="Arial" w:hAnsi="Arial" w:cs="Arial"/>
          <w:b/>
          <w:w w:val="100"/>
          <w:sz w:val="20"/>
        </w:rPr>
      </w:pPr>
      <w:r>
        <w:rPr>
          <w:rFonts w:ascii="Arial" w:hAnsi="Arial" w:cs="Arial"/>
          <w:b/>
          <w:w w:val="100"/>
          <w:sz w:val="20"/>
        </w:rPr>
        <w:t>*niepotrzebne skreślić</w:t>
      </w:r>
    </w:p>
    <w:p w14:paraId="680E38AE" w14:textId="77777777" w:rsidR="006C366A" w:rsidRDefault="006C366A" w:rsidP="006C366A">
      <w:pPr>
        <w:widowControl w:val="0"/>
        <w:adjustRightInd w:val="0"/>
        <w:spacing w:before="0" w:line="360" w:lineRule="auto"/>
        <w:jc w:val="left"/>
        <w:rPr>
          <w:rFonts w:ascii="Arial" w:hAnsi="Arial" w:cs="Arial"/>
          <w:b/>
          <w:w w:val="100"/>
          <w:sz w:val="20"/>
        </w:rPr>
      </w:pPr>
    </w:p>
    <w:p w14:paraId="4A155ABD" w14:textId="28F2E808" w:rsidR="006C366A" w:rsidRDefault="006C366A" w:rsidP="006C366A">
      <w:pPr>
        <w:autoSpaceDE/>
        <w:spacing w:before="0" w:line="360" w:lineRule="auto"/>
        <w:ind w:right="-2"/>
        <w:rPr>
          <w:rFonts w:ascii="Arial" w:eastAsia="Calibri" w:hAnsi="Arial" w:cs="Arial"/>
          <w:i/>
          <w:w w:val="100"/>
          <w:sz w:val="20"/>
          <w:lang w:eastAsia="en-US"/>
        </w:rPr>
      </w:pPr>
      <w:r>
        <w:rPr>
          <w:rFonts w:ascii="Arial" w:eastAsia="Calibri" w:hAnsi="Arial" w:cs="Arial"/>
          <w:i/>
          <w:w w:val="100"/>
          <w:sz w:val="20"/>
          <w:lang w:eastAsia="en-US"/>
        </w:rPr>
        <w:tab/>
      </w:r>
      <w:r>
        <w:rPr>
          <w:rFonts w:ascii="Arial" w:eastAsia="Calibri" w:hAnsi="Arial" w:cs="Arial"/>
          <w:i/>
          <w:w w:val="100"/>
          <w:sz w:val="20"/>
          <w:lang w:eastAsia="en-US"/>
        </w:rPr>
        <w:tab/>
      </w:r>
      <w:r>
        <w:rPr>
          <w:rFonts w:ascii="Arial" w:eastAsia="Calibri" w:hAnsi="Arial" w:cs="Arial"/>
          <w:i/>
          <w:w w:val="100"/>
          <w:sz w:val="20"/>
          <w:lang w:eastAsia="en-US"/>
        </w:rPr>
        <w:tab/>
        <w:t xml:space="preserve">   </w:t>
      </w:r>
      <w:r>
        <w:rPr>
          <w:rFonts w:ascii="Arial" w:eastAsia="Calibri" w:hAnsi="Arial" w:cs="Arial"/>
          <w:i/>
          <w:w w:val="100"/>
          <w:sz w:val="20"/>
          <w:lang w:eastAsia="en-US"/>
        </w:rPr>
        <w:tab/>
      </w:r>
      <w:r>
        <w:rPr>
          <w:rFonts w:ascii="Arial" w:eastAsia="Calibri" w:hAnsi="Arial" w:cs="Arial"/>
          <w:i/>
          <w:w w:val="100"/>
          <w:sz w:val="20"/>
          <w:lang w:eastAsia="en-US"/>
        </w:rPr>
        <w:tab/>
      </w:r>
    </w:p>
    <w:p w14:paraId="1B7B8893" w14:textId="0A05522B" w:rsidR="00BB3E96" w:rsidRDefault="00BB3E96" w:rsidP="006C366A">
      <w:pPr>
        <w:autoSpaceDE/>
        <w:spacing w:before="0" w:line="360" w:lineRule="auto"/>
        <w:ind w:left="4963" w:right="-2"/>
        <w:jc w:val="right"/>
        <w:rPr>
          <w:rFonts w:ascii="Arial" w:eastAsia="Calibri" w:hAnsi="Arial" w:cs="Arial"/>
          <w:i/>
          <w:w w:val="100"/>
          <w:sz w:val="20"/>
          <w:lang w:eastAsia="en-US"/>
        </w:rPr>
      </w:pPr>
      <w:r>
        <w:rPr>
          <w:rFonts w:ascii="Arial" w:eastAsia="Calibri" w:hAnsi="Arial" w:cs="Arial"/>
          <w:i/>
          <w:w w:val="100"/>
          <w:sz w:val="20"/>
          <w:lang w:eastAsia="en-US"/>
        </w:rPr>
        <w:t>……………………………………………………</w:t>
      </w:r>
    </w:p>
    <w:p w14:paraId="3046E89E" w14:textId="571E6F07" w:rsidR="006C366A" w:rsidRDefault="006C366A" w:rsidP="006C366A">
      <w:pPr>
        <w:autoSpaceDE/>
        <w:spacing w:before="0" w:line="360" w:lineRule="auto"/>
        <w:ind w:left="4963" w:right="-2"/>
        <w:jc w:val="right"/>
        <w:rPr>
          <w:rFonts w:ascii="Arial" w:eastAsia="Calibri" w:hAnsi="Arial" w:cs="Arial"/>
          <w:i/>
          <w:w w:val="100"/>
          <w:sz w:val="20"/>
          <w:lang w:eastAsia="en-US"/>
        </w:rPr>
      </w:pPr>
      <w:r>
        <w:rPr>
          <w:rFonts w:ascii="Arial" w:eastAsia="Calibri" w:hAnsi="Arial" w:cs="Arial"/>
          <w:i/>
          <w:w w:val="100"/>
          <w:sz w:val="20"/>
          <w:lang w:eastAsia="en-US"/>
        </w:rPr>
        <w:t>(</w:t>
      </w:r>
      <w:r w:rsidR="00682761">
        <w:rPr>
          <w:rFonts w:ascii="Arial" w:eastAsia="Calibri" w:hAnsi="Arial" w:cs="Arial"/>
          <w:i/>
          <w:w w:val="100"/>
          <w:sz w:val="20"/>
          <w:lang w:eastAsia="en-US"/>
        </w:rPr>
        <w:t>podpis !</w:t>
      </w:r>
      <w:r>
        <w:rPr>
          <w:rFonts w:ascii="Arial" w:eastAsia="Calibri" w:hAnsi="Arial" w:cs="Arial"/>
          <w:i/>
          <w:w w:val="100"/>
          <w:sz w:val="20"/>
          <w:lang w:eastAsia="en-US"/>
        </w:rPr>
        <w:t>)</w:t>
      </w:r>
    </w:p>
    <w:p w14:paraId="7D3F442D" w14:textId="77777777" w:rsidR="00FC7EA6" w:rsidRDefault="00FC7EA6"/>
    <w:sectPr w:rsidR="00FC7EA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3A65" w14:textId="77777777" w:rsidR="006B42AD" w:rsidRDefault="006B42AD" w:rsidP="006B42AD">
      <w:pPr>
        <w:spacing w:before="0" w:line="240" w:lineRule="auto"/>
      </w:pPr>
      <w:r>
        <w:separator/>
      </w:r>
    </w:p>
  </w:endnote>
  <w:endnote w:type="continuationSeparator" w:id="0">
    <w:p w14:paraId="49B7C1C4" w14:textId="77777777" w:rsidR="006B42AD" w:rsidRDefault="006B42AD" w:rsidP="006B42A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B90C7" w14:textId="77777777" w:rsidR="006B42AD" w:rsidRDefault="006B42AD" w:rsidP="006B42AD">
      <w:pPr>
        <w:spacing w:before="0" w:line="240" w:lineRule="auto"/>
      </w:pPr>
      <w:r>
        <w:separator/>
      </w:r>
    </w:p>
  </w:footnote>
  <w:footnote w:type="continuationSeparator" w:id="0">
    <w:p w14:paraId="6D1BD237" w14:textId="77777777" w:rsidR="006B42AD" w:rsidRDefault="006B42AD" w:rsidP="006B42A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B554" w14:textId="77777777" w:rsidR="006B42AD" w:rsidRPr="00275A76" w:rsidRDefault="006B42AD" w:rsidP="006B42AD">
    <w:pPr>
      <w:pStyle w:val="Nagwek"/>
      <w:rPr>
        <w:rFonts w:asciiTheme="minorHAnsi" w:hAnsiTheme="minorHAnsi" w:cstheme="minorHAnsi"/>
        <w:sz w:val="18"/>
        <w:szCs w:val="18"/>
        <w:lang w:eastAsia="en-US"/>
      </w:rPr>
    </w:pPr>
    <w:r w:rsidRPr="00275A76">
      <w:rPr>
        <w:rFonts w:asciiTheme="minorHAnsi" w:hAnsiTheme="minorHAnsi" w:cstheme="minorHAnsi"/>
        <w:i/>
        <w:iCs/>
        <w:sz w:val="18"/>
        <w:szCs w:val="18"/>
      </w:rPr>
      <w:t>Zamawiający:</w:t>
    </w:r>
    <w:r w:rsidRPr="00275A76">
      <w:rPr>
        <w:rFonts w:asciiTheme="minorHAnsi" w:hAnsiTheme="minorHAnsi" w:cstheme="minorHAnsi"/>
        <w:sz w:val="18"/>
        <w:szCs w:val="18"/>
      </w:rPr>
      <w:t xml:space="preserve"> Prokuratura Okręgowa w Krakowie</w:t>
    </w:r>
  </w:p>
  <w:p w14:paraId="5BE65638" w14:textId="61AEE75B" w:rsidR="006B42AD" w:rsidRPr="00275A76" w:rsidRDefault="006B42AD" w:rsidP="006B42AD">
    <w:pPr>
      <w:pStyle w:val="Nagwek"/>
      <w:rPr>
        <w:rFonts w:asciiTheme="minorHAnsi" w:hAnsiTheme="minorHAnsi" w:cstheme="minorHAnsi"/>
        <w:sz w:val="18"/>
        <w:szCs w:val="18"/>
      </w:rPr>
    </w:pPr>
    <w:r w:rsidRPr="00275A76">
      <w:rPr>
        <w:rFonts w:asciiTheme="minorHAnsi" w:hAnsiTheme="minorHAnsi" w:cstheme="minorHAnsi"/>
        <w:i/>
        <w:iCs/>
        <w:sz w:val="18"/>
        <w:szCs w:val="18"/>
      </w:rPr>
      <w:t xml:space="preserve">Nazwa nadana postępowaniu: </w:t>
    </w:r>
    <w:r>
      <w:rPr>
        <w:rFonts w:asciiTheme="minorHAnsi" w:hAnsiTheme="minorHAnsi" w:cstheme="minorHAnsi"/>
        <w:sz w:val="18"/>
        <w:szCs w:val="18"/>
      </w:rPr>
      <w:t xml:space="preserve">Usługa przewozu zwłok ludzkich na zlecenie prokuratur okręgu krakowskiego w granicach obszaru ich działania </w:t>
    </w:r>
    <w:r w:rsidR="00D43F5A">
      <w:rPr>
        <w:rFonts w:asciiTheme="minorHAnsi" w:hAnsiTheme="minorHAnsi" w:cstheme="minorHAnsi"/>
        <w:sz w:val="18"/>
        <w:szCs w:val="18"/>
      </w:rPr>
      <w:t>- Wadowice</w:t>
    </w:r>
  </w:p>
  <w:p w14:paraId="5C2024B5" w14:textId="12F486A3" w:rsidR="006B42AD" w:rsidRDefault="006B42AD">
    <w:pPr>
      <w:pStyle w:val="Nagwek"/>
      <w:rPr>
        <w:rFonts w:asciiTheme="minorHAnsi" w:hAnsiTheme="minorHAnsi" w:cstheme="minorHAnsi"/>
        <w:sz w:val="18"/>
        <w:szCs w:val="18"/>
      </w:rPr>
    </w:pPr>
    <w:r w:rsidRPr="00275A76">
      <w:rPr>
        <w:rFonts w:asciiTheme="minorHAnsi" w:hAnsiTheme="minorHAnsi" w:cstheme="minorHAnsi"/>
        <w:i/>
        <w:iCs/>
        <w:sz w:val="18"/>
        <w:szCs w:val="18"/>
      </w:rPr>
      <w:t xml:space="preserve">Oznaczenie sprawy: </w:t>
    </w:r>
    <w:r w:rsidRPr="00275A76">
      <w:rPr>
        <w:rFonts w:asciiTheme="minorHAnsi" w:hAnsiTheme="minorHAnsi" w:cstheme="minorHAnsi"/>
        <w:sz w:val="18"/>
        <w:szCs w:val="18"/>
      </w:rPr>
      <w:t>3017-7.26</w:t>
    </w:r>
    <w:r w:rsidR="00D43F5A">
      <w:rPr>
        <w:rFonts w:asciiTheme="minorHAnsi" w:hAnsiTheme="minorHAnsi" w:cstheme="minorHAnsi"/>
        <w:sz w:val="18"/>
        <w:szCs w:val="18"/>
      </w:rPr>
      <w:t>2</w:t>
    </w:r>
    <w:r w:rsidRPr="00275A76">
      <w:rPr>
        <w:rFonts w:asciiTheme="minorHAnsi" w:hAnsiTheme="minorHAnsi" w:cstheme="minorHAnsi"/>
        <w:sz w:val="18"/>
        <w:szCs w:val="18"/>
      </w:rPr>
      <w:t>.</w:t>
    </w:r>
    <w:r w:rsidR="00D43F5A">
      <w:rPr>
        <w:rFonts w:asciiTheme="minorHAnsi" w:hAnsiTheme="minorHAnsi" w:cstheme="minorHAnsi"/>
        <w:sz w:val="18"/>
        <w:szCs w:val="18"/>
      </w:rPr>
      <w:t>17</w:t>
    </w:r>
    <w:r>
      <w:rPr>
        <w:rFonts w:asciiTheme="minorHAnsi" w:hAnsiTheme="minorHAnsi" w:cstheme="minorHAnsi"/>
        <w:sz w:val="18"/>
        <w:szCs w:val="18"/>
      </w:rPr>
      <w:t>.</w:t>
    </w:r>
    <w:r w:rsidRPr="00275A76">
      <w:rPr>
        <w:rFonts w:asciiTheme="minorHAnsi" w:hAnsiTheme="minorHAnsi" w:cstheme="minorHAnsi"/>
        <w:sz w:val="18"/>
        <w:szCs w:val="18"/>
      </w:rPr>
      <w:t>2025</w:t>
    </w:r>
  </w:p>
  <w:p w14:paraId="1420BAF8" w14:textId="77777777" w:rsidR="006B42AD" w:rsidRPr="006B42AD" w:rsidRDefault="006B42AD">
    <w:pPr>
      <w:pStyle w:val="Nagwek"/>
      <w:rPr>
        <w:rFonts w:asciiTheme="minorHAnsi" w:hAnsiTheme="minorHAnsi" w:cstheme="minorHAns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BE"/>
    <w:rsid w:val="002625BE"/>
    <w:rsid w:val="00682761"/>
    <w:rsid w:val="006B42AD"/>
    <w:rsid w:val="006C366A"/>
    <w:rsid w:val="00BB3E96"/>
    <w:rsid w:val="00BC64EE"/>
    <w:rsid w:val="00D43F5A"/>
    <w:rsid w:val="00D55CFF"/>
    <w:rsid w:val="00FC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E2AD"/>
  <w15:chartTrackingRefBased/>
  <w15:docId w15:val="{07FCAFE2-7E39-4295-9B15-B19B19DC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66A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42A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6B42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42A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2AD"/>
    <w:rPr>
      <w:rFonts w:ascii="Times New Roman" w:eastAsia="Times New Roman" w:hAnsi="Times New Roman" w:cs="Times New Roman"/>
      <w:w w:val="89"/>
      <w:sz w:val="25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622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 Agata (PO Kraków)</dc:creator>
  <cp:keywords/>
  <dc:description/>
  <cp:lastModifiedBy>Królik Agata (PO Kraków)</cp:lastModifiedBy>
  <cp:revision>8</cp:revision>
  <dcterms:created xsi:type="dcterms:W3CDTF">2025-05-19T12:04:00Z</dcterms:created>
  <dcterms:modified xsi:type="dcterms:W3CDTF">2025-06-17T06:25:00Z</dcterms:modified>
</cp:coreProperties>
</file>