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677A" w:rsidRDefault="007B677A" w:rsidP="007B677A">
      <w:pPr>
        <w:rPr>
          <w:rFonts w:ascii="Calibri" w:hAnsi="Calibri"/>
        </w:rPr>
      </w:pPr>
      <w:r>
        <w:rPr>
          <w:rFonts w:ascii="Calibri" w:hAnsi="Calibri"/>
        </w:rPr>
        <w:t>BIURO MINISTRA</w:t>
      </w:r>
    </w:p>
    <w:p w:rsidR="007B677A" w:rsidRDefault="007B677A" w:rsidP="007B677A">
      <w:pPr>
        <w:rPr>
          <w:rFonts w:ascii="Calibri" w:hAnsi="Calibri"/>
        </w:rPr>
      </w:pPr>
    </w:p>
    <w:p w:rsidR="007B677A" w:rsidRDefault="007B677A" w:rsidP="007B677A"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>ZESTAWIENIE</w:t>
      </w:r>
    </w:p>
    <w:p w:rsidR="007B677A" w:rsidRDefault="007B677A" w:rsidP="007B677A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PRZYJĘTYCH PATRONATÓW LUB UCZESTNICTWA W KOMITETACH HONOROWYCH </w:t>
      </w:r>
    </w:p>
    <w:p w:rsidR="007B677A" w:rsidRDefault="007B677A" w:rsidP="007B677A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MINISTRA SPRAW ZAGRANICZNYCH </w:t>
      </w:r>
    </w:p>
    <w:p w:rsidR="007B677A" w:rsidRDefault="007B677A" w:rsidP="007B677A">
      <w:pPr>
        <w:rPr>
          <w:rFonts w:ascii="Calibri" w:hAnsi="Calibri"/>
        </w:rPr>
      </w:pPr>
    </w:p>
    <w:p w:rsidR="007B677A" w:rsidRDefault="009F51F0" w:rsidP="007B677A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w roku 2023</w:t>
      </w:r>
    </w:p>
    <w:p w:rsidR="007B677A" w:rsidRDefault="007B677A" w:rsidP="007B677A">
      <w:pPr>
        <w:jc w:val="center"/>
        <w:rPr>
          <w:b/>
          <w:sz w:val="28"/>
          <w:szCs w:val="28"/>
        </w:rPr>
      </w:pPr>
    </w:p>
    <w:tbl>
      <w:tblPr>
        <w:tblW w:w="51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7"/>
        <w:gridCol w:w="2104"/>
        <w:gridCol w:w="2749"/>
        <w:gridCol w:w="2084"/>
        <w:gridCol w:w="1449"/>
      </w:tblGrid>
      <w:tr w:rsidR="004D6587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 w:rsidP="00772B76">
            <w:pPr>
              <w:spacing w:line="276" w:lineRule="auto"/>
              <w:jc w:val="right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Lp.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Data i miejsce wydarzenia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NAZWA PRZEDSIĘWZIĘCIA/</w:t>
            </w:r>
          </w:p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WYDARZENIA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ORGANIZATOR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Rodzaj wyróżnienia</w:t>
            </w:r>
          </w:p>
        </w:tc>
      </w:tr>
      <w:tr w:rsidR="00823B8D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1.01-31.12.2023</w:t>
            </w:r>
            <w:r w:rsidR="002A28C3">
              <w:rPr>
                <w:rFonts w:ascii="Calibri" w:hAnsi="Calibri"/>
                <w:lang w:eastAsia="en-US"/>
              </w:rPr>
              <w:t xml:space="preserve"> r.,</w:t>
            </w:r>
            <w:r>
              <w:rPr>
                <w:rFonts w:ascii="Calibri" w:hAnsi="Calibri"/>
                <w:lang w:eastAsia="en-US"/>
              </w:rPr>
              <w:t xml:space="preserve"> Szczecin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Szlakiem Narbutta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Fundacja Kresowa Szlakiem Narbutta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9536A" w:rsidTr="002C5439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6-8.01.2023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Poznań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Poznań Model United Nations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II LO im. Generałowej Zamoyskiej i Heleny Modrzejewskiej w Poznaniu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725A2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3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9.02.202</w:t>
            </w:r>
            <w:r w:rsidR="002A28C3">
              <w:rPr>
                <w:rFonts w:ascii="Calibri" w:hAnsi="Calibri"/>
                <w:lang w:eastAsia="en-US"/>
              </w:rPr>
              <w:t>3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Dyplomatyczne Otwarcie Roku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Krajowa Izba Gospodarcza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F96699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4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23.02.2023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Warszawskie Forum Geopolityki/ </w:t>
            </w:r>
            <w:proofErr w:type="spellStart"/>
            <w:r>
              <w:rPr>
                <w:rFonts w:ascii="Calibri" w:hAnsi="Calibri"/>
                <w:lang w:eastAsia="en-US"/>
              </w:rPr>
              <w:t>Warsaw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eastAsia="en-US"/>
              </w:rPr>
              <w:t>Geopolitical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eastAsia="en-US"/>
              </w:rPr>
              <w:t>Talks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: </w:t>
            </w:r>
            <w:proofErr w:type="spellStart"/>
            <w:r>
              <w:rPr>
                <w:rFonts w:ascii="Calibri" w:hAnsi="Calibri"/>
                <w:lang w:eastAsia="en-US"/>
              </w:rPr>
              <w:t>Ukraine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on War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Akademia Kadr Europejskich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9A1DFB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21-22.03.2023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Katowice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CYBERSEC Forum/EXPO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Stowarzyszenie Instytut Kościuszki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D5FA0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21-24.03.2023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Serock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 w:rsidRPr="00E43F92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I Polsko-Ukraińskie Forum Samorządowe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Urząd Miasta i Gminy Serock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197596" w:rsidRPr="00197596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7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Default="00197596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27.03-8.07.2023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 w:rsidR="005A4337"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197596" w:rsidRDefault="00197596" w:rsidP="002725A2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r w:rsidRPr="00197596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IX </w:t>
            </w:r>
            <w:proofErr w:type="spellStart"/>
            <w:r w:rsidRPr="00197596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edycja</w:t>
            </w:r>
            <w:proofErr w:type="spellEnd"/>
            <w:r w:rsidRPr="00197596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High School B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usiness Challenge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197596" w:rsidRDefault="00197596" w:rsidP="002725A2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Europejska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Fundacja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Rozwoju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Przedsiębiorczości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197596" w:rsidRDefault="00197596" w:rsidP="002725A2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800172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Pr="0059536A" w:rsidRDefault="0059536A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 w:rsidRPr="0059536A">
              <w:rPr>
                <w:rFonts w:ascii="Calibri" w:hAnsi="Calibri"/>
                <w:lang w:val="en-US" w:eastAsia="en-US"/>
              </w:rPr>
              <w:t>8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Default="0080017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1.04-31.12.2023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Warszawa, Kraków, Poznań, Gdańsk, Europa Zachodnia, Europa Wschodnia, USA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Pr="00E43F92" w:rsidRDefault="00934CAB" w:rsidP="002725A2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VIII edycja Filmowego Konkursu Historycznego Patria Nostra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Default="00934CA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Konkursu Historycznego Patria Nostra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Default="00934CA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2238A0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9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Default="00A25B7D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4.05-2.06.2023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Default="00A25B7D" w:rsidP="002238A0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Akcja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 xml:space="preserve">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Dyplomacja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 xml:space="preserve">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Pr="00887CED" w:rsidRDefault="00A25B7D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Studenckie Koło </w:t>
            </w:r>
            <w:r w:rsidR="001E1A04">
              <w:rPr>
                <w:rFonts w:ascii="Calibri" w:hAnsi="Calibri"/>
                <w:lang w:eastAsia="en-US"/>
              </w:rPr>
              <w:t>N</w:t>
            </w:r>
            <w:r>
              <w:rPr>
                <w:rFonts w:ascii="Calibri" w:hAnsi="Calibri"/>
                <w:lang w:eastAsia="en-US"/>
              </w:rPr>
              <w:t xml:space="preserve">aukowe Spraw </w:t>
            </w:r>
            <w:r w:rsidR="001E1A04">
              <w:rPr>
                <w:rFonts w:ascii="Calibri" w:hAnsi="Calibri"/>
                <w:lang w:eastAsia="en-US"/>
              </w:rPr>
              <w:t>Z</w:t>
            </w:r>
            <w:r>
              <w:rPr>
                <w:rFonts w:ascii="Calibri" w:hAnsi="Calibri"/>
                <w:lang w:eastAsia="en-US"/>
              </w:rPr>
              <w:t>agranicznych SGH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Pr="00887CED" w:rsidRDefault="00A25B7D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1E1A04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9-11.05.2023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Łódź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Routes Europe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Port Lotniczy Łódź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10-11.05.2023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Poznań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43F92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Impact’23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</w:t>
            </w:r>
            <w:proofErr w:type="spellStart"/>
            <w:r>
              <w:rPr>
                <w:rFonts w:ascii="Calibri" w:hAnsi="Calibri"/>
                <w:lang w:eastAsia="en-US"/>
              </w:rPr>
              <w:t>Impact</w:t>
            </w:r>
            <w:proofErr w:type="spellEnd"/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4C00EC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10-12.05.2023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Weimarskie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 xml:space="preserve"> Forum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Gospodarcze</w:t>
            </w:r>
            <w:proofErr w:type="spellEnd"/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 w:rsidRPr="00EB5E9E">
              <w:rPr>
                <w:rFonts w:ascii="Calibri" w:hAnsi="Calibri"/>
                <w:lang w:eastAsia="en-US"/>
              </w:rPr>
              <w:t xml:space="preserve">Studenckie </w:t>
            </w:r>
            <w:r w:rsidRPr="00887CED">
              <w:rPr>
                <w:rFonts w:ascii="Calibri" w:hAnsi="Calibri"/>
                <w:lang w:eastAsia="en-US"/>
              </w:rPr>
              <w:t>Koło Naukowe Spraw Zagranicznych, SGH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61E2B" w:rsidRPr="00261E2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13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Default="00261E2B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12.05.2023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Pr="00261E2B" w:rsidRDefault="00261E2B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V </w:t>
            </w:r>
            <w:proofErr w:type="spellStart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edycja</w:t>
            </w:r>
            <w:proofErr w:type="spellEnd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konferencji</w:t>
            </w:r>
            <w:proofErr w:type="spellEnd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Our Future For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um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Pr="00261E2B" w:rsidRDefault="00261E2B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 xml:space="preserve">Our Future Foundation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Pr="00261E2B" w:rsidRDefault="00261E2B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4C00EC" w:rsidRPr="000466CC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261E2B" w:rsidRDefault="0059536A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14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14.05-17.05.2023</w:t>
            </w:r>
            <w:r w:rsidR="002A28C3">
              <w:rPr>
                <w:rFonts w:ascii="Calibri" w:hAnsi="Calibri"/>
                <w:lang w:eastAsia="en-US"/>
              </w:rPr>
              <w:t>r.</w:t>
            </w:r>
            <w:r>
              <w:rPr>
                <w:rFonts w:ascii="Calibri" w:hAnsi="Calibri"/>
                <w:lang w:eastAsia="en-US"/>
              </w:rPr>
              <w:t xml:space="preserve">, Międzyzdroje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4E5C49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 w:rsidRPr="004E5C49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26 Konferencja GAZTERM 2023 Nowy Globalny P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orządek energetyczny Transatlantycki Szczyt Gazowy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4E5C49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Studio 4u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4E5C49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4C00EC" w:rsidRPr="00EB5E9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5A1959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 w:rsidRPr="005A1959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Konferencja Przyszłość wojny informacyjnej 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–</w:t>
            </w:r>
            <w:r w:rsidRPr="005A1959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j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ak walczyć z dezinformacją jutra. Prezentacja Raportu: Wojna informacyjna 2022-2023: przebieg i wnioski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B5E9E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Polska Agencja Prasowa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B5E9E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EB5E9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023F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Olsztyn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43F92" w:rsidRDefault="00023FEF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VII Kongres Przyszłości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B5E9E" w:rsidRDefault="00023F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Grupa WM Sp. z o.o.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023F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17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25-26.05.2023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Gniezno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F239F8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Ogólnopolska Konferencja Naukowa „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Paradyplomacja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i dyplomacja publiczna: wyzwania dla polskiej polityki zagranicznej”.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Instytut Kultury Europejskiej UAM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911649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911649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25-28.05.2023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</w:t>
            </w:r>
            <w:r w:rsidR="0070298A">
              <w:rPr>
                <w:rFonts w:ascii="Calibri" w:hAnsi="Calibri"/>
                <w:lang w:eastAsia="en-US"/>
              </w:rPr>
              <w:t>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70298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Międzynarodowe Targi Książki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70298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Historia i Kultura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70298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19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25.05-24.09.2023</w:t>
            </w:r>
            <w:r w:rsidR="002A28C3">
              <w:rPr>
                <w:rFonts w:ascii="Calibri" w:hAnsi="Calibri"/>
                <w:lang w:eastAsia="en-US"/>
              </w:rPr>
              <w:t>r.</w:t>
            </w:r>
            <w:r>
              <w:rPr>
                <w:rFonts w:ascii="Calibri" w:hAnsi="Calibri"/>
                <w:lang w:eastAsia="en-US"/>
              </w:rPr>
              <w:t xml:space="preserve">, Sandomierz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Wystawa czasowa „Jerzy Ossoliński – magnat z Sandomierza”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Muzeum Zamkowe w Sandomierzu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644D2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20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Gdynia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Nagroda im. Macieja Płażyńskiego dla dziennikarzy i mediów służących Polonii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Press Club Polska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14-15.06.2023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Berlin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IV Polski Kongres Przedsiębiorczości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Polska Agencja Przedsiębiorczości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7A5FD2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22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7A5F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16.06.2023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Łomża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7A5F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Międzynarodowa Konferencja Naukowa „Prawne i organizacyjne aspekty międzynarodowej współpracy samorządowej”.</w:t>
            </w:r>
          </w:p>
          <w:p w:rsidR="007A5FD2" w:rsidRDefault="007A5F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7A5F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Akademia nauk Stosowanych w Łomży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7A5F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17-18.06.2023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Chmielnik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Konkurs Ogólnopolski „Nasi Sąsiedzi – Żydzi”.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Chmielnickie Centrum Kultury – Ośrodek </w:t>
            </w:r>
            <w:proofErr w:type="spellStart"/>
            <w:r>
              <w:rPr>
                <w:rFonts w:ascii="Calibri" w:hAnsi="Calibri"/>
                <w:lang w:eastAsia="en-US"/>
              </w:rPr>
              <w:t>Edukacyjno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– Muzealny „Świętokrzyski Sztetl”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C87D1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24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21-22.06.2023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Katowicach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CYBERSEC Forum/EXPO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Stowarzyszenie Instytutu Kościuszki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36613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22.06.2023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Bydgoszcz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Jubileusz 25-lecia Muzeum Dyplomacji Uchodźstwa Polskiego Uniwersytetu Kazimierza Wielkiego w Bydgoszczy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Muzeum Dyplomacji Uchodźstwa Polskiego Uniwersytetu Kazimierza Wielkiego w Bydgoszczy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634E30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22-23.06.2023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Międzynarodowa Konferencja Naukowa „Metody i środki oddziaływania imperiów: ideologia i praktyka polityczna państwa rosyjskiego/ sowieckiego/ rosyjskiego w latach 1689-2022”. </w:t>
            </w:r>
          </w:p>
          <w:p w:rsidR="0059536A" w:rsidRDefault="0059536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Instytut Historii im. Manteuffla Polskiej Akademii Nauk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E644D2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24.06.2023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Dzień Dyplomacji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Totalizator Sportowy Sp. z o.o.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A82F43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28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A82F4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</w:t>
            </w:r>
            <w:r w:rsidR="005F44AC">
              <w:rPr>
                <w:rFonts w:ascii="Calibri" w:hAnsi="Calibri"/>
                <w:lang w:eastAsia="en-US"/>
              </w:rPr>
              <w:t>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Pr="005F44AC" w:rsidRDefault="005F44A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r w:rsidRPr="005F44A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IV Gala </w:t>
            </w:r>
            <w:proofErr w:type="spellStart"/>
            <w:r w:rsidRPr="005F44A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Stypendialna</w:t>
            </w:r>
            <w:proofErr w:type="spellEnd"/>
            <w:r w:rsidRPr="005F44A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Our Fut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ure Foundation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5F44A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Our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Future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Foundation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5F44A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82534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29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29.06-1.07.2023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Krzyżowa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Bridge Conference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Politechnika Wrocławska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7A6B31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30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30.06-1.07.2023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Międzynarodowa Konferencja Naukowa pt. ARCHITEKTURA WYZWAŃ – ODBUDOWA UKRAINY”</w:t>
            </w:r>
          </w:p>
          <w:p w:rsidR="0059536A" w:rsidRDefault="0059536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Wydział Architektury PW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2B11FA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31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1.08-30.11.2023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cała Polska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BohaterON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- włącz historię! (VIII edycja)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Seniora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1E6F57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1E6F5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16.08-3.09.2023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 w:rsidR="00606E5F">
              <w:rPr>
                <w:rFonts w:ascii="Calibri" w:hAnsi="Calibri"/>
                <w:lang w:eastAsia="en-US"/>
              </w:rPr>
              <w:t xml:space="preserve">, Krzyżowa, Wrocław, Szczawno Zdrój, Jawor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1E6F57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Krzyżowa Music. Muzyka dla Europy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1E6F5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</w:t>
            </w:r>
            <w:r w:rsidR="00606E5F">
              <w:rPr>
                <w:rFonts w:ascii="Calibri" w:hAnsi="Calibri"/>
                <w:lang w:eastAsia="en-US"/>
              </w:rPr>
              <w:t>„</w:t>
            </w:r>
            <w:r>
              <w:rPr>
                <w:rFonts w:ascii="Calibri" w:hAnsi="Calibri"/>
                <w:lang w:eastAsia="en-US"/>
              </w:rPr>
              <w:t>Krzyżow</w:t>
            </w:r>
            <w:r w:rsidR="00606E5F">
              <w:rPr>
                <w:rFonts w:ascii="Calibri" w:hAnsi="Calibri"/>
                <w:lang w:eastAsia="en-US"/>
              </w:rPr>
              <w:t>a” dla Porozumienia Europejskiego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606E5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33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23-27.08.2023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Poznań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V Światowy Festiwal Wikliny i Plecionkarstwa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Ogólnopolskie Stowarzyszenie Plecionkarstwa i Wikliniarzy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34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25.08.2023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Łódź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Budowa obiektu małej architektury propagującej postać i dokonania Ojca Stefana Miecznikowskiego w Łodzi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Wojewoda Łódzki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5-8.09.2023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Kielce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F239F8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XXXI Międzynarodowy Salon Przemysłu Obronnego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Targi Kielce S.A.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Komitet Honorowy</w:t>
            </w:r>
          </w:p>
        </w:tc>
      </w:tr>
      <w:tr w:rsidR="00774FDA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11-12.09.2023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Jasionka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VIII Konferencja Naukowa „Bezpieczeństwo energetyczne – filary i perspektywa rozwoju”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proofErr w:type="spellStart"/>
            <w:r>
              <w:rPr>
                <w:rFonts w:ascii="Calibri" w:hAnsi="Calibri"/>
                <w:lang w:eastAsia="en-US"/>
              </w:rPr>
              <w:t>Instytu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Polityki Energetycznej im. Ignacego Łukasiewicza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A77A6C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37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18-19.09.2023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Bled, Słowenia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 w:rsidRPr="00A77A6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Konferencja</w:t>
            </w:r>
            <w:proofErr w:type="spellEnd"/>
            <w:r w:rsidRPr="00A77A6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Airport Innovation Roundtable A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IR2023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Stowarzyszenie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Portów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Lotniczych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4C00EC" w:rsidRPr="001D364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59536A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38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1D364E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21-24.09.2023</w:t>
            </w:r>
            <w:r w:rsidR="002A28C3">
              <w:rPr>
                <w:rFonts w:ascii="Calibri" w:hAnsi="Calibri"/>
                <w:lang w:val="en-US" w:eastAsia="en-US"/>
              </w:rPr>
              <w:t xml:space="preserve"> r.</w:t>
            </w:r>
            <w:r>
              <w:rPr>
                <w:rFonts w:ascii="Calibri" w:hAnsi="Calibri"/>
                <w:lang w:val="en-US"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20CD" w:rsidRDefault="001D364E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</w:pPr>
            <w:r w:rsidRPr="00A720CD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Copernicus Model United Nations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20CD" w:rsidRDefault="001D364E" w:rsidP="004C00EC">
            <w:pPr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 w:rsidRPr="00A720CD">
              <w:rPr>
                <w:rFonts w:asciiTheme="minorHAnsi" w:hAnsiTheme="minorHAnsi" w:cstheme="minorHAnsi"/>
                <w:lang w:eastAsia="en-US"/>
              </w:rPr>
              <w:t xml:space="preserve">Fundacja </w:t>
            </w:r>
            <w:proofErr w:type="spellStart"/>
            <w:r w:rsidRPr="00A720CD">
              <w:rPr>
                <w:rFonts w:asciiTheme="minorHAnsi" w:hAnsiTheme="minorHAnsi" w:cstheme="minorHAnsi"/>
                <w:lang w:eastAsia="en-US"/>
              </w:rPr>
              <w:t>XXXIIILiceum</w:t>
            </w:r>
            <w:proofErr w:type="spellEnd"/>
            <w:r w:rsidRPr="00A720CD">
              <w:rPr>
                <w:rFonts w:asciiTheme="minorHAnsi" w:hAnsiTheme="minorHAnsi" w:cstheme="minorHAnsi"/>
                <w:lang w:eastAsia="en-US"/>
              </w:rPr>
              <w:t xml:space="preserve"> Ogólnokształcącego Dwujęzycznego im. Mikołaja Kopernika w Warszawie „Copernicus”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1D364E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56BDA" w:rsidRPr="00556BDA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A77A6C" w:rsidRDefault="0059536A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39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Default="00556BDA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22-23.09.2023</w:t>
            </w:r>
            <w:r w:rsidR="002A28C3">
              <w:rPr>
                <w:rFonts w:ascii="Calibri" w:hAnsi="Calibri"/>
                <w:lang w:val="en-US" w:eastAsia="en-US"/>
              </w:rPr>
              <w:t xml:space="preserve"> r.</w:t>
            </w:r>
            <w:r>
              <w:rPr>
                <w:rFonts w:ascii="Calibri" w:hAnsi="Calibri"/>
                <w:lang w:val="en-US"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A720CD" w:rsidRDefault="00556BDA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</w:pPr>
            <w:r w:rsidRPr="00A720CD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The Three Seas Generation Freedom Future Leaders Conference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A720CD" w:rsidRDefault="00556BDA" w:rsidP="004C00EC">
            <w:pPr>
              <w:spacing w:line="276" w:lineRule="auto"/>
              <w:rPr>
                <w:rFonts w:asciiTheme="minorHAnsi" w:hAnsiTheme="minorHAnsi" w:cstheme="minorHAnsi"/>
                <w:lang w:val="en-US" w:eastAsia="en-US"/>
              </w:rPr>
            </w:pPr>
            <w:proofErr w:type="spellStart"/>
            <w:r w:rsidRPr="00A720CD">
              <w:rPr>
                <w:rFonts w:asciiTheme="minorHAnsi" w:hAnsiTheme="minorHAnsi" w:cstheme="minorHAnsi"/>
                <w:lang w:val="en-US" w:eastAsia="en-US"/>
              </w:rPr>
              <w:t>Fundacja</w:t>
            </w:r>
            <w:proofErr w:type="spellEnd"/>
            <w:r w:rsidRPr="00A720CD">
              <w:rPr>
                <w:rFonts w:asciiTheme="minorHAnsi" w:hAnsiTheme="minorHAnsi" w:cstheme="minorHAnsi"/>
                <w:lang w:val="en-US" w:eastAsia="en-US"/>
              </w:rPr>
              <w:t xml:space="preserve"> State Of Poland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556BDA" w:rsidRDefault="00556BDA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797A08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Pr="00A77A6C" w:rsidRDefault="0059536A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40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Default="00A720CD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2-3.10.2023</w:t>
            </w:r>
            <w:r w:rsidR="002A28C3">
              <w:rPr>
                <w:rFonts w:ascii="Calibri" w:hAnsi="Calibri"/>
                <w:lang w:val="en-US" w:eastAsia="en-US"/>
              </w:rPr>
              <w:t xml:space="preserve"> r.</w:t>
            </w:r>
            <w:r>
              <w:rPr>
                <w:rFonts w:ascii="Calibri" w:hAnsi="Calibri"/>
                <w:lang w:val="en-US"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Default="00A720CD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720CD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Konferencja naukowa “Konsulowie w Przyszłości. O transformacji instytucji w sześćdziesięciolecie przyjęcia Konwencji wiedeńskiej o stosunkach konsularnych”.</w:t>
            </w:r>
          </w:p>
          <w:p w:rsidR="0059536A" w:rsidRPr="00A720CD" w:rsidRDefault="0059536A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Pr="00A720CD" w:rsidRDefault="00A720CD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A720CD">
              <w:rPr>
                <w:rFonts w:asciiTheme="minorHAnsi" w:hAnsiTheme="minorHAnsi" w:cstheme="minorHAnsi"/>
              </w:rPr>
              <w:t xml:space="preserve">Zakład Prawa Międzynarodowego Publicznego Wydziału Prawa i Administracji UW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Pr="00A720CD" w:rsidRDefault="00A720CD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1D364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20CD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41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9-10.11.2023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Łódź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I Kongres Polskiego Towarzystwa Studiów Międzynarodowych: „Studia regionalne w dyscyplinie Stosunki Międzynarodowe. Analiza porównawcza architektury pokoju i bezpieczeństwa w regionie Europy i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Indo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-Pacyfiku”.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Wydział Studiów Międzynarodowych i Politologicznych  Uniwersytetu Łódzkiego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</w:tbl>
    <w:p w:rsidR="00A829C1" w:rsidRPr="001D364E" w:rsidRDefault="00A829C1">
      <w:bookmarkStart w:id="0" w:name="_GoBack"/>
      <w:bookmarkEnd w:id="0"/>
    </w:p>
    <w:sectPr w:rsidR="00A829C1" w:rsidRPr="001D36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77A"/>
    <w:rsid w:val="00013AB8"/>
    <w:rsid w:val="00023FEF"/>
    <w:rsid w:val="000466CC"/>
    <w:rsid w:val="00070DA5"/>
    <w:rsid w:val="0007549F"/>
    <w:rsid w:val="00096A67"/>
    <w:rsid w:val="000A0DE8"/>
    <w:rsid w:val="000A6CFF"/>
    <w:rsid w:val="000D3CB1"/>
    <w:rsid w:val="000E6101"/>
    <w:rsid w:val="0012038A"/>
    <w:rsid w:val="0014471C"/>
    <w:rsid w:val="00145721"/>
    <w:rsid w:val="00156C3D"/>
    <w:rsid w:val="0017378B"/>
    <w:rsid w:val="00197596"/>
    <w:rsid w:val="001A1FE4"/>
    <w:rsid w:val="001B1326"/>
    <w:rsid w:val="001D06B3"/>
    <w:rsid w:val="001D364E"/>
    <w:rsid w:val="001E1A04"/>
    <w:rsid w:val="001E6F57"/>
    <w:rsid w:val="002238A0"/>
    <w:rsid w:val="00261E2B"/>
    <w:rsid w:val="002725A2"/>
    <w:rsid w:val="002A28C3"/>
    <w:rsid w:val="002B11FA"/>
    <w:rsid w:val="002D5FA0"/>
    <w:rsid w:val="002E2714"/>
    <w:rsid w:val="00302105"/>
    <w:rsid w:val="00346061"/>
    <w:rsid w:val="00360025"/>
    <w:rsid w:val="00372324"/>
    <w:rsid w:val="00374756"/>
    <w:rsid w:val="00375AE9"/>
    <w:rsid w:val="00380EB7"/>
    <w:rsid w:val="0042302B"/>
    <w:rsid w:val="00427207"/>
    <w:rsid w:val="0045788C"/>
    <w:rsid w:val="0047460A"/>
    <w:rsid w:val="00482534"/>
    <w:rsid w:val="004B24F2"/>
    <w:rsid w:val="004C00EC"/>
    <w:rsid w:val="004D48E0"/>
    <w:rsid w:val="004D6587"/>
    <w:rsid w:val="004E5C49"/>
    <w:rsid w:val="004E7436"/>
    <w:rsid w:val="00536613"/>
    <w:rsid w:val="00556BDA"/>
    <w:rsid w:val="00560AD1"/>
    <w:rsid w:val="00562CFD"/>
    <w:rsid w:val="0058283A"/>
    <w:rsid w:val="0059536A"/>
    <w:rsid w:val="005A1959"/>
    <w:rsid w:val="005A4337"/>
    <w:rsid w:val="005D0605"/>
    <w:rsid w:val="005F3465"/>
    <w:rsid w:val="005F44AC"/>
    <w:rsid w:val="00606E5F"/>
    <w:rsid w:val="00610F10"/>
    <w:rsid w:val="00622DC8"/>
    <w:rsid w:val="00634E30"/>
    <w:rsid w:val="0066045B"/>
    <w:rsid w:val="00677CBC"/>
    <w:rsid w:val="00696B17"/>
    <w:rsid w:val="006C7953"/>
    <w:rsid w:val="0070298A"/>
    <w:rsid w:val="00710A0D"/>
    <w:rsid w:val="00717E23"/>
    <w:rsid w:val="00747049"/>
    <w:rsid w:val="007572D3"/>
    <w:rsid w:val="00772B76"/>
    <w:rsid w:val="00774FDA"/>
    <w:rsid w:val="00781386"/>
    <w:rsid w:val="00783658"/>
    <w:rsid w:val="00794961"/>
    <w:rsid w:val="00797A08"/>
    <w:rsid w:val="007A5FD2"/>
    <w:rsid w:val="007A6B31"/>
    <w:rsid w:val="007B677A"/>
    <w:rsid w:val="00800172"/>
    <w:rsid w:val="00810649"/>
    <w:rsid w:val="00823B8D"/>
    <w:rsid w:val="0082565E"/>
    <w:rsid w:val="008342D7"/>
    <w:rsid w:val="0083533E"/>
    <w:rsid w:val="00835963"/>
    <w:rsid w:val="00842B98"/>
    <w:rsid w:val="00887033"/>
    <w:rsid w:val="00887CED"/>
    <w:rsid w:val="008A39F5"/>
    <w:rsid w:val="00911649"/>
    <w:rsid w:val="00922BAA"/>
    <w:rsid w:val="00934CAB"/>
    <w:rsid w:val="00966D3A"/>
    <w:rsid w:val="00971029"/>
    <w:rsid w:val="009763F6"/>
    <w:rsid w:val="009A1DFB"/>
    <w:rsid w:val="009F51F0"/>
    <w:rsid w:val="009F557C"/>
    <w:rsid w:val="00A23763"/>
    <w:rsid w:val="00A25B7D"/>
    <w:rsid w:val="00A66F91"/>
    <w:rsid w:val="00A720CD"/>
    <w:rsid w:val="00A77A6C"/>
    <w:rsid w:val="00A829C1"/>
    <w:rsid w:val="00A82F43"/>
    <w:rsid w:val="00AB44FC"/>
    <w:rsid w:val="00AC39F6"/>
    <w:rsid w:val="00B77466"/>
    <w:rsid w:val="00BA4A54"/>
    <w:rsid w:val="00C020A2"/>
    <w:rsid w:val="00C74DA5"/>
    <w:rsid w:val="00C87D1C"/>
    <w:rsid w:val="00C9194E"/>
    <w:rsid w:val="00CC0335"/>
    <w:rsid w:val="00D07137"/>
    <w:rsid w:val="00D33053"/>
    <w:rsid w:val="00D34B17"/>
    <w:rsid w:val="00D929E6"/>
    <w:rsid w:val="00E23D1C"/>
    <w:rsid w:val="00E30D95"/>
    <w:rsid w:val="00E410B1"/>
    <w:rsid w:val="00E43F92"/>
    <w:rsid w:val="00E44F70"/>
    <w:rsid w:val="00E45985"/>
    <w:rsid w:val="00E53496"/>
    <w:rsid w:val="00E644D2"/>
    <w:rsid w:val="00EB2B6C"/>
    <w:rsid w:val="00EB5E9E"/>
    <w:rsid w:val="00EF0491"/>
    <w:rsid w:val="00F239F8"/>
    <w:rsid w:val="00F57276"/>
    <w:rsid w:val="00F63F9D"/>
    <w:rsid w:val="00F96699"/>
    <w:rsid w:val="00FF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6679B6-FC6D-41E2-BAEB-1FC716E68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B67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72B7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2B7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72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5</Pages>
  <Words>931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Grych Artur</dc:creator>
  <cp:keywords/>
  <dc:description/>
  <cp:lastModifiedBy>Kędziorek-Wnorowska Anna</cp:lastModifiedBy>
  <cp:revision>86</cp:revision>
  <cp:lastPrinted>2023-06-14T12:10:00Z</cp:lastPrinted>
  <dcterms:created xsi:type="dcterms:W3CDTF">2022-11-24T09:26:00Z</dcterms:created>
  <dcterms:modified xsi:type="dcterms:W3CDTF">2023-06-21T09:31:00Z</dcterms:modified>
</cp:coreProperties>
</file>