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3F6" w:rsidRPr="00345C6E" w:rsidRDefault="00C413F6">
      <w:pPr>
        <w:rPr>
          <w:sz w:val="16"/>
        </w:rPr>
      </w:pPr>
    </w:p>
    <w:p w:rsidR="001760B7" w:rsidRDefault="001760B7" w:rsidP="004453B0">
      <w:pPr>
        <w:tabs>
          <w:tab w:val="left" w:pos="5040"/>
        </w:tabs>
        <w:jc w:val="right"/>
        <w:rPr>
          <w:rFonts w:ascii="Arial" w:hAnsi="Arial" w:cs="Arial"/>
          <w:sz w:val="20"/>
          <w:szCs w:val="20"/>
        </w:rPr>
      </w:pPr>
    </w:p>
    <w:p w:rsidR="00F9531B" w:rsidRDefault="00F9531B" w:rsidP="004453B0">
      <w:pPr>
        <w:tabs>
          <w:tab w:val="left" w:pos="5040"/>
        </w:tabs>
        <w:jc w:val="right"/>
        <w:rPr>
          <w:rFonts w:ascii="Arial" w:hAnsi="Arial" w:cs="Arial"/>
          <w:sz w:val="20"/>
          <w:szCs w:val="20"/>
        </w:rPr>
      </w:pPr>
    </w:p>
    <w:p w:rsidR="00F9531B" w:rsidRPr="00F111B4" w:rsidRDefault="00F9531B" w:rsidP="004453B0">
      <w:pPr>
        <w:tabs>
          <w:tab w:val="left" w:pos="5040"/>
        </w:tabs>
        <w:jc w:val="right"/>
        <w:rPr>
          <w:rFonts w:ascii="Arial" w:hAnsi="Arial" w:cs="Arial"/>
          <w:sz w:val="20"/>
          <w:szCs w:val="20"/>
        </w:rPr>
      </w:pPr>
    </w:p>
    <w:p w:rsidR="00F9531B" w:rsidRPr="00282187" w:rsidRDefault="00F9531B" w:rsidP="00F9531B">
      <w:pPr>
        <w:spacing w:line="280" w:lineRule="exact"/>
        <w:jc w:val="center"/>
        <w:rPr>
          <w:rFonts w:ascii="Calibri" w:hAnsi="Calibri" w:cs="Arial"/>
          <w:b/>
          <w:caps/>
          <w:sz w:val="32"/>
          <w:szCs w:val="22"/>
        </w:rPr>
      </w:pPr>
      <w:r w:rsidRPr="00282187">
        <w:rPr>
          <w:rFonts w:ascii="Calibri" w:hAnsi="Calibri" w:cs="Arial"/>
          <w:b/>
          <w:caps/>
          <w:sz w:val="32"/>
          <w:szCs w:val="22"/>
        </w:rPr>
        <w:t>prowadzimy nabór personelu medycznego</w:t>
      </w:r>
    </w:p>
    <w:p w:rsidR="0073057C" w:rsidRDefault="0073057C" w:rsidP="00D84A82">
      <w:pPr>
        <w:spacing w:line="280" w:lineRule="exact"/>
        <w:rPr>
          <w:rFonts w:ascii="Arial" w:hAnsi="Arial" w:cs="Arial"/>
          <w:sz w:val="22"/>
          <w:szCs w:val="22"/>
        </w:rPr>
      </w:pPr>
    </w:p>
    <w:p w:rsidR="00F9531B" w:rsidRDefault="00F9531B" w:rsidP="00D84A82">
      <w:pPr>
        <w:spacing w:line="280" w:lineRule="exact"/>
        <w:rPr>
          <w:rFonts w:ascii="Arial" w:hAnsi="Arial" w:cs="Arial"/>
          <w:sz w:val="22"/>
          <w:szCs w:val="22"/>
        </w:rPr>
      </w:pPr>
    </w:p>
    <w:p w:rsidR="00F9531B" w:rsidRDefault="00F9531B" w:rsidP="00D84A82">
      <w:pPr>
        <w:spacing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związku z realizacją inwestycji </w:t>
      </w:r>
    </w:p>
    <w:p w:rsidR="00F9531B" w:rsidRDefault="00F9531B" w:rsidP="00D84A82">
      <w:pPr>
        <w:spacing w:line="280" w:lineRule="exact"/>
        <w:rPr>
          <w:rFonts w:ascii="Arial" w:hAnsi="Arial" w:cs="Arial"/>
          <w:sz w:val="22"/>
          <w:szCs w:val="22"/>
        </w:rPr>
      </w:pPr>
    </w:p>
    <w:p w:rsidR="0073057C" w:rsidRPr="00282187" w:rsidRDefault="004C7B11" w:rsidP="00F9531B">
      <w:pPr>
        <w:tabs>
          <w:tab w:val="left" w:pos="0"/>
        </w:tabs>
        <w:autoSpaceDE w:val="0"/>
        <w:autoSpaceDN w:val="0"/>
        <w:adjustRightInd w:val="0"/>
        <w:spacing w:line="280" w:lineRule="exact"/>
        <w:jc w:val="both"/>
        <w:rPr>
          <w:rFonts w:ascii="Arial" w:hAnsi="Arial" w:cs="Arial"/>
          <w:b/>
          <w:szCs w:val="22"/>
        </w:rPr>
      </w:pPr>
      <w:r w:rsidRPr="00282187">
        <w:rPr>
          <w:rFonts w:ascii="Arial" w:hAnsi="Arial" w:cs="Arial"/>
          <w:b/>
          <w:szCs w:val="22"/>
        </w:rPr>
        <w:t>„</w:t>
      </w:r>
      <w:r w:rsidR="00DA3460" w:rsidRPr="00282187">
        <w:rPr>
          <w:rFonts w:ascii="Arial" w:hAnsi="Arial" w:cs="Arial"/>
          <w:b/>
          <w:szCs w:val="22"/>
        </w:rPr>
        <w:t xml:space="preserve">Rozbudowa i doposażenie budynku Zespołu Opieki Zdrowotnej w Nidzicy </w:t>
      </w:r>
      <w:r w:rsidR="00282187">
        <w:rPr>
          <w:rFonts w:ascii="Arial" w:hAnsi="Arial" w:cs="Arial"/>
          <w:b/>
          <w:szCs w:val="22"/>
        </w:rPr>
        <w:t xml:space="preserve">                </w:t>
      </w:r>
      <w:r w:rsidR="00DA3460" w:rsidRPr="00282187">
        <w:rPr>
          <w:rFonts w:ascii="Arial" w:hAnsi="Arial" w:cs="Arial"/>
          <w:b/>
          <w:szCs w:val="22"/>
        </w:rPr>
        <w:t>na potrzeby udzielania świadczeń zdrowotnych dla osób</w:t>
      </w:r>
      <w:r w:rsidR="00F9531B" w:rsidRPr="00282187">
        <w:rPr>
          <w:rFonts w:ascii="Arial" w:hAnsi="Arial" w:cs="Arial"/>
          <w:b/>
          <w:szCs w:val="22"/>
        </w:rPr>
        <w:t xml:space="preserve"> starszych </w:t>
      </w:r>
      <w:r w:rsidR="00282187">
        <w:rPr>
          <w:rFonts w:ascii="Arial" w:hAnsi="Arial" w:cs="Arial"/>
          <w:b/>
          <w:szCs w:val="22"/>
        </w:rPr>
        <w:t xml:space="preserve">                                </w:t>
      </w:r>
      <w:r w:rsidR="00F9531B" w:rsidRPr="00282187">
        <w:rPr>
          <w:rFonts w:ascii="Arial" w:hAnsi="Arial" w:cs="Arial"/>
          <w:b/>
          <w:szCs w:val="22"/>
        </w:rPr>
        <w:t xml:space="preserve">i niepełnosprawnych </w:t>
      </w:r>
      <w:r w:rsidR="00DA3460" w:rsidRPr="00282187">
        <w:rPr>
          <w:rFonts w:ascii="Arial" w:hAnsi="Arial" w:cs="Arial"/>
          <w:b/>
          <w:szCs w:val="22"/>
        </w:rPr>
        <w:t>– utworzenie Oddziału Geriatrycznego oraz pracowni TK”</w:t>
      </w:r>
      <w:r w:rsidRPr="00282187">
        <w:rPr>
          <w:rFonts w:ascii="Arial" w:hAnsi="Arial" w:cs="Arial"/>
          <w:b/>
          <w:szCs w:val="22"/>
        </w:rPr>
        <w:t xml:space="preserve"> </w:t>
      </w:r>
      <w:r w:rsidR="00282187">
        <w:rPr>
          <w:rFonts w:ascii="Arial" w:hAnsi="Arial" w:cs="Arial"/>
          <w:b/>
          <w:szCs w:val="22"/>
        </w:rPr>
        <w:t xml:space="preserve"> </w:t>
      </w:r>
      <w:r w:rsidRPr="00282187">
        <w:rPr>
          <w:rFonts w:ascii="Arial" w:hAnsi="Arial" w:cs="Arial"/>
          <w:b/>
          <w:szCs w:val="22"/>
        </w:rPr>
        <w:t>–</w:t>
      </w:r>
      <w:r w:rsidR="00720DA7" w:rsidRPr="00282187">
        <w:rPr>
          <w:rFonts w:ascii="Arial" w:hAnsi="Arial" w:cs="Arial"/>
          <w:b/>
          <w:szCs w:val="22"/>
        </w:rPr>
        <w:t xml:space="preserve"> </w:t>
      </w:r>
      <w:r w:rsidR="00AF366D" w:rsidRPr="00282187">
        <w:rPr>
          <w:rFonts w:ascii="Arial" w:hAnsi="Arial" w:cs="Arial"/>
          <w:b/>
          <w:szCs w:val="22"/>
        </w:rPr>
        <w:t>RPWM.09.01.01-28-0040/17</w:t>
      </w:r>
      <w:r w:rsidR="000C116F" w:rsidRPr="00282187">
        <w:rPr>
          <w:rFonts w:ascii="Arial" w:hAnsi="Arial" w:cs="Arial"/>
          <w:b/>
          <w:szCs w:val="22"/>
        </w:rPr>
        <w:t>-02</w:t>
      </w:r>
      <w:r w:rsidRPr="00282187">
        <w:rPr>
          <w:rFonts w:ascii="Arial" w:hAnsi="Arial" w:cs="Arial"/>
          <w:b/>
          <w:szCs w:val="22"/>
        </w:rPr>
        <w:t>.</w:t>
      </w:r>
    </w:p>
    <w:p w:rsidR="00282187" w:rsidRDefault="00F10A93" w:rsidP="00282187">
      <w:pPr>
        <w:spacing w:line="280" w:lineRule="exact"/>
        <w:jc w:val="center"/>
        <w:rPr>
          <w:rFonts w:ascii="Calibri" w:hAnsi="Calibri" w:cs="Arial"/>
          <w:sz w:val="22"/>
          <w:szCs w:val="22"/>
        </w:rPr>
      </w:pPr>
      <w:hyperlink r:id="rId8" w:history="1">
        <w:r w:rsidR="00282187">
          <w:rPr>
            <w:rStyle w:val="Hipercze"/>
          </w:rPr>
          <w:t>https://zoz.nidzica.pl/rozbudowa-i-doposazenie-budynku-zoz/</w:t>
        </w:r>
      </w:hyperlink>
    </w:p>
    <w:p w:rsidR="00EA6934" w:rsidRPr="00D84A82" w:rsidRDefault="00EA6934" w:rsidP="00D84A82">
      <w:pPr>
        <w:spacing w:line="280" w:lineRule="exact"/>
        <w:jc w:val="both"/>
        <w:rPr>
          <w:rFonts w:ascii="Calibri" w:hAnsi="Calibri" w:cs="Arial"/>
          <w:sz w:val="22"/>
          <w:szCs w:val="22"/>
        </w:rPr>
      </w:pPr>
    </w:p>
    <w:p w:rsidR="00F9531B" w:rsidRDefault="00F9531B" w:rsidP="00F9531B">
      <w:pPr>
        <w:spacing w:line="280" w:lineRule="exact"/>
        <w:jc w:val="center"/>
        <w:rPr>
          <w:rFonts w:ascii="Calibri" w:hAnsi="Calibri" w:cs="Arial"/>
          <w:sz w:val="22"/>
          <w:szCs w:val="22"/>
        </w:rPr>
      </w:pPr>
    </w:p>
    <w:p w:rsidR="00F9531B" w:rsidRPr="00F9531B" w:rsidRDefault="00F9531B" w:rsidP="00F9531B">
      <w:pPr>
        <w:spacing w:line="360" w:lineRule="auto"/>
        <w:jc w:val="center"/>
        <w:rPr>
          <w:rFonts w:ascii="Calibri" w:hAnsi="Calibri" w:cs="Arial"/>
          <w:b/>
          <w:sz w:val="40"/>
          <w:szCs w:val="22"/>
        </w:rPr>
      </w:pPr>
      <w:r w:rsidRPr="00F9531B">
        <w:rPr>
          <w:rFonts w:ascii="Calibri" w:hAnsi="Calibri" w:cs="Arial"/>
          <w:b/>
          <w:sz w:val="40"/>
          <w:szCs w:val="22"/>
        </w:rPr>
        <w:t>Zapraszamy do kontaktu</w:t>
      </w:r>
    </w:p>
    <w:p w:rsidR="00F9531B" w:rsidRPr="00F9531B" w:rsidRDefault="00F9531B" w:rsidP="00F9531B">
      <w:pPr>
        <w:jc w:val="center"/>
        <w:rPr>
          <w:rFonts w:ascii="Calibri" w:hAnsi="Calibri" w:cs="Arial"/>
          <w:b/>
          <w:sz w:val="40"/>
          <w:szCs w:val="22"/>
        </w:rPr>
      </w:pPr>
      <w:r w:rsidRPr="00F9531B">
        <w:rPr>
          <w:rFonts w:ascii="Calibri" w:hAnsi="Calibri" w:cs="Arial"/>
          <w:b/>
          <w:sz w:val="40"/>
          <w:szCs w:val="22"/>
        </w:rPr>
        <w:t>Lekarzy</w:t>
      </w:r>
      <w:r>
        <w:rPr>
          <w:rFonts w:ascii="Calibri" w:hAnsi="Calibri" w:cs="Arial"/>
          <w:b/>
          <w:sz w:val="40"/>
          <w:szCs w:val="22"/>
        </w:rPr>
        <w:t>:</w:t>
      </w:r>
      <w:r w:rsidRPr="00F9531B">
        <w:rPr>
          <w:rFonts w:ascii="Calibri" w:hAnsi="Calibri" w:cs="Arial"/>
          <w:b/>
          <w:sz w:val="40"/>
          <w:szCs w:val="22"/>
        </w:rPr>
        <w:t xml:space="preserve"> Internistów, Geriatrów, Radiologów</w:t>
      </w:r>
    </w:p>
    <w:p w:rsidR="00F9531B" w:rsidRPr="00F9531B" w:rsidRDefault="00F9531B" w:rsidP="00F9531B">
      <w:pPr>
        <w:spacing w:line="360" w:lineRule="auto"/>
        <w:jc w:val="center"/>
        <w:rPr>
          <w:rFonts w:ascii="Calibri" w:hAnsi="Calibri" w:cs="Arial"/>
          <w:b/>
          <w:sz w:val="40"/>
          <w:szCs w:val="22"/>
        </w:rPr>
      </w:pPr>
      <w:r w:rsidRPr="00F9531B">
        <w:rPr>
          <w:rFonts w:ascii="Calibri" w:hAnsi="Calibri" w:cs="Arial"/>
          <w:b/>
          <w:sz w:val="40"/>
          <w:szCs w:val="22"/>
        </w:rPr>
        <w:t>(może być w trakcie specjalizacji)</w:t>
      </w:r>
    </w:p>
    <w:p w:rsidR="00F9531B" w:rsidRPr="00F9531B" w:rsidRDefault="00F9531B" w:rsidP="00F9531B">
      <w:pPr>
        <w:spacing w:line="360" w:lineRule="auto"/>
        <w:jc w:val="center"/>
        <w:rPr>
          <w:rFonts w:ascii="Calibri" w:hAnsi="Calibri" w:cs="Arial"/>
          <w:b/>
          <w:sz w:val="40"/>
          <w:szCs w:val="22"/>
        </w:rPr>
      </w:pPr>
      <w:r w:rsidRPr="00F9531B">
        <w:rPr>
          <w:rFonts w:ascii="Calibri" w:hAnsi="Calibri" w:cs="Arial"/>
          <w:b/>
          <w:sz w:val="40"/>
          <w:szCs w:val="22"/>
        </w:rPr>
        <w:t xml:space="preserve">oraz </w:t>
      </w:r>
      <w:r>
        <w:rPr>
          <w:rFonts w:ascii="Calibri" w:hAnsi="Calibri" w:cs="Arial"/>
          <w:b/>
          <w:sz w:val="40"/>
          <w:szCs w:val="22"/>
        </w:rPr>
        <w:t>P</w:t>
      </w:r>
      <w:r w:rsidRPr="00F9531B">
        <w:rPr>
          <w:rFonts w:ascii="Calibri" w:hAnsi="Calibri" w:cs="Arial"/>
          <w:b/>
          <w:sz w:val="40"/>
          <w:szCs w:val="22"/>
        </w:rPr>
        <w:t>ielęgniarki</w:t>
      </w:r>
    </w:p>
    <w:p w:rsidR="0054068F" w:rsidRDefault="0054068F" w:rsidP="0054068F">
      <w:pPr>
        <w:spacing w:line="276" w:lineRule="auto"/>
        <w:jc w:val="center"/>
        <w:rPr>
          <w:rFonts w:ascii="Book Antiqua" w:hAnsi="Book Antiqua" w:cs="Arial"/>
          <w:i/>
          <w:sz w:val="32"/>
          <w:szCs w:val="22"/>
        </w:rPr>
      </w:pPr>
      <w:r w:rsidRPr="0054068F">
        <w:rPr>
          <w:rFonts w:ascii="Book Antiqua" w:hAnsi="Book Antiqua" w:cs="Arial"/>
          <w:i/>
          <w:sz w:val="32"/>
          <w:szCs w:val="22"/>
        </w:rPr>
        <w:t>Zapraszamy do współpracy także lekarzy o specjalności</w:t>
      </w:r>
      <w:r>
        <w:rPr>
          <w:rFonts w:ascii="Book Antiqua" w:hAnsi="Book Antiqua" w:cs="Arial"/>
          <w:i/>
          <w:sz w:val="32"/>
          <w:szCs w:val="22"/>
        </w:rPr>
        <w:t>ach</w:t>
      </w:r>
      <w:r w:rsidRPr="0054068F">
        <w:rPr>
          <w:rFonts w:ascii="Book Antiqua" w:hAnsi="Book Antiqua" w:cs="Arial"/>
          <w:i/>
          <w:sz w:val="32"/>
          <w:szCs w:val="22"/>
        </w:rPr>
        <w:t xml:space="preserve">: </w:t>
      </w:r>
    </w:p>
    <w:p w:rsidR="0054068F" w:rsidRDefault="0054068F" w:rsidP="0054068F">
      <w:pPr>
        <w:spacing w:line="276" w:lineRule="auto"/>
        <w:jc w:val="center"/>
        <w:rPr>
          <w:rFonts w:ascii="Book Antiqua" w:hAnsi="Book Antiqua" w:cs="Arial"/>
          <w:i/>
          <w:sz w:val="32"/>
          <w:szCs w:val="22"/>
        </w:rPr>
      </w:pPr>
      <w:r w:rsidRPr="0054068F">
        <w:rPr>
          <w:rFonts w:ascii="Book Antiqua" w:hAnsi="Book Antiqua" w:cs="Arial"/>
          <w:i/>
          <w:sz w:val="32"/>
          <w:szCs w:val="22"/>
        </w:rPr>
        <w:t xml:space="preserve">pediatria, ginekologia </w:t>
      </w:r>
      <w:r>
        <w:rPr>
          <w:rFonts w:ascii="Book Antiqua" w:hAnsi="Book Antiqua" w:cs="Arial"/>
          <w:i/>
          <w:sz w:val="32"/>
          <w:szCs w:val="22"/>
        </w:rPr>
        <w:t xml:space="preserve">i położnictwo, chirurgia ogólna, anestezjologia </w:t>
      </w:r>
    </w:p>
    <w:p w:rsidR="00F9531B" w:rsidRPr="0054068F" w:rsidRDefault="0054068F" w:rsidP="0054068F">
      <w:pPr>
        <w:spacing w:line="276" w:lineRule="auto"/>
        <w:jc w:val="center"/>
        <w:rPr>
          <w:rFonts w:ascii="Book Antiqua" w:hAnsi="Book Antiqua" w:cs="Arial"/>
          <w:i/>
          <w:sz w:val="32"/>
          <w:szCs w:val="22"/>
        </w:rPr>
      </w:pPr>
      <w:r>
        <w:rPr>
          <w:rFonts w:ascii="Book Antiqua" w:hAnsi="Book Antiqua" w:cs="Arial"/>
          <w:i/>
          <w:sz w:val="32"/>
          <w:szCs w:val="22"/>
        </w:rPr>
        <w:t>oraz dyżury w NPL</w:t>
      </w:r>
    </w:p>
    <w:p w:rsidR="00F9531B" w:rsidRPr="00282187" w:rsidRDefault="00F9531B" w:rsidP="00282187">
      <w:pPr>
        <w:spacing w:line="276" w:lineRule="auto"/>
        <w:jc w:val="center"/>
        <w:rPr>
          <w:rFonts w:ascii="Calibri" w:hAnsi="Calibri" w:cs="Arial"/>
          <w:sz w:val="28"/>
          <w:szCs w:val="22"/>
        </w:rPr>
      </w:pPr>
      <w:r w:rsidRPr="00282187">
        <w:rPr>
          <w:rFonts w:ascii="Calibri" w:hAnsi="Calibri" w:cs="Arial"/>
          <w:sz w:val="28"/>
          <w:szCs w:val="22"/>
        </w:rPr>
        <w:t>Agnieszka Malinowska – Z-ca dyrektora ds. administracyjnych</w:t>
      </w:r>
    </w:p>
    <w:p w:rsidR="00F9531B" w:rsidRPr="00282187" w:rsidRDefault="00F9531B" w:rsidP="00282187">
      <w:pPr>
        <w:spacing w:line="276" w:lineRule="auto"/>
        <w:jc w:val="center"/>
        <w:rPr>
          <w:rFonts w:ascii="Calibri" w:hAnsi="Calibri" w:cs="Arial"/>
          <w:sz w:val="28"/>
          <w:szCs w:val="22"/>
        </w:rPr>
      </w:pPr>
      <w:bookmarkStart w:id="0" w:name="_GoBack"/>
      <w:r w:rsidRPr="00282187">
        <w:rPr>
          <w:rFonts w:ascii="Calibri" w:hAnsi="Calibri" w:cs="Arial"/>
          <w:sz w:val="28"/>
          <w:szCs w:val="22"/>
        </w:rPr>
        <w:t>Zespołu Opieki Zdrowotnej w Nidzicy</w:t>
      </w:r>
    </w:p>
    <w:bookmarkEnd w:id="0"/>
    <w:p w:rsidR="00F9531B" w:rsidRPr="00DA16C8" w:rsidRDefault="00F9531B" w:rsidP="00282187">
      <w:pPr>
        <w:spacing w:line="276" w:lineRule="auto"/>
        <w:jc w:val="center"/>
        <w:rPr>
          <w:rFonts w:ascii="Calibri" w:hAnsi="Calibri" w:cs="Arial"/>
          <w:sz w:val="28"/>
          <w:szCs w:val="22"/>
        </w:rPr>
      </w:pPr>
      <w:r w:rsidRPr="00DA16C8">
        <w:rPr>
          <w:rFonts w:ascii="Calibri" w:hAnsi="Calibri" w:cs="Arial"/>
          <w:sz w:val="28"/>
          <w:szCs w:val="22"/>
        </w:rPr>
        <w:t xml:space="preserve">Tel. 667 99 21 71   </w:t>
      </w:r>
      <w:hyperlink r:id="rId9" w:history="1">
        <w:r w:rsidRPr="00DA16C8">
          <w:rPr>
            <w:rStyle w:val="Hipercze"/>
            <w:rFonts w:ascii="Calibri" w:hAnsi="Calibri" w:cs="Arial"/>
            <w:sz w:val="28"/>
            <w:szCs w:val="22"/>
          </w:rPr>
          <w:t>a.malinowska@zoz.nidzica.pl</w:t>
        </w:r>
      </w:hyperlink>
    </w:p>
    <w:p w:rsidR="00DA16C8" w:rsidRPr="00725505" w:rsidRDefault="00DA16C8" w:rsidP="00DA16C8">
      <w:pPr>
        <w:pStyle w:val="Nagwek81"/>
        <w:tabs>
          <w:tab w:val="left" w:pos="1216"/>
        </w:tabs>
        <w:suppressAutoHyphens/>
        <w:spacing w:before="1"/>
        <w:ind w:left="0"/>
        <w:jc w:val="both"/>
        <w:rPr>
          <w:b w:val="0"/>
          <w:sz w:val="16"/>
          <w:szCs w:val="22"/>
        </w:rPr>
      </w:pPr>
      <w:r w:rsidRPr="00725505">
        <w:rPr>
          <w:b w:val="0"/>
          <w:sz w:val="16"/>
          <w:szCs w:val="22"/>
        </w:rPr>
        <w:t xml:space="preserve">Zgodnie z art. 13 ust. 1 Ogólnego Rozporządzenia o Ochronie Danych  informujemy, że: </w:t>
      </w:r>
    </w:p>
    <w:p w:rsidR="00DA16C8" w:rsidRPr="00725505" w:rsidRDefault="00DA16C8" w:rsidP="00DA16C8">
      <w:pPr>
        <w:pStyle w:val="Akapitzlist"/>
        <w:numPr>
          <w:ilvl w:val="0"/>
          <w:numId w:val="43"/>
        </w:numPr>
        <w:contextualSpacing/>
        <w:jc w:val="both"/>
        <w:rPr>
          <w:rFonts w:eastAsia="Calibri"/>
          <w:color w:val="00000A"/>
          <w:sz w:val="16"/>
          <w:szCs w:val="22"/>
        </w:rPr>
      </w:pPr>
      <w:r w:rsidRPr="00725505">
        <w:rPr>
          <w:sz w:val="16"/>
          <w:szCs w:val="22"/>
        </w:rPr>
        <w:t xml:space="preserve">administratorem danych osobowych osób ubiegających się o zatrudnienie jest </w:t>
      </w:r>
      <w:r w:rsidRPr="00725505">
        <w:rPr>
          <w:rFonts w:eastAsia="Calibri"/>
          <w:color w:val="00000A"/>
          <w:sz w:val="16"/>
          <w:szCs w:val="22"/>
        </w:rPr>
        <w:t>Zespół Opieki Zdrowotnej w Nidzicy, adres: ul. Mickiewicza 23, kod pocztowy 13-100, e-mail: szpital@zoz.nidzica.pl, tel. 89 625 05 35</w:t>
      </w:r>
    </w:p>
    <w:p w:rsidR="00DA16C8" w:rsidRPr="00725505" w:rsidRDefault="00DA16C8" w:rsidP="00DA16C8">
      <w:pPr>
        <w:pStyle w:val="Nagwek81"/>
        <w:numPr>
          <w:ilvl w:val="0"/>
          <w:numId w:val="43"/>
        </w:numPr>
        <w:tabs>
          <w:tab w:val="left" w:pos="1216"/>
        </w:tabs>
        <w:suppressAutoHyphens/>
        <w:spacing w:before="1"/>
        <w:jc w:val="both"/>
        <w:rPr>
          <w:rFonts w:eastAsia="Calibri"/>
          <w:b w:val="0"/>
          <w:bCs w:val="0"/>
          <w:color w:val="00000A"/>
          <w:sz w:val="16"/>
          <w:szCs w:val="22"/>
          <w:lang w:eastAsia="pl-PL"/>
        </w:rPr>
      </w:pPr>
      <w:r w:rsidRPr="00725505">
        <w:rPr>
          <w:rFonts w:eastAsia="Calibri"/>
          <w:b w:val="0"/>
          <w:bCs w:val="0"/>
          <w:color w:val="00000A"/>
          <w:sz w:val="16"/>
          <w:szCs w:val="22"/>
          <w:lang w:eastAsia="pl-PL"/>
        </w:rPr>
        <w:t xml:space="preserve">administrator wyznaczył Inspektora Ochrony Danych, z którym Pacjent może się kontaktować w sprawach przetwarzania danych osobowych za pośrednictwem poczty elektronicznej: </w:t>
      </w:r>
      <w:hyperlink r:id="rId10" w:history="1">
        <w:r w:rsidRPr="00725505">
          <w:rPr>
            <w:rStyle w:val="Hipercze"/>
            <w:rFonts w:eastAsia="Calibri"/>
            <w:b w:val="0"/>
            <w:bCs w:val="0"/>
            <w:sz w:val="16"/>
            <w:szCs w:val="22"/>
            <w:lang w:eastAsia="pl-PL"/>
          </w:rPr>
          <w:t>iod@zoz.nidzica.pl</w:t>
        </w:r>
      </w:hyperlink>
      <w:r w:rsidRPr="00725505">
        <w:rPr>
          <w:rFonts w:eastAsia="Calibri"/>
          <w:b w:val="0"/>
          <w:bCs w:val="0"/>
          <w:color w:val="00000A"/>
          <w:sz w:val="16"/>
          <w:szCs w:val="22"/>
          <w:lang w:eastAsia="pl-PL"/>
        </w:rPr>
        <w:t>;</w:t>
      </w:r>
    </w:p>
    <w:p w:rsidR="00DA16C8" w:rsidRPr="00725505" w:rsidRDefault="00DA16C8" w:rsidP="00DA16C8">
      <w:pPr>
        <w:pStyle w:val="Nagwek81"/>
        <w:numPr>
          <w:ilvl w:val="0"/>
          <w:numId w:val="43"/>
        </w:numPr>
        <w:tabs>
          <w:tab w:val="left" w:pos="1216"/>
        </w:tabs>
        <w:suppressAutoHyphens/>
        <w:spacing w:before="1"/>
        <w:jc w:val="both"/>
        <w:rPr>
          <w:rFonts w:eastAsia="Calibri"/>
          <w:b w:val="0"/>
          <w:bCs w:val="0"/>
          <w:color w:val="00000A"/>
          <w:sz w:val="16"/>
          <w:szCs w:val="22"/>
          <w:lang w:eastAsia="pl-PL"/>
        </w:rPr>
      </w:pPr>
      <w:r w:rsidRPr="00725505">
        <w:rPr>
          <w:b w:val="0"/>
          <w:sz w:val="16"/>
          <w:szCs w:val="22"/>
        </w:rPr>
        <w:t xml:space="preserve">administrator będzie przetwarzał Państwa dane w celu niezbędnym do wypełnienia obowiązków i wykonywania szczególnych praw przez administratora lub osobę, której dane dotyczą, w dziedzinie prawa pracy, zabezpieczenia społecznego i ochrony socjalnej. Dane osobowe pracowników są przetwarzane na podstawie art. 9 ust. 2 lit. b) RODO w zw. z realizacją przepisów wynikających z ustawy z dnia 26 czerwca 1974 r. Kodeks pracy; </w:t>
      </w:r>
    </w:p>
    <w:p w:rsidR="00DA16C8" w:rsidRPr="00725505" w:rsidRDefault="00DA16C8" w:rsidP="00DA16C8">
      <w:pPr>
        <w:pStyle w:val="Nagwek81"/>
        <w:numPr>
          <w:ilvl w:val="0"/>
          <w:numId w:val="43"/>
        </w:numPr>
        <w:tabs>
          <w:tab w:val="left" w:pos="1216"/>
        </w:tabs>
        <w:suppressAutoHyphens/>
        <w:spacing w:before="1"/>
        <w:jc w:val="both"/>
        <w:rPr>
          <w:rFonts w:eastAsia="Calibri"/>
          <w:b w:val="0"/>
          <w:bCs w:val="0"/>
          <w:color w:val="00000A"/>
          <w:sz w:val="16"/>
          <w:szCs w:val="22"/>
          <w:lang w:eastAsia="pl-PL"/>
        </w:rPr>
      </w:pPr>
      <w:r w:rsidRPr="00725505">
        <w:rPr>
          <w:b w:val="0"/>
          <w:sz w:val="16"/>
          <w:szCs w:val="22"/>
        </w:rPr>
        <w:t xml:space="preserve">dane osobowe mogą być udostępnione innym uprawnionym podmiotom, na podstawie przepisów prawa, a także na rzecz podmiotów, z którymi administrator zawarł umowę powierzenia przetwarzania danych w związku z realizacją usług na rzecz administratora (np. dostawcą oprogramowania, zleceniobiorcą świadczącym usługę z zakresu ochrony danych osobowych, kancelarią prawną, zewnętrznym audytorem); </w:t>
      </w:r>
    </w:p>
    <w:p w:rsidR="00DA16C8" w:rsidRPr="00725505" w:rsidRDefault="00DA16C8" w:rsidP="00DA16C8">
      <w:pPr>
        <w:pStyle w:val="Nagwek81"/>
        <w:numPr>
          <w:ilvl w:val="0"/>
          <w:numId w:val="43"/>
        </w:numPr>
        <w:tabs>
          <w:tab w:val="left" w:pos="1216"/>
        </w:tabs>
        <w:suppressAutoHyphens/>
        <w:spacing w:before="1"/>
        <w:jc w:val="both"/>
        <w:rPr>
          <w:rFonts w:eastAsia="Calibri"/>
          <w:b w:val="0"/>
          <w:bCs w:val="0"/>
          <w:color w:val="00000A"/>
          <w:sz w:val="16"/>
          <w:szCs w:val="22"/>
          <w:lang w:eastAsia="pl-PL"/>
        </w:rPr>
      </w:pPr>
      <w:r w:rsidRPr="00725505">
        <w:rPr>
          <w:b w:val="0"/>
          <w:sz w:val="16"/>
          <w:szCs w:val="22"/>
        </w:rPr>
        <w:t xml:space="preserve">administrator nie zamierza przekazywać danych osobowych osób ubiegających się o zatrudnienie do państwa trzeciego lub organizacji międzynarodowej; </w:t>
      </w:r>
    </w:p>
    <w:p w:rsidR="00DA16C8" w:rsidRPr="00725505" w:rsidRDefault="00DA16C8" w:rsidP="00DA16C8">
      <w:pPr>
        <w:pStyle w:val="Nagwek81"/>
        <w:numPr>
          <w:ilvl w:val="0"/>
          <w:numId w:val="43"/>
        </w:numPr>
        <w:tabs>
          <w:tab w:val="left" w:pos="1216"/>
        </w:tabs>
        <w:suppressAutoHyphens/>
        <w:spacing w:before="1"/>
        <w:jc w:val="both"/>
        <w:rPr>
          <w:rFonts w:eastAsia="Calibri"/>
          <w:b w:val="0"/>
          <w:bCs w:val="0"/>
          <w:color w:val="00000A"/>
          <w:sz w:val="16"/>
          <w:szCs w:val="22"/>
          <w:lang w:eastAsia="pl-PL"/>
        </w:rPr>
      </w:pPr>
      <w:r w:rsidRPr="00725505">
        <w:rPr>
          <w:b w:val="0"/>
          <w:sz w:val="16"/>
          <w:szCs w:val="22"/>
        </w:rPr>
        <w:t xml:space="preserve">osoby ubiegające się o zatrudnienie mają prawo uzyskać kopię swoich danych osobowych w siedzibie administratora. </w:t>
      </w:r>
    </w:p>
    <w:p w:rsidR="00DA16C8" w:rsidRPr="00725505" w:rsidRDefault="00DA16C8" w:rsidP="00DA16C8">
      <w:pPr>
        <w:pStyle w:val="Nagwek81"/>
        <w:numPr>
          <w:ilvl w:val="0"/>
          <w:numId w:val="43"/>
        </w:numPr>
        <w:tabs>
          <w:tab w:val="left" w:pos="1216"/>
        </w:tabs>
        <w:suppressAutoHyphens/>
        <w:spacing w:before="1"/>
        <w:jc w:val="both"/>
        <w:rPr>
          <w:b w:val="0"/>
          <w:sz w:val="16"/>
          <w:szCs w:val="22"/>
        </w:rPr>
      </w:pPr>
      <w:r w:rsidRPr="00725505">
        <w:rPr>
          <w:b w:val="0"/>
          <w:sz w:val="16"/>
          <w:szCs w:val="22"/>
        </w:rPr>
        <w:t xml:space="preserve">dane osobowe osób ubiegających się o zatrudnienie będą przechowywane przez okres prowadzenia naboru na wolne stanowisko pracy, nie dłużej niż przez okres 180 dni liczonych od dnia zakończenia procesu naboru; </w:t>
      </w:r>
    </w:p>
    <w:p w:rsidR="00DA16C8" w:rsidRPr="00725505" w:rsidRDefault="00DA16C8" w:rsidP="00DA16C8">
      <w:pPr>
        <w:pStyle w:val="Nagwek81"/>
        <w:numPr>
          <w:ilvl w:val="0"/>
          <w:numId w:val="43"/>
        </w:numPr>
        <w:tabs>
          <w:tab w:val="left" w:pos="1216"/>
        </w:tabs>
        <w:suppressAutoHyphens/>
        <w:spacing w:before="1"/>
        <w:jc w:val="both"/>
        <w:rPr>
          <w:b w:val="0"/>
          <w:sz w:val="16"/>
          <w:szCs w:val="22"/>
        </w:rPr>
      </w:pPr>
      <w:r w:rsidRPr="00725505">
        <w:rPr>
          <w:b w:val="0"/>
          <w:sz w:val="16"/>
          <w:szCs w:val="22"/>
        </w:rPr>
        <w:t xml:space="preserve">osobom ubiegającym się o zatrudnienie przysługuje prawo dostępu do treści swoich danych, ich sprostowania lub ograniczenia przetwarzania, a także prawo do wniesienia skargi do organu nadzorczego; </w:t>
      </w:r>
    </w:p>
    <w:p w:rsidR="00DA16C8" w:rsidRPr="00725505" w:rsidRDefault="00DA16C8" w:rsidP="00DA16C8">
      <w:pPr>
        <w:pStyle w:val="Nagwek81"/>
        <w:numPr>
          <w:ilvl w:val="0"/>
          <w:numId w:val="43"/>
        </w:numPr>
        <w:tabs>
          <w:tab w:val="left" w:pos="1216"/>
        </w:tabs>
        <w:suppressAutoHyphens/>
        <w:spacing w:before="1"/>
        <w:jc w:val="both"/>
        <w:rPr>
          <w:b w:val="0"/>
          <w:sz w:val="16"/>
          <w:szCs w:val="22"/>
        </w:rPr>
      </w:pPr>
      <w:r w:rsidRPr="00725505">
        <w:rPr>
          <w:b w:val="0"/>
          <w:sz w:val="16"/>
          <w:szCs w:val="22"/>
        </w:rPr>
        <w:t xml:space="preserve">podanie danych osobowych jest dobrowolne, jednakże niezbędne do wzięcia udziału w naborze na wolne stanowisko pracy,  niepodanie danych osobowych wyklucza udział w naborze na wolne stanowisko pracy; </w:t>
      </w:r>
    </w:p>
    <w:p w:rsidR="00DA16C8" w:rsidRPr="00725505" w:rsidRDefault="00DA16C8" w:rsidP="00DA16C8">
      <w:pPr>
        <w:pStyle w:val="Nagwek81"/>
        <w:numPr>
          <w:ilvl w:val="0"/>
          <w:numId w:val="43"/>
        </w:numPr>
        <w:tabs>
          <w:tab w:val="left" w:pos="1216"/>
        </w:tabs>
        <w:suppressAutoHyphens/>
        <w:spacing w:before="1"/>
        <w:jc w:val="both"/>
        <w:rPr>
          <w:b w:val="0"/>
          <w:sz w:val="16"/>
          <w:szCs w:val="22"/>
        </w:rPr>
      </w:pPr>
      <w:r w:rsidRPr="00725505">
        <w:rPr>
          <w:b w:val="0"/>
          <w:sz w:val="16"/>
          <w:szCs w:val="22"/>
        </w:rPr>
        <w:t>administrator nie podejmuje decyzji w sposób zautomatyzowany w oparciu o dane osobowe osób ubiegających się o zatrudnienie.</w:t>
      </w:r>
    </w:p>
    <w:sectPr w:rsidR="00DA16C8" w:rsidRPr="00725505" w:rsidSect="00BD1FA4">
      <w:footerReference w:type="default" r:id="rId11"/>
      <w:headerReference w:type="first" r:id="rId12"/>
      <w:pgSz w:w="11906" w:h="16838" w:code="9"/>
      <w:pgMar w:top="1529" w:right="1304" w:bottom="1276" w:left="1418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A93" w:rsidRDefault="00F10A93" w:rsidP="0073057C">
      <w:r>
        <w:separator/>
      </w:r>
    </w:p>
  </w:endnote>
  <w:endnote w:type="continuationSeparator" w:id="0">
    <w:p w:rsidR="00F10A93" w:rsidRDefault="00F10A93" w:rsidP="00730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C6E" w:rsidRPr="00657DA4" w:rsidRDefault="00E71974" w:rsidP="00657DA4">
    <w:pPr>
      <w:pStyle w:val="Stopka"/>
      <w:spacing w:before="120"/>
      <w:jc w:val="center"/>
      <w:rPr>
        <w:rFonts w:ascii="Arial" w:hAnsi="Arial" w:cs="Arial"/>
        <w:sz w:val="20"/>
      </w:rPr>
    </w:pPr>
    <w:r w:rsidRPr="00345C6E">
      <w:rPr>
        <w:rFonts w:ascii="Arial" w:hAnsi="Arial" w:cs="Arial"/>
        <w:sz w:val="20"/>
      </w:rPr>
      <w:fldChar w:fldCharType="begin"/>
    </w:r>
    <w:r w:rsidR="00345C6E" w:rsidRPr="00345C6E">
      <w:rPr>
        <w:rFonts w:ascii="Arial" w:hAnsi="Arial" w:cs="Arial"/>
        <w:sz w:val="20"/>
      </w:rPr>
      <w:instrText>PAGE   \* MERGEFORMAT</w:instrText>
    </w:r>
    <w:r w:rsidRPr="00345C6E">
      <w:rPr>
        <w:rFonts w:ascii="Arial" w:hAnsi="Arial" w:cs="Arial"/>
        <w:sz w:val="20"/>
      </w:rPr>
      <w:fldChar w:fldCharType="separate"/>
    </w:r>
    <w:r w:rsidR="00DA16C8">
      <w:rPr>
        <w:rFonts w:ascii="Arial" w:hAnsi="Arial" w:cs="Arial"/>
        <w:noProof/>
        <w:sz w:val="20"/>
      </w:rPr>
      <w:t>2</w:t>
    </w:r>
    <w:r w:rsidRPr="00345C6E">
      <w:rPr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A93" w:rsidRDefault="00F10A93" w:rsidP="0073057C">
      <w:r>
        <w:separator/>
      </w:r>
    </w:p>
  </w:footnote>
  <w:footnote w:type="continuationSeparator" w:id="0">
    <w:p w:rsidR="00F10A93" w:rsidRDefault="00F10A93" w:rsidP="007305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C6E" w:rsidRDefault="00085F5B" w:rsidP="00345C6E">
    <w:pPr>
      <w:pStyle w:val="Nagwek"/>
      <w:jc w:val="center"/>
    </w:pPr>
    <w:r>
      <w:rPr>
        <w:noProof/>
        <w:sz w:val="18"/>
        <w:szCs w:val="18"/>
      </w:rPr>
      <w:drawing>
        <wp:inline distT="0" distB="0" distL="0" distR="0">
          <wp:extent cx="5762625" cy="409575"/>
          <wp:effectExtent l="19050" t="0" r="9525" b="0"/>
          <wp:docPr id="1" name="Obraz 31" descr="EFRR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1" descr="EFRR_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409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D7B33"/>
    <w:multiLevelType w:val="hybridMultilevel"/>
    <w:tmpl w:val="4D483EB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5390E34"/>
    <w:multiLevelType w:val="hybridMultilevel"/>
    <w:tmpl w:val="45ECEC70"/>
    <w:lvl w:ilvl="0" w:tplc="3A2ABE2E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D4550"/>
    <w:multiLevelType w:val="hybridMultilevel"/>
    <w:tmpl w:val="87D0A556"/>
    <w:lvl w:ilvl="0" w:tplc="EC0C0E4A">
      <w:start w:val="1"/>
      <w:numFmt w:val="decimal"/>
      <w:lvlText w:val="%1)"/>
      <w:lvlJc w:val="left"/>
      <w:pPr>
        <w:tabs>
          <w:tab w:val="num" w:pos="990"/>
        </w:tabs>
        <w:ind w:left="990" w:hanging="63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906C0F"/>
    <w:multiLevelType w:val="hybridMultilevel"/>
    <w:tmpl w:val="BA58623E"/>
    <w:lvl w:ilvl="0" w:tplc="3A2ABE2E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420D0"/>
    <w:multiLevelType w:val="hybridMultilevel"/>
    <w:tmpl w:val="F464630E"/>
    <w:lvl w:ilvl="0" w:tplc="AFEC8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A54CA"/>
    <w:multiLevelType w:val="hybridMultilevel"/>
    <w:tmpl w:val="431272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512080"/>
    <w:multiLevelType w:val="hybridMultilevel"/>
    <w:tmpl w:val="831ADD86"/>
    <w:lvl w:ilvl="0" w:tplc="FFFFFFFF">
      <w:start w:val="1"/>
      <w:numFmt w:val="upperLetter"/>
      <w:lvlText w:val="%1."/>
      <w:lvlJc w:val="left"/>
      <w:pPr>
        <w:tabs>
          <w:tab w:val="num" w:pos="822"/>
        </w:tabs>
        <w:ind w:left="822" w:hanging="360"/>
      </w:pPr>
      <w:rPr>
        <w:rFonts w:hint="default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upperRoman"/>
      <w:lvlText w:val="%4."/>
      <w:lvlJc w:val="center"/>
      <w:pPr>
        <w:tabs>
          <w:tab w:val="num" w:pos="851"/>
        </w:tabs>
        <w:ind w:left="964" w:hanging="397"/>
      </w:pPr>
      <w:rPr>
        <w:rFonts w:hint="default"/>
        <w:sz w:val="28"/>
        <w:szCs w:val="28"/>
      </w:rPr>
    </w:lvl>
    <w:lvl w:ilvl="4" w:tplc="39C486A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B0593F"/>
    <w:multiLevelType w:val="hybridMultilevel"/>
    <w:tmpl w:val="FCE0DAAE"/>
    <w:lvl w:ilvl="0" w:tplc="AFEC8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75620B"/>
    <w:multiLevelType w:val="hybridMultilevel"/>
    <w:tmpl w:val="1234B4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49195E"/>
    <w:multiLevelType w:val="hybridMultilevel"/>
    <w:tmpl w:val="B2B2C6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1B7238"/>
    <w:multiLevelType w:val="hybridMultilevel"/>
    <w:tmpl w:val="2836113C"/>
    <w:lvl w:ilvl="0" w:tplc="3A2ABE2E">
      <w:start w:val="1"/>
      <w:numFmt w:val="bullet"/>
      <w:lvlText w:val="-"/>
      <w:lvlJc w:val="left"/>
      <w:pPr>
        <w:ind w:left="1545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1" w15:restartNumberingAfterBreak="0">
    <w:nsid w:val="1D697309"/>
    <w:multiLevelType w:val="hybridMultilevel"/>
    <w:tmpl w:val="E19E1B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552BA4"/>
    <w:multiLevelType w:val="multilevel"/>
    <w:tmpl w:val="263E73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/>
        <w:cap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2BAB0344"/>
    <w:multiLevelType w:val="hybridMultilevel"/>
    <w:tmpl w:val="CC5EE3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341125"/>
    <w:multiLevelType w:val="multilevel"/>
    <w:tmpl w:val="2D5461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93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5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4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9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60" w:hanging="1440"/>
      </w:pPr>
      <w:rPr>
        <w:rFonts w:hint="default"/>
      </w:rPr>
    </w:lvl>
  </w:abstractNum>
  <w:abstractNum w:abstractNumId="15" w15:restartNumberingAfterBreak="0">
    <w:nsid w:val="302B1121"/>
    <w:multiLevelType w:val="hybridMultilevel"/>
    <w:tmpl w:val="F80A25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4526D3"/>
    <w:multiLevelType w:val="hybridMultilevel"/>
    <w:tmpl w:val="54689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2C3BC4"/>
    <w:multiLevelType w:val="multilevel"/>
    <w:tmpl w:val="35BA94D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0" w:hanging="1800"/>
      </w:pPr>
      <w:rPr>
        <w:rFonts w:hint="default"/>
      </w:rPr>
    </w:lvl>
  </w:abstractNum>
  <w:abstractNum w:abstractNumId="18" w15:restartNumberingAfterBreak="0">
    <w:nsid w:val="51766714"/>
    <w:multiLevelType w:val="hybridMultilevel"/>
    <w:tmpl w:val="5E762C04"/>
    <w:lvl w:ilvl="0" w:tplc="AFEC87F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E970196"/>
    <w:multiLevelType w:val="hybridMultilevel"/>
    <w:tmpl w:val="2656267A"/>
    <w:lvl w:ilvl="0" w:tplc="AFEC8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030293"/>
    <w:multiLevelType w:val="hybridMultilevel"/>
    <w:tmpl w:val="DCAC58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702C17"/>
    <w:multiLevelType w:val="multilevel"/>
    <w:tmpl w:val="12FE191A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Calibri" w:hAnsi="Calibri" w:cs="Calibri" w:hint="default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6270312A"/>
    <w:multiLevelType w:val="hybridMultilevel"/>
    <w:tmpl w:val="96F005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800A91"/>
    <w:multiLevelType w:val="hybridMultilevel"/>
    <w:tmpl w:val="398AE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EE3209"/>
    <w:multiLevelType w:val="hybridMultilevel"/>
    <w:tmpl w:val="7A28CAB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84C6BA9"/>
    <w:multiLevelType w:val="hybridMultilevel"/>
    <w:tmpl w:val="4686FC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D20C80"/>
    <w:multiLevelType w:val="hybridMultilevel"/>
    <w:tmpl w:val="84D69510"/>
    <w:lvl w:ilvl="0" w:tplc="AFEC87F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A9A7079"/>
    <w:multiLevelType w:val="multilevel"/>
    <w:tmpl w:val="8C7E392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742E508D"/>
    <w:multiLevelType w:val="hybridMultilevel"/>
    <w:tmpl w:val="E5F22680"/>
    <w:lvl w:ilvl="0" w:tplc="3A2ABE2E">
      <w:start w:val="1"/>
      <w:numFmt w:val="bullet"/>
      <w:lvlText w:val="-"/>
      <w:lvlJc w:val="left"/>
      <w:pPr>
        <w:ind w:left="1482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22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2" w:hanging="360"/>
      </w:pPr>
      <w:rPr>
        <w:rFonts w:ascii="Wingdings" w:hAnsi="Wingdings" w:hint="default"/>
      </w:rPr>
    </w:lvl>
  </w:abstractNum>
  <w:abstractNum w:abstractNumId="29" w15:restartNumberingAfterBreak="0">
    <w:nsid w:val="75C85C66"/>
    <w:multiLevelType w:val="hybridMultilevel"/>
    <w:tmpl w:val="1B9CA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CB35A6"/>
    <w:multiLevelType w:val="hybridMultilevel"/>
    <w:tmpl w:val="9A96EE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B9567E"/>
    <w:multiLevelType w:val="hybridMultilevel"/>
    <w:tmpl w:val="8640C072"/>
    <w:lvl w:ilvl="0" w:tplc="19505650">
      <w:start w:val="1"/>
      <w:numFmt w:val="decimal"/>
      <w:lvlText w:val="%1)"/>
      <w:lvlJc w:val="left"/>
      <w:pPr>
        <w:tabs>
          <w:tab w:val="num" w:pos="284"/>
        </w:tabs>
        <w:ind w:left="397" w:hanging="113"/>
      </w:pPr>
      <w:rPr>
        <w:rFonts w:ascii="Times New Roman" w:eastAsia="Times New Roman" w:hAnsi="Times New Roman" w:cs="Times New Roman"/>
      </w:rPr>
    </w:lvl>
    <w:lvl w:ilvl="1" w:tplc="7B029D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BB92EEB"/>
    <w:multiLevelType w:val="hybridMultilevel"/>
    <w:tmpl w:val="41E6759C"/>
    <w:lvl w:ilvl="0" w:tplc="041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7FFA70B4"/>
    <w:multiLevelType w:val="hybridMultilevel"/>
    <w:tmpl w:val="0FB0568C"/>
    <w:lvl w:ilvl="0" w:tplc="AFEC8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2"/>
  </w:num>
  <w:num w:numId="3">
    <w:abstractNumId w:val="12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21"/>
  </w:num>
  <w:num w:numId="13">
    <w:abstractNumId w:val="21"/>
  </w:num>
  <w:num w:numId="1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31"/>
  </w:num>
  <w:num w:numId="18">
    <w:abstractNumId w:val="2"/>
  </w:num>
  <w:num w:numId="19">
    <w:abstractNumId w:val="28"/>
  </w:num>
  <w:num w:numId="20">
    <w:abstractNumId w:val="10"/>
  </w:num>
  <w:num w:numId="21">
    <w:abstractNumId w:val="1"/>
  </w:num>
  <w:num w:numId="22">
    <w:abstractNumId w:val="3"/>
  </w:num>
  <w:num w:numId="23">
    <w:abstractNumId w:val="32"/>
  </w:num>
  <w:num w:numId="24">
    <w:abstractNumId w:val="8"/>
  </w:num>
  <w:num w:numId="25">
    <w:abstractNumId w:val="7"/>
  </w:num>
  <w:num w:numId="26">
    <w:abstractNumId w:val="25"/>
  </w:num>
  <w:num w:numId="27">
    <w:abstractNumId w:val="4"/>
  </w:num>
  <w:num w:numId="28">
    <w:abstractNumId w:val="0"/>
  </w:num>
  <w:num w:numId="29">
    <w:abstractNumId w:val="18"/>
  </w:num>
  <w:num w:numId="30">
    <w:abstractNumId w:val="26"/>
  </w:num>
  <w:num w:numId="31">
    <w:abstractNumId w:val="19"/>
  </w:num>
  <w:num w:numId="32">
    <w:abstractNumId w:val="11"/>
  </w:num>
  <w:num w:numId="33">
    <w:abstractNumId w:val="33"/>
  </w:num>
  <w:num w:numId="34">
    <w:abstractNumId w:val="24"/>
  </w:num>
  <w:num w:numId="35">
    <w:abstractNumId w:val="20"/>
  </w:num>
  <w:num w:numId="36">
    <w:abstractNumId w:val="16"/>
  </w:num>
  <w:num w:numId="37">
    <w:abstractNumId w:val="5"/>
  </w:num>
  <w:num w:numId="38">
    <w:abstractNumId w:val="23"/>
  </w:num>
  <w:num w:numId="39">
    <w:abstractNumId w:val="30"/>
  </w:num>
  <w:num w:numId="40">
    <w:abstractNumId w:val="29"/>
  </w:num>
  <w:num w:numId="41">
    <w:abstractNumId w:val="22"/>
  </w:num>
  <w:num w:numId="42">
    <w:abstractNumId w:val="9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57C"/>
    <w:rsid w:val="00006162"/>
    <w:rsid w:val="00010C07"/>
    <w:rsid w:val="0002255D"/>
    <w:rsid w:val="00070953"/>
    <w:rsid w:val="00075796"/>
    <w:rsid w:val="00085F5B"/>
    <w:rsid w:val="000A0D49"/>
    <w:rsid w:val="000B3D2E"/>
    <w:rsid w:val="000B5F89"/>
    <w:rsid w:val="000C116F"/>
    <w:rsid w:val="000C41ED"/>
    <w:rsid w:val="000C5A72"/>
    <w:rsid w:val="000D6E5E"/>
    <w:rsid w:val="000E28F3"/>
    <w:rsid w:val="000E3A80"/>
    <w:rsid w:val="000E4904"/>
    <w:rsid w:val="000F0714"/>
    <w:rsid w:val="000F33AF"/>
    <w:rsid w:val="000F5849"/>
    <w:rsid w:val="00101556"/>
    <w:rsid w:val="00106235"/>
    <w:rsid w:val="00106434"/>
    <w:rsid w:val="00106716"/>
    <w:rsid w:val="00107AB1"/>
    <w:rsid w:val="00111224"/>
    <w:rsid w:val="001170B5"/>
    <w:rsid w:val="00121BB3"/>
    <w:rsid w:val="0012223A"/>
    <w:rsid w:val="00122DAC"/>
    <w:rsid w:val="00123069"/>
    <w:rsid w:val="00130A90"/>
    <w:rsid w:val="001431CB"/>
    <w:rsid w:val="00152F8B"/>
    <w:rsid w:val="0016188C"/>
    <w:rsid w:val="001633EE"/>
    <w:rsid w:val="00167381"/>
    <w:rsid w:val="00173606"/>
    <w:rsid w:val="001737DB"/>
    <w:rsid w:val="001760B7"/>
    <w:rsid w:val="0017776A"/>
    <w:rsid w:val="001802F1"/>
    <w:rsid w:val="001829F5"/>
    <w:rsid w:val="00184E95"/>
    <w:rsid w:val="001902B9"/>
    <w:rsid w:val="00192035"/>
    <w:rsid w:val="001B095F"/>
    <w:rsid w:val="001C03DA"/>
    <w:rsid w:val="001C29EE"/>
    <w:rsid w:val="001E7F99"/>
    <w:rsid w:val="001F794B"/>
    <w:rsid w:val="00210815"/>
    <w:rsid w:val="00217431"/>
    <w:rsid w:val="002228EE"/>
    <w:rsid w:val="00236DDA"/>
    <w:rsid w:val="002438B3"/>
    <w:rsid w:val="00244669"/>
    <w:rsid w:val="00252373"/>
    <w:rsid w:val="002548CC"/>
    <w:rsid w:val="00256907"/>
    <w:rsid w:val="0026434D"/>
    <w:rsid w:val="002667BB"/>
    <w:rsid w:val="00271D7C"/>
    <w:rsid w:val="0027298A"/>
    <w:rsid w:val="00276987"/>
    <w:rsid w:val="00281EFB"/>
    <w:rsid w:val="00282187"/>
    <w:rsid w:val="002826C2"/>
    <w:rsid w:val="00283C0D"/>
    <w:rsid w:val="00284359"/>
    <w:rsid w:val="00296C79"/>
    <w:rsid w:val="002C75A6"/>
    <w:rsid w:val="002D0A04"/>
    <w:rsid w:val="002D1B57"/>
    <w:rsid w:val="002D4BAC"/>
    <w:rsid w:val="002D5CBA"/>
    <w:rsid w:val="002E5E7C"/>
    <w:rsid w:val="002E6F9E"/>
    <w:rsid w:val="002F27F6"/>
    <w:rsid w:val="003031A2"/>
    <w:rsid w:val="00320403"/>
    <w:rsid w:val="00330D81"/>
    <w:rsid w:val="00345C6E"/>
    <w:rsid w:val="003520C4"/>
    <w:rsid w:val="00354067"/>
    <w:rsid w:val="003642EE"/>
    <w:rsid w:val="00365FCD"/>
    <w:rsid w:val="003674C9"/>
    <w:rsid w:val="00367DA4"/>
    <w:rsid w:val="003710B7"/>
    <w:rsid w:val="00384DE1"/>
    <w:rsid w:val="00386FB7"/>
    <w:rsid w:val="00391072"/>
    <w:rsid w:val="00391224"/>
    <w:rsid w:val="003940C2"/>
    <w:rsid w:val="003A3C4A"/>
    <w:rsid w:val="003C0200"/>
    <w:rsid w:val="003D3AD6"/>
    <w:rsid w:val="003D73F5"/>
    <w:rsid w:val="003E0DD4"/>
    <w:rsid w:val="003E4704"/>
    <w:rsid w:val="003F48F2"/>
    <w:rsid w:val="003F5BC6"/>
    <w:rsid w:val="003F6ED1"/>
    <w:rsid w:val="00411099"/>
    <w:rsid w:val="00431556"/>
    <w:rsid w:val="00432872"/>
    <w:rsid w:val="0043771C"/>
    <w:rsid w:val="0044010F"/>
    <w:rsid w:val="00444A30"/>
    <w:rsid w:val="004453B0"/>
    <w:rsid w:val="00446165"/>
    <w:rsid w:val="00447019"/>
    <w:rsid w:val="004557F9"/>
    <w:rsid w:val="0046015C"/>
    <w:rsid w:val="004603E3"/>
    <w:rsid w:val="00466BCA"/>
    <w:rsid w:val="004672E5"/>
    <w:rsid w:val="00476B46"/>
    <w:rsid w:val="0048089C"/>
    <w:rsid w:val="0048141B"/>
    <w:rsid w:val="00493CBF"/>
    <w:rsid w:val="004A5D4A"/>
    <w:rsid w:val="004B3FAD"/>
    <w:rsid w:val="004C2045"/>
    <w:rsid w:val="004C2485"/>
    <w:rsid w:val="004C45AC"/>
    <w:rsid w:val="004C4DF5"/>
    <w:rsid w:val="004C5BB2"/>
    <w:rsid w:val="004C73D6"/>
    <w:rsid w:val="004C7B11"/>
    <w:rsid w:val="004F6197"/>
    <w:rsid w:val="00500D3E"/>
    <w:rsid w:val="005137B0"/>
    <w:rsid w:val="00515009"/>
    <w:rsid w:val="00521194"/>
    <w:rsid w:val="00526A39"/>
    <w:rsid w:val="00533ED9"/>
    <w:rsid w:val="00534529"/>
    <w:rsid w:val="0054068F"/>
    <w:rsid w:val="00546233"/>
    <w:rsid w:val="005552F6"/>
    <w:rsid w:val="00561599"/>
    <w:rsid w:val="00563DDF"/>
    <w:rsid w:val="00570697"/>
    <w:rsid w:val="0057305D"/>
    <w:rsid w:val="0057727F"/>
    <w:rsid w:val="005772AA"/>
    <w:rsid w:val="005906B5"/>
    <w:rsid w:val="005930C8"/>
    <w:rsid w:val="005A36AB"/>
    <w:rsid w:val="005B7612"/>
    <w:rsid w:val="005D236F"/>
    <w:rsid w:val="005D5D23"/>
    <w:rsid w:val="005E7163"/>
    <w:rsid w:val="005F2F88"/>
    <w:rsid w:val="005F4F13"/>
    <w:rsid w:val="00600A4E"/>
    <w:rsid w:val="00602E97"/>
    <w:rsid w:val="00620C69"/>
    <w:rsid w:val="00631731"/>
    <w:rsid w:val="00642EC5"/>
    <w:rsid w:val="00644BBD"/>
    <w:rsid w:val="00644BD0"/>
    <w:rsid w:val="0064531B"/>
    <w:rsid w:val="00657DA4"/>
    <w:rsid w:val="00661C92"/>
    <w:rsid w:val="00666107"/>
    <w:rsid w:val="00676CC7"/>
    <w:rsid w:val="00680C12"/>
    <w:rsid w:val="00683D91"/>
    <w:rsid w:val="006A2F30"/>
    <w:rsid w:val="006A6C3C"/>
    <w:rsid w:val="006B3C70"/>
    <w:rsid w:val="006E230E"/>
    <w:rsid w:val="006E45BA"/>
    <w:rsid w:val="006E66D3"/>
    <w:rsid w:val="006F1D04"/>
    <w:rsid w:val="006F3FAD"/>
    <w:rsid w:val="007203D4"/>
    <w:rsid w:val="00720DA7"/>
    <w:rsid w:val="00720E71"/>
    <w:rsid w:val="00726EEB"/>
    <w:rsid w:val="0073057C"/>
    <w:rsid w:val="00735DE5"/>
    <w:rsid w:val="007369F4"/>
    <w:rsid w:val="00740274"/>
    <w:rsid w:val="00746430"/>
    <w:rsid w:val="00763467"/>
    <w:rsid w:val="007646DA"/>
    <w:rsid w:val="00766283"/>
    <w:rsid w:val="00776041"/>
    <w:rsid w:val="007777AD"/>
    <w:rsid w:val="00784A54"/>
    <w:rsid w:val="00784B46"/>
    <w:rsid w:val="007928F9"/>
    <w:rsid w:val="00792F8C"/>
    <w:rsid w:val="007A238C"/>
    <w:rsid w:val="007A6D18"/>
    <w:rsid w:val="007A6DBB"/>
    <w:rsid w:val="007D2C2C"/>
    <w:rsid w:val="007F645F"/>
    <w:rsid w:val="00801224"/>
    <w:rsid w:val="008038FE"/>
    <w:rsid w:val="008327F8"/>
    <w:rsid w:val="00845F9E"/>
    <w:rsid w:val="00850A86"/>
    <w:rsid w:val="008529CF"/>
    <w:rsid w:val="00856DCF"/>
    <w:rsid w:val="00861438"/>
    <w:rsid w:val="00862760"/>
    <w:rsid w:val="00867093"/>
    <w:rsid w:val="0087476F"/>
    <w:rsid w:val="00875AAC"/>
    <w:rsid w:val="00883A69"/>
    <w:rsid w:val="008846AF"/>
    <w:rsid w:val="008A23E7"/>
    <w:rsid w:val="008A32EE"/>
    <w:rsid w:val="008A4943"/>
    <w:rsid w:val="008A4EC2"/>
    <w:rsid w:val="008B7111"/>
    <w:rsid w:val="008B7CAC"/>
    <w:rsid w:val="008C10ED"/>
    <w:rsid w:val="008C6700"/>
    <w:rsid w:val="008D47E9"/>
    <w:rsid w:val="008D709D"/>
    <w:rsid w:val="008F5600"/>
    <w:rsid w:val="0092491A"/>
    <w:rsid w:val="00933EB3"/>
    <w:rsid w:val="009421E6"/>
    <w:rsid w:val="0094334A"/>
    <w:rsid w:val="009450F9"/>
    <w:rsid w:val="009504BD"/>
    <w:rsid w:val="00953F65"/>
    <w:rsid w:val="00964855"/>
    <w:rsid w:val="00970D50"/>
    <w:rsid w:val="00974F01"/>
    <w:rsid w:val="0098307E"/>
    <w:rsid w:val="0099691E"/>
    <w:rsid w:val="009A2B43"/>
    <w:rsid w:val="009A43F9"/>
    <w:rsid w:val="009A4F7A"/>
    <w:rsid w:val="009C74CB"/>
    <w:rsid w:val="009C7CE5"/>
    <w:rsid w:val="009D3918"/>
    <w:rsid w:val="009D481B"/>
    <w:rsid w:val="009E23E2"/>
    <w:rsid w:val="009E53BA"/>
    <w:rsid w:val="009F622A"/>
    <w:rsid w:val="009F673B"/>
    <w:rsid w:val="00A157E7"/>
    <w:rsid w:val="00A176DF"/>
    <w:rsid w:val="00A41503"/>
    <w:rsid w:val="00A47071"/>
    <w:rsid w:val="00A50E83"/>
    <w:rsid w:val="00A61193"/>
    <w:rsid w:val="00A6459A"/>
    <w:rsid w:val="00A65C98"/>
    <w:rsid w:val="00A675DA"/>
    <w:rsid w:val="00A679B4"/>
    <w:rsid w:val="00A717E3"/>
    <w:rsid w:val="00A873B6"/>
    <w:rsid w:val="00A920EA"/>
    <w:rsid w:val="00A973A1"/>
    <w:rsid w:val="00AA1F23"/>
    <w:rsid w:val="00AB6991"/>
    <w:rsid w:val="00AC4FE2"/>
    <w:rsid w:val="00AC78B1"/>
    <w:rsid w:val="00AD37FC"/>
    <w:rsid w:val="00AE0CA5"/>
    <w:rsid w:val="00AF01CC"/>
    <w:rsid w:val="00AF26DE"/>
    <w:rsid w:val="00AF366D"/>
    <w:rsid w:val="00B00B95"/>
    <w:rsid w:val="00B11235"/>
    <w:rsid w:val="00B12BAA"/>
    <w:rsid w:val="00B12E71"/>
    <w:rsid w:val="00B17756"/>
    <w:rsid w:val="00B21E4F"/>
    <w:rsid w:val="00B25C2F"/>
    <w:rsid w:val="00B34BB3"/>
    <w:rsid w:val="00B5783D"/>
    <w:rsid w:val="00B60E3A"/>
    <w:rsid w:val="00B658B2"/>
    <w:rsid w:val="00B70971"/>
    <w:rsid w:val="00B760EF"/>
    <w:rsid w:val="00B824FC"/>
    <w:rsid w:val="00B8312F"/>
    <w:rsid w:val="00B8417F"/>
    <w:rsid w:val="00B92A67"/>
    <w:rsid w:val="00B94C10"/>
    <w:rsid w:val="00B954CB"/>
    <w:rsid w:val="00B96CD5"/>
    <w:rsid w:val="00BB1367"/>
    <w:rsid w:val="00BB3AFE"/>
    <w:rsid w:val="00BB7192"/>
    <w:rsid w:val="00BC0434"/>
    <w:rsid w:val="00BC282C"/>
    <w:rsid w:val="00BC3502"/>
    <w:rsid w:val="00BC43DA"/>
    <w:rsid w:val="00BC4F95"/>
    <w:rsid w:val="00BC55EC"/>
    <w:rsid w:val="00BC5C2C"/>
    <w:rsid w:val="00BD1FA4"/>
    <w:rsid w:val="00BD62F0"/>
    <w:rsid w:val="00BD63D3"/>
    <w:rsid w:val="00BE3D03"/>
    <w:rsid w:val="00BF0F98"/>
    <w:rsid w:val="00C03E8E"/>
    <w:rsid w:val="00C2291A"/>
    <w:rsid w:val="00C23016"/>
    <w:rsid w:val="00C24A7B"/>
    <w:rsid w:val="00C3400F"/>
    <w:rsid w:val="00C413F6"/>
    <w:rsid w:val="00C545C1"/>
    <w:rsid w:val="00C63C90"/>
    <w:rsid w:val="00C63CCA"/>
    <w:rsid w:val="00C72DA1"/>
    <w:rsid w:val="00C80ADE"/>
    <w:rsid w:val="00C82B12"/>
    <w:rsid w:val="00C913D8"/>
    <w:rsid w:val="00C94019"/>
    <w:rsid w:val="00CA541E"/>
    <w:rsid w:val="00CA6689"/>
    <w:rsid w:val="00CB6846"/>
    <w:rsid w:val="00CC7C13"/>
    <w:rsid w:val="00CD4AF0"/>
    <w:rsid w:val="00CE36C3"/>
    <w:rsid w:val="00CE4697"/>
    <w:rsid w:val="00CF2521"/>
    <w:rsid w:val="00CF4603"/>
    <w:rsid w:val="00CF618C"/>
    <w:rsid w:val="00D039CE"/>
    <w:rsid w:val="00D2294B"/>
    <w:rsid w:val="00D40047"/>
    <w:rsid w:val="00D41BA4"/>
    <w:rsid w:val="00D4203A"/>
    <w:rsid w:val="00D42ABA"/>
    <w:rsid w:val="00D42E0F"/>
    <w:rsid w:val="00D465C9"/>
    <w:rsid w:val="00D5112D"/>
    <w:rsid w:val="00D520AC"/>
    <w:rsid w:val="00D62E01"/>
    <w:rsid w:val="00D64715"/>
    <w:rsid w:val="00D8280A"/>
    <w:rsid w:val="00D84A82"/>
    <w:rsid w:val="00D87582"/>
    <w:rsid w:val="00D9383D"/>
    <w:rsid w:val="00D95139"/>
    <w:rsid w:val="00D9583E"/>
    <w:rsid w:val="00DA16C8"/>
    <w:rsid w:val="00DA1BE3"/>
    <w:rsid w:val="00DA27C5"/>
    <w:rsid w:val="00DA3460"/>
    <w:rsid w:val="00DB325E"/>
    <w:rsid w:val="00DC1FEB"/>
    <w:rsid w:val="00DD399F"/>
    <w:rsid w:val="00DD421E"/>
    <w:rsid w:val="00DE65EB"/>
    <w:rsid w:val="00DE7998"/>
    <w:rsid w:val="00DF0D87"/>
    <w:rsid w:val="00DF0EF5"/>
    <w:rsid w:val="00DF24C1"/>
    <w:rsid w:val="00DF67A4"/>
    <w:rsid w:val="00E000E5"/>
    <w:rsid w:val="00E01A55"/>
    <w:rsid w:val="00E12AD0"/>
    <w:rsid w:val="00E14EDF"/>
    <w:rsid w:val="00E279C3"/>
    <w:rsid w:val="00E3021F"/>
    <w:rsid w:val="00E45CBF"/>
    <w:rsid w:val="00E55EA4"/>
    <w:rsid w:val="00E621CA"/>
    <w:rsid w:val="00E71974"/>
    <w:rsid w:val="00E73630"/>
    <w:rsid w:val="00E771A0"/>
    <w:rsid w:val="00E8143B"/>
    <w:rsid w:val="00E9265C"/>
    <w:rsid w:val="00E93A0C"/>
    <w:rsid w:val="00E94436"/>
    <w:rsid w:val="00EA6934"/>
    <w:rsid w:val="00EB3BC9"/>
    <w:rsid w:val="00EC4502"/>
    <w:rsid w:val="00ED2A47"/>
    <w:rsid w:val="00ED3063"/>
    <w:rsid w:val="00ED39B9"/>
    <w:rsid w:val="00EE0545"/>
    <w:rsid w:val="00EE1668"/>
    <w:rsid w:val="00EF6433"/>
    <w:rsid w:val="00EF717B"/>
    <w:rsid w:val="00F00E55"/>
    <w:rsid w:val="00F02DA6"/>
    <w:rsid w:val="00F053A0"/>
    <w:rsid w:val="00F10A93"/>
    <w:rsid w:val="00F111B4"/>
    <w:rsid w:val="00F41BE9"/>
    <w:rsid w:val="00F44001"/>
    <w:rsid w:val="00F70910"/>
    <w:rsid w:val="00F72846"/>
    <w:rsid w:val="00F73A2A"/>
    <w:rsid w:val="00F76D53"/>
    <w:rsid w:val="00F80FFA"/>
    <w:rsid w:val="00F87519"/>
    <w:rsid w:val="00F9240D"/>
    <w:rsid w:val="00F9531B"/>
    <w:rsid w:val="00F97A30"/>
    <w:rsid w:val="00FA44C3"/>
    <w:rsid w:val="00FA4CA6"/>
    <w:rsid w:val="00FA6AEA"/>
    <w:rsid w:val="00FB28EE"/>
    <w:rsid w:val="00FC0E8B"/>
    <w:rsid w:val="00FF01B2"/>
    <w:rsid w:val="00FF2E10"/>
    <w:rsid w:val="00FF62A5"/>
    <w:rsid w:val="00FF74B7"/>
    <w:rsid w:val="00F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64B3016-EA2D-404A-84E5-E264CA8EB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057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038FE"/>
    <w:pPr>
      <w:numPr>
        <w:numId w:val="13"/>
      </w:numPr>
      <w:outlineLvl w:val="0"/>
    </w:pPr>
    <w:rPr>
      <w:b/>
      <w:bCs/>
      <w:sz w:val="34"/>
      <w:szCs w:val="34"/>
    </w:rPr>
  </w:style>
  <w:style w:type="paragraph" w:styleId="Nagwek2">
    <w:name w:val="heading 2"/>
    <w:aliases w:val="Podtytuł1"/>
    <w:basedOn w:val="Normalny"/>
    <w:next w:val="Normalny"/>
    <w:link w:val="Nagwek2Znak"/>
    <w:autoRedefine/>
    <w:qFormat/>
    <w:rsid w:val="008038FE"/>
    <w:pPr>
      <w:spacing w:before="120" w:after="120"/>
      <w:ind w:left="576" w:hanging="576"/>
      <w:outlineLvl w:val="1"/>
    </w:pPr>
    <w:rPr>
      <w:rFonts w:ascii="Calibri" w:eastAsia="Calibri" w:hAnsi="Calibri"/>
      <w:b/>
      <w:bCs/>
      <w:sz w:val="32"/>
      <w:szCs w:val="30"/>
    </w:rPr>
  </w:style>
  <w:style w:type="paragraph" w:styleId="Nagwek3">
    <w:name w:val="heading 3"/>
    <w:aliases w:val="Org Heading 1,h1"/>
    <w:basedOn w:val="Normalny"/>
    <w:next w:val="Normalny"/>
    <w:link w:val="Nagwek3Znak1"/>
    <w:autoRedefine/>
    <w:qFormat/>
    <w:rsid w:val="008038FE"/>
    <w:pPr>
      <w:numPr>
        <w:ilvl w:val="2"/>
        <w:numId w:val="13"/>
      </w:numPr>
      <w:spacing w:before="120" w:after="120"/>
      <w:outlineLvl w:val="2"/>
    </w:pPr>
    <w:rPr>
      <w:rFonts w:ascii="Calibri" w:eastAsia="Calibri" w:hAnsi="Calibri"/>
      <w:b/>
      <w:bCs/>
      <w:sz w:val="32"/>
      <w:szCs w:val="22"/>
      <w:lang w:eastAsia="en-US"/>
    </w:rPr>
  </w:style>
  <w:style w:type="paragraph" w:styleId="Nagwek4">
    <w:name w:val="heading 4"/>
    <w:aliases w:val="Nag.3,Org Heading 2,h2"/>
    <w:basedOn w:val="Normalny"/>
    <w:next w:val="Normalny"/>
    <w:link w:val="Nagwek4Znak"/>
    <w:qFormat/>
    <w:rsid w:val="008038FE"/>
    <w:pPr>
      <w:keepNext/>
      <w:numPr>
        <w:ilvl w:val="3"/>
        <w:numId w:val="13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Web"/>
    <w:next w:val="Normalny"/>
    <w:link w:val="Nagwek5Znak"/>
    <w:qFormat/>
    <w:rsid w:val="008038FE"/>
    <w:pPr>
      <w:numPr>
        <w:ilvl w:val="4"/>
        <w:numId w:val="13"/>
      </w:numPr>
      <w:shd w:val="clear" w:color="auto" w:fill="FFFFCC"/>
      <w:spacing w:after="120"/>
      <w:outlineLvl w:val="4"/>
    </w:pPr>
    <w:rPr>
      <w:rFonts w:cs="Arial"/>
      <w:b/>
      <w:caps/>
      <w:szCs w:val="28"/>
    </w:rPr>
  </w:style>
  <w:style w:type="paragraph" w:styleId="Nagwek6">
    <w:name w:val="heading 6"/>
    <w:basedOn w:val="Normalny"/>
    <w:next w:val="Normalny"/>
    <w:link w:val="Nagwek6Znak"/>
    <w:qFormat/>
    <w:rsid w:val="008038FE"/>
    <w:pPr>
      <w:numPr>
        <w:ilvl w:val="5"/>
        <w:numId w:val="13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8038FE"/>
    <w:pPr>
      <w:keepNext/>
      <w:numPr>
        <w:ilvl w:val="6"/>
        <w:numId w:val="13"/>
      </w:numPr>
      <w:spacing w:after="200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link w:val="Nagwek8Znak"/>
    <w:qFormat/>
    <w:rsid w:val="008038FE"/>
    <w:pPr>
      <w:keepNext/>
      <w:numPr>
        <w:ilvl w:val="7"/>
        <w:numId w:val="13"/>
      </w:numPr>
      <w:outlineLvl w:val="7"/>
    </w:pPr>
    <w:rPr>
      <w:rFonts w:cs="Arial"/>
      <w:i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39"/>
    <w:rsid w:val="003F48F2"/>
    <w:pPr>
      <w:tabs>
        <w:tab w:val="left" w:pos="360"/>
        <w:tab w:val="right" w:leader="dot" w:pos="9514"/>
      </w:tabs>
    </w:pPr>
    <w:rPr>
      <w:b/>
      <w:caps/>
      <w:noProof/>
      <w:szCs w:val="22"/>
    </w:rPr>
  </w:style>
  <w:style w:type="paragraph" w:styleId="Spistreci2">
    <w:name w:val="toc 2"/>
    <w:basedOn w:val="Normalny"/>
    <w:next w:val="Normalny"/>
    <w:autoRedefine/>
    <w:uiPriority w:val="39"/>
    <w:qFormat/>
    <w:rsid w:val="00FB28EE"/>
    <w:pPr>
      <w:ind w:left="240"/>
    </w:pPr>
  </w:style>
  <w:style w:type="paragraph" w:styleId="Spistreci3">
    <w:name w:val="toc 3"/>
    <w:basedOn w:val="Normalny"/>
    <w:next w:val="Normalny"/>
    <w:autoRedefine/>
    <w:uiPriority w:val="39"/>
    <w:qFormat/>
    <w:rsid w:val="0016188C"/>
    <w:pPr>
      <w:ind w:left="482"/>
    </w:pPr>
  </w:style>
  <w:style w:type="paragraph" w:styleId="Spisilustracji">
    <w:name w:val="table of figures"/>
    <w:basedOn w:val="Normalny"/>
    <w:next w:val="Normalny"/>
    <w:autoRedefine/>
    <w:uiPriority w:val="99"/>
    <w:qFormat/>
    <w:rsid w:val="00130A90"/>
    <w:rPr>
      <w:sz w:val="18"/>
    </w:rPr>
  </w:style>
  <w:style w:type="paragraph" w:customStyle="1" w:styleId="LegendaENERGA">
    <w:name w:val="Legenda ENERGA"/>
    <w:basedOn w:val="Podpis"/>
    <w:autoRedefine/>
    <w:rsid w:val="000E28F3"/>
    <w:pPr>
      <w:spacing w:before="120" w:after="120"/>
      <w:ind w:left="0"/>
    </w:pPr>
    <w:rPr>
      <w:rFonts w:ascii="Arial" w:hAnsi="Arial"/>
      <w:i/>
      <w:sz w:val="22"/>
      <w:szCs w:val="22"/>
    </w:rPr>
  </w:style>
  <w:style w:type="paragraph" w:styleId="Legenda">
    <w:name w:val="caption"/>
    <w:basedOn w:val="Normalny"/>
    <w:next w:val="Normalny"/>
    <w:autoRedefine/>
    <w:qFormat/>
    <w:rsid w:val="00850A86"/>
    <w:pPr>
      <w:tabs>
        <w:tab w:val="left" w:pos="360"/>
      </w:tabs>
      <w:spacing w:before="160" w:after="100"/>
    </w:pPr>
    <w:rPr>
      <w:rFonts w:ascii="Arial" w:hAnsi="Arial" w:cs="Arial Narrow"/>
      <w:b/>
      <w:bCs/>
      <w:i/>
      <w:iCs/>
      <w:sz w:val="20"/>
      <w:szCs w:val="20"/>
    </w:rPr>
  </w:style>
  <w:style w:type="paragraph" w:styleId="Podpis">
    <w:name w:val="Signature"/>
    <w:basedOn w:val="Normalny"/>
    <w:rsid w:val="000E28F3"/>
    <w:pPr>
      <w:ind w:left="4252"/>
    </w:pPr>
  </w:style>
  <w:style w:type="paragraph" w:customStyle="1" w:styleId="StylArial11ptWyjustowany2">
    <w:name w:val="Styl Arial 11 pt Wyjustowany2"/>
    <w:basedOn w:val="Normalny"/>
    <w:autoRedefine/>
    <w:rsid w:val="000E28F3"/>
    <w:rPr>
      <w:rFonts w:ascii="Arial" w:hAnsi="Arial"/>
      <w:sz w:val="22"/>
      <w:szCs w:val="20"/>
    </w:rPr>
  </w:style>
  <w:style w:type="paragraph" w:customStyle="1" w:styleId="StylArial9ptWyjustowany">
    <w:name w:val="Styl Arial 9 pt Wyjustowany"/>
    <w:basedOn w:val="Normalny"/>
    <w:autoRedefine/>
    <w:rsid w:val="000E28F3"/>
    <w:pPr>
      <w:spacing w:before="40"/>
    </w:pPr>
    <w:rPr>
      <w:rFonts w:ascii="Arial" w:hAnsi="Arial"/>
      <w:sz w:val="18"/>
      <w:szCs w:val="20"/>
    </w:rPr>
  </w:style>
  <w:style w:type="paragraph" w:customStyle="1" w:styleId="StylArial11ptWyjustowany3">
    <w:name w:val="Styl Arial 11 pt Wyjustowany3"/>
    <w:basedOn w:val="Normalny"/>
    <w:autoRedefine/>
    <w:rsid w:val="000E28F3"/>
    <w:rPr>
      <w:rFonts w:ascii="Arial" w:hAnsi="Arial"/>
      <w:sz w:val="22"/>
      <w:szCs w:val="20"/>
    </w:rPr>
  </w:style>
  <w:style w:type="character" w:customStyle="1" w:styleId="StylArial11ptPogrubieniePodkrelenie">
    <w:name w:val="Styl Arial 11 pt Pogrubienie Podkreślenie"/>
    <w:rsid w:val="000E28F3"/>
    <w:rPr>
      <w:rFonts w:ascii="Arial" w:hAnsi="Arial"/>
      <w:b/>
      <w:bCs/>
      <w:sz w:val="22"/>
      <w:u w:val="single"/>
    </w:rPr>
  </w:style>
  <w:style w:type="paragraph" w:customStyle="1" w:styleId="StylArial11ptPogrubieniePodkrelenieWyjustowany">
    <w:name w:val="Styl Arial 11 pt Pogrubienie Podkreślenie Wyjustowany"/>
    <w:basedOn w:val="Normalny"/>
    <w:autoRedefine/>
    <w:rsid w:val="000E28F3"/>
    <w:pPr>
      <w:spacing w:after="100"/>
    </w:pPr>
    <w:rPr>
      <w:rFonts w:ascii="Arial" w:hAnsi="Arial"/>
      <w:b/>
      <w:bCs/>
      <w:sz w:val="22"/>
      <w:szCs w:val="20"/>
      <w:u w:val="single"/>
    </w:rPr>
  </w:style>
  <w:style w:type="paragraph" w:customStyle="1" w:styleId="StylArial11ptPogrubieniePodkrelenieWyjustowany1">
    <w:name w:val="Styl Arial 11 pt Pogrubienie Podkreślenie Wyjustowany1"/>
    <w:basedOn w:val="Normalny"/>
    <w:autoRedefine/>
    <w:rsid w:val="000E28F3"/>
    <w:pPr>
      <w:spacing w:after="100"/>
    </w:pPr>
    <w:rPr>
      <w:rFonts w:ascii="Arial" w:hAnsi="Arial"/>
      <w:b/>
      <w:bCs/>
      <w:sz w:val="22"/>
      <w:szCs w:val="20"/>
      <w:u w:val="single"/>
    </w:rPr>
  </w:style>
  <w:style w:type="paragraph" w:customStyle="1" w:styleId="StylArial11ptPogrubieniePodkrelenieWyjustowany2">
    <w:name w:val="Styl Arial 11 pt Pogrubienie Podkreślenie Wyjustowany2"/>
    <w:basedOn w:val="Normalny"/>
    <w:autoRedefine/>
    <w:rsid w:val="000E28F3"/>
    <w:pPr>
      <w:spacing w:after="100"/>
    </w:pPr>
    <w:rPr>
      <w:rFonts w:ascii="Arial" w:hAnsi="Arial"/>
      <w:b/>
      <w:bCs/>
      <w:sz w:val="22"/>
      <w:szCs w:val="20"/>
      <w:u w:val="single"/>
    </w:rPr>
  </w:style>
  <w:style w:type="paragraph" w:customStyle="1" w:styleId="StylArial12ptPogrubieniePodkrelenieWyjustowany">
    <w:name w:val="Styl Arial 12 pt Pogrubienie Podkreślenie Wyjustowany"/>
    <w:basedOn w:val="Normalny"/>
    <w:autoRedefine/>
    <w:rsid w:val="000E28F3"/>
    <w:pPr>
      <w:spacing w:after="100"/>
    </w:pPr>
    <w:rPr>
      <w:rFonts w:ascii="Arial" w:hAnsi="Arial"/>
      <w:b/>
      <w:bCs/>
      <w:szCs w:val="20"/>
      <w:u w:val="single"/>
    </w:rPr>
  </w:style>
  <w:style w:type="paragraph" w:customStyle="1" w:styleId="StylArial11ptWyjustowany6">
    <w:name w:val="Styl Arial 11 pt Wyjustowany6"/>
    <w:basedOn w:val="Normalny"/>
    <w:autoRedefine/>
    <w:rsid w:val="000E28F3"/>
    <w:rPr>
      <w:rFonts w:ascii="Arial" w:hAnsi="Arial"/>
      <w:sz w:val="22"/>
      <w:szCs w:val="20"/>
    </w:rPr>
  </w:style>
  <w:style w:type="paragraph" w:customStyle="1" w:styleId="StylArial14ptPogrubienieWyrwnanydorodka">
    <w:name w:val="Styl Arial 14 pt Pogrubienie Wyrównany do środka"/>
    <w:basedOn w:val="Normalny"/>
    <w:autoRedefine/>
    <w:rsid w:val="000E28F3"/>
    <w:pPr>
      <w:spacing w:after="120"/>
      <w:jc w:val="center"/>
    </w:pPr>
    <w:rPr>
      <w:rFonts w:ascii="Arial" w:hAnsi="Arial"/>
      <w:b/>
      <w:bCs/>
      <w:sz w:val="28"/>
      <w:szCs w:val="20"/>
    </w:rPr>
  </w:style>
  <w:style w:type="paragraph" w:styleId="Podtytu">
    <w:name w:val="Subtitle"/>
    <w:aliases w:val="Podpis ilustracji_1"/>
    <w:basedOn w:val="Normalny"/>
    <w:link w:val="PodtytuZnak"/>
    <w:qFormat/>
    <w:rsid w:val="007A6D18"/>
    <w:pPr>
      <w:autoSpaceDE w:val="0"/>
      <w:autoSpaceDN w:val="0"/>
      <w:adjustRightInd w:val="0"/>
    </w:pPr>
    <w:rPr>
      <w:b/>
      <w:sz w:val="22"/>
      <w:szCs w:val="22"/>
    </w:rPr>
  </w:style>
  <w:style w:type="paragraph" w:customStyle="1" w:styleId="Podpisilustracji2">
    <w:name w:val="Podpis ilustracji_2"/>
    <w:basedOn w:val="Podtytu"/>
    <w:autoRedefine/>
    <w:rsid w:val="0002255D"/>
  </w:style>
  <w:style w:type="paragraph" w:customStyle="1" w:styleId="StylNagwekArialNarrow10ptPogrubienie">
    <w:name w:val="Styl Nagłówek + Arial Narrow 10 pt Pogrubienie"/>
    <w:basedOn w:val="Nagwek"/>
    <w:autoRedefine/>
    <w:rsid w:val="00D520AC"/>
    <w:rPr>
      <w:b/>
      <w:bCs/>
      <w:i/>
      <w:sz w:val="72"/>
      <w:szCs w:val="72"/>
    </w:rPr>
  </w:style>
  <w:style w:type="paragraph" w:styleId="Nagwek">
    <w:name w:val="header"/>
    <w:basedOn w:val="Normalny"/>
    <w:link w:val="NagwekZnak"/>
    <w:uiPriority w:val="99"/>
    <w:rsid w:val="00D520AC"/>
    <w:pPr>
      <w:tabs>
        <w:tab w:val="center" w:pos="4536"/>
        <w:tab w:val="right" w:pos="9072"/>
      </w:tabs>
    </w:pPr>
  </w:style>
  <w:style w:type="paragraph" w:customStyle="1" w:styleId="StylLegendaArialNarrow11ptNiePogrubienie">
    <w:name w:val="Styl Legenda + Arial Narrow 11 pt Nie Pogrubienie"/>
    <w:basedOn w:val="Legenda"/>
    <w:autoRedefine/>
    <w:rsid w:val="00DF67A4"/>
    <w:pPr>
      <w:tabs>
        <w:tab w:val="left" w:pos="1134"/>
      </w:tabs>
      <w:spacing w:before="120"/>
      <w:ind w:left="1588" w:hanging="1588"/>
    </w:pPr>
    <w:rPr>
      <w:b w:val="0"/>
      <w:bCs w:val="0"/>
      <w:sz w:val="22"/>
    </w:rPr>
  </w:style>
  <w:style w:type="character" w:customStyle="1" w:styleId="Nagwek3Znak">
    <w:name w:val="Nagłówek 3 Znak"/>
    <w:rsid w:val="00E93A0C"/>
    <w:rPr>
      <w:b/>
      <w:bCs/>
      <w:sz w:val="26"/>
      <w:szCs w:val="26"/>
      <w:u w:val="single"/>
    </w:rPr>
  </w:style>
  <w:style w:type="character" w:customStyle="1" w:styleId="Nagwek2Znak">
    <w:name w:val="Nagłówek 2 Znak"/>
    <w:aliases w:val="Podtytuł1 Znak"/>
    <w:link w:val="Nagwek2"/>
    <w:rsid w:val="008038FE"/>
    <w:rPr>
      <w:rFonts w:ascii="Calibri" w:eastAsia="Calibri" w:hAnsi="Calibri"/>
      <w:b/>
      <w:bCs/>
      <w:sz w:val="32"/>
      <w:szCs w:val="30"/>
    </w:rPr>
  </w:style>
  <w:style w:type="paragraph" w:customStyle="1" w:styleId="Styl111">
    <w:name w:val="Styl1.1.1"/>
    <w:basedOn w:val="Nagwek3"/>
    <w:qFormat/>
    <w:rsid w:val="007A6D18"/>
    <w:pPr>
      <w:ind w:left="0" w:firstLine="0"/>
    </w:pPr>
  </w:style>
  <w:style w:type="character" w:customStyle="1" w:styleId="Nagwek1Znak">
    <w:name w:val="Nagłówek 1 Znak"/>
    <w:link w:val="Nagwek1"/>
    <w:rsid w:val="007A6D18"/>
    <w:rPr>
      <w:rFonts w:ascii="Arial Narrow" w:hAnsi="Arial Narrow"/>
      <w:b/>
      <w:bCs/>
      <w:sz w:val="34"/>
      <w:szCs w:val="34"/>
    </w:rPr>
  </w:style>
  <w:style w:type="character" w:customStyle="1" w:styleId="Nagwek3Znak1">
    <w:name w:val="Nagłówek 3 Znak1"/>
    <w:aliases w:val="Org Heading 1 Znak,h1 Znak"/>
    <w:link w:val="Nagwek3"/>
    <w:rsid w:val="008038FE"/>
    <w:rPr>
      <w:rFonts w:ascii="Calibri" w:eastAsia="Calibri" w:hAnsi="Calibri"/>
      <w:b/>
      <w:bCs/>
      <w:sz w:val="32"/>
      <w:szCs w:val="22"/>
      <w:lang w:eastAsia="en-US"/>
    </w:rPr>
  </w:style>
  <w:style w:type="character" w:customStyle="1" w:styleId="Nagwek4Znak">
    <w:name w:val="Nagłówek 4 Znak"/>
    <w:aliases w:val="Nag.3 Znak,Org Heading 2 Znak,h2 Znak"/>
    <w:link w:val="Nagwek4"/>
    <w:rsid w:val="007A6D18"/>
    <w:rPr>
      <w:rFonts w:ascii="Arial Narrow" w:hAnsi="Arial Narrow"/>
      <w:b/>
      <w:bCs/>
      <w:sz w:val="28"/>
      <w:szCs w:val="28"/>
    </w:rPr>
  </w:style>
  <w:style w:type="character" w:customStyle="1" w:styleId="Nagwek5Znak">
    <w:name w:val="Nagłówek 5 Znak"/>
    <w:link w:val="Nagwek5"/>
    <w:rsid w:val="007A6D18"/>
    <w:rPr>
      <w:rFonts w:ascii="Arial Narrow" w:hAnsi="Arial Narrow" w:cs="Arial"/>
      <w:b/>
      <w:caps/>
      <w:szCs w:val="28"/>
      <w:shd w:val="clear" w:color="auto" w:fill="FFFFCC"/>
    </w:rPr>
  </w:style>
  <w:style w:type="paragraph" w:styleId="NormalnyWeb">
    <w:name w:val="Normal (Web)"/>
    <w:basedOn w:val="Normalny"/>
    <w:rsid w:val="007A6D18"/>
  </w:style>
  <w:style w:type="character" w:customStyle="1" w:styleId="Nagwek6Znak">
    <w:name w:val="Nagłówek 6 Znak"/>
    <w:link w:val="Nagwek6"/>
    <w:rsid w:val="007A6D18"/>
    <w:rPr>
      <w:rFonts w:ascii="Arial Narrow" w:hAnsi="Arial Narrow"/>
      <w:b/>
      <w:bCs/>
      <w:sz w:val="22"/>
      <w:szCs w:val="22"/>
    </w:rPr>
  </w:style>
  <w:style w:type="character" w:customStyle="1" w:styleId="Nagwek7Znak">
    <w:name w:val="Nagłówek 7 Znak"/>
    <w:link w:val="Nagwek7"/>
    <w:rsid w:val="007A6D18"/>
    <w:rPr>
      <w:rFonts w:ascii="Arial Narrow" w:hAnsi="Arial Narrow"/>
      <w:b/>
      <w:bCs/>
      <w:sz w:val="28"/>
      <w:szCs w:val="24"/>
    </w:rPr>
  </w:style>
  <w:style w:type="character" w:customStyle="1" w:styleId="Nagwek8Znak">
    <w:name w:val="Nagłówek 8 Znak"/>
    <w:link w:val="Nagwek8"/>
    <w:rsid w:val="007A6D18"/>
    <w:rPr>
      <w:rFonts w:ascii="Arial Narrow" w:hAnsi="Arial Narrow" w:cs="Arial"/>
      <w:i/>
    </w:rPr>
  </w:style>
  <w:style w:type="paragraph" w:styleId="Tytu">
    <w:name w:val="Title"/>
    <w:basedOn w:val="Normalny"/>
    <w:link w:val="TytuZnak"/>
    <w:qFormat/>
    <w:rsid w:val="007A6D18"/>
    <w:pPr>
      <w:jc w:val="center"/>
    </w:pPr>
    <w:rPr>
      <w:rFonts w:ascii="Bookman Old Style" w:hAnsi="Bookman Old Style"/>
      <w:b/>
      <w:bCs/>
      <w:sz w:val="28"/>
    </w:rPr>
  </w:style>
  <w:style w:type="character" w:customStyle="1" w:styleId="TytuZnak">
    <w:name w:val="Tytuł Znak"/>
    <w:link w:val="Tytu"/>
    <w:rsid w:val="007A6D18"/>
    <w:rPr>
      <w:rFonts w:ascii="Bookman Old Style" w:hAnsi="Bookman Old Style"/>
      <w:b/>
      <w:bCs/>
      <w:sz w:val="28"/>
      <w:szCs w:val="24"/>
    </w:rPr>
  </w:style>
  <w:style w:type="character" w:customStyle="1" w:styleId="PodtytuZnak">
    <w:name w:val="Podtytuł Znak"/>
    <w:aliases w:val="Podpis ilustracji_1 Znak"/>
    <w:link w:val="Podtytu"/>
    <w:locked/>
    <w:rsid w:val="007A6D18"/>
    <w:rPr>
      <w:rFonts w:ascii="Arial Narrow" w:hAnsi="Arial Narrow"/>
      <w:b/>
      <w:sz w:val="22"/>
      <w:szCs w:val="22"/>
    </w:rPr>
  </w:style>
  <w:style w:type="character" w:styleId="Pogrubienie">
    <w:name w:val="Strong"/>
    <w:qFormat/>
    <w:rsid w:val="007A6D18"/>
    <w:rPr>
      <w:b/>
      <w:bCs/>
    </w:rPr>
  </w:style>
  <w:style w:type="character" w:styleId="Uwydatnienie">
    <w:name w:val="Emphasis"/>
    <w:qFormat/>
    <w:rsid w:val="007A6D18"/>
    <w:rPr>
      <w:i/>
      <w:iCs/>
    </w:rPr>
  </w:style>
  <w:style w:type="paragraph" w:styleId="Bezodstpw">
    <w:name w:val="No Spacing"/>
    <w:qFormat/>
    <w:rsid w:val="007A6D18"/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7A6D18"/>
    <w:pPr>
      <w:ind w:left="708"/>
    </w:pPr>
  </w:style>
  <w:style w:type="paragraph" w:styleId="Nagwekspisutreci">
    <w:name w:val="TOC Heading"/>
    <w:basedOn w:val="Nagwek1"/>
    <w:next w:val="Normalny"/>
    <w:uiPriority w:val="39"/>
    <w:qFormat/>
    <w:rsid w:val="007A6D18"/>
    <w:pPr>
      <w:keepNext/>
      <w:keepLines/>
      <w:numPr>
        <w:numId w:val="0"/>
      </w:numPr>
      <w:spacing w:before="480" w:line="276" w:lineRule="auto"/>
      <w:outlineLvl w:val="9"/>
    </w:pPr>
    <w:rPr>
      <w:rFonts w:ascii="Cambria" w:hAnsi="Cambria"/>
      <w:color w:val="365F91"/>
      <w:sz w:val="28"/>
      <w:szCs w:val="28"/>
      <w:lang w:eastAsia="en-US"/>
    </w:rPr>
  </w:style>
  <w:style w:type="paragraph" w:customStyle="1" w:styleId="Podpisilustracji">
    <w:name w:val="Podpis ilustracji"/>
    <w:basedOn w:val="Normalny"/>
    <w:autoRedefine/>
    <w:qFormat/>
    <w:rsid w:val="00B34BB3"/>
    <w:pPr>
      <w:tabs>
        <w:tab w:val="left" w:pos="720"/>
      </w:tabs>
      <w:spacing w:after="120"/>
      <w:jc w:val="right"/>
    </w:pPr>
    <w:rPr>
      <w:i/>
      <w:sz w:val="18"/>
      <w:szCs w:val="18"/>
    </w:rPr>
  </w:style>
  <w:style w:type="paragraph" w:customStyle="1" w:styleId="Legenda1">
    <w:name w:val="Legenda1"/>
    <w:basedOn w:val="LegendaENERGA"/>
    <w:link w:val="Legenda1Znak"/>
    <w:autoRedefine/>
    <w:qFormat/>
    <w:rsid w:val="00101556"/>
    <w:pPr>
      <w:spacing w:after="100" w:line="240" w:lineRule="exact"/>
    </w:pPr>
    <w:rPr>
      <w:rFonts w:ascii="Verdana" w:hAnsi="Verdana"/>
      <w:noProof/>
      <w:sz w:val="20"/>
    </w:rPr>
  </w:style>
  <w:style w:type="character" w:customStyle="1" w:styleId="Legenda1Znak">
    <w:name w:val="Legenda1 Znak"/>
    <w:link w:val="Legenda1"/>
    <w:rsid w:val="00101556"/>
    <w:rPr>
      <w:rFonts w:ascii="Verdana" w:hAnsi="Verdana"/>
      <w:i/>
      <w:noProof/>
      <w:szCs w:val="22"/>
    </w:rPr>
  </w:style>
  <w:style w:type="character" w:customStyle="1" w:styleId="TekstprzypisudolnegoZnak">
    <w:name w:val="Tekst przypisu dolnego Znak"/>
    <w:aliases w:val="Podrozdział Znak,Footnote Znak"/>
    <w:link w:val="Tekstprzypisudolnego"/>
    <w:locked/>
    <w:rsid w:val="0073057C"/>
  </w:style>
  <w:style w:type="paragraph" w:styleId="Tekstprzypisudolnego">
    <w:name w:val="footnote text"/>
    <w:aliases w:val="Podrozdział,Footnote"/>
    <w:basedOn w:val="Normalny"/>
    <w:link w:val="TekstprzypisudolnegoZnak"/>
    <w:unhideWhenUsed/>
    <w:rsid w:val="0073057C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rsid w:val="0073057C"/>
  </w:style>
  <w:style w:type="character" w:styleId="Odwoanieprzypisudolnego">
    <w:name w:val="footnote reference"/>
    <w:unhideWhenUsed/>
    <w:rsid w:val="0073057C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39122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91224"/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345C6E"/>
    <w:rPr>
      <w:sz w:val="24"/>
      <w:szCs w:val="24"/>
    </w:rPr>
  </w:style>
  <w:style w:type="table" w:styleId="Tabela-Siatka">
    <w:name w:val="Table Grid"/>
    <w:basedOn w:val="Standardowy"/>
    <w:rsid w:val="00577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qFormat/>
    <w:rsid w:val="00A65C98"/>
    <w:pPr>
      <w:widowControl w:val="0"/>
      <w:suppressLineNumbers/>
    </w:pPr>
    <w:rPr>
      <w:rFonts w:eastAsia="Arial Unicode MS" w:cs="Mangal"/>
      <w:kern w:val="2"/>
      <w:lang w:eastAsia="zh-CN" w:bidi="hi-IN"/>
    </w:rPr>
  </w:style>
  <w:style w:type="paragraph" w:styleId="Tekstdymka">
    <w:name w:val="Balloon Text"/>
    <w:basedOn w:val="Normalny"/>
    <w:link w:val="TekstdymkaZnak"/>
    <w:rsid w:val="003D3A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D3AD6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rsid w:val="00F73A2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73A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73A2A"/>
  </w:style>
  <w:style w:type="paragraph" w:styleId="Tematkomentarza">
    <w:name w:val="annotation subject"/>
    <w:basedOn w:val="Tekstkomentarza"/>
    <w:next w:val="Tekstkomentarza"/>
    <w:link w:val="TematkomentarzaZnak"/>
    <w:rsid w:val="00F73A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73A2A"/>
    <w:rPr>
      <w:b/>
      <w:bCs/>
    </w:rPr>
  </w:style>
  <w:style w:type="character" w:styleId="Hipercze">
    <w:name w:val="Hyperlink"/>
    <w:basedOn w:val="Domylnaczcionkaakapitu"/>
    <w:uiPriority w:val="99"/>
    <w:rsid w:val="00F9531B"/>
    <w:rPr>
      <w:color w:val="0000FF" w:themeColor="hyperlink"/>
      <w:u w:val="single"/>
    </w:rPr>
  </w:style>
  <w:style w:type="character" w:customStyle="1" w:styleId="Mocnowyrniony">
    <w:name w:val="Mocno wyróżniony"/>
    <w:qFormat/>
    <w:rsid w:val="00DA16C8"/>
    <w:rPr>
      <w:b/>
      <w:bCs/>
    </w:rPr>
  </w:style>
  <w:style w:type="paragraph" w:customStyle="1" w:styleId="Nagwek81">
    <w:name w:val="Nagłówek 81"/>
    <w:basedOn w:val="Normalny"/>
    <w:qFormat/>
    <w:rsid w:val="00DA16C8"/>
    <w:pPr>
      <w:ind w:left="1029"/>
      <w:outlineLvl w:val="8"/>
    </w:pPr>
    <w:rPr>
      <w:b/>
      <w:bCs/>
      <w:kern w:val="2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1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9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1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7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4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5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359170">
              <w:blockQuote w:val="1"/>
              <w:marLeft w:val="105"/>
              <w:marRight w:val="720"/>
              <w:marTop w:val="100"/>
              <w:marBottom w:val="100"/>
              <w:divBdr>
                <w:top w:val="none" w:sz="0" w:space="0" w:color="auto"/>
                <w:left w:val="single" w:sz="12" w:space="6" w:color="FFA500"/>
                <w:bottom w:val="none" w:sz="0" w:space="0" w:color="auto"/>
                <w:right w:val="none" w:sz="0" w:space="0" w:color="auto"/>
              </w:divBdr>
              <w:divsChild>
                <w:div w:id="179019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93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z.nidzica.pl/rozbudowa-i-doposazenie-budynku-zoz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od@zoz.nidzic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.malinowska@zoz.nidzica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8E44D-8ECB-4D16-9B6F-2CBAA2C17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NOW EKO</Company>
  <LinksUpToDate>false</LinksUpToDate>
  <CharactersWithSpaces>3295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Marta Wiśniewska</cp:lastModifiedBy>
  <cp:revision>2</cp:revision>
  <cp:lastPrinted>2019-06-26T10:58:00Z</cp:lastPrinted>
  <dcterms:created xsi:type="dcterms:W3CDTF">2019-07-31T07:03:00Z</dcterms:created>
  <dcterms:modified xsi:type="dcterms:W3CDTF">2019-07-31T07:03:00Z</dcterms:modified>
</cp:coreProperties>
</file>