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37B5C"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 xml:space="preserve">Załącznik nr 1 </w:t>
      </w:r>
    </w:p>
    <w:p w14:paraId="73904465"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do uchwały Zarządu NFOŚiGW</w:t>
      </w:r>
    </w:p>
    <w:p w14:paraId="009CDDF1" w14:textId="06D51609" w:rsidR="001018E4" w:rsidRPr="00EC0C54" w:rsidRDefault="001018E4" w:rsidP="001018E4">
      <w:pPr>
        <w:ind w:firstLine="6663"/>
        <w:rPr>
          <w:rFonts w:ascii="Calibri" w:hAnsi="Calibri"/>
          <w:sz w:val="18"/>
          <w:szCs w:val="18"/>
        </w:rPr>
      </w:pPr>
      <w:r w:rsidRPr="00EC0C54">
        <w:rPr>
          <w:rFonts w:ascii="Calibri" w:hAnsi="Calibri"/>
          <w:sz w:val="18"/>
          <w:szCs w:val="18"/>
        </w:rPr>
        <w:t>nr</w:t>
      </w:r>
      <w:r w:rsidR="00A27309">
        <w:rPr>
          <w:rFonts w:ascii="Calibri" w:hAnsi="Calibri"/>
          <w:sz w:val="18"/>
          <w:szCs w:val="18"/>
        </w:rPr>
        <w:t xml:space="preserve"> B/38/10</w:t>
      </w:r>
      <w:r w:rsidRPr="00EC0C54">
        <w:rPr>
          <w:rFonts w:ascii="Calibri" w:hAnsi="Calibri"/>
          <w:sz w:val="18"/>
          <w:szCs w:val="18"/>
        </w:rPr>
        <w:t xml:space="preserve"> z dnia </w:t>
      </w:r>
      <w:r w:rsidR="00A27309">
        <w:rPr>
          <w:rFonts w:ascii="Calibri" w:hAnsi="Calibri"/>
          <w:sz w:val="18"/>
          <w:szCs w:val="18"/>
        </w:rPr>
        <w:t>26.09.2023</w:t>
      </w:r>
    </w:p>
    <w:p w14:paraId="1CFB14C9" w14:textId="77777777" w:rsidR="001018E4" w:rsidRPr="00EC0C54" w:rsidRDefault="001018E4" w:rsidP="005E4922">
      <w:pPr>
        <w:jc w:val="center"/>
        <w:rPr>
          <w:rFonts w:asciiTheme="minorHAnsi" w:hAnsiTheme="minorHAnsi"/>
          <w:b/>
          <w:sz w:val="18"/>
          <w:szCs w:val="18"/>
        </w:rPr>
      </w:pPr>
    </w:p>
    <w:p w14:paraId="67591944" w14:textId="77777777" w:rsidR="005E4922" w:rsidRPr="00EC0C54" w:rsidRDefault="005E4922" w:rsidP="005E4922">
      <w:pPr>
        <w:jc w:val="center"/>
        <w:rPr>
          <w:rFonts w:asciiTheme="minorHAnsi" w:hAnsiTheme="minorHAnsi"/>
          <w:b/>
        </w:rPr>
      </w:pPr>
      <w:r w:rsidRPr="00EC0C54">
        <w:rPr>
          <w:rFonts w:asciiTheme="minorHAnsi" w:hAnsiTheme="minorHAnsi"/>
          <w:b/>
        </w:rPr>
        <w:t>PROGRAM PRIORYTETOWY</w:t>
      </w:r>
    </w:p>
    <w:p w14:paraId="602B3E86" w14:textId="77777777" w:rsidR="001018E4" w:rsidRPr="00EC0C54" w:rsidRDefault="001018E4" w:rsidP="005E4922">
      <w:pPr>
        <w:jc w:val="center"/>
        <w:rPr>
          <w:rFonts w:asciiTheme="minorHAnsi" w:hAnsiTheme="minorHAnsi"/>
          <w:b/>
          <w:sz w:val="22"/>
          <w:szCs w:val="22"/>
        </w:rPr>
      </w:pPr>
    </w:p>
    <w:p w14:paraId="0C6C69BD" w14:textId="77777777" w:rsidR="005E4922" w:rsidRPr="00EC0C54" w:rsidRDefault="005E4922" w:rsidP="00647C1F">
      <w:pPr>
        <w:rPr>
          <w:rFonts w:asciiTheme="minorHAnsi" w:hAnsiTheme="minorHAnsi"/>
          <w:b/>
        </w:rPr>
      </w:pPr>
    </w:p>
    <w:p w14:paraId="3621322E" w14:textId="77777777" w:rsidR="005E4922" w:rsidRPr="00EC0C54" w:rsidRDefault="005E4922" w:rsidP="00647C1F">
      <w:pPr>
        <w:jc w:val="both"/>
        <w:rPr>
          <w:rFonts w:asciiTheme="minorHAnsi" w:hAnsiTheme="minorHAnsi"/>
          <w:b/>
        </w:rPr>
      </w:pPr>
      <w:r w:rsidRPr="00EC0C54">
        <w:rPr>
          <w:rFonts w:asciiTheme="minorHAnsi" w:hAnsiTheme="minorHAnsi"/>
          <w:b/>
        </w:rPr>
        <w:t xml:space="preserve">Tytuł programu: </w:t>
      </w:r>
    </w:p>
    <w:p w14:paraId="328EE33B" w14:textId="77777777" w:rsidR="005E4922" w:rsidRPr="00EC0C54" w:rsidRDefault="005E4922" w:rsidP="00AF5319">
      <w:pPr>
        <w:pStyle w:val="Nagwek1"/>
        <w:rPr>
          <w:smallCaps/>
          <w:u w:val="single"/>
        </w:rPr>
      </w:pPr>
      <w:r w:rsidRPr="00EC0C54">
        <w:t xml:space="preserve">Racjonalna </w:t>
      </w:r>
      <w:r w:rsidRPr="00AF5319">
        <w:t>gospodarka</w:t>
      </w:r>
      <w:r w:rsidRPr="00EC0C54">
        <w:t xml:space="preserve"> odpadami</w:t>
      </w:r>
      <w:r w:rsidRPr="00EC0C54">
        <w:rPr>
          <w:smallCaps/>
          <w:u w:val="single"/>
        </w:rPr>
        <w:t xml:space="preserve"> </w:t>
      </w:r>
    </w:p>
    <w:p w14:paraId="2EB02414" w14:textId="77777777" w:rsidR="005E4922" w:rsidRPr="00EC0C54" w:rsidRDefault="001018E4" w:rsidP="003E4571">
      <w:pPr>
        <w:spacing w:after="600"/>
        <w:jc w:val="center"/>
        <w:rPr>
          <w:rFonts w:asciiTheme="minorHAnsi" w:hAnsiTheme="minorHAnsi"/>
          <w:b/>
          <w:smallCaps/>
          <w:sz w:val="28"/>
          <w:szCs w:val="28"/>
          <w:u w:val="single"/>
        </w:rPr>
      </w:pPr>
      <w:r w:rsidRPr="00EC0C54">
        <w:rPr>
          <w:rFonts w:ascii="Calibri" w:hAnsi="Calibri"/>
          <w:b/>
          <w:smallCaps/>
          <w:u w:val="single"/>
        </w:rPr>
        <w:t>Zakres ogólny</w:t>
      </w:r>
      <w:r w:rsidRPr="00EC0C54" w:rsidDel="001018E4">
        <w:rPr>
          <w:rFonts w:asciiTheme="minorHAnsi" w:hAnsiTheme="minorHAnsi"/>
          <w:b/>
          <w:smallCaps/>
          <w:sz w:val="28"/>
          <w:szCs w:val="28"/>
          <w:u w:val="single"/>
        </w:rPr>
        <w:t xml:space="preserve"> </w:t>
      </w:r>
    </w:p>
    <w:p w14:paraId="3664DE58" w14:textId="77777777" w:rsidR="005E4922" w:rsidRPr="00EC0C54" w:rsidRDefault="005E4922" w:rsidP="003E4571">
      <w:pPr>
        <w:pStyle w:val="Akapitzlist"/>
        <w:numPr>
          <w:ilvl w:val="0"/>
          <w:numId w:val="2"/>
        </w:numPr>
        <w:tabs>
          <w:tab w:val="left" w:pos="540"/>
        </w:tabs>
        <w:autoSpaceDE w:val="0"/>
        <w:autoSpaceDN w:val="0"/>
        <w:adjustRightInd w:val="0"/>
        <w:spacing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Cel programu </w:t>
      </w:r>
      <w:r w:rsidR="00E43121" w:rsidRPr="00EC0C54">
        <w:rPr>
          <w:rFonts w:asciiTheme="minorHAnsi" w:hAnsiTheme="minorHAnsi"/>
          <w:b/>
          <w:sz w:val="22"/>
          <w:szCs w:val="22"/>
        </w:rPr>
        <w:t xml:space="preserve"> </w:t>
      </w:r>
    </w:p>
    <w:p w14:paraId="56B2AFF5" w14:textId="77777777" w:rsidR="005E4922" w:rsidRPr="00EC0C54" w:rsidRDefault="005E4922" w:rsidP="00D132F8">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Realizacja zasad gospodarki odpadami, a w szczególności hierarchii sposobów postępowania </w:t>
      </w:r>
      <w:r w:rsidR="001018E4" w:rsidRPr="00EC0C54">
        <w:rPr>
          <w:rFonts w:asciiTheme="minorHAnsi" w:hAnsiTheme="minorHAnsi"/>
          <w:sz w:val="22"/>
          <w:szCs w:val="22"/>
        </w:rPr>
        <w:t>z </w:t>
      </w:r>
      <w:r w:rsidRPr="00EC0C54">
        <w:rPr>
          <w:rFonts w:asciiTheme="minorHAnsi" w:hAnsiTheme="minorHAnsi"/>
          <w:sz w:val="22"/>
          <w:szCs w:val="22"/>
        </w:rPr>
        <w:t>odpadami, poprzez:</w:t>
      </w:r>
    </w:p>
    <w:p w14:paraId="2015299D" w14:textId="77777777" w:rsidR="00B26BDE" w:rsidRPr="00EC0C54" w:rsidRDefault="00B26BDE"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zapobieganie powstawaniu odpadów</w:t>
      </w:r>
      <w:r w:rsidR="001018E4" w:rsidRPr="00EC0C54">
        <w:rPr>
          <w:rFonts w:asciiTheme="minorHAnsi" w:hAnsiTheme="minorHAnsi"/>
          <w:sz w:val="22"/>
          <w:szCs w:val="22"/>
        </w:rPr>
        <w:t>;</w:t>
      </w:r>
    </w:p>
    <w:p w14:paraId="66EA3D2E"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ustanowienie i utrzymanie powszechnych systemów selektywnego zbierania odpadów</w:t>
      </w:r>
      <w:r w:rsidR="001018E4" w:rsidRPr="00EC0C54">
        <w:rPr>
          <w:rFonts w:asciiTheme="minorHAnsi" w:hAnsiTheme="minorHAnsi"/>
          <w:sz w:val="22"/>
          <w:szCs w:val="22"/>
        </w:rPr>
        <w:t>;</w:t>
      </w:r>
    </w:p>
    <w:p w14:paraId="433A030C"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utworzenie i utrzymanie w kraju zintegrowanej i wystarczającej sieci instalacji gospodarowania odpadami</w:t>
      </w:r>
      <w:r w:rsidR="001018E4" w:rsidRPr="00EC0C54">
        <w:rPr>
          <w:rFonts w:asciiTheme="minorHAnsi" w:hAnsiTheme="minorHAnsi"/>
          <w:sz w:val="22"/>
          <w:szCs w:val="22"/>
        </w:rPr>
        <w:t>;</w:t>
      </w:r>
    </w:p>
    <w:p w14:paraId="2393CE6F"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zmniejszenie ilości odpadów poddawanych nielegalnemu międzynarodowemu przemieszczaniu</w:t>
      </w:r>
      <w:r w:rsidR="001018E4" w:rsidRPr="00EC0C54">
        <w:rPr>
          <w:rFonts w:asciiTheme="minorHAnsi" w:hAnsiTheme="minorHAnsi"/>
          <w:sz w:val="22"/>
          <w:szCs w:val="22"/>
        </w:rPr>
        <w:t>;</w:t>
      </w:r>
    </w:p>
    <w:p w14:paraId="78634173" w14:textId="77777777" w:rsidR="00D43A95" w:rsidRPr="00E20281" w:rsidRDefault="00D43A95" w:rsidP="00D43A95">
      <w:pPr>
        <w:pStyle w:val="Akapitzlist"/>
        <w:numPr>
          <w:ilvl w:val="0"/>
          <w:numId w:val="5"/>
        </w:numPr>
        <w:ind w:left="567" w:hanging="567"/>
        <w:contextualSpacing w:val="0"/>
        <w:jc w:val="both"/>
        <w:rPr>
          <w:rFonts w:asciiTheme="minorHAnsi" w:hAnsiTheme="minorHAnsi"/>
          <w:sz w:val="22"/>
          <w:szCs w:val="22"/>
        </w:rPr>
      </w:pPr>
      <w:r w:rsidRPr="00E20281">
        <w:rPr>
          <w:rFonts w:asciiTheme="minorHAnsi" w:hAnsiTheme="minorHAnsi"/>
          <w:sz w:val="22"/>
          <w:szCs w:val="22"/>
        </w:rPr>
        <w:t>wsparcie tworzenia bazy danych o produktach i opakowaniach oraz o gospodarce odpadami.</w:t>
      </w:r>
    </w:p>
    <w:p w14:paraId="12D2E3C6" w14:textId="77777777" w:rsidR="007257F5" w:rsidRPr="00E20281" w:rsidRDefault="007257F5" w:rsidP="000F31A5">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20281">
        <w:rPr>
          <w:rFonts w:asciiTheme="minorHAnsi" w:hAnsiTheme="minorHAnsi"/>
          <w:b/>
          <w:sz w:val="22"/>
          <w:szCs w:val="22"/>
        </w:rPr>
        <w:t xml:space="preserve">Wskaźnik osiągnięcia celu </w:t>
      </w:r>
    </w:p>
    <w:p w14:paraId="3F78D44F" w14:textId="77777777" w:rsidR="007257F5" w:rsidRPr="00E20281" w:rsidRDefault="007257F5" w:rsidP="000F31A5">
      <w:pPr>
        <w:jc w:val="both"/>
        <w:rPr>
          <w:rFonts w:asciiTheme="minorHAnsi" w:hAnsiTheme="minorHAnsi"/>
          <w:sz w:val="22"/>
          <w:szCs w:val="22"/>
        </w:rPr>
      </w:pPr>
      <w:r w:rsidRPr="00E20281">
        <w:rPr>
          <w:rFonts w:asciiTheme="minorHAnsi" w:hAnsiTheme="minorHAnsi"/>
          <w:sz w:val="22"/>
          <w:szCs w:val="22"/>
        </w:rPr>
        <w:t>Stopień realizacji celu programu mierzony jest za pomocą wskaźników osiągnięcia celu pn</w:t>
      </w:r>
      <w:r w:rsidR="00D43A95" w:rsidRPr="00E20281">
        <w:rPr>
          <w:rFonts w:asciiTheme="minorHAnsi" w:hAnsiTheme="minorHAnsi"/>
          <w:sz w:val="22"/>
          <w:szCs w:val="22"/>
        </w:rPr>
        <w:t>.</w:t>
      </w:r>
      <w:r w:rsidRPr="00E20281">
        <w:rPr>
          <w:rFonts w:asciiTheme="minorHAnsi" w:hAnsiTheme="minorHAnsi"/>
          <w:sz w:val="22"/>
          <w:szCs w:val="22"/>
        </w:rPr>
        <w:t>:</w:t>
      </w:r>
    </w:p>
    <w:p w14:paraId="1975A914" w14:textId="77777777" w:rsidR="00620487" w:rsidRPr="00E20281" w:rsidRDefault="00620487" w:rsidP="00620487">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ograniczenie masy składowanych odpadów</w:t>
      </w:r>
    </w:p>
    <w:p w14:paraId="51E41797" w14:textId="3D00479F"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sidR="0044636A">
        <w:rPr>
          <w:rFonts w:asciiTheme="minorHAnsi" w:hAnsiTheme="minorHAnsi"/>
          <w:sz w:val="22"/>
          <w:szCs w:val="22"/>
        </w:rPr>
        <w:t xml:space="preserve">dla bezzwrotnych i zwrotnych form dofinansowania </w:t>
      </w:r>
      <w:r w:rsidRPr="00E20281">
        <w:rPr>
          <w:rFonts w:asciiTheme="minorHAnsi" w:hAnsiTheme="minorHAnsi"/>
          <w:sz w:val="22"/>
          <w:szCs w:val="22"/>
        </w:rPr>
        <w:t xml:space="preserve">wynosi co najmniej </w:t>
      </w:r>
      <w:r w:rsidR="00EB4994" w:rsidRPr="00E20281">
        <w:rPr>
          <w:rFonts w:asciiTheme="minorHAnsi" w:hAnsiTheme="minorHAnsi"/>
          <w:b/>
          <w:sz w:val="22"/>
          <w:szCs w:val="22"/>
        </w:rPr>
        <w:t xml:space="preserve"> </w:t>
      </w:r>
      <w:r w:rsidR="00044A37">
        <w:rPr>
          <w:rFonts w:asciiTheme="minorHAnsi" w:hAnsiTheme="minorHAnsi"/>
          <w:b/>
          <w:sz w:val="22"/>
          <w:szCs w:val="22"/>
        </w:rPr>
        <w:t>4</w:t>
      </w:r>
      <w:r w:rsidR="00A87778">
        <w:rPr>
          <w:rFonts w:asciiTheme="minorHAnsi" w:hAnsiTheme="minorHAnsi"/>
          <w:b/>
          <w:sz w:val="22"/>
          <w:szCs w:val="22"/>
        </w:rPr>
        <w:t> </w:t>
      </w:r>
      <w:r w:rsidR="00044A37">
        <w:rPr>
          <w:rFonts w:asciiTheme="minorHAnsi" w:hAnsiTheme="minorHAnsi"/>
          <w:b/>
          <w:sz w:val="22"/>
          <w:szCs w:val="22"/>
        </w:rPr>
        <w:t>0</w:t>
      </w:r>
      <w:r w:rsidR="00A87778">
        <w:rPr>
          <w:rFonts w:asciiTheme="minorHAnsi" w:hAnsiTheme="minorHAnsi"/>
          <w:b/>
          <w:sz w:val="22"/>
          <w:szCs w:val="22"/>
        </w:rPr>
        <w:t>00</w:t>
      </w:r>
      <w:r w:rsidR="00E20281" w:rsidRPr="00E20281">
        <w:rPr>
          <w:rFonts w:asciiTheme="minorHAnsi" w:hAnsiTheme="minorHAnsi"/>
          <w:b/>
          <w:sz w:val="22"/>
          <w:szCs w:val="22"/>
        </w:rPr>
        <w:t xml:space="preserve"> 000</w:t>
      </w:r>
      <w:r w:rsidRPr="00E20281">
        <w:rPr>
          <w:rFonts w:asciiTheme="minorHAnsi" w:hAnsiTheme="minorHAnsi"/>
          <w:b/>
          <w:sz w:val="22"/>
          <w:szCs w:val="22"/>
        </w:rPr>
        <w:t xml:space="preserve"> Mg/rok</w:t>
      </w:r>
      <w:r w:rsidR="00E20281">
        <w:rPr>
          <w:rFonts w:asciiTheme="minorHAnsi" w:hAnsiTheme="minorHAnsi"/>
          <w:sz w:val="22"/>
          <w:szCs w:val="22"/>
        </w:rPr>
        <w:t xml:space="preserve">, </w:t>
      </w:r>
    </w:p>
    <w:p w14:paraId="3669E5F4"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masa odpadów niebezpiecznych poddanych odzyskowi lub unieszkodliwieniu</w:t>
      </w:r>
    </w:p>
    <w:p w14:paraId="17A7A346" w14:textId="5085A9F3"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044A37">
        <w:rPr>
          <w:rFonts w:asciiTheme="minorHAnsi" w:hAnsiTheme="minorHAnsi"/>
          <w:b/>
          <w:sz w:val="22"/>
          <w:szCs w:val="22"/>
        </w:rPr>
        <w:t>52</w:t>
      </w:r>
      <w:r w:rsidR="00E20281" w:rsidRPr="00E20281">
        <w:rPr>
          <w:rFonts w:asciiTheme="minorHAnsi" w:hAnsiTheme="minorHAnsi"/>
          <w:b/>
          <w:sz w:val="22"/>
          <w:szCs w:val="22"/>
        </w:rPr>
        <w:t xml:space="preserve"> </w:t>
      </w:r>
      <w:r w:rsidR="00044A37">
        <w:rPr>
          <w:rFonts w:asciiTheme="minorHAnsi" w:hAnsiTheme="minorHAnsi"/>
          <w:b/>
          <w:sz w:val="22"/>
          <w:szCs w:val="22"/>
        </w:rPr>
        <w:t>14</w:t>
      </w:r>
      <w:r w:rsidR="00E20281" w:rsidRPr="00E20281">
        <w:rPr>
          <w:rFonts w:asciiTheme="minorHAnsi" w:hAnsiTheme="minorHAnsi"/>
          <w:b/>
          <w:sz w:val="22"/>
          <w:szCs w:val="22"/>
        </w:rPr>
        <w:t>0</w:t>
      </w:r>
      <w:r w:rsidRPr="00E20281">
        <w:rPr>
          <w:rFonts w:asciiTheme="minorHAnsi" w:hAnsiTheme="minorHAnsi"/>
          <w:b/>
          <w:sz w:val="22"/>
          <w:szCs w:val="22"/>
        </w:rPr>
        <w:t xml:space="preserve"> Mg/rok</w:t>
      </w:r>
      <w:r w:rsidR="00E20281">
        <w:rPr>
          <w:rFonts w:asciiTheme="minorHAnsi" w:hAnsiTheme="minorHAnsi"/>
          <w:sz w:val="22"/>
          <w:szCs w:val="22"/>
        </w:rPr>
        <w:t>,</w:t>
      </w:r>
    </w:p>
    <w:p w14:paraId="152F81E9"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przedsięwzięć związanych z międzynarodowym przemieszczaniem odpadów lub postępowaniem dot. substancji zubożających warstwę ozonową oraz o niektórych fluorowanych gazach cieplarnianych</w:t>
      </w:r>
    </w:p>
    <w:p w14:paraId="5A977413"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 </w:t>
      </w:r>
      <w:r w:rsidR="00A87778">
        <w:rPr>
          <w:rFonts w:asciiTheme="minorHAnsi" w:hAnsiTheme="minorHAnsi"/>
          <w:b/>
          <w:sz w:val="22"/>
          <w:szCs w:val="22"/>
        </w:rPr>
        <w:t>10</w:t>
      </w:r>
      <w:r w:rsidRPr="00E20281">
        <w:rPr>
          <w:rFonts w:asciiTheme="minorHAnsi" w:hAnsiTheme="minorHAnsi"/>
          <w:b/>
          <w:sz w:val="22"/>
          <w:szCs w:val="22"/>
        </w:rPr>
        <w:t>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p>
    <w:p w14:paraId="7F4CF216"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zadań polegających na zapobieganiu powstawania odpadów</w:t>
      </w:r>
    </w:p>
    <w:p w14:paraId="45F0397E"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7B6204" w:rsidRPr="00E20281">
        <w:rPr>
          <w:rFonts w:asciiTheme="minorHAnsi" w:hAnsiTheme="minorHAnsi"/>
          <w:b/>
          <w:sz w:val="22"/>
          <w:szCs w:val="22"/>
        </w:rPr>
        <w:t xml:space="preserve">– </w:t>
      </w:r>
      <w:r w:rsidR="00A87778">
        <w:rPr>
          <w:rFonts w:asciiTheme="minorHAnsi" w:hAnsiTheme="minorHAnsi"/>
          <w:b/>
          <w:sz w:val="22"/>
          <w:szCs w:val="22"/>
        </w:rPr>
        <w:t>16</w:t>
      </w:r>
      <w:r w:rsidR="00E20281" w:rsidRPr="00E20281">
        <w:rPr>
          <w:rFonts w:asciiTheme="minorHAnsi" w:hAnsiTheme="minorHAnsi"/>
          <w:b/>
          <w:sz w:val="22"/>
          <w:szCs w:val="22"/>
        </w:rPr>
        <w:t>0</w:t>
      </w:r>
      <w:r w:rsidRPr="00E20281">
        <w:rPr>
          <w:rFonts w:asciiTheme="minorHAnsi" w:hAnsiTheme="minorHAnsi"/>
          <w:b/>
          <w:sz w:val="22"/>
          <w:szCs w:val="22"/>
        </w:rPr>
        <w:t xml:space="preserve">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r w:rsidR="00E20281">
        <w:rPr>
          <w:rFonts w:asciiTheme="minorHAnsi" w:hAnsiTheme="minorHAnsi"/>
          <w:sz w:val="22"/>
          <w:szCs w:val="22"/>
        </w:rPr>
        <w:t xml:space="preserve"> </w:t>
      </w:r>
    </w:p>
    <w:p w14:paraId="2BDA6839" w14:textId="77777777" w:rsidR="00620487" w:rsidRPr="00E20281" w:rsidRDefault="00E20281" w:rsidP="00E20281">
      <w:pPr>
        <w:pStyle w:val="Akapitzlist"/>
        <w:numPr>
          <w:ilvl w:val="0"/>
          <w:numId w:val="6"/>
        </w:numPr>
        <w:ind w:left="567" w:hanging="567"/>
        <w:contextualSpacing w:val="0"/>
        <w:jc w:val="both"/>
        <w:rPr>
          <w:rFonts w:asciiTheme="minorHAnsi" w:hAnsiTheme="minorHAnsi"/>
          <w:b/>
          <w:sz w:val="22"/>
          <w:szCs w:val="22"/>
        </w:rPr>
      </w:pPr>
      <w:r>
        <w:rPr>
          <w:rFonts w:asciiTheme="minorHAnsi" w:hAnsiTheme="minorHAnsi"/>
          <w:b/>
          <w:sz w:val="22"/>
          <w:szCs w:val="22"/>
        </w:rPr>
        <w:t>l</w:t>
      </w:r>
      <w:r w:rsidR="00620487" w:rsidRPr="00E20281">
        <w:rPr>
          <w:rFonts w:asciiTheme="minorHAnsi" w:hAnsiTheme="minorHAnsi"/>
          <w:b/>
          <w:sz w:val="22"/>
          <w:szCs w:val="22"/>
        </w:rPr>
        <w:t xml:space="preserve">iczba wykonanych programów, baz i banków danych </w:t>
      </w:r>
    </w:p>
    <w:p w14:paraId="74DD1730" w14:textId="77777777" w:rsidR="00620487" w:rsidRDefault="00620487" w:rsidP="00620487">
      <w:pPr>
        <w:pStyle w:val="Akapitzlist"/>
        <w:ind w:left="567"/>
        <w:jc w:val="both"/>
        <w:rPr>
          <w:rFonts w:asciiTheme="minorHAnsi" w:hAnsiTheme="minorHAnsi"/>
          <w:b/>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w:t>
      </w:r>
      <w:r w:rsidR="00534AA5" w:rsidRPr="00E20281">
        <w:rPr>
          <w:rFonts w:asciiTheme="minorHAnsi" w:hAnsiTheme="minorHAnsi"/>
          <w:sz w:val="22"/>
          <w:szCs w:val="22"/>
        </w:rPr>
        <w:t xml:space="preserve"> - </w:t>
      </w:r>
      <w:r w:rsidRPr="00E20281">
        <w:rPr>
          <w:rFonts w:asciiTheme="minorHAnsi" w:hAnsiTheme="minorHAnsi"/>
          <w:sz w:val="22"/>
          <w:szCs w:val="22"/>
        </w:rPr>
        <w:t xml:space="preserve"> </w:t>
      </w:r>
      <w:r w:rsidRPr="00E20281">
        <w:rPr>
          <w:rFonts w:asciiTheme="minorHAnsi" w:hAnsiTheme="minorHAnsi"/>
          <w:b/>
          <w:sz w:val="22"/>
          <w:szCs w:val="22"/>
        </w:rPr>
        <w:t>1 </w:t>
      </w:r>
      <w:r w:rsidR="00CA2C6E" w:rsidRPr="00E20281">
        <w:rPr>
          <w:rFonts w:asciiTheme="minorHAnsi" w:hAnsiTheme="minorHAnsi"/>
          <w:b/>
          <w:sz w:val="22"/>
          <w:szCs w:val="22"/>
        </w:rPr>
        <w:t>szt</w:t>
      </w:r>
      <w:r w:rsidR="00CA2C6E">
        <w:rPr>
          <w:rFonts w:asciiTheme="minorHAnsi" w:hAnsiTheme="minorHAnsi"/>
          <w:b/>
          <w:sz w:val="22"/>
          <w:szCs w:val="22"/>
        </w:rPr>
        <w:t>.</w:t>
      </w:r>
    </w:p>
    <w:p w14:paraId="60CF8D63" w14:textId="77777777" w:rsidR="000F2EC7" w:rsidRDefault="000F2EC7" w:rsidP="00620487">
      <w:pPr>
        <w:pStyle w:val="Akapitzlist"/>
        <w:ind w:left="567"/>
        <w:jc w:val="both"/>
        <w:rPr>
          <w:rFonts w:asciiTheme="minorHAnsi" w:hAnsiTheme="minorHAnsi"/>
          <w:b/>
          <w:sz w:val="22"/>
          <w:szCs w:val="22"/>
        </w:rPr>
      </w:pPr>
    </w:p>
    <w:p w14:paraId="15700009" w14:textId="77777777" w:rsidR="000F2EC7" w:rsidRPr="000F2EC7" w:rsidRDefault="000F2EC7" w:rsidP="000F2EC7">
      <w:pPr>
        <w:jc w:val="both"/>
        <w:rPr>
          <w:rFonts w:asciiTheme="minorHAnsi" w:hAnsiTheme="minorHAnsi"/>
          <w:b/>
          <w:sz w:val="22"/>
          <w:szCs w:val="22"/>
        </w:rPr>
      </w:pPr>
      <w:r w:rsidRPr="000F2EC7">
        <w:rPr>
          <w:rFonts w:asciiTheme="minorHAnsi" w:hAnsiTheme="minorHAnsi"/>
          <w:sz w:val="22"/>
          <w:szCs w:val="22"/>
        </w:rPr>
        <w:t>Cel realizowany w ramach Funduszu Modernizacyjnego mierzony jest za pomocą wskaźników osiągnięcia celu pn</w:t>
      </w:r>
      <w:r w:rsidR="00861345">
        <w:rPr>
          <w:rFonts w:asciiTheme="minorHAnsi" w:hAnsiTheme="minorHAnsi"/>
          <w:sz w:val="22"/>
          <w:szCs w:val="22"/>
        </w:rPr>
        <w:t>.</w:t>
      </w:r>
      <w:r w:rsidRPr="000F2EC7">
        <w:rPr>
          <w:rFonts w:asciiTheme="minorHAnsi" w:hAnsiTheme="minorHAnsi"/>
          <w:sz w:val="22"/>
          <w:szCs w:val="22"/>
        </w:rPr>
        <w:t>:</w:t>
      </w:r>
    </w:p>
    <w:p w14:paraId="04BE106C" w14:textId="77777777" w:rsidR="006C4AD9" w:rsidRDefault="006C4AD9" w:rsidP="000F2EC7">
      <w:pPr>
        <w:pStyle w:val="Akapitzlist"/>
        <w:numPr>
          <w:ilvl w:val="0"/>
          <w:numId w:val="113"/>
        </w:numPr>
        <w:contextualSpacing w:val="0"/>
        <w:jc w:val="both"/>
        <w:rPr>
          <w:rFonts w:asciiTheme="minorHAnsi" w:hAnsiTheme="minorHAnsi"/>
          <w:b/>
          <w:sz w:val="22"/>
          <w:szCs w:val="22"/>
        </w:rPr>
      </w:pPr>
      <w:r>
        <w:rPr>
          <w:rFonts w:asciiTheme="minorHAnsi" w:hAnsiTheme="minorHAnsi"/>
          <w:b/>
          <w:sz w:val="22"/>
          <w:szCs w:val="22"/>
        </w:rPr>
        <w:t xml:space="preserve">wydajność </w:t>
      </w:r>
      <w:r w:rsidR="00C63846" w:rsidRPr="00C63846">
        <w:rPr>
          <w:rFonts w:asciiTheme="minorHAnsi" w:hAnsiTheme="minorHAnsi"/>
          <w:b/>
          <w:sz w:val="22"/>
          <w:szCs w:val="22"/>
        </w:rPr>
        <w:t xml:space="preserve"> instalacji odzysku lub unieszkodliwiania odpadów [Mg/rok] </w:t>
      </w:r>
    </w:p>
    <w:p w14:paraId="0A88A6BA" w14:textId="2E9DD828" w:rsidR="006C4AD9" w:rsidRDefault="006C4AD9" w:rsidP="006C4AD9">
      <w:pPr>
        <w:pStyle w:val="Akapitzlist"/>
        <w:ind w:left="567"/>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Pr>
          <w:rFonts w:asciiTheme="minorHAnsi" w:hAnsiTheme="minorHAnsi"/>
          <w:sz w:val="22"/>
          <w:szCs w:val="22"/>
        </w:rPr>
        <w:t xml:space="preserve">dla bezzwrotnych i zwrotnych form dofinansowania </w:t>
      </w:r>
      <w:r w:rsidRPr="00E20281">
        <w:rPr>
          <w:rFonts w:asciiTheme="minorHAnsi" w:hAnsiTheme="minorHAnsi"/>
          <w:sz w:val="22"/>
          <w:szCs w:val="22"/>
        </w:rPr>
        <w:t>wynosi co najmniej</w:t>
      </w:r>
      <w:r w:rsidR="000F2EC7">
        <w:rPr>
          <w:rFonts w:asciiTheme="minorHAnsi" w:hAnsiTheme="minorHAnsi"/>
          <w:sz w:val="22"/>
          <w:szCs w:val="22"/>
        </w:rPr>
        <w:t xml:space="preserve"> </w:t>
      </w:r>
      <w:r w:rsidR="00292811">
        <w:rPr>
          <w:rFonts w:asciiTheme="minorHAnsi" w:hAnsiTheme="minorHAnsi"/>
          <w:sz w:val="22"/>
          <w:szCs w:val="22"/>
        </w:rPr>
        <w:t>1 100</w:t>
      </w:r>
      <w:r w:rsidR="00E45598">
        <w:rPr>
          <w:rFonts w:asciiTheme="minorHAnsi" w:hAnsiTheme="minorHAnsi"/>
          <w:sz w:val="22"/>
          <w:szCs w:val="22"/>
        </w:rPr>
        <w:t xml:space="preserve"> 000</w:t>
      </w:r>
      <w:r w:rsidRPr="00944A57">
        <w:rPr>
          <w:rFonts w:asciiTheme="minorHAnsi" w:hAnsiTheme="minorHAnsi"/>
          <w:sz w:val="22"/>
          <w:szCs w:val="22"/>
        </w:rPr>
        <w:t>Mg/rok,</w:t>
      </w:r>
      <w:r>
        <w:rPr>
          <w:rFonts w:asciiTheme="minorHAnsi" w:hAnsiTheme="minorHAnsi"/>
          <w:sz w:val="22"/>
          <w:szCs w:val="22"/>
        </w:rPr>
        <w:t xml:space="preserve"> </w:t>
      </w:r>
    </w:p>
    <w:p w14:paraId="7EE10D43" w14:textId="679C72CC" w:rsidR="00C8501A" w:rsidRPr="00C23EA1" w:rsidRDefault="00C8501A" w:rsidP="00C23EA1">
      <w:pPr>
        <w:jc w:val="both"/>
        <w:rPr>
          <w:rFonts w:asciiTheme="minorHAnsi" w:hAnsiTheme="minorHAnsi"/>
          <w:sz w:val="22"/>
          <w:szCs w:val="22"/>
        </w:rPr>
      </w:pPr>
    </w:p>
    <w:p w14:paraId="1AC6C8B7" w14:textId="77777777" w:rsidR="000F2EC7" w:rsidRPr="000F2EC7" w:rsidRDefault="00A6357B" w:rsidP="000F2EC7">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t>l</w:t>
      </w:r>
      <w:r w:rsidR="000F2EC7" w:rsidRPr="000F2EC7">
        <w:rPr>
          <w:rFonts w:asciiTheme="minorHAnsi" w:hAnsiTheme="minorHAnsi"/>
          <w:b/>
          <w:sz w:val="22"/>
          <w:szCs w:val="22"/>
        </w:rPr>
        <w:t>iczba instalacji wytwarzania energii w wyso</w:t>
      </w:r>
      <w:r w:rsidR="000F2EC7">
        <w:rPr>
          <w:rFonts w:asciiTheme="minorHAnsi" w:hAnsiTheme="minorHAnsi"/>
          <w:b/>
          <w:sz w:val="22"/>
          <w:szCs w:val="22"/>
        </w:rPr>
        <w:t>kosprawnej kogeneracji [szt.]</w:t>
      </w:r>
    </w:p>
    <w:p w14:paraId="570ED43E" w14:textId="388AC997" w:rsidR="000F2EC7" w:rsidRDefault="000F2EC7" w:rsidP="000F2EC7">
      <w:pPr>
        <w:pStyle w:val="Akapitzlist"/>
        <w:ind w:left="510"/>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osiągnięc</w:t>
      </w:r>
      <w:r>
        <w:rPr>
          <w:rFonts w:asciiTheme="minorHAnsi" w:hAnsiTheme="minorHAnsi"/>
          <w:sz w:val="22"/>
          <w:szCs w:val="22"/>
        </w:rPr>
        <w:t xml:space="preserve">ia celu wynosi co najmniej </w:t>
      </w:r>
      <w:r w:rsidR="000C7C2C" w:rsidRPr="00147CF5">
        <w:rPr>
          <w:rFonts w:asciiTheme="minorHAnsi" w:hAnsiTheme="minorHAnsi"/>
          <w:sz w:val="22"/>
          <w:szCs w:val="22"/>
        </w:rPr>
        <w:t xml:space="preserve"> </w:t>
      </w:r>
      <w:r w:rsidR="00292811">
        <w:rPr>
          <w:rFonts w:asciiTheme="minorHAnsi" w:hAnsiTheme="minorHAnsi"/>
          <w:sz w:val="22"/>
          <w:szCs w:val="22"/>
        </w:rPr>
        <w:t>16</w:t>
      </w:r>
      <w:r w:rsidR="00C5139F">
        <w:rPr>
          <w:rFonts w:asciiTheme="minorHAnsi" w:hAnsiTheme="minorHAnsi"/>
          <w:sz w:val="22"/>
          <w:szCs w:val="22"/>
        </w:rPr>
        <w:t xml:space="preserve"> </w:t>
      </w:r>
      <w:r w:rsidR="000C7C2C" w:rsidRPr="00147CF5">
        <w:rPr>
          <w:rFonts w:asciiTheme="minorHAnsi" w:hAnsiTheme="minorHAnsi"/>
          <w:sz w:val="22"/>
          <w:szCs w:val="22"/>
        </w:rPr>
        <w:t>sztuk</w:t>
      </w:r>
    </w:p>
    <w:p w14:paraId="6EF13E77" w14:textId="77777777" w:rsidR="00804C33" w:rsidRDefault="00804C33" w:rsidP="000F2EC7">
      <w:pPr>
        <w:pStyle w:val="Akapitzlist"/>
        <w:ind w:left="510"/>
        <w:jc w:val="both"/>
        <w:rPr>
          <w:rFonts w:asciiTheme="minorHAnsi" w:hAnsiTheme="minorHAnsi"/>
          <w:sz w:val="22"/>
          <w:szCs w:val="22"/>
        </w:rPr>
      </w:pPr>
    </w:p>
    <w:p w14:paraId="37F6434F" w14:textId="77777777" w:rsidR="00804C33" w:rsidRDefault="00980B2F" w:rsidP="00804C33">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t>d</w:t>
      </w:r>
      <w:r w:rsidR="00804C33" w:rsidRPr="000F2EC7">
        <w:rPr>
          <w:rFonts w:asciiTheme="minorHAnsi" w:hAnsiTheme="minorHAnsi"/>
          <w:b/>
          <w:sz w:val="22"/>
          <w:szCs w:val="22"/>
        </w:rPr>
        <w:t>odatkowa zdolność wytwarzania energii elektrycznej i cieplnej w warunkach wysokosprawnej kogeneracji</w:t>
      </w:r>
    </w:p>
    <w:p w14:paraId="7D80ECB6" w14:textId="000ECF12" w:rsidR="00804C33" w:rsidRDefault="00804C33" w:rsidP="00804C33">
      <w:pPr>
        <w:pStyle w:val="Akapitzlist"/>
        <w:ind w:left="567"/>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w:t>
      </w:r>
      <w:r>
        <w:rPr>
          <w:rFonts w:asciiTheme="minorHAnsi" w:hAnsiTheme="minorHAnsi"/>
          <w:sz w:val="22"/>
          <w:szCs w:val="22"/>
        </w:rPr>
        <w:t xml:space="preserve">nięcia celu wynosi co najmniej </w:t>
      </w:r>
      <w:r w:rsidR="00292811">
        <w:rPr>
          <w:rFonts w:asciiTheme="minorHAnsi" w:hAnsiTheme="minorHAnsi"/>
          <w:sz w:val="22"/>
          <w:szCs w:val="22"/>
        </w:rPr>
        <w:t>300</w:t>
      </w:r>
      <w:r w:rsidR="00E45598">
        <w:rPr>
          <w:rFonts w:asciiTheme="minorHAnsi" w:hAnsiTheme="minorHAnsi"/>
          <w:sz w:val="22"/>
          <w:szCs w:val="22"/>
        </w:rPr>
        <w:t xml:space="preserve"> </w:t>
      </w:r>
      <w:r w:rsidRPr="000F2EC7">
        <w:rPr>
          <w:rFonts w:asciiTheme="minorHAnsi" w:hAnsiTheme="minorHAnsi"/>
          <w:sz w:val="22"/>
          <w:szCs w:val="22"/>
        </w:rPr>
        <w:t>MW</w:t>
      </w:r>
    </w:p>
    <w:p w14:paraId="5605F91A" w14:textId="77777777" w:rsidR="00647C1F" w:rsidRPr="00EC0C54" w:rsidRDefault="00647C1F" w:rsidP="00090CC4">
      <w:pPr>
        <w:pStyle w:val="Akapitzlist"/>
        <w:numPr>
          <w:ilvl w:val="0"/>
          <w:numId w:val="2"/>
        </w:numPr>
        <w:tabs>
          <w:tab w:val="left" w:pos="540"/>
        </w:tabs>
        <w:autoSpaceDE w:val="0"/>
        <w:autoSpaceDN w:val="0"/>
        <w:adjustRightInd w:val="0"/>
        <w:spacing w:before="240" w:after="120"/>
        <w:ind w:left="0" w:firstLine="0"/>
        <w:contextualSpacing w:val="0"/>
        <w:jc w:val="both"/>
        <w:rPr>
          <w:rFonts w:asciiTheme="minorHAnsi" w:hAnsiTheme="minorHAnsi"/>
          <w:b/>
          <w:sz w:val="22"/>
          <w:szCs w:val="22"/>
        </w:rPr>
      </w:pPr>
      <w:r w:rsidRPr="00EC0C54">
        <w:rPr>
          <w:rFonts w:asciiTheme="minorHAnsi" w:hAnsiTheme="minorHAnsi"/>
          <w:b/>
          <w:sz w:val="22"/>
          <w:szCs w:val="22"/>
        </w:rPr>
        <w:t xml:space="preserve">Budżet </w:t>
      </w:r>
    </w:p>
    <w:p w14:paraId="3E32455E" w14:textId="52CC6BFE" w:rsidR="007E1F11" w:rsidRPr="00E340D9" w:rsidRDefault="007E1F11" w:rsidP="007E1F11">
      <w:pPr>
        <w:pStyle w:val="Tekstpodstawowy"/>
        <w:spacing w:before="60"/>
        <w:rPr>
          <w:rFonts w:asciiTheme="minorHAnsi" w:hAnsiTheme="minorHAnsi"/>
          <w:szCs w:val="22"/>
        </w:rPr>
      </w:pPr>
      <w:r w:rsidRPr="00E340D9">
        <w:rPr>
          <w:rFonts w:asciiTheme="minorHAnsi" w:hAnsiTheme="minorHAnsi"/>
          <w:szCs w:val="22"/>
        </w:rPr>
        <w:t xml:space="preserve">Budżet na realizację celu programu wynosi </w:t>
      </w:r>
      <w:r w:rsidR="003279C1" w:rsidRPr="00E340D9">
        <w:rPr>
          <w:rFonts w:asciiTheme="minorHAnsi" w:hAnsiTheme="minorHAnsi"/>
          <w:b/>
          <w:szCs w:val="22"/>
        </w:rPr>
        <w:t>do</w:t>
      </w:r>
      <w:r w:rsidR="00DC7A0A">
        <w:rPr>
          <w:rFonts w:asciiTheme="minorHAnsi" w:hAnsiTheme="minorHAnsi"/>
          <w:b/>
          <w:szCs w:val="22"/>
        </w:rPr>
        <w:t xml:space="preserve"> </w:t>
      </w:r>
      <w:r w:rsidR="00066E96">
        <w:rPr>
          <w:rFonts w:asciiTheme="minorHAnsi" w:hAnsiTheme="minorHAnsi"/>
          <w:b/>
          <w:szCs w:val="22"/>
        </w:rPr>
        <w:t xml:space="preserve">  </w:t>
      </w:r>
      <w:r w:rsidR="00292811">
        <w:rPr>
          <w:rFonts w:asciiTheme="minorHAnsi" w:hAnsiTheme="minorHAnsi"/>
          <w:b/>
          <w:szCs w:val="22"/>
        </w:rPr>
        <w:t>8</w:t>
      </w:r>
      <w:r w:rsidR="00066E96">
        <w:rPr>
          <w:rFonts w:asciiTheme="minorHAnsi" w:hAnsiTheme="minorHAnsi"/>
          <w:b/>
          <w:szCs w:val="22"/>
        </w:rPr>
        <w:t> </w:t>
      </w:r>
      <w:r w:rsidR="00044A37">
        <w:rPr>
          <w:rFonts w:asciiTheme="minorHAnsi" w:hAnsiTheme="minorHAnsi"/>
          <w:b/>
          <w:szCs w:val="22"/>
        </w:rPr>
        <w:t>7</w:t>
      </w:r>
      <w:r w:rsidR="00066E96">
        <w:rPr>
          <w:rFonts w:asciiTheme="minorHAnsi" w:hAnsiTheme="minorHAnsi"/>
          <w:b/>
          <w:szCs w:val="22"/>
        </w:rPr>
        <w:t>00 000</w:t>
      </w:r>
      <w:r w:rsidRPr="00E340D9">
        <w:rPr>
          <w:rFonts w:asciiTheme="minorHAnsi" w:hAnsiTheme="minorHAnsi"/>
          <w:b/>
          <w:szCs w:val="22"/>
        </w:rPr>
        <w:t>tys. zł</w:t>
      </w:r>
      <w:r w:rsidRPr="00E340D9">
        <w:rPr>
          <w:rFonts w:asciiTheme="minorHAnsi" w:hAnsiTheme="minorHAnsi"/>
          <w:szCs w:val="22"/>
        </w:rPr>
        <w:t>, w tym:</w:t>
      </w:r>
    </w:p>
    <w:p w14:paraId="299C08B5" w14:textId="2BF7EBF5" w:rsidR="007E1F11" w:rsidRPr="003E4571" w:rsidRDefault="007E1F11" w:rsidP="00C930B7">
      <w:pPr>
        <w:pStyle w:val="Akapitzlist"/>
        <w:numPr>
          <w:ilvl w:val="0"/>
          <w:numId w:val="4"/>
        </w:numPr>
        <w:tabs>
          <w:tab w:val="left" w:pos="567"/>
        </w:tabs>
        <w:spacing w:before="60"/>
        <w:ind w:hanging="720"/>
        <w:jc w:val="both"/>
        <w:rPr>
          <w:rFonts w:asciiTheme="minorHAnsi" w:hAnsiTheme="minorHAnsi"/>
          <w:sz w:val="22"/>
          <w:szCs w:val="22"/>
        </w:rPr>
      </w:pPr>
      <w:r w:rsidRPr="00E340D9">
        <w:rPr>
          <w:rFonts w:asciiTheme="minorHAnsi" w:hAnsiTheme="minorHAnsi"/>
          <w:sz w:val="22"/>
          <w:szCs w:val="22"/>
        </w:rPr>
        <w:t>dla bezzwr</w:t>
      </w:r>
      <w:r w:rsidR="00E20281">
        <w:rPr>
          <w:rFonts w:asciiTheme="minorHAnsi" w:hAnsiTheme="minorHAnsi"/>
          <w:sz w:val="22"/>
          <w:szCs w:val="22"/>
        </w:rPr>
        <w:t>otnych form dofinansowania – do</w:t>
      </w:r>
      <w:r w:rsidR="005540A3">
        <w:rPr>
          <w:rFonts w:asciiTheme="minorHAnsi" w:hAnsiTheme="minorHAnsi"/>
          <w:sz w:val="22"/>
          <w:szCs w:val="22"/>
        </w:rPr>
        <w:t xml:space="preserve"> </w:t>
      </w:r>
      <w:r w:rsidR="00612401">
        <w:rPr>
          <w:rFonts w:asciiTheme="minorHAnsi" w:hAnsiTheme="minorHAnsi"/>
          <w:sz w:val="22"/>
          <w:szCs w:val="22"/>
        </w:rPr>
        <w:t>3</w:t>
      </w:r>
      <w:r w:rsidR="00B11C85">
        <w:rPr>
          <w:rFonts w:asciiTheme="minorHAnsi" w:hAnsiTheme="minorHAnsi"/>
          <w:sz w:val="22"/>
          <w:szCs w:val="22"/>
        </w:rPr>
        <w:t> </w:t>
      </w:r>
      <w:r w:rsidR="00612401">
        <w:rPr>
          <w:rFonts w:asciiTheme="minorHAnsi" w:hAnsiTheme="minorHAnsi"/>
          <w:sz w:val="22"/>
          <w:szCs w:val="22"/>
        </w:rPr>
        <w:t>1</w:t>
      </w:r>
      <w:r w:rsidR="00B11C85">
        <w:rPr>
          <w:rFonts w:asciiTheme="minorHAnsi" w:hAnsiTheme="minorHAnsi"/>
          <w:sz w:val="22"/>
          <w:szCs w:val="22"/>
        </w:rPr>
        <w:t>5</w:t>
      </w:r>
      <w:r w:rsidR="00066E96">
        <w:rPr>
          <w:rFonts w:asciiTheme="minorHAnsi" w:hAnsiTheme="minorHAnsi"/>
          <w:sz w:val="22"/>
          <w:szCs w:val="22"/>
        </w:rPr>
        <w:t xml:space="preserve">0 000 </w:t>
      </w:r>
      <w:r w:rsidRPr="00E340D9">
        <w:rPr>
          <w:rFonts w:asciiTheme="minorHAnsi" w:hAnsiTheme="minorHAnsi"/>
          <w:bCs/>
          <w:sz w:val="22"/>
          <w:szCs w:val="22"/>
        </w:rPr>
        <w:t>tys. zł</w:t>
      </w:r>
      <w:r w:rsidR="001018E4" w:rsidRPr="00E340D9">
        <w:rPr>
          <w:rFonts w:asciiTheme="minorHAnsi" w:hAnsiTheme="minorHAnsi"/>
          <w:bCs/>
          <w:sz w:val="22"/>
          <w:szCs w:val="22"/>
        </w:rPr>
        <w:t>;</w:t>
      </w:r>
    </w:p>
    <w:p w14:paraId="6206CE42" w14:textId="7DC8E80A" w:rsidR="003E4571" w:rsidRPr="003E4571" w:rsidRDefault="003E4571" w:rsidP="003E4571">
      <w:pPr>
        <w:tabs>
          <w:tab w:val="left" w:pos="567"/>
        </w:tabs>
        <w:spacing w:before="60"/>
        <w:jc w:val="both"/>
        <w:rPr>
          <w:rFonts w:asciiTheme="minorHAnsi" w:hAnsiTheme="minorHAnsi"/>
          <w:sz w:val="22"/>
          <w:szCs w:val="22"/>
        </w:rPr>
      </w:pPr>
      <w:r>
        <w:rPr>
          <w:rFonts w:asciiTheme="minorHAnsi" w:hAnsiTheme="minorHAnsi"/>
          <w:sz w:val="22"/>
          <w:szCs w:val="22"/>
        </w:rPr>
        <w:t xml:space="preserve">w tym </w:t>
      </w:r>
      <w:r w:rsidR="00292811">
        <w:rPr>
          <w:rFonts w:asciiTheme="minorHAnsi" w:hAnsiTheme="minorHAnsi"/>
          <w:sz w:val="22"/>
          <w:szCs w:val="22"/>
        </w:rPr>
        <w:t> 2 0</w:t>
      </w:r>
      <w:r w:rsidR="00B11C85">
        <w:rPr>
          <w:rFonts w:asciiTheme="minorHAnsi" w:hAnsiTheme="minorHAnsi"/>
          <w:sz w:val="22"/>
          <w:szCs w:val="22"/>
        </w:rPr>
        <w:t>00</w:t>
      </w:r>
      <w:r w:rsidR="00066E96">
        <w:rPr>
          <w:rFonts w:asciiTheme="minorHAnsi" w:hAnsiTheme="minorHAnsi"/>
          <w:sz w:val="22"/>
          <w:szCs w:val="22"/>
        </w:rPr>
        <w:t xml:space="preserve"> 000 </w:t>
      </w:r>
      <w:r>
        <w:rPr>
          <w:rFonts w:asciiTheme="minorHAnsi" w:hAnsiTheme="minorHAnsi"/>
          <w:sz w:val="22"/>
          <w:szCs w:val="22"/>
        </w:rPr>
        <w:t>tys. zł z Funduszu Modernizacyjnego</w:t>
      </w:r>
    </w:p>
    <w:p w14:paraId="3A23B742" w14:textId="1F384DE4" w:rsidR="007E1F11" w:rsidRPr="003E4571" w:rsidRDefault="007E1F11" w:rsidP="00C930B7">
      <w:pPr>
        <w:pStyle w:val="Akapitzlist"/>
        <w:numPr>
          <w:ilvl w:val="0"/>
          <w:numId w:val="4"/>
        </w:numPr>
        <w:tabs>
          <w:tab w:val="left" w:pos="567"/>
        </w:tabs>
        <w:spacing w:before="60"/>
        <w:ind w:left="0" w:firstLine="0"/>
        <w:jc w:val="both"/>
        <w:rPr>
          <w:rFonts w:asciiTheme="minorHAnsi" w:hAnsiTheme="minorHAnsi"/>
          <w:sz w:val="22"/>
          <w:szCs w:val="22"/>
        </w:rPr>
      </w:pPr>
      <w:r w:rsidRPr="00E340D9">
        <w:rPr>
          <w:rFonts w:asciiTheme="minorHAnsi" w:hAnsiTheme="minorHAnsi"/>
          <w:sz w:val="22"/>
          <w:szCs w:val="22"/>
        </w:rPr>
        <w:t>dla zwr</w:t>
      </w:r>
      <w:r w:rsidR="00E20281">
        <w:rPr>
          <w:rFonts w:asciiTheme="minorHAnsi" w:hAnsiTheme="minorHAnsi"/>
          <w:sz w:val="22"/>
          <w:szCs w:val="22"/>
        </w:rPr>
        <w:t xml:space="preserve">otnych form dofinansowania – do </w:t>
      </w:r>
      <w:r w:rsidR="00612401">
        <w:rPr>
          <w:rFonts w:asciiTheme="minorHAnsi" w:hAnsiTheme="minorHAnsi"/>
          <w:bCs/>
          <w:sz w:val="22"/>
          <w:szCs w:val="22"/>
        </w:rPr>
        <w:t>5</w:t>
      </w:r>
      <w:r w:rsidR="00B11C85">
        <w:rPr>
          <w:rFonts w:asciiTheme="minorHAnsi" w:hAnsiTheme="minorHAnsi"/>
          <w:bCs/>
          <w:sz w:val="22"/>
          <w:szCs w:val="22"/>
        </w:rPr>
        <w:t> </w:t>
      </w:r>
      <w:r w:rsidR="00612401">
        <w:rPr>
          <w:rFonts w:asciiTheme="minorHAnsi" w:hAnsiTheme="minorHAnsi"/>
          <w:bCs/>
          <w:sz w:val="22"/>
          <w:szCs w:val="22"/>
        </w:rPr>
        <w:t>5</w:t>
      </w:r>
      <w:r w:rsidR="00B11C85">
        <w:rPr>
          <w:rFonts w:asciiTheme="minorHAnsi" w:hAnsiTheme="minorHAnsi"/>
          <w:bCs/>
          <w:sz w:val="22"/>
          <w:szCs w:val="22"/>
        </w:rPr>
        <w:t>5</w:t>
      </w:r>
      <w:r w:rsidR="00066E96">
        <w:rPr>
          <w:rFonts w:asciiTheme="minorHAnsi" w:hAnsiTheme="minorHAnsi"/>
          <w:bCs/>
          <w:sz w:val="22"/>
          <w:szCs w:val="22"/>
        </w:rPr>
        <w:t xml:space="preserve">0 000 </w:t>
      </w:r>
      <w:r w:rsidRPr="00E340D9">
        <w:rPr>
          <w:rFonts w:asciiTheme="minorHAnsi" w:hAnsiTheme="minorHAnsi"/>
          <w:bCs/>
          <w:sz w:val="22"/>
          <w:szCs w:val="22"/>
        </w:rPr>
        <w:t>tys. zł.</w:t>
      </w:r>
    </w:p>
    <w:p w14:paraId="073A2D6E" w14:textId="28B07261" w:rsidR="003E4571" w:rsidRPr="003E4571" w:rsidRDefault="003E4571" w:rsidP="003E4571">
      <w:pPr>
        <w:pStyle w:val="Akapitzlist"/>
        <w:tabs>
          <w:tab w:val="left" w:pos="567"/>
        </w:tabs>
        <w:spacing w:before="60"/>
        <w:ind w:left="0"/>
        <w:jc w:val="both"/>
        <w:rPr>
          <w:rFonts w:asciiTheme="minorHAnsi" w:hAnsiTheme="minorHAnsi"/>
          <w:sz w:val="22"/>
          <w:szCs w:val="22"/>
        </w:rPr>
      </w:pPr>
      <w:r>
        <w:rPr>
          <w:rFonts w:asciiTheme="minorHAnsi" w:hAnsiTheme="minorHAnsi"/>
          <w:sz w:val="22"/>
          <w:szCs w:val="22"/>
        </w:rPr>
        <w:t xml:space="preserve">w tym </w:t>
      </w:r>
      <w:r w:rsidR="00292811">
        <w:rPr>
          <w:rFonts w:asciiTheme="minorHAnsi" w:hAnsiTheme="minorHAnsi"/>
          <w:sz w:val="22"/>
          <w:szCs w:val="22"/>
        </w:rPr>
        <w:t>4 0</w:t>
      </w:r>
      <w:r w:rsidR="00B11C85">
        <w:rPr>
          <w:rFonts w:asciiTheme="minorHAnsi" w:hAnsiTheme="minorHAnsi"/>
          <w:sz w:val="22"/>
          <w:szCs w:val="22"/>
        </w:rPr>
        <w:t>0</w:t>
      </w:r>
      <w:r w:rsidR="00066E96">
        <w:rPr>
          <w:rFonts w:asciiTheme="minorHAnsi" w:hAnsiTheme="minorHAnsi"/>
          <w:sz w:val="22"/>
          <w:szCs w:val="22"/>
        </w:rPr>
        <w:t xml:space="preserve">0 000 </w:t>
      </w:r>
      <w:r>
        <w:rPr>
          <w:rFonts w:asciiTheme="minorHAnsi" w:hAnsiTheme="minorHAnsi"/>
          <w:sz w:val="22"/>
          <w:szCs w:val="22"/>
        </w:rPr>
        <w:t>tys. zł z Funduszu Modernizacyjnego</w:t>
      </w:r>
    </w:p>
    <w:p w14:paraId="5DED8F41" w14:textId="77777777" w:rsidR="003E4571" w:rsidRPr="00E340D9" w:rsidRDefault="003E4571" w:rsidP="003E4571">
      <w:pPr>
        <w:pStyle w:val="Akapitzlist"/>
        <w:tabs>
          <w:tab w:val="left" w:pos="567"/>
        </w:tabs>
        <w:spacing w:before="60"/>
        <w:ind w:left="0"/>
        <w:jc w:val="both"/>
        <w:rPr>
          <w:rFonts w:asciiTheme="minorHAnsi" w:hAnsiTheme="minorHAnsi"/>
          <w:sz w:val="22"/>
          <w:szCs w:val="22"/>
        </w:rPr>
      </w:pPr>
    </w:p>
    <w:p w14:paraId="21A700DD" w14:textId="77777777" w:rsidR="00675573" w:rsidRPr="00EC0C54" w:rsidRDefault="005C7FCB" w:rsidP="000F31A5">
      <w:pPr>
        <w:tabs>
          <w:tab w:val="left" w:pos="709"/>
        </w:tabs>
        <w:spacing w:before="120" w:after="120"/>
        <w:jc w:val="center"/>
        <w:rPr>
          <w:rFonts w:asciiTheme="minorHAnsi" w:hAnsiTheme="minorHAnsi"/>
        </w:rPr>
      </w:pPr>
      <w:r w:rsidRPr="00EC0C54">
        <w:rPr>
          <w:rFonts w:ascii="Calibri" w:hAnsi="Calibri"/>
          <w:b/>
          <w:smallCaps/>
          <w:u w:val="single"/>
        </w:rPr>
        <w:t>Zakres szczegółowy</w:t>
      </w:r>
    </w:p>
    <w:p w14:paraId="2BE8B095" w14:textId="522E38EF" w:rsidR="00BC4F2A" w:rsidRDefault="007E6247" w:rsidP="00BC4F2A">
      <w:pPr>
        <w:rPr>
          <w:rFonts w:ascii="Calibri" w:hAnsi="Calibri" w:cs="Calibri"/>
          <w:sz w:val="22"/>
          <w:szCs w:val="22"/>
        </w:rPr>
      </w:pPr>
      <w:r>
        <w:rPr>
          <w:rFonts w:asciiTheme="minorHAnsi" w:hAnsiTheme="minorHAnsi"/>
          <w:b/>
          <w:sz w:val="28"/>
          <w:szCs w:val="28"/>
        </w:rPr>
        <w:t>Część 3</w:t>
      </w:r>
      <w:r w:rsidRPr="00EC0C54">
        <w:rPr>
          <w:rFonts w:asciiTheme="minorHAnsi" w:hAnsiTheme="minorHAnsi"/>
          <w:b/>
          <w:sz w:val="28"/>
          <w:szCs w:val="28"/>
        </w:rPr>
        <w:t>)</w:t>
      </w:r>
      <w:r w:rsidRPr="00EC0C54">
        <w:rPr>
          <w:rFonts w:asciiTheme="minorHAnsi" w:hAnsiTheme="minorHAnsi"/>
          <w:b/>
          <w:sz w:val="28"/>
          <w:szCs w:val="28"/>
        </w:rPr>
        <w:tab/>
      </w:r>
      <w:r w:rsidR="00993FDA">
        <w:rPr>
          <w:rFonts w:asciiTheme="minorHAnsi" w:hAnsiTheme="minorHAnsi"/>
          <w:b/>
          <w:sz w:val="28"/>
          <w:szCs w:val="28"/>
        </w:rPr>
        <w:t xml:space="preserve"> Wykorzystanie paliw alternatywnych</w:t>
      </w:r>
      <w:r w:rsidR="00BC4F2A">
        <w:rPr>
          <w:rFonts w:asciiTheme="minorHAnsi" w:hAnsiTheme="minorHAnsi"/>
          <w:b/>
          <w:sz w:val="28"/>
          <w:szCs w:val="28"/>
        </w:rPr>
        <w:t xml:space="preserve"> </w:t>
      </w:r>
      <w:r w:rsidR="00BC4F2A" w:rsidRPr="00BC4F2A">
        <w:rPr>
          <w:rFonts w:asciiTheme="minorHAnsi" w:hAnsiTheme="minorHAnsi"/>
          <w:b/>
          <w:sz w:val="28"/>
          <w:szCs w:val="28"/>
        </w:rPr>
        <w:t>na cele energetyczne</w:t>
      </w:r>
    </w:p>
    <w:p w14:paraId="18CB0000" w14:textId="77777777" w:rsidR="007E6247" w:rsidRPr="007C2B51" w:rsidRDefault="007E6247" w:rsidP="007E6247">
      <w:pPr>
        <w:rPr>
          <w:rFonts w:asciiTheme="minorHAnsi" w:hAnsiTheme="minorHAnsi"/>
          <w:b/>
          <w:sz w:val="16"/>
          <w:szCs w:val="16"/>
        </w:rPr>
      </w:pPr>
    </w:p>
    <w:p w14:paraId="3ECBB87F"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2871B854" w14:textId="77777777" w:rsidR="007E6247" w:rsidRPr="00EC0C54" w:rsidRDefault="007E6247" w:rsidP="007E6247">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Pr>
          <w:rFonts w:asciiTheme="minorHAnsi" w:hAnsiTheme="minorHAnsi"/>
          <w:sz w:val="22"/>
          <w:szCs w:val="22"/>
        </w:rPr>
        <w:t>owany będzie w latach 20</w:t>
      </w:r>
      <w:r w:rsidR="00865CFC" w:rsidRPr="00B87D7E">
        <w:rPr>
          <w:rFonts w:asciiTheme="minorHAnsi" w:hAnsiTheme="minorHAnsi"/>
          <w:sz w:val="22"/>
          <w:szCs w:val="22"/>
        </w:rPr>
        <w:t>2</w:t>
      </w:r>
      <w:r w:rsidR="00B87D7E">
        <w:rPr>
          <w:rFonts w:asciiTheme="minorHAnsi" w:hAnsiTheme="minorHAnsi"/>
          <w:sz w:val="22"/>
          <w:szCs w:val="22"/>
        </w:rPr>
        <w:t>0</w:t>
      </w:r>
      <w:r>
        <w:rPr>
          <w:rFonts w:asciiTheme="minorHAnsi" w:hAnsiTheme="minorHAnsi"/>
          <w:sz w:val="22"/>
          <w:szCs w:val="22"/>
        </w:rPr>
        <w:t xml:space="preserve"> - 2030</w:t>
      </w:r>
      <w:r w:rsidRPr="00EC0C54">
        <w:rPr>
          <w:rFonts w:asciiTheme="minorHAnsi" w:hAnsiTheme="minorHAnsi"/>
          <w:sz w:val="22"/>
          <w:szCs w:val="22"/>
        </w:rPr>
        <w:t>, przy czym:</w:t>
      </w:r>
    </w:p>
    <w:p w14:paraId="2DB94057" w14:textId="77777777" w:rsidR="007E6247" w:rsidRPr="00EC0C54" w:rsidRDefault="007E6247" w:rsidP="00507C77">
      <w:pPr>
        <w:numPr>
          <w:ilvl w:val="0"/>
          <w:numId w:val="93"/>
        </w:numPr>
        <w:tabs>
          <w:tab w:val="left" w:pos="567"/>
        </w:tabs>
        <w:spacing w:before="60"/>
        <w:ind w:hanging="72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Pr>
          <w:rFonts w:asciiTheme="minorHAnsi" w:hAnsiTheme="minorHAnsi"/>
          <w:b/>
          <w:sz w:val="22"/>
          <w:szCs w:val="22"/>
        </w:rPr>
        <w:t>7</w:t>
      </w:r>
      <w:r w:rsidRPr="00EC0C54">
        <w:rPr>
          <w:rFonts w:asciiTheme="minorHAnsi" w:hAnsiTheme="minorHAnsi"/>
          <w:b/>
          <w:sz w:val="22"/>
          <w:szCs w:val="22"/>
        </w:rPr>
        <w:t> r.</w:t>
      </w:r>
      <w:r w:rsidRPr="00EC0C54">
        <w:rPr>
          <w:rFonts w:asciiTheme="minorHAnsi" w:hAnsiTheme="minorHAnsi"/>
          <w:sz w:val="22"/>
          <w:szCs w:val="22"/>
        </w:rPr>
        <w:t>;</w:t>
      </w:r>
    </w:p>
    <w:p w14:paraId="36E60A92" w14:textId="77777777" w:rsidR="007E6247" w:rsidRPr="00EC0C54" w:rsidRDefault="007E6247" w:rsidP="00507C77">
      <w:pPr>
        <w:numPr>
          <w:ilvl w:val="0"/>
          <w:numId w:val="93"/>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32304906"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016E37B0"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7C5AF981"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4922CE43"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74FC438" w14:textId="77777777" w:rsidR="00AC4CEA" w:rsidRPr="005F0643" w:rsidRDefault="007E6247" w:rsidP="00AC4CEA">
      <w:pPr>
        <w:numPr>
          <w:ilvl w:val="0"/>
          <w:numId w:val="94"/>
        </w:numPr>
        <w:autoSpaceDE w:val="0"/>
        <w:autoSpaceDN w:val="0"/>
        <w:adjustRightInd w:val="0"/>
        <w:spacing w:before="60"/>
        <w:ind w:hanging="720"/>
        <w:jc w:val="both"/>
        <w:rPr>
          <w:rFonts w:asciiTheme="minorHAnsi" w:hAnsiTheme="minorHAnsi"/>
          <w:sz w:val="22"/>
          <w:szCs w:val="22"/>
        </w:rPr>
      </w:pPr>
      <w:r w:rsidRPr="00AC4CEA">
        <w:rPr>
          <w:rFonts w:asciiTheme="minorHAnsi" w:hAnsiTheme="minorHAnsi"/>
          <w:sz w:val="22"/>
          <w:szCs w:val="22"/>
        </w:rPr>
        <w:t>okres kwalifikowalności kosztów od 01.01.20</w:t>
      </w:r>
      <w:r w:rsidR="00993FDA" w:rsidRPr="00AC4CEA">
        <w:rPr>
          <w:rFonts w:asciiTheme="minorHAnsi" w:hAnsiTheme="minorHAnsi"/>
          <w:sz w:val="22"/>
          <w:szCs w:val="22"/>
        </w:rPr>
        <w:t>20</w:t>
      </w:r>
      <w:r w:rsidRPr="00AC4CEA">
        <w:rPr>
          <w:rFonts w:asciiTheme="minorHAnsi" w:hAnsiTheme="minorHAnsi"/>
          <w:sz w:val="22"/>
          <w:szCs w:val="22"/>
        </w:rPr>
        <w:t xml:space="preserve"> r. do 31.12.2030 r., w którym to poniesione koszty mogą być uznane za kwalifikowane</w:t>
      </w:r>
      <w:r w:rsidR="00AC4CEA">
        <w:rPr>
          <w:rFonts w:asciiTheme="minorHAnsi" w:hAnsiTheme="minorHAnsi"/>
          <w:sz w:val="22"/>
          <w:szCs w:val="22"/>
        </w:rPr>
        <w:t xml:space="preserve">, w tym </w:t>
      </w:r>
      <w:r w:rsidR="00AC4CEA" w:rsidRPr="00AC4CEA">
        <w:rPr>
          <w:rFonts w:asciiTheme="minorHAnsi" w:hAnsiTheme="minorHAnsi"/>
          <w:sz w:val="22"/>
          <w:szCs w:val="22"/>
        </w:rPr>
        <w:t xml:space="preserve">dla </w:t>
      </w:r>
      <w:r w:rsidR="00AC4CEA" w:rsidRPr="00122D63">
        <w:rPr>
          <w:rFonts w:asciiTheme="minorHAnsi" w:hAnsiTheme="minorHAnsi"/>
          <w:sz w:val="22"/>
          <w:szCs w:val="22"/>
        </w:rPr>
        <w:t xml:space="preserve">projektów finansowanych z </w:t>
      </w:r>
      <w:r w:rsidR="00AC4CEA" w:rsidRPr="00790BFD">
        <w:rPr>
          <w:rFonts w:asciiTheme="minorHAnsi" w:hAnsiTheme="minorHAnsi"/>
          <w:sz w:val="22"/>
          <w:szCs w:val="22"/>
        </w:rPr>
        <w:t xml:space="preserve">Funduszu Modernizacyjnego </w:t>
      </w:r>
      <w:r w:rsidR="00AC4CEA" w:rsidRPr="005F0643">
        <w:rPr>
          <w:rFonts w:asciiTheme="minorHAnsi" w:hAnsiTheme="minorHAnsi"/>
          <w:sz w:val="22"/>
          <w:szCs w:val="22"/>
        </w:rPr>
        <w:t xml:space="preserve">okres kwalifikowalności kosztów  </w:t>
      </w:r>
      <w:r w:rsidR="005F0643">
        <w:rPr>
          <w:rFonts w:asciiTheme="minorHAnsi" w:hAnsiTheme="minorHAnsi"/>
          <w:sz w:val="22"/>
          <w:szCs w:val="22"/>
        </w:rPr>
        <w:t xml:space="preserve">rozpoczyna się w dnu </w:t>
      </w:r>
      <w:r w:rsidR="00AC4CEA" w:rsidRPr="005F0643">
        <w:rPr>
          <w:rFonts w:asciiTheme="minorHAnsi" w:hAnsiTheme="minorHAnsi"/>
          <w:sz w:val="22"/>
          <w:szCs w:val="22"/>
        </w:rPr>
        <w:t xml:space="preserve">01.01.2021 r. </w:t>
      </w:r>
    </w:p>
    <w:p w14:paraId="2A27770E" w14:textId="77777777" w:rsidR="007E6247" w:rsidRPr="00EC0C54" w:rsidRDefault="007E6247" w:rsidP="00507C77">
      <w:pPr>
        <w:numPr>
          <w:ilvl w:val="0"/>
          <w:numId w:val="94"/>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koszty kwalifikowane - zgodnie z „Wytycznymi w zakresie kosztów kwalifikowanych finansowanych ze środków NFOŚiGW”, z zastrzeżeniem, że:</w:t>
      </w:r>
    </w:p>
    <w:p w14:paraId="470F1E57" w14:textId="77777777" w:rsidR="007E6247" w:rsidRPr="00EC0C54" w:rsidRDefault="007E624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koszty </w:t>
      </w:r>
      <w:r w:rsidRPr="009C251C">
        <w:rPr>
          <w:rFonts w:asciiTheme="minorHAnsi" w:hAnsiTheme="minorHAnsi"/>
          <w:sz w:val="22"/>
          <w:szCs w:val="22"/>
        </w:rPr>
        <w:t xml:space="preserve">związane z przygotowaniem przedsięwzięcia, kwalifikuje się do wysokości nieprzekraczającej </w:t>
      </w:r>
      <w:r w:rsidR="00507C77" w:rsidRPr="009F40B7">
        <w:rPr>
          <w:rFonts w:asciiTheme="minorHAnsi" w:hAnsiTheme="minorHAnsi"/>
          <w:sz w:val="22"/>
          <w:szCs w:val="22"/>
        </w:rPr>
        <w:t xml:space="preserve">10 </w:t>
      </w:r>
      <w:r w:rsidRPr="009F40B7">
        <w:rPr>
          <w:rFonts w:asciiTheme="minorHAnsi" w:hAnsiTheme="minorHAnsi"/>
          <w:sz w:val="22"/>
          <w:szCs w:val="22"/>
        </w:rPr>
        <w:t>%</w:t>
      </w:r>
      <w:r w:rsidRPr="00EC0C54">
        <w:rPr>
          <w:rFonts w:asciiTheme="minorHAnsi" w:hAnsiTheme="minorHAnsi"/>
          <w:sz w:val="22"/>
          <w:szCs w:val="22"/>
        </w:rPr>
        <w:t xml:space="preserve"> sumy kosztów kwalifikowanych przedsięwzięcia,</w:t>
      </w:r>
    </w:p>
    <w:p w14:paraId="2A0BC9AC"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nabycia nieruchomości niezabudowanej, nieruchomości zabudowanej kwalifikuje się do wysokości nieprzekraczającej 15% kosztów kwalifikowanych przedsięwzięcia,</w:t>
      </w:r>
    </w:p>
    <w:p w14:paraId="21448BB3"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nabycia i dostawy wyłącznie nowych maszyn, urządzeń, narzędzi, przyrządów i aparatury oraz sprzętu i wyposażenia, </w:t>
      </w:r>
    </w:p>
    <w:p w14:paraId="5DB01F0D"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w:t>
      </w:r>
    </w:p>
    <w:p w14:paraId="48A42B6F" w14:textId="77777777" w:rsidR="007E6247" w:rsidRPr="009F40B7" w:rsidRDefault="007E6247" w:rsidP="009F40B7">
      <w:pPr>
        <w:pStyle w:val="Akapitzlist"/>
        <w:numPr>
          <w:ilvl w:val="0"/>
          <w:numId w:val="108"/>
        </w:numPr>
        <w:autoSpaceDE w:val="0"/>
        <w:autoSpaceDN w:val="0"/>
        <w:adjustRightInd w:val="0"/>
        <w:spacing w:before="60"/>
        <w:jc w:val="both"/>
        <w:rPr>
          <w:rFonts w:asciiTheme="minorHAnsi" w:hAnsiTheme="minorHAnsi"/>
          <w:sz w:val="22"/>
          <w:szCs w:val="22"/>
        </w:rPr>
      </w:pPr>
      <w:r w:rsidRPr="009F40B7">
        <w:rPr>
          <w:rFonts w:asciiTheme="minorHAnsi" w:hAnsiTheme="minorHAnsi"/>
          <w:sz w:val="22"/>
          <w:szCs w:val="22"/>
        </w:rPr>
        <w:t>koszty poniesione przed dniem złożenia wniosku mogą być kwalifikowane do wysokości nieprzekraczającej 20% kosztów kwalifikowanych przedsięwzięcia,</w:t>
      </w:r>
      <w:r w:rsidR="00D22359">
        <w:rPr>
          <w:rFonts w:asciiTheme="minorHAnsi" w:hAnsiTheme="minorHAnsi"/>
          <w:sz w:val="22"/>
          <w:szCs w:val="22"/>
        </w:rPr>
        <w:t xml:space="preserve"> wyłącznie w ramach dofinansowania w formie pożyczki na warunkach rynkowych</w:t>
      </w:r>
      <w:r w:rsidR="00767877">
        <w:rPr>
          <w:rFonts w:asciiTheme="minorHAnsi" w:hAnsiTheme="minorHAnsi"/>
          <w:sz w:val="22"/>
          <w:szCs w:val="22"/>
        </w:rPr>
        <w:t>,</w:t>
      </w:r>
    </w:p>
    <w:p w14:paraId="5D2328E0" w14:textId="77777777" w:rsidR="009F40B7"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zbierania, odzysku, w tym recyklingu, oraz unieszkodliwiania odpadów wytworzonych lub zebranych w związku z realizacją przedsięwzięcia, </w:t>
      </w:r>
    </w:p>
    <w:p w14:paraId="28E3F444" w14:textId="77777777" w:rsidR="00586F75" w:rsidRDefault="00586F75" w:rsidP="00586F75">
      <w:pPr>
        <w:numPr>
          <w:ilvl w:val="0"/>
          <w:numId w:val="108"/>
        </w:numPr>
        <w:autoSpaceDE w:val="0"/>
        <w:autoSpaceDN w:val="0"/>
        <w:adjustRightInd w:val="0"/>
        <w:jc w:val="both"/>
        <w:rPr>
          <w:rFonts w:asciiTheme="minorHAnsi" w:hAnsiTheme="minorHAnsi"/>
          <w:sz w:val="22"/>
          <w:szCs w:val="22"/>
        </w:rPr>
      </w:pPr>
      <w:r w:rsidRPr="00FB2215">
        <w:rPr>
          <w:rFonts w:asciiTheme="minorHAnsi" w:hAnsiTheme="minorHAnsi"/>
          <w:sz w:val="22"/>
          <w:szCs w:val="22"/>
        </w:rPr>
        <w:t>kwalifikuje się koszty zarządzania przedsięwzięciem do wysokości 10% kosztów kwalifikowanych przedsięwzięcia,</w:t>
      </w:r>
    </w:p>
    <w:p w14:paraId="4C1E94D7" w14:textId="77777777" w:rsidR="00960207" w:rsidRPr="00914EB6" w:rsidRDefault="00914EB6" w:rsidP="00C86623">
      <w:pPr>
        <w:numPr>
          <w:ilvl w:val="0"/>
          <w:numId w:val="108"/>
        </w:numPr>
        <w:autoSpaceDE w:val="0"/>
        <w:autoSpaceDN w:val="0"/>
        <w:adjustRightInd w:val="0"/>
        <w:jc w:val="both"/>
        <w:rPr>
          <w:rFonts w:asciiTheme="minorHAnsi" w:hAnsiTheme="minorHAnsi"/>
          <w:sz w:val="22"/>
          <w:szCs w:val="22"/>
        </w:rPr>
      </w:pPr>
      <w:r w:rsidRPr="00914EB6">
        <w:rPr>
          <w:rFonts w:asciiTheme="minorHAnsi" w:hAnsiTheme="minorHAnsi"/>
          <w:sz w:val="22"/>
          <w:szCs w:val="22"/>
        </w:rPr>
        <w:t xml:space="preserve">kwalifikuje się koszty </w:t>
      </w:r>
      <w:r>
        <w:rPr>
          <w:rFonts w:asciiTheme="minorHAnsi" w:hAnsiTheme="minorHAnsi"/>
          <w:sz w:val="22"/>
          <w:szCs w:val="22"/>
        </w:rPr>
        <w:t>przyłącza</w:t>
      </w:r>
      <w:r w:rsidRPr="00914EB6">
        <w:rPr>
          <w:rFonts w:asciiTheme="minorHAnsi" w:hAnsiTheme="minorHAnsi"/>
          <w:sz w:val="22"/>
          <w:szCs w:val="22"/>
        </w:rPr>
        <w:t xml:space="preserve"> do sieci dystrybucyjnej/przesyłowej i sieci ciepłowniczej należące do beneficjenta projektu (wytwórcy energii) oraz magazyn</w:t>
      </w:r>
      <w:r>
        <w:rPr>
          <w:rFonts w:asciiTheme="minorHAnsi" w:hAnsiTheme="minorHAnsi"/>
          <w:sz w:val="22"/>
          <w:szCs w:val="22"/>
        </w:rPr>
        <w:t xml:space="preserve">u energii </w:t>
      </w:r>
      <w:r w:rsidR="00960207">
        <w:rPr>
          <w:rFonts w:asciiTheme="minorHAnsi" w:hAnsiTheme="minorHAnsi"/>
          <w:sz w:val="22"/>
          <w:szCs w:val="22"/>
        </w:rPr>
        <w:t>(dotyczy wyłącznie projektów finansowanych z Funduszu Modernizacyjnego);</w:t>
      </w:r>
    </w:p>
    <w:p w14:paraId="4C40E887" w14:textId="77777777" w:rsidR="00960207" w:rsidRPr="00914EB6" w:rsidRDefault="00914EB6" w:rsidP="00C86623">
      <w:pPr>
        <w:pStyle w:val="Akapitzlist"/>
        <w:numPr>
          <w:ilvl w:val="0"/>
          <w:numId w:val="108"/>
        </w:numPr>
        <w:jc w:val="both"/>
        <w:rPr>
          <w:rFonts w:asciiTheme="minorHAnsi" w:hAnsiTheme="minorHAnsi"/>
          <w:sz w:val="22"/>
          <w:szCs w:val="22"/>
        </w:rPr>
      </w:pPr>
      <w:r w:rsidRPr="00914EB6">
        <w:rPr>
          <w:rFonts w:asciiTheme="minorHAnsi" w:hAnsiTheme="minorHAnsi"/>
          <w:sz w:val="22"/>
          <w:szCs w:val="22"/>
        </w:rPr>
        <w:lastRenderedPageBreak/>
        <w:t>kwalifikuje się koszty budowy magazynu energii, przy czym warunkiem kwalifikowania wydatku jest zintegrowanie magazynu ze źródłem energii, które będzie realizowane równolegle w ramach projektu</w:t>
      </w:r>
      <w:r w:rsidR="00960207">
        <w:rPr>
          <w:rFonts w:asciiTheme="minorHAnsi" w:hAnsiTheme="minorHAnsi"/>
          <w:sz w:val="22"/>
          <w:szCs w:val="22"/>
        </w:rPr>
        <w:t xml:space="preserve"> </w:t>
      </w:r>
      <w:r w:rsidR="00960207" w:rsidRPr="00914EB6">
        <w:rPr>
          <w:rFonts w:asciiTheme="minorHAnsi" w:hAnsiTheme="minorHAnsi"/>
          <w:sz w:val="22"/>
          <w:szCs w:val="22"/>
        </w:rPr>
        <w:t>(dotyczy wyłącznie projektów finansowanych z Funduszu Modernizacyjnego)</w:t>
      </w:r>
    </w:p>
    <w:p w14:paraId="71255683" w14:textId="77777777" w:rsidR="00861345"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p>
    <w:p w14:paraId="4074C6C4" w14:textId="77777777" w:rsidR="004B6666" w:rsidRPr="00EC0C54" w:rsidRDefault="004B6666" w:rsidP="004B6666">
      <w:pPr>
        <w:numPr>
          <w:ilvl w:val="0"/>
          <w:numId w:val="108"/>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nie kwalifikuje się kosztów budowy, rozbudowy lub modernizacji instalacji w której jednym z paliw </w:t>
      </w:r>
      <w:proofErr w:type="spellStart"/>
      <w:r>
        <w:rPr>
          <w:rFonts w:asciiTheme="minorHAnsi" w:hAnsiTheme="minorHAnsi"/>
          <w:sz w:val="22"/>
          <w:szCs w:val="22"/>
        </w:rPr>
        <w:t>współspalanych</w:t>
      </w:r>
      <w:proofErr w:type="spellEnd"/>
      <w:r>
        <w:rPr>
          <w:rFonts w:asciiTheme="minorHAnsi" w:hAnsiTheme="minorHAnsi"/>
          <w:sz w:val="22"/>
          <w:szCs w:val="22"/>
        </w:rPr>
        <w:t xml:space="preserve"> będzie węgiel.</w:t>
      </w:r>
    </w:p>
    <w:p w14:paraId="5AFA2BB0"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Pr>
          <w:rFonts w:asciiTheme="minorHAnsi" w:hAnsiTheme="minorHAnsi"/>
          <w:b/>
          <w:sz w:val="22"/>
          <w:szCs w:val="22"/>
        </w:rPr>
        <w:t>/wsparcia</w:t>
      </w:r>
    </w:p>
    <w:p w14:paraId="4A6ADAA6" w14:textId="77777777" w:rsidR="007E6247" w:rsidRPr="00944FE2" w:rsidRDefault="007E6247" w:rsidP="00944FE2">
      <w:pPr>
        <w:pStyle w:val="Akapitzlist"/>
        <w:numPr>
          <w:ilvl w:val="0"/>
          <w:numId w:val="96"/>
        </w:numPr>
        <w:tabs>
          <w:tab w:val="left" w:pos="540"/>
        </w:tabs>
        <w:autoSpaceDE w:val="0"/>
        <w:autoSpaceDN w:val="0"/>
        <w:adjustRightInd w:val="0"/>
        <w:spacing w:before="120"/>
        <w:ind w:hanging="1080"/>
        <w:rPr>
          <w:rFonts w:asciiTheme="minorHAnsi" w:hAnsiTheme="minorHAnsi"/>
          <w:b/>
          <w:sz w:val="22"/>
          <w:szCs w:val="22"/>
        </w:rPr>
      </w:pPr>
      <w:r w:rsidRPr="00944FE2">
        <w:rPr>
          <w:rFonts w:asciiTheme="minorHAnsi" w:hAnsiTheme="minorHAnsi"/>
          <w:b/>
          <w:sz w:val="22"/>
          <w:szCs w:val="22"/>
        </w:rPr>
        <w:t>Formy dofinansowania</w:t>
      </w:r>
    </w:p>
    <w:p w14:paraId="0052F8BC" w14:textId="77777777"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Pr>
          <w:rFonts w:asciiTheme="minorHAnsi" w:hAnsiTheme="minorHAnsi"/>
          <w:sz w:val="22"/>
          <w:szCs w:val="22"/>
        </w:rPr>
        <w:t>dotacja;</w:t>
      </w:r>
    </w:p>
    <w:p w14:paraId="0A1D0364" w14:textId="1703CE35"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sidRPr="00A620BA">
        <w:rPr>
          <w:rFonts w:asciiTheme="minorHAnsi" w:hAnsiTheme="minorHAnsi"/>
          <w:sz w:val="22"/>
          <w:szCs w:val="22"/>
        </w:rPr>
        <w:t>pożyczka</w:t>
      </w:r>
      <w:r w:rsidR="00EA365F">
        <w:rPr>
          <w:rFonts w:asciiTheme="minorHAnsi" w:hAnsiTheme="minorHAnsi"/>
          <w:sz w:val="22"/>
          <w:szCs w:val="22"/>
        </w:rPr>
        <w:t>.</w:t>
      </w:r>
    </w:p>
    <w:p w14:paraId="080A818D" w14:textId="77777777" w:rsidR="00A2067E" w:rsidRDefault="00A2067E" w:rsidP="00A2067E">
      <w:pPr>
        <w:pStyle w:val="Akapitzlist"/>
        <w:tabs>
          <w:tab w:val="left" w:pos="567"/>
        </w:tabs>
        <w:autoSpaceDE w:val="0"/>
        <w:autoSpaceDN w:val="0"/>
        <w:adjustRightInd w:val="0"/>
        <w:spacing w:before="60"/>
        <w:ind w:left="993"/>
        <w:jc w:val="both"/>
        <w:rPr>
          <w:rFonts w:asciiTheme="minorHAnsi" w:hAnsiTheme="minorHAnsi"/>
          <w:sz w:val="22"/>
          <w:szCs w:val="22"/>
        </w:rPr>
      </w:pPr>
    </w:p>
    <w:p w14:paraId="1617C48F" w14:textId="77777777" w:rsidR="007E6247" w:rsidRPr="00944FE2" w:rsidRDefault="007E6247" w:rsidP="00944FE2">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44FE2">
        <w:rPr>
          <w:rFonts w:asciiTheme="minorHAnsi" w:hAnsiTheme="minorHAnsi"/>
          <w:b/>
          <w:sz w:val="22"/>
          <w:szCs w:val="22"/>
        </w:rPr>
        <w:t xml:space="preserve">Intensywność dofinansowania </w:t>
      </w:r>
    </w:p>
    <w:p w14:paraId="28DC70C4" w14:textId="77777777" w:rsidR="00BA26F3" w:rsidRPr="00BA26F3" w:rsidRDefault="007E6247" w:rsidP="00706BCF">
      <w:pPr>
        <w:numPr>
          <w:ilvl w:val="0"/>
          <w:numId w:val="92"/>
        </w:numPr>
        <w:autoSpaceDE w:val="0"/>
        <w:autoSpaceDN w:val="0"/>
        <w:adjustRightInd w:val="0"/>
        <w:ind w:left="786"/>
        <w:jc w:val="both"/>
        <w:rPr>
          <w:rFonts w:asciiTheme="minorHAnsi" w:hAnsiTheme="minorHAnsi" w:cstheme="minorHAnsi"/>
          <w:sz w:val="22"/>
          <w:szCs w:val="22"/>
        </w:rPr>
      </w:pPr>
      <w:r w:rsidRPr="00BA26F3">
        <w:rPr>
          <w:rFonts w:asciiTheme="minorHAnsi" w:hAnsiTheme="minorHAnsi"/>
          <w:sz w:val="22"/>
          <w:szCs w:val="22"/>
        </w:rPr>
        <w:t>d</w:t>
      </w:r>
      <w:r w:rsidR="00507C77" w:rsidRPr="00BA26F3">
        <w:rPr>
          <w:rFonts w:asciiTheme="minorHAnsi" w:hAnsiTheme="minorHAnsi"/>
          <w:sz w:val="22"/>
          <w:szCs w:val="22"/>
        </w:rPr>
        <w:t xml:space="preserve">ofinansowanie w formie dotacji </w:t>
      </w:r>
      <w:r w:rsidRPr="00BA26F3">
        <w:rPr>
          <w:rFonts w:asciiTheme="minorHAnsi" w:hAnsiTheme="minorHAnsi"/>
          <w:sz w:val="22"/>
          <w:szCs w:val="22"/>
        </w:rPr>
        <w:t>do 50% kosztów kwalifiko</w:t>
      </w:r>
      <w:r w:rsidR="00567C43" w:rsidRPr="00BA26F3">
        <w:rPr>
          <w:rFonts w:asciiTheme="minorHAnsi" w:hAnsiTheme="minorHAnsi"/>
          <w:sz w:val="22"/>
          <w:szCs w:val="22"/>
        </w:rPr>
        <w:t xml:space="preserve">wanych nie więcej niż </w:t>
      </w:r>
      <w:r w:rsidR="00993FDA">
        <w:rPr>
          <w:rFonts w:asciiTheme="minorHAnsi" w:hAnsiTheme="minorHAnsi"/>
          <w:sz w:val="22"/>
          <w:szCs w:val="22"/>
        </w:rPr>
        <w:t>100</w:t>
      </w:r>
      <w:r w:rsidR="00567C43" w:rsidRPr="00BA26F3">
        <w:rPr>
          <w:rFonts w:asciiTheme="minorHAnsi" w:hAnsiTheme="minorHAnsi"/>
          <w:sz w:val="22"/>
          <w:szCs w:val="22"/>
        </w:rPr>
        <w:t xml:space="preserve"> mln zł,</w:t>
      </w:r>
      <w:r w:rsidR="001D4FAE" w:rsidRPr="00BA26F3">
        <w:rPr>
          <w:rFonts w:asciiTheme="minorHAnsi" w:hAnsiTheme="minorHAnsi"/>
          <w:sz w:val="22"/>
          <w:szCs w:val="22"/>
        </w:rPr>
        <w:t xml:space="preserve"> z zastrzeżeniem, że kwota dotacji nie może przekroczyć kwoty pożyczki udzielonej przez NFOŚiGW, na to samo przedsięwzięcie</w:t>
      </w:r>
      <w:r w:rsidR="00BA26F3">
        <w:rPr>
          <w:rFonts w:asciiTheme="minorHAnsi" w:hAnsiTheme="minorHAnsi"/>
          <w:sz w:val="22"/>
          <w:szCs w:val="22"/>
        </w:rPr>
        <w:t>.</w:t>
      </w:r>
    </w:p>
    <w:p w14:paraId="2BDEDD18" w14:textId="77777777" w:rsidR="007E6247" w:rsidRPr="00BA26F3" w:rsidRDefault="007E6247" w:rsidP="00BA26F3">
      <w:pPr>
        <w:autoSpaceDE w:val="0"/>
        <w:autoSpaceDN w:val="0"/>
        <w:adjustRightInd w:val="0"/>
        <w:ind w:left="396"/>
        <w:jc w:val="both"/>
        <w:rPr>
          <w:rFonts w:asciiTheme="minorHAnsi" w:hAnsiTheme="minorHAnsi" w:cstheme="minorHAnsi"/>
          <w:sz w:val="22"/>
          <w:szCs w:val="22"/>
        </w:rPr>
      </w:pPr>
      <w:r w:rsidRPr="00BA26F3">
        <w:rPr>
          <w:rFonts w:asciiTheme="minorHAnsi" w:hAnsiTheme="minorHAnsi" w:cstheme="minorHAnsi"/>
          <w:sz w:val="22"/>
          <w:szCs w:val="22"/>
        </w:rPr>
        <w:t xml:space="preserve">Jeżeli w instalacji będącej przedmiotem wniosku przetwarzane będą również paliwa lub odpady inne niż </w:t>
      </w:r>
      <w:r w:rsidR="00FA4D75">
        <w:rPr>
          <w:rFonts w:asciiTheme="minorHAnsi" w:hAnsiTheme="minorHAnsi" w:cstheme="minorHAnsi"/>
          <w:sz w:val="22"/>
          <w:szCs w:val="22"/>
        </w:rPr>
        <w:t xml:space="preserve">paliwa alternatywne wytworzone z </w:t>
      </w:r>
      <w:r w:rsidRPr="00BA26F3">
        <w:rPr>
          <w:rFonts w:asciiTheme="minorHAnsi" w:hAnsiTheme="minorHAnsi" w:cstheme="minorHAnsi"/>
          <w:sz w:val="22"/>
          <w:szCs w:val="22"/>
        </w:rPr>
        <w:t xml:space="preserve">odpadów komunalnych lub </w:t>
      </w:r>
      <w:r w:rsidR="00FA4D75">
        <w:rPr>
          <w:rFonts w:asciiTheme="minorHAnsi" w:hAnsiTheme="minorHAnsi" w:cstheme="minorHAnsi"/>
          <w:sz w:val="22"/>
          <w:szCs w:val="22"/>
        </w:rPr>
        <w:t>komunalnych osadów ściekowych</w:t>
      </w:r>
      <w:r w:rsidR="00F7511E">
        <w:rPr>
          <w:rStyle w:val="Odwoanieprzypisudolnego"/>
          <w:rFonts w:asciiTheme="minorHAnsi" w:hAnsiTheme="minorHAnsi" w:cstheme="minorHAnsi"/>
          <w:sz w:val="22"/>
          <w:szCs w:val="22"/>
        </w:rPr>
        <w:footnoteReference w:id="1"/>
      </w:r>
      <w:r w:rsidR="00FA4D75">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lub odpady niebezpieczne </w:t>
      </w:r>
      <w:r w:rsidRPr="00BA26F3">
        <w:rPr>
          <w:rFonts w:asciiTheme="minorHAnsi" w:hAnsiTheme="minorHAnsi" w:cstheme="minorHAnsi"/>
          <w:sz w:val="22"/>
          <w:szCs w:val="22"/>
        </w:rPr>
        <w:t xml:space="preserve">intensywność dofinansowania zmniejszona jest proporcjonalnie do udziału sumy mas przetwarzanych </w:t>
      </w:r>
      <w:r w:rsidR="00FA4D75">
        <w:rPr>
          <w:rFonts w:asciiTheme="minorHAnsi" w:hAnsiTheme="minorHAnsi" w:cstheme="minorHAnsi"/>
          <w:sz w:val="22"/>
          <w:szCs w:val="22"/>
        </w:rPr>
        <w:t xml:space="preserve">paliw alternatywnych wytworzonych z  </w:t>
      </w:r>
      <w:r w:rsidRPr="00BA26F3">
        <w:rPr>
          <w:rFonts w:asciiTheme="minorHAnsi" w:hAnsiTheme="minorHAnsi" w:cstheme="minorHAnsi"/>
          <w:sz w:val="22"/>
          <w:szCs w:val="22"/>
        </w:rPr>
        <w:t>odpadów komunalnych</w:t>
      </w:r>
      <w:r w:rsidR="00FA4D75">
        <w:rPr>
          <w:rFonts w:asciiTheme="minorHAnsi" w:hAnsiTheme="minorHAnsi" w:cstheme="minorHAnsi"/>
          <w:sz w:val="22"/>
          <w:szCs w:val="22"/>
        </w:rPr>
        <w:t xml:space="preserve"> lub </w:t>
      </w:r>
      <w:r w:rsidRPr="00BA26F3">
        <w:rPr>
          <w:rFonts w:asciiTheme="minorHAnsi" w:hAnsiTheme="minorHAnsi" w:cstheme="minorHAnsi"/>
          <w:sz w:val="22"/>
          <w:szCs w:val="22"/>
        </w:rPr>
        <w:t>komunalnych osadów ściekowych</w:t>
      </w:r>
      <w:r w:rsidR="00EC1538">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i odpadów niebezpiecznych </w:t>
      </w:r>
      <w:r w:rsidRPr="00BA26F3">
        <w:rPr>
          <w:rFonts w:asciiTheme="minorHAnsi" w:hAnsiTheme="minorHAnsi" w:cstheme="minorHAnsi"/>
          <w:sz w:val="22"/>
          <w:szCs w:val="22"/>
        </w:rPr>
        <w:t>w łącznej masie przetwarzanych termicznie odpadów i paliw,</w:t>
      </w:r>
    </w:p>
    <w:p w14:paraId="1FD4A14C" w14:textId="77777777" w:rsidR="007E6247" w:rsidRPr="00BF3BF3" w:rsidRDefault="007E6247" w:rsidP="00BF3BF3">
      <w:pPr>
        <w:numPr>
          <w:ilvl w:val="0"/>
          <w:numId w:val="92"/>
        </w:numPr>
        <w:autoSpaceDE w:val="0"/>
        <w:autoSpaceDN w:val="0"/>
        <w:adjustRightInd w:val="0"/>
        <w:ind w:left="786"/>
        <w:jc w:val="both"/>
        <w:rPr>
          <w:rFonts w:asciiTheme="minorHAnsi" w:hAnsiTheme="minorHAnsi"/>
          <w:sz w:val="22"/>
          <w:szCs w:val="22"/>
        </w:rPr>
      </w:pPr>
      <w:r w:rsidRPr="00BF3BF3">
        <w:rPr>
          <w:rFonts w:asciiTheme="minorHAnsi" w:hAnsiTheme="minorHAnsi"/>
          <w:sz w:val="22"/>
          <w:szCs w:val="22"/>
        </w:rPr>
        <w:t>dofinansowanie w formie pożyczki do 100 % kosztów kwalifikowanych</w:t>
      </w:r>
      <w:r w:rsidR="00790BFD">
        <w:rPr>
          <w:rFonts w:asciiTheme="minorHAnsi" w:hAnsiTheme="minorHAnsi"/>
          <w:sz w:val="22"/>
          <w:szCs w:val="22"/>
        </w:rPr>
        <w:t>,</w:t>
      </w:r>
      <w:r w:rsidR="00C9679E">
        <w:rPr>
          <w:rFonts w:asciiTheme="minorHAnsi" w:hAnsiTheme="minorHAnsi"/>
          <w:sz w:val="22"/>
          <w:szCs w:val="22"/>
        </w:rPr>
        <w:t xml:space="preserve"> </w:t>
      </w:r>
      <w:r w:rsidR="00790BFD" w:rsidRPr="00BA26F3">
        <w:rPr>
          <w:rFonts w:asciiTheme="minorHAnsi" w:hAnsiTheme="minorHAnsi"/>
          <w:sz w:val="22"/>
          <w:szCs w:val="22"/>
        </w:rPr>
        <w:t xml:space="preserve">nie więcej niż </w:t>
      </w:r>
      <w:r w:rsidR="00790BFD">
        <w:rPr>
          <w:rFonts w:asciiTheme="minorHAnsi" w:hAnsiTheme="minorHAnsi"/>
          <w:sz w:val="22"/>
          <w:szCs w:val="22"/>
        </w:rPr>
        <w:t>400</w:t>
      </w:r>
      <w:r w:rsidR="00790BFD" w:rsidRPr="00BA26F3">
        <w:rPr>
          <w:rFonts w:asciiTheme="minorHAnsi" w:hAnsiTheme="minorHAnsi"/>
          <w:sz w:val="22"/>
          <w:szCs w:val="22"/>
        </w:rPr>
        <w:t xml:space="preserve"> mln zł,</w:t>
      </w:r>
    </w:p>
    <w:p w14:paraId="3B3CABF3" w14:textId="77777777" w:rsidR="007E6247" w:rsidRPr="00BB292D"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BB292D">
        <w:rPr>
          <w:rFonts w:asciiTheme="minorHAnsi" w:hAnsiTheme="minorHAnsi"/>
          <w:b/>
          <w:sz w:val="22"/>
          <w:szCs w:val="22"/>
        </w:rPr>
        <w:t>Warunki dofinansowania</w:t>
      </w:r>
    </w:p>
    <w:p w14:paraId="219D687A"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dotacji:</w:t>
      </w:r>
    </w:p>
    <w:p w14:paraId="2EBDCE5D" w14:textId="77777777" w:rsidR="007E6247" w:rsidRDefault="007E6247" w:rsidP="009D22CD">
      <w:pPr>
        <w:pStyle w:val="Akapitzlist"/>
        <w:numPr>
          <w:ilvl w:val="0"/>
          <w:numId w:val="98"/>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42A2888C" w14:textId="77777777" w:rsidR="007E6247" w:rsidRDefault="007E6247" w:rsidP="009D22CD">
      <w:pPr>
        <w:pStyle w:val="Akapitzlist"/>
        <w:numPr>
          <w:ilvl w:val="0"/>
          <w:numId w:val="98"/>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jest realizowane zarówno w ramach umowy pożyczki jak i dotacji – dotacja może zostać wypłacona po wypłacie wszystkich transz pożyczki. </w:t>
      </w:r>
      <w:r w:rsidRPr="006F390F">
        <w:rPr>
          <w:rFonts w:asciiTheme="minorHAnsi" w:hAnsiTheme="minorHAnsi"/>
          <w:sz w:val="22"/>
          <w:szCs w:val="22"/>
        </w:rPr>
        <w:t>Płatność końcowa stanowiąca 5% kwoty udzielonego dofinansowania (łącznie w formie dotacji i pożyczki)  jest dokonywana wyłącznie w ramach dotacji</w:t>
      </w:r>
      <w:r>
        <w:rPr>
          <w:rFonts w:asciiTheme="minorHAnsi" w:hAnsiTheme="minorHAnsi"/>
          <w:sz w:val="22"/>
          <w:szCs w:val="22"/>
        </w:rPr>
        <w:t>;</w:t>
      </w:r>
    </w:p>
    <w:p w14:paraId="705D36A0" w14:textId="77777777" w:rsidR="007E6247" w:rsidRDefault="007E6247" w:rsidP="007E6247">
      <w:pPr>
        <w:tabs>
          <w:tab w:val="left" w:pos="0"/>
        </w:tabs>
        <w:ind w:left="426"/>
        <w:jc w:val="both"/>
        <w:rPr>
          <w:rFonts w:asciiTheme="minorHAnsi" w:hAnsiTheme="minorHAnsi"/>
          <w:sz w:val="22"/>
          <w:szCs w:val="22"/>
        </w:rPr>
      </w:pPr>
    </w:p>
    <w:p w14:paraId="43059B2D"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pożyczki:</w:t>
      </w:r>
    </w:p>
    <w:p w14:paraId="491EDB59" w14:textId="77777777" w:rsidR="007E6247" w:rsidRPr="00307033" w:rsidRDefault="007E6247" w:rsidP="009D22CD">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3FD1C28B" w14:textId="77777777" w:rsidR="007E6247" w:rsidRPr="009C251C" w:rsidRDefault="007E6247" w:rsidP="007E6247">
      <w:pPr>
        <w:pStyle w:val="Akapitzlist"/>
        <w:numPr>
          <w:ilvl w:val="0"/>
          <w:numId w:val="52"/>
        </w:numPr>
        <w:tabs>
          <w:tab w:val="left" w:pos="0"/>
        </w:tabs>
        <w:jc w:val="both"/>
        <w:rPr>
          <w:rFonts w:asciiTheme="minorHAnsi" w:hAnsiTheme="minorHAnsi"/>
          <w:sz w:val="22"/>
          <w:szCs w:val="22"/>
        </w:rPr>
      </w:pPr>
      <w:r w:rsidRPr="00BB292D">
        <w:rPr>
          <w:rFonts w:asciiTheme="minorHAnsi" w:hAnsiTheme="minorHAnsi"/>
          <w:sz w:val="22"/>
          <w:szCs w:val="22"/>
        </w:rPr>
        <w:t xml:space="preserve">WIBOR 3M nie mniej niż </w:t>
      </w:r>
      <w:r w:rsidR="008D4118" w:rsidRPr="00BB292D">
        <w:rPr>
          <w:rFonts w:asciiTheme="minorHAnsi" w:hAnsiTheme="minorHAnsi"/>
          <w:sz w:val="22"/>
          <w:szCs w:val="22"/>
        </w:rPr>
        <w:t>1,5</w:t>
      </w:r>
      <w:r w:rsidRPr="00BB292D">
        <w:rPr>
          <w:rFonts w:asciiTheme="minorHAnsi" w:hAnsiTheme="minorHAnsi"/>
          <w:sz w:val="22"/>
          <w:szCs w:val="22"/>
        </w:rPr>
        <w:t>% (w skali roku)</w:t>
      </w:r>
      <w:r w:rsidRPr="009C251C">
        <w:rPr>
          <w:rFonts w:asciiTheme="minorHAnsi" w:hAnsiTheme="minorHAnsi"/>
          <w:sz w:val="22"/>
          <w:szCs w:val="22"/>
        </w:rPr>
        <w:t xml:space="preserve"> </w:t>
      </w:r>
    </w:p>
    <w:p w14:paraId="6D2126D6" w14:textId="77777777" w:rsidR="007E6247" w:rsidRPr="00307033" w:rsidRDefault="007E6247" w:rsidP="007E6247">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na warunkach rynkowych (pożyczka nie stanowi pomocy publicznej): oprocentowanie na poziomie stopy referencyjnej ustalanej zgodnie z komunikatem Komisji Europejskiej w sprawie zmiany metody ustalania stóp referencyjnych i dyskontowych dz. Urz. UE C 14, 19.01.2008, str. 6)</w:t>
      </w:r>
      <w:r w:rsidRPr="00200DC6">
        <w:rPr>
          <w:rFonts w:asciiTheme="minorHAnsi" w:hAnsiTheme="minorHAnsi"/>
          <w:sz w:val="22"/>
          <w:szCs w:val="22"/>
        </w:rPr>
        <w:t xml:space="preserve"> </w:t>
      </w:r>
      <w:r>
        <w:rPr>
          <w:rFonts w:asciiTheme="minorHAnsi" w:hAnsiTheme="minorHAnsi"/>
          <w:sz w:val="22"/>
          <w:szCs w:val="22"/>
        </w:rPr>
        <w:t>z zastrzeżeniem ust. 4a-4c paragrafu 6  „Zasad</w:t>
      </w:r>
      <w:r w:rsidRPr="00EC0C54">
        <w:rPr>
          <w:rFonts w:asciiTheme="minorHAnsi" w:hAnsiTheme="minorHAnsi"/>
          <w:sz w:val="22"/>
          <w:szCs w:val="22"/>
        </w:rPr>
        <w:t xml:space="preserve">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307033">
        <w:rPr>
          <w:rFonts w:asciiTheme="minorHAnsi" w:hAnsiTheme="minorHAnsi"/>
          <w:sz w:val="22"/>
          <w:szCs w:val="22"/>
        </w:rPr>
        <w:t>;</w:t>
      </w:r>
    </w:p>
    <w:p w14:paraId="2BDBBF81" w14:textId="77777777" w:rsidR="007E6247" w:rsidRDefault="007E6247" w:rsidP="009D22CD">
      <w:pPr>
        <w:pStyle w:val="Akapitzlist"/>
        <w:numPr>
          <w:ilvl w:val="0"/>
          <w:numId w:val="99"/>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Pr>
          <w:rFonts w:asciiTheme="minorHAnsi" w:hAnsiTheme="minorHAnsi"/>
          <w:sz w:val="22"/>
          <w:szCs w:val="22"/>
        </w:rPr>
        <w:t> </w:t>
      </w:r>
      <w:r w:rsidRPr="00307033">
        <w:rPr>
          <w:rFonts w:asciiTheme="minorHAnsi" w:hAnsiTheme="minorHAnsi"/>
          <w:sz w:val="22"/>
          <w:szCs w:val="22"/>
        </w:rPr>
        <w:t>którym wypłacono pierwszą transzę środków;</w:t>
      </w:r>
    </w:p>
    <w:p w14:paraId="284E70BC" w14:textId="77777777"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finansowania: pożyczka może być udzielona na okres</w:t>
      </w:r>
      <w:r w:rsidR="00B12AC2">
        <w:rPr>
          <w:rFonts w:asciiTheme="minorHAnsi" w:hAnsiTheme="minorHAnsi"/>
          <w:sz w:val="22"/>
          <w:szCs w:val="22"/>
        </w:rPr>
        <w:t xml:space="preserve"> </w:t>
      </w:r>
      <w:r w:rsidRPr="00B12AC2">
        <w:rPr>
          <w:rFonts w:asciiTheme="minorHAnsi" w:hAnsiTheme="minorHAnsi"/>
          <w:sz w:val="22"/>
          <w:szCs w:val="22"/>
        </w:rPr>
        <w:t>nie dłuższy niż 20 lat.</w:t>
      </w:r>
    </w:p>
    <w:p w14:paraId="6447B0F7" w14:textId="77777777" w:rsidR="007E6247" w:rsidRPr="00307033" w:rsidRDefault="007E6247" w:rsidP="007E6247">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lastRenderedPageBreak/>
        <w:t>Okres finansowania jest liczony od daty planowanej wypłaty pierwszej transzy pożyczki do daty planowanej spłaty ostatniej raty kapitałowej;</w:t>
      </w:r>
    </w:p>
    <w:p w14:paraId="2D5CD750" w14:textId="77777777"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B12AC2">
        <w:rPr>
          <w:rFonts w:asciiTheme="minorHAnsi" w:hAnsiTheme="minorHAnsi"/>
          <w:sz w:val="22"/>
          <w:szCs w:val="22"/>
        </w:rPr>
        <w:t xml:space="preserve"> </w:t>
      </w:r>
      <w:r w:rsidRPr="00B12AC2">
        <w:rPr>
          <w:rFonts w:asciiTheme="minorHAnsi" w:hAnsiTheme="minorHAnsi"/>
          <w:sz w:val="22"/>
          <w:szCs w:val="22"/>
        </w:rPr>
        <w:t>niż 18 miesięcy od daty zakończenia realizacji przedsięwzięcia,</w:t>
      </w:r>
    </w:p>
    <w:p w14:paraId="5DBCDAE6"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F84A6B">
        <w:rPr>
          <w:rFonts w:asciiTheme="minorHAnsi" w:hAnsiTheme="minorHAnsi"/>
          <w:sz w:val="22"/>
          <w:szCs w:val="22"/>
        </w:rPr>
        <w:t xml:space="preserve"> </w:t>
      </w:r>
    </w:p>
    <w:p w14:paraId="3126844B" w14:textId="77777777" w:rsidR="007E6247" w:rsidRPr="00EC0C54" w:rsidRDefault="007E6247" w:rsidP="009D22CD">
      <w:pPr>
        <w:numPr>
          <w:ilvl w:val="0"/>
          <w:numId w:val="99"/>
        </w:numPr>
        <w:tabs>
          <w:tab w:val="left" w:pos="0"/>
        </w:tabs>
        <w:jc w:val="both"/>
        <w:rPr>
          <w:rFonts w:asciiTheme="minorHAnsi" w:hAnsiTheme="minorHAnsi"/>
          <w:sz w:val="22"/>
          <w:szCs w:val="22"/>
        </w:rPr>
      </w:pPr>
      <w:r w:rsidRPr="00706927">
        <w:rPr>
          <w:rFonts w:asciiTheme="minorHAnsi" w:hAnsiTheme="minorHAnsi"/>
          <w:sz w:val="22"/>
          <w:szCs w:val="22"/>
        </w:rPr>
        <w:t>pożyczka udzielona beneficjentom będącym spółkami kapitałowymi</w:t>
      </w:r>
      <w:r>
        <w:rPr>
          <w:rFonts w:asciiTheme="minorHAnsi" w:hAnsiTheme="minorHAnsi"/>
          <w:sz w:val="22"/>
          <w:szCs w:val="22"/>
        </w:rPr>
        <w:t xml:space="preserve"> </w:t>
      </w:r>
      <w:r w:rsidRPr="009D22CD">
        <w:rPr>
          <w:rFonts w:asciiTheme="minorHAnsi" w:hAnsiTheme="minorHAnsi"/>
          <w:sz w:val="22"/>
          <w:szCs w:val="22"/>
        </w:rPr>
        <w:t xml:space="preserve">może </w:t>
      </w:r>
      <w:r w:rsidRPr="00706927">
        <w:rPr>
          <w:rFonts w:asciiTheme="minorHAnsi" w:hAnsiTheme="minorHAnsi"/>
          <w:sz w:val="22"/>
          <w:szCs w:val="22"/>
        </w:rPr>
        <w:t>być umorzona w wysokości do 10% wypłaconej kwoty pożyczki, lecz nie więcej niż 5 milionów złotych, jeżeli udział w kapitale zakładowym spółki jednostki samorządu terytorialnego, w tym związku jednostek samorządu terytorialnego jest nie mniejszy niż 70%;</w:t>
      </w:r>
    </w:p>
    <w:p w14:paraId="2DAE09D0"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Pr>
          <w:rFonts w:asciiTheme="minorHAnsi" w:hAnsiTheme="minorHAnsi"/>
          <w:sz w:val="22"/>
          <w:szCs w:val="22"/>
        </w:rPr>
        <w:t>:</w:t>
      </w:r>
    </w:p>
    <w:p w14:paraId="08BB3EDE" w14:textId="77777777" w:rsidR="007E6247" w:rsidRPr="00BB292D" w:rsidRDefault="007E6247" w:rsidP="007E6247">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pożyczka udzielona na </w:t>
      </w:r>
      <w:r w:rsidR="00EA365F">
        <w:rPr>
          <w:rFonts w:asciiTheme="minorHAnsi" w:hAnsiTheme="minorHAnsi"/>
          <w:sz w:val="22"/>
          <w:szCs w:val="22"/>
        </w:rPr>
        <w:t>warunkach rynkowych.</w:t>
      </w:r>
    </w:p>
    <w:p w14:paraId="12677702" w14:textId="77777777" w:rsidR="007E6247" w:rsidRPr="00BB292D" w:rsidRDefault="007E6247"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264D4F96" w14:textId="60E30B2D" w:rsidR="009F4131" w:rsidRPr="00EB6475" w:rsidRDefault="009F4131"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t>Beneficjent nie później niż w terminie 1 roku od dnia zawarcia umowy o dofinansowanie przedstawi ostateczną decyzję o środowiskowych uwarunkowaniach dotyczącą przedsięwzięcia będącego przedmiotem dofinansowania</w:t>
      </w:r>
      <w:r w:rsidR="00BE3D78">
        <w:rPr>
          <w:rStyle w:val="Odwoanieprzypisudolnego"/>
          <w:rFonts w:asciiTheme="minorHAnsi" w:hAnsiTheme="minorHAnsi"/>
          <w:sz w:val="22"/>
          <w:szCs w:val="22"/>
        </w:rPr>
        <w:footnoteReference w:id="2"/>
      </w:r>
      <w:r w:rsidRPr="00BB292D">
        <w:rPr>
          <w:rFonts w:asciiTheme="minorHAnsi" w:hAnsiTheme="minorHAnsi"/>
          <w:sz w:val="22"/>
          <w:szCs w:val="22"/>
        </w:rPr>
        <w:t>;</w:t>
      </w:r>
    </w:p>
    <w:p w14:paraId="7EF2E862" w14:textId="77777777" w:rsidR="007E6247" w:rsidRPr="00EB6475" w:rsidRDefault="007E6247" w:rsidP="00507C77">
      <w:pPr>
        <w:numPr>
          <w:ilvl w:val="0"/>
          <w:numId w:val="94"/>
        </w:numPr>
        <w:tabs>
          <w:tab w:val="left" w:pos="0"/>
        </w:tabs>
        <w:jc w:val="both"/>
        <w:rPr>
          <w:rFonts w:asciiTheme="minorHAnsi" w:hAnsiTheme="minorHAnsi"/>
          <w:sz w:val="22"/>
          <w:szCs w:val="22"/>
        </w:rPr>
      </w:pPr>
      <w:r w:rsidRPr="00EB6475">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47C9EEF6" w14:textId="77777777" w:rsidR="007E6247" w:rsidRDefault="007E6247" w:rsidP="00507C77">
      <w:pPr>
        <w:numPr>
          <w:ilvl w:val="0"/>
          <w:numId w:val="94"/>
        </w:numPr>
        <w:tabs>
          <w:tab w:val="left" w:pos="0"/>
        </w:tabs>
        <w:jc w:val="both"/>
        <w:rPr>
          <w:rFonts w:asciiTheme="minorHAnsi" w:hAnsiTheme="minorHAnsi"/>
          <w:sz w:val="22"/>
          <w:szCs w:val="22"/>
        </w:rPr>
      </w:pPr>
      <w:r w:rsidRPr="000953DA">
        <w:rPr>
          <w:rFonts w:asciiTheme="minorHAnsi" w:hAnsiTheme="minorHAnsi"/>
          <w:sz w:val="22"/>
          <w:szCs w:val="22"/>
        </w:rPr>
        <w:t>w przypadku, gdy dofinansowanie stanowi pomoc publiczną, musi być ono udzielane zgodnie z regulacjami dotyczącymi pomocy publicznej.</w:t>
      </w:r>
    </w:p>
    <w:p w14:paraId="28E13AD8" w14:textId="77777777" w:rsidR="00567C43" w:rsidRPr="000953DA" w:rsidRDefault="00567C43" w:rsidP="00567C43">
      <w:pPr>
        <w:tabs>
          <w:tab w:val="left" w:pos="0"/>
        </w:tabs>
        <w:jc w:val="both"/>
        <w:rPr>
          <w:rFonts w:asciiTheme="minorHAnsi" w:hAnsiTheme="minorHAnsi"/>
          <w:sz w:val="22"/>
          <w:szCs w:val="22"/>
        </w:rPr>
      </w:pPr>
    </w:p>
    <w:p w14:paraId="639B4463" w14:textId="77777777" w:rsidR="007E6247" w:rsidRPr="000A34AE"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0A34AE">
        <w:rPr>
          <w:rFonts w:asciiTheme="minorHAnsi" w:hAnsiTheme="minorHAnsi"/>
          <w:b/>
          <w:sz w:val="22"/>
          <w:szCs w:val="22"/>
        </w:rPr>
        <w:t xml:space="preserve">Beneficjenci </w:t>
      </w:r>
    </w:p>
    <w:p w14:paraId="569B7496" w14:textId="77777777" w:rsidR="000953DA" w:rsidRP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1)</w:t>
      </w:r>
      <w:r w:rsidRPr="000953DA">
        <w:rPr>
          <w:rFonts w:asciiTheme="minorHAnsi" w:hAnsiTheme="minorHAnsi"/>
          <w:sz w:val="22"/>
          <w:szCs w:val="22"/>
        </w:rPr>
        <w:tab/>
        <w:t>jednostki samorządu terytorialnego (</w:t>
      </w:r>
      <w:proofErr w:type="spellStart"/>
      <w:r w:rsidRPr="000953DA">
        <w:rPr>
          <w:rFonts w:asciiTheme="minorHAnsi" w:hAnsiTheme="minorHAnsi"/>
          <w:sz w:val="22"/>
          <w:szCs w:val="22"/>
        </w:rPr>
        <w:t>jst</w:t>
      </w:r>
      <w:proofErr w:type="spellEnd"/>
      <w:r w:rsidRPr="000953DA">
        <w:rPr>
          <w:rFonts w:asciiTheme="minorHAnsi" w:hAnsiTheme="minorHAnsi"/>
          <w:sz w:val="22"/>
          <w:szCs w:val="22"/>
        </w:rPr>
        <w:t xml:space="preserve">) i ich związki; </w:t>
      </w:r>
    </w:p>
    <w:p w14:paraId="24D48A8A" w14:textId="77777777" w:rsid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2)</w:t>
      </w:r>
      <w:r w:rsidRPr="000953DA">
        <w:rPr>
          <w:rFonts w:asciiTheme="minorHAnsi" w:hAnsiTheme="minorHAnsi"/>
          <w:sz w:val="22"/>
          <w:szCs w:val="22"/>
        </w:rPr>
        <w:tab/>
        <w:t xml:space="preserve">przedsiębiorcy - </w:t>
      </w:r>
      <w:r w:rsidR="00FE6789">
        <w:rPr>
          <w:rFonts w:asciiTheme="minorHAnsi" w:hAnsiTheme="minorHAnsi"/>
          <w:sz w:val="22"/>
          <w:szCs w:val="22"/>
        </w:rPr>
        <w:t xml:space="preserve"> przedsiębiorcy w rozumieniu ustawy z dnia 6 marca 2018 r. Prawo przedsiębiorców wykonujących działalność gospodarczą </w:t>
      </w:r>
    </w:p>
    <w:p w14:paraId="08D3A721" w14:textId="77777777" w:rsidR="000F2EC7" w:rsidRPr="000953DA" w:rsidRDefault="00A5494F" w:rsidP="000953DA">
      <w:pPr>
        <w:pStyle w:val="Akapitzlist"/>
        <w:tabs>
          <w:tab w:val="left" w:pos="540"/>
        </w:tabs>
        <w:autoSpaceDE w:val="0"/>
        <w:autoSpaceDN w:val="0"/>
        <w:adjustRightInd w:val="0"/>
        <w:jc w:val="both"/>
        <w:rPr>
          <w:rFonts w:asciiTheme="minorHAnsi" w:hAnsiTheme="minorHAnsi"/>
          <w:sz w:val="22"/>
          <w:szCs w:val="22"/>
        </w:rPr>
      </w:pPr>
      <w:r>
        <w:rPr>
          <w:rFonts w:asciiTheme="minorHAnsi" w:hAnsiTheme="minorHAnsi"/>
          <w:sz w:val="22"/>
          <w:szCs w:val="22"/>
        </w:rPr>
        <w:t xml:space="preserve">z zastrzeżeniem, </w:t>
      </w:r>
      <w:r w:rsidR="00467B43">
        <w:rPr>
          <w:rFonts w:asciiTheme="minorHAnsi" w:hAnsiTheme="minorHAnsi"/>
          <w:sz w:val="22"/>
          <w:szCs w:val="22"/>
        </w:rPr>
        <w:t>ż</w:t>
      </w:r>
      <w:r>
        <w:rPr>
          <w:rFonts w:asciiTheme="minorHAnsi" w:hAnsiTheme="minorHAnsi"/>
          <w:sz w:val="22"/>
          <w:szCs w:val="22"/>
        </w:rPr>
        <w:t>e w</w:t>
      </w:r>
      <w:r w:rsidR="000F2EC7">
        <w:rPr>
          <w:rFonts w:asciiTheme="minorHAnsi" w:hAnsiTheme="minorHAnsi"/>
          <w:sz w:val="22"/>
          <w:szCs w:val="22"/>
        </w:rPr>
        <w:t xml:space="preserve"> przypadku przedsięwzięć realizowanych w ramach Funduszu Modernizacyjnego Beneficjentami </w:t>
      </w:r>
      <w:r>
        <w:rPr>
          <w:rFonts w:asciiTheme="minorHAnsi" w:hAnsiTheme="minorHAnsi"/>
          <w:sz w:val="22"/>
          <w:szCs w:val="22"/>
        </w:rPr>
        <w:t xml:space="preserve">mogą być wyłącznie przedsiębiorcy. </w:t>
      </w:r>
    </w:p>
    <w:p w14:paraId="3ABF4C0B" w14:textId="77777777" w:rsidR="00BB292D" w:rsidRPr="0057676F" w:rsidRDefault="00BB292D" w:rsidP="0057676F">
      <w:pPr>
        <w:pStyle w:val="Akapitzlist"/>
        <w:tabs>
          <w:tab w:val="left" w:pos="540"/>
        </w:tabs>
        <w:autoSpaceDE w:val="0"/>
        <w:autoSpaceDN w:val="0"/>
        <w:adjustRightInd w:val="0"/>
        <w:jc w:val="both"/>
        <w:rPr>
          <w:rFonts w:asciiTheme="minorHAnsi" w:hAnsiTheme="minorHAnsi"/>
          <w:sz w:val="22"/>
          <w:szCs w:val="22"/>
        </w:rPr>
      </w:pPr>
    </w:p>
    <w:p w14:paraId="57D51E88" w14:textId="77777777" w:rsidR="007E6247"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D22CD">
        <w:rPr>
          <w:rFonts w:asciiTheme="minorHAnsi" w:hAnsiTheme="minorHAnsi"/>
          <w:b/>
          <w:sz w:val="22"/>
          <w:szCs w:val="22"/>
        </w:rPr>
        <w:t>Rodzaje przedsięwzięć</w:t>
      </w:r>
    </w:p>
    <w:p w14:paraId="26012DC3" w14:textId="77777777" w:rsidR="00944A57" w:rsidRPr="009D22CD" w:rsidRDefault="00944A57" w:rsidP="00944A57">
      <w:pPr>
        <w:pStyle w:val="Akapitzlist"/>
        <w:tabs>
          <w:tab w:val="left" w:pos="540"/>
        </w:tabs>
        <w:autoSpaceDE w:val="0"/>
        <w:autoSpaceDN w:val="0"/>
        <w:adjustRightInd w:val="0"/>
        <w:spacing w:before="120"/>
        <w:rPr>
          <w:rFonts w:asciiTheme="minorHAnsi" w:hAnsiTheme="minorHAnsi"/>
          <w:b/>
          <w:sz w:val="22"/>
          <w:szCs w:val="22"/>
        </w:rPr>
      </w:pPr>
    </w:p>
    <w:p w14:paraId="164549F7" w14:textId="77777777" w:rsidR="00C8735D" w:rsidRPr="00034205" w:rsidRDefault="009D22CD" w:rsidP="00C86095">
      <w:pPr>
        <w:pStyle w:val="Akapitzlist"/>
        <w:jc w:val="both"/>
        <w:rPr>
          <w:rFonts w:asciiTheme="minorHAnsi" w:hAnsiTheme="minorHAnsi"/>
          <w:sz w:val="22"/>
          <w:szCs w:val="22"/>
        </w:rPr>
      </w:pPr>
      <w:r w:rsidRPr="00034205">
        <w:rPr>
          <w:rFonts w:asciiTheme="minorHAnsi" w:hAnsiTheme="minorHAnsi"/>
          <w:sz w:val="22"/>
          <w:szCs w:val="22"/>
        </w:rPr>
        <w:t>B</w:t>
      </w:r>
      <w:r w:rsidR="007E6247" w:rsidRPr="00034205">
        <w:rPr>
          <w:rFonts w:asciiTheme="minorHAnsi" w:hAnsiTheme="minorHAnsi"/>
          <w:sz w:val="22"/>
          <w:szCs w:val="22"/>
        </w:rPr>
        <w:t>udowa nowych, rozbudowa lub modern</w:t>
      </w:r>
      <w:r w:rsidR="0057676F" w:rsidRPr="00034205">
        <w:rPr>
          <w:rFonts w:asciiTheme="minorHAnsi" w:hAnsiTheme="minorHAnsi"/>
          <w:sz w:val="22"/>
          <w:szCs w:val="22"/>
        </w:rPr>
        <w:t xml:space="preserve">izacja istniejących instalacji </w:t>
      </w:r>
      <w:r w:rsidR="007E6247" w:rsidRPr="00034205">
        <w:rPr>
          <w:rFonts w:asciiTheme="minorHAnsi" w:hAnsiTheme="minorHAnsi"/>
          <w:sz w:val="22"/>
          <w:szCs w:val="22"/>
        </w:rPr>
        <w:t>termicznego przekształcania odpadów</w:t>
      </w:r>
      <w:r w:rsidR="001E7FBE">
        <w:rPr>
          <w:rFonts w:asciiTheme="minorHAnsi" w:hAnsiTheme="minorHAnsi"/>
          <w:sz w:val="22"/>
          <w:szCs w:val="22"/>
        </w:rPr>
        <w:t xml:space="preserve"> lub innych paliw</w:t>
      </w:r>
      <w:r w:rsidR="008A5918">
        <w:rPr>
          <w:rFonts w:asciiTheme="minorHAnsi" w:hAnsiTheme="minorHAnsi"/>
          <w:sz w:val="22"/>
          <w:szCs w:val="22"/>
        </w:rPr>
        <w:t xml:space="preserve"> alternatywnych</w:t>
      </w:r>
      <w:r w:rsidR="007E6247" w:rsidRPr="00034205">
        <w:rPr>
          <w:rFonts w:asciiTheme="minorHAnsi" w:hAnsiTheme="minorHAnsi"/>
          <w:sz w:val="22"/>
          <w:szCs w:val="22"/>
        </w:rPr>
        <w:t xml:space="preserve"> wytworzonych z odpadów komunalnych</w:t>
      </w:r>
      <w:r w:rsidR="00C8735D">
        <w:rPr>
          <w:rFonts w:asciiTheme="minorHAnsi" w:hAnsiTheme="minorHAnsi"/>
          <w:sz w:val="22"/>
          <w:szCs w:val="22"/>
        </w:rPr>
        <w:t xml:space="preserve"> </w:t>
      </w:r>
      <w:r w:rsidR="007E6247" w:rsidRPr="00034205">
        <w:rPr>
          <w:rFonts w:asciiTheme="minorHAnsi" w:hAnsiTheme="minorHAnsi"/>
          <w:sz w:val="22"/>
          <w:szCs w:val="22"/>
        </w:rPr>
        <w:t>z wyt</w:t>
      </w:r>
      <w:r w:rsidR="00E8494D" w:rsidRPr="00034205">
        <w:rPr>
          <w:rFonts w:asciiTheme="minorHAnsi" w:hAnsiTheme="minorHAnsi"/>
          <w:sz w:val="22"/>
          <w:szCs w:val="22"/>
        </w:rPr>
        <w:t>warzaniem energii w</w:t>
      </w:r>
      <w:r w:rsidR="00944A57" w:rsidRPr="00034205">
        <w:rPr>
          <w:rFonts w:asciiTheme="minorHAnsi" w:hAnsiTheme="minorHAnsi"/>
          <w:sz w:val="22"/>
          <w:szCs w:val="22"/>
        </w:rPr>
        <w:t xml:space="preserve"> </w:t>
      </w:r>
      <w:r w:rsidR="00C86095">
        <w:rPr>
          <w:rFonts w:asciiTheme="minorHAnsi" w:hAnsiTheme="minorHAnsi"/>
          <w:sz w:val="22"/>
          <w:szCs w:val="22"/>
        </w:rPr>
        <w:t>warunkach wysokosprawnej</w:t>
      </w:r>
      <w:r w:rsidR="00E8494D" w:rsidRPr="00034205">
        <w:rPr>
          <w:rFonts w:asciiTheme="minorHAnsi" w:hAnsiTheme="minorHAnsi"/>
          <w:sz w:val="22"/>
          <w:szCs w:val="22"/>
        </w:rPr>
        <w:t xml:space="preserve"> kogeneracji.</w:t>
      </w:r>
    </w:p>
    <w:p w14:paraId="7B333E13"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77E16BB1" w14:textId="77777777" w:rsidR="007E6247" w:rsidRPr="00EC0C54" w:rsidRDefault="007E6247" w:rsidP="007E6247">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Style w:val="Tabela-Siatka"/>
        <w:tblW w:w="4966" w:type="pct"/>
        <w:tblLayout w:type="fixed"/>
        <w:tblLook w:val="01E0" w:firstRow="1" w:lastRow="1" w:firstColumn="1" w:lastColumn="1" w:noHBand="0" w:noVBand="0"/>
        <w:tblCaption w:val="KRYTERIA DOSTĘPU"/>
      </w:tblPr>
      <w:tblGrid>
        <w:gridCol w:w="628"/>
        <w:gridCol w:w="6758"/>
        <w:gridCol w:w="828"/>
        <w:gridCol w:w="763"/>
      </w:tblGrid>
      <w:tr w:rsidR="007E6247" w:rsidRPr="00EC0C54" w14:paraId="673BE4ED" w14:textId="77777777" w:rsidTr="00A178D2">
        <w:trPr>
          <w:trHeight w:val="344"/>
          <w:tblHeader/>
        </w:trPr>
        <w:tc>
          <w:tcPr>
            <w:tcW w:w="350" w:type="pct"/>
          </w:tcPr>
          <w:p w14:paraId="1DED4AD5"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Pr>
          <w:p w14:paraId="335C85A7"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tcPr>
          <w:p w14:paraId="7F801AF3"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tcPr>
          <w:p w14:paraId="7096E0D3"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7F54237D" w14:textId="77777777" w:rsidTr="000B6858">
        <w:trPr>
          <w:trHeight w:val="344"/>
        </w:trPr>
        <w:tc>
          <w:tcPr>
            <w:tcW w:w="350" w:type="pct"/>
          </w:tcPr>
          <w:p w14:paraId="7FCA560C" w14:textId="77777777" w:rsidR="007E6247" w:rsidRPr="00EC0C54" w:rsidRDefault="007E6247" w:rsidP="00944FE2">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Pr>
          <w:p w14:paraId="10541787"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tcPr>
          <w:p w14:paraId="0517519D" w14:textId="77777777" w:rsidR="007E6247" w:rsidRPr="00EC0C54" w:rsidRDefault="007E6247" w:rsidP="00944FE2">
            <w:pPr>
              <w:spacing w:before="60" w:after="60"/>
              <w:jc w:val="center"/>
              <w:rPr>
                <w:rFonts w:asciiTheme="minorHAnsi" w:hAnsiTheme="minorHAnsi"/>
                <w:b/>
                <w:sz w:val="20"/>
                <w:szCs w:val="20"/>
              </w:rPr>
            </w:pPr>
          </w:p>
        </w:tc>
        <w:tc>
          <w:tcPr>
            <w:tcW w:w="425" w:type="pct"/>
          </w:tcPr>
          <w:p w14:paraId="6AA2B705"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2EA63416" w14:textId="77777777" w:rsidTr="000B6858">
        <w:trPr>
          <w:trHeight w:val="344"/>
        </w:trPr>
        <w:tc>
          <w:tcPr>
            <w:tcW w:w="350" w:type="pct"/>
          </w:tcPr>
          <w:p w14:paraId="59E26918"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2.</w:t>
            </w:r>
          </w:p>
        </w:tc>
        <w:tc>
          <w:tcPr>
            <w:tcW w:w="3764" w:type="pct"/>
          </w:tcPr>
          <w:p w14:paraId="5DE6B321"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tcPr>
          <w:p w14:paraId="7672EB07" w14:textId="77777777" w:rsidR="007E6247" w:rsidRPr="00EC0C54" w:rsidRDefault="007E6247" w:rsidP="00944FE2">
            <w:pPr>
              <w:spacing w:before="60" w:after="60"/>
              <w:jc w:val="center"/>
              <w:rPr>
                <w:rFonts w:asciiTheme="minorHAnsi" w:hAnsiTheme="minorHAnsi"/>
                <w:b/>
                <w:sz w:val="20"/>
                <w:szCs w:val="20"/>
              </w:rPr>
            </w:pPr>
          </w:p>
        </w:tc>
        <w:tc>
          <w:tcPr>
            <w:tcW w:w="425" w:type="pct"/>
          </w:tcPr>
          <w:p w14:paraId="31AF56EB"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5B9E159B" w14:textId="77777777" w:rsidTr="000B6858">
        <w:trPr>
          <w:trHeight w:val="344"/>
        </w:trPr>
        <w:tc>
          <w:tcPr>
            <w:tcW w:w="350" w:type="pct"/>
          </w:tcPr>
          <w:p w14:paraId="39290B1B"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Pr>
          <w:p w14:paraId="769BDFD9" w14:textId="77777777" w:rsidR="007E6247" w:rsidRPr="00EC0C54" w:rsidRDefault="007E6247" w:rsidP="00944FE2">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tcPr>
          <w:p w14:paraId="54E78E41" w14:textId="77777777" w:rsidR="007E6247" w:rsidRPr="00EC0C54" w:rsidRDefault="007E6247" w:rsidP="00944FE2">
            <w:pPr>
              <w:spacing w:before="60" w:after="60"/>
              <w:jc w:val="center"/>
              <w:rPr>
                <w:rFonts w:asciiTheme="minorHAnsi" w:hAnsiTheme="minorHAnsi"/>
                <w:sz w:val="20"/>
                <w:szCs w:val="20"/>
              </w:rPr>
            </w:pPr>
          </w:p>
        </w:tc>
        <w:tc>
          <w:tcPr>
            <w:tcW w:w="425" w:type="pct"/>
          </w:tcPr>
          <w:p w14:paraId="5249285B"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05A7AE13" w14:textId="77777777" w:rsidTr="000B6858">
        <w:trPr>
          <w:trHeight w:val="344"/>
        </w:trPr>
        <w:tc>
          <w:tcPr>
            <w:tcW w:w="350" w:type="pct"/>
          </w:tcPr>
          <w:p w14:paraId="5AAFC063"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Pr>
          <w:p w14:paraId="23747114"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Pr>
          <w:p w14:paraId="4522E14F" w14:textId="77777777" w:rsidR="007E6247" w:rsidRPr="00EC0C54" w:rsidRDefault="007E6247" w:rsidP="00944FE2">
            <w:pPr>
              <w:spacing w:before="60" w:after="60"/>
              <w:jc w:val="both"/>
              <w:rPr>
                <w:rFonts w:asciiTheme="minorHAnsi" w:hAnsiTheme="minorHAnsi"/>
                <w:b/>
                <w:sz w:val="20"/>
                <w:szCs w:val="20"/>
              </w:rPr>
            </w:pPr>
          </w:p>
        </w:tc>
        <w:tc>
          <w:tcPr>
            <w:tcW w:w="425" w:type="pct"/>
          </w:tcPr>
          <w:p w14:paraId="662A73C1" w14:textId="77777777" w:rsidR="007E6247" w:rsidRPr="00EC0C54" w:rsidRDefault="007E6247" w:rsidP="00944FE2">
            <w:pPr>
              <w:spacing w:before="60" w:after="60"/>
              <w:jc w:val="both"/>
              <w:rPr>
                <w:rFonts w:asciiTheme="minorHAnsi" w:hAnsiTheme="minorHAnsi"/>
                <w:b/>
                <w:sz w:val="20"/>
                <w:szCs w:val="20"/>
              </w:rPr>
            </w:pPr>
          </w:p>
        </w:tc>
      </w:tr>
      <w:tr w:rsidR="007E6247" w:rsidRPr="00EC0C54" w14:paraId="6764278A" w14:textId="77777777" w:rsidTr="000B6858">
        <w:trPr>
          <w:trHeight w:val="344"/>
        </w:trPr>
        <w:tc>
          <w:tcPr>
            <w:tcW w:w="350" w:type="pct"/>
          </w:tcPr>
          <w:p w14:paraId="0CCDC52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Pr>
          <w:p w14:paraId="4D11302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tcPr>
          <w:p w14:paraId="277015FE" w14:textId="77777777" w:rsidR="007E6247" w:rsidRPr="00EC0C54" w:rsidRDefault="007E6247" w:rsidP="00944FE2">
            <w:pPr>
              <w:spacing w:before="60" w:after="60"/>
              <w:jc w:val="center"/>
              <w:rPr>
                <w:rFonts w:asciiTheme="minorHAnsi" w:hAnsiTheme="minorHAnsi"/>
                <w:sz w:val="20"/>
                <w:szCs w:val="20"/>
              </w:rPr>
            </w:pPr>
          </w:p>
        </w:tc>
        <w:tc>
          <w:tcPr>
            <w:tcW w:w="425" w:type="pct"/>
          </w:tcPr>
          <w:p w14:paraId="12086700"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04AF63A2" w14:textId="77777777" w:rsidTr="000B6858">
        <w:trPr>
          <w:trHeight w:val="344"/>
        </w:trPr>
        <w:tc>
          <w:tcPr>
            <w:tcW w:w="350" w:type="pct"/>
          </w:tcPr>
          <w:p w14:paraId="084DD059"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Pr>
          <w:p w14:paraId="2C3E996F"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tcPr>
          <w:p w14:paraId="78910C84" w14:textId="77777777" w:rsidR="007E6247" w:rsidRPr="00EC0C54" w:rsidRDefault="007E6247" w:rsidP="00944FE2">
            <w:pPr>
              <w:spacing w:before="60" w:after="60"/>
              <w:jc w:val="center"/>
              <w:rPr>
                <w:rFonts w:asciiTheme="minorHAnsi" w:hAnsiTheme="minorHAnsi"/>
                <w:sz w:val="20"/>
                <w:szCs w:val="20"/>
              </w:rPr>
            </w:pPr>
          </w:p>
        </w:tc>
        <w:tc>
          <w:tcPr>
            <w:tcW w:w="425" w:type="pct"/>
          </w:tcPr>
          <w:p w14:paraId="6F9A11F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29FA61DC" w14:textId="77777777" w:rsidTr="000B6858">
        <w:trPr>
          <w:trHeight w:val="344"/>
        </w:trPr>
        <w:tc>
          <w:tcPr>
            <w:tcW w:w="350" w:type="pct"/>
          </w:tcPr>
          <w:p w14:paraId="578DF4EC"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Pr>
          <w:p w14:paraId="7BF9EEFA" w14:textId="77777777" w:rsidR="007E6247" w:rsidRPr="00EC0C54" w:rsidRDefault="007E6247" w:rsidP="00944FE2">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3E51E694" w14:textId="77777777" w:rsidR="007E6247" w:rsidRPr="00EC0C54" w:rsidRDefault="007E6247" w:rsidP="00944FE2">
            <w:pPr>
              <w:tabs>
                <w:tab w:val="left" w:pos="176"/>
              </w:tabs>
              <w:spacing w:before="60" w:after="60"/>
              <w:jc w:val="center"/>
              <w:rPr>
                <w:rFonts w:asciiTheme="minorHAnsi" w:hAnsiTheme="minorHAnsi"/>
                <w:sz w:val="20"/>
                <w:szCs w:val="20"/>
              </w:rPr>
            </w:pPr>
          </w:p>
        </w:tc>
        <w:tc>
          <w:tcPr>
            <w:tcW w:w="425" w:type="pct"/>
          </w:tcPr>
          <w:p w14:paraId="67079C0C" w14:textId="77777777" w:rsidR="007E6247" w:rsidRPr="00EC0C54" w:rsidRDefault="007E6247" w:rsidP="00944FE2">
            <w:pPr>
              <w:tabs>
                <w:tab w:val="left" w:pos="176"/>
              </w:tabs>
              <w:spacing w:before="60" w:after="60"/>
              <w:jc w:val="center"/>
              <w:rPr>
                <w:rFonts w:asciiTheme="minorHAnsi" w:hAnsiTheme="minorHAnsi"/>
                <w:sz w:val="20"/>
                <w:szCs w:val="20"/>
              </w:rPr>
            </w:pPr>
          </w:p>
        </w:tc>
      </w:tr>
      <w:tr w:rsidR="007E6247" w:rsidRPr="00EC0C54" w14:paraId="7BA10188" w14:textId="77777777" w:rsidTr="000B6858">
        <w:trPr>
          <w:trHeight w:val="344"/>
        </w:trPr>
        <w:tc>
          <w:tcPr>
            <w:tcW w:w="350" w:type="pct"/>
          </w:tcPr>
          <w:p w14:paraId="0589052D"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Pr>
          <w:p w14:paraId="7498311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0D9F28FA" w14:textId="77777777" w:rsidR="007E6247" w:rsidRPr="00EC0C54" w:rsidRDefault="007E6247" w:rsidP="00944FE2">
            <w:pPr>
              <w:spacing w:before="60" w:after="60"/>
              <w:jc w:val="both"/>
              <w:rPr>
                <w:rFonts w:asciiTheme="minorHAnsi" w:hAnsiTheme="minorHAnsi"/>
                <w:sz w:val="20"/>
                <w:szCs w:val="20"/>
              </w:rPr>
            </w:pPr>
          </w:p>
        </w:tc>
        <w:tc>
          <w:tcPr>
            <w:tcW w:w="425" w:type="pct"/>
          </w:tcPr>
          <w:p w14:paraId="2DF3C388"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61308F49" w14:textId="77777777" w:rsidTr="000B6858">
        <w:trPr>
          <w:trHeight w:val="344"/>
        </w:trPr>
        <w:tc>
          <w:tcPr>
            <w:tcW w:w="350" w:type="pct"/>
          </w:tcPr>
          <w:p w14:paraId="6AC4C965"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Pr>
          <w:p w14:paraId="1A6F25CC"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tcPr>
          <w:p w14:paraId="3509D18F" w14:textId="77777777" w:rsidR="007E6247" w:rsidRPr="00EC0C54" w:rsidRDefault="007E6247" w:rsidP="00944FE2">
            <w:pPr>
              <w:spacing w:before="60" w:after="60"/>
              <w:jc w:val="center"/>
              <w:rPr>
                <w:rFonts w:asciiTheme="minorHAnsi" w:hAnsiTheme="minorHAnsi"/>
                <w:sz w:val="20"/>
                <w:szCs w:val="20"/>
              </w:rPr>
            </w:pPr>
          </w:p>
        </w:tc>
        <w:tc>
          <w:tcPr>
            <w:tcW w:w="425" w:type="pct"/>
          </w:tcPr>
          <w:p w14:paraId="54B93B9B"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121F9E08" w14:textId="77777777" w:rsidTr="000B6858">
        <w:trPr>
          <w:trHeight w:val="344"/>
        </w:trPr>
        <w:tc>
          <w:tcPr>
            <w:tcW w:w="350" w:type="pct"/>
          </w:tcPr>
          <w:p w14:paraId="1EF5C58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Pr>
          <w:p w14:paraId="55A795FF"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tcPr>
          <w:p w14:paraId="19323C31" w14:textId="77777777" w:rsidR="007E6247" w:rsidRPr="00EC0C54" w:rsidRDefault="007E6247" w:rsidP="00944FE2">
            <w:pPr>
              <w:spacing w:before="60" w:after="60"/>
              <w:jc w:val="center"/>
              <w:rPr>
                <w:rFonts w:asciiTheme="minorHAnsi" w:hAnsiTheme="minorHAnsi"/>
                <w:sz w:val="20"/>
                <w:szCs w:val="20"/>
              </w:rPr>
            </w:pPr>
          </w:p>
        </w:tc>
        <w:tc>
          <w:tcPr>
            <w:tcW w:w="425" w:type="pct"/>
          </w:tcPr>
          <w:p w14:paraId="373BF480"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1D175A4A" w14:textId="77777777" w:rsidTr="000B6858">
        <w:trPr>
          <w:trHeight w:val="344"/>
        </w:trPr>
        <w:tc>
          <w:tcPr>
            <w:tcW w:w="350" w:type="pct"/>
          </w:tcPr>
          <w:p w14:paraId="61FE4FFA"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64" w:type="pct"/>
          </w:tcPr>
          <w:p w14:paraId="744F171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Pr>
          <w:p w14:paraId="1934BA93" w14:textId="77777777" w:rsidR="007E6247" w:rsidRPr="00EC0C54" w:rsidRDefault="007E6247" w:rsidP="00944FE2">
            <w:pPr>
              <w:spacing w:before="60" w:after="60"/>
              <w:jc w:val="both"/>
              <w:rPr>
                <w:rFonts w:asciiTheme="minorHAnsi" w:hAnsiTheme="minorHAnsi"/>
                <w:sz w:val="20"/>
                <w:szCs w:val="20"/>
              </w:rPr>
            </w:pPr>
          </w:p>
        </w:tc>
        <w:tc>
          <w:tcPr>
            <w:tcW w:w="425" w:type="pct"/>
          </w:tcPr>
          <w:p w14:paraId="16E65353"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7D52023F" w14:textId="77777777" w:rsidTr="000B6858">
        <w:trPr>
          <w:trHeight w:val="344"/>
        </w:trPr>
        <w:tc>
          <w:tcPr>
            <w:tcW w:w="350" w:type="pct"/>
          </w:tcPr>
          <w:p w14:paraId="23EF9922"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Pr>
                <w:rFonts w:asciiTheme="minorHAnsi" w:hAnsiTheme="minorHAnsi"/>
                <w:sz w:val="20"/>
                <w:szCs w:val="20"/>
              </w:rPr>
              <w:t>2</w:t>
            </w:r>
            <w:r w:rsidRPr="00EC0C54">
              <w:rPr>
                <w:rFonts w:asciiTheme="minorHAnsi" w:hAnsiTheme="minorHAnsi"/>
                <w:sz w:val="20"/>
                <w:szCs w:val="20"/>
              </w:rPr>
              <w:t>.</w:t>
            </w:r>
          </w:p>
        </w:tc>
        <w:tc>
          <w:tcPr>
            <w:tcW w:w="3764" w:type="pct"/>
          </w:tcPr>
          <w:p w14:paraId="39D2756F" w14:textId="77777777" w:rsidR="007E6247" w:rsidRPr="00CE57BC" w:rsidRDefault="007E6247" w:rsidP="00CE57BC">
            <w:pPr>
              <w:spacing w:after="60"/>
              <w:jc w:val="both"/>
              <w:rPr>
                <w:rFonts w:asciiTheme="minorHAnsi" w:hAnsiTheme="minorHAnsi"/>
                <w:sz w:val="20"/>
                <w:szCs w:val="20"/>
              </w:rPr>
            </w:pPr>
            <w:r w:rsidRPr="00EC0C54">
              <w:rPr>
                <w:rFonts w:asciiTheme="minorHAnsi" w:hAnsiTheme="minorHAnsi"/>
                <w:sz w:val="20"/>
                <w:szCs w:val="20"/>
              </w:rPr>
              <w:t xml:space="preserve">Wydajność instalacji po realizacji przedsięwzięcia będącego przedmiotem dofinansowania spełnia </w:t>
            </w:r>
            <w:r w:rsidR="009B602C">
              <w:rPr>
                <w:rFonts w:asciiTheme="minorHAnsi" w:hAnsiTheme="minorHAnsi"/>
                <w:sz w:val="20"/>
                <w:szCs w:val="20"/>
              </w:rPr>
              <w:t>następujący warunek</w:t>
            </w:r>
            <w:r w:rsidR="00CE57BC">
              <w:rPr>
                <w:rFonts w:asciiTheme="minorHAnsi" w:hAnsiTheme="minorHAnsi"/>
                <w:sz w:val="20"/>
                <w:szCs w:val="20"/>
              </w:rPr>
              <w:t xml:space="preserve">: </w:t>
            </w:r>
            <w:r w:rsidRPr="00CE57BC">
              <w:rPr>
                <w:rFonts w:asciiTheme="minorHAnsi" w:hAnsiTheme="minorHAnsi"/>
                <w:sz w:val="20"/>
                <w:szCs w:val="20"/>
              </w:rPr>
              <w:t>minimalna wydajność. 15 tys. Mg/rok</w:t>
            </w:r>
            <w:r w:rsidR="00467B43" w:rsidRPr="00CE57BC">
              <w:rPr>
                <w:rFonts w:asciiTheme="minorHAnsi" w:hAnsiTheme="minorHAnsi"/>
                <w:sz w:val="20"/>
                <w:szCs w:val="20"/>
              </w:rPr>
              <w:t xml:space="preserve">, </w:t>
            </w:r>
          </w:p>
          <w:p w14:paraId="59EFF31F" w14:textId="77777777" w:rsidR="00F70345" w:rsidRPr="009D22CD" w:rsidRDefault="00E6607D" w:rsidP="00E6607D">
            <w:pPr>
              <w:tabs>
                <w:tab w:val="center" w:pos="4536"/>
                <w:tab w:val="right" w:pos="9072"/>
              </w:tabs>
              <w:spacing w:after="60"/>
              <w:jc w:val="both"/>
              <w:rPr>
                <w:rFonts w:asciiTheme="minorHAnsi" w:hAnsiTheme="minorHAnsi"/>
                <w:i/>
                <w:sz w:val="20"/>
                <w:szCs w:val="20"/>
              </w:rPr>
            </w:pPr>
            <w:r>
              <w:rPr>
                <w:rFonts w:asciiTheme="minorHAnsi" w:hAnsiTheme="minorHAnsi"/>
                <w:i/>
                <w:sz w:val="20"/>
                <w:szCs w:val="20"/>
              </w:rPr>
              <w:t xml:space="preserve">z zastrzeżeniem, że paliwa alternatywne poddawane przetworzeniu w instalacji przynajmniej w 70% wagowych wytwarzane będą z odpadów komunalnych lub komunalnych osadów ściekowych </w:t>
            </w:r>
          </w:p>
        </w:tc>
        <w:tc>
          <w:tcPr>
            <w:tcW w:w="461" w:type="pct"/>
          </w:tcPr>
          <w:p w14:paraId="654ED742" w14:textId="77777777" w:rsidR="007E6247" w:rsidRPr="00EC0C54" w:rsidRDefault="007E6247" w:rsidP="00944FE2">
            <w:pPr>
              <w:spacing w:before="60" w:after="60"/>
              <w:jc w:val="both"/>
              <w:rPr>
                <w:rFonts w:asciiTheme="minorHAnsi" w:hAnsiTheme="minorHAnsi"/>
                <w:sz w:val="20"/>
                <w:szCs w:val="20"/>
              </w:rPr>
            </w:pPr>
          </w:p>
        </w:tc>
        <w:tc>
          <w:tcPr>
            <w:tcW w:w="425" w:type="pct"/>
          </w:tcPr>
          <w:p w14:paraId="1CA4E781"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57DA7322" w14:textId="77777777" w:rsidTr="000B6858">
        <w:trPr>
          <w:trHeight w:val="344"/>
        </w:trPr>
        <w:tc>
          <w:tcPr>
            <w:tcW w:w="350" w:type="pct"/>
          </w:tcPr>
          <w:p w14:paraId="4E2D288A"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615A49">
              <w:rPr>
                <w:rFonts w:asciiTheme="minorHAnsi" w:hAnsiTheme="minorHAnsi"/>
                <w:sz w:val="20"/>
                <w:szCs w:val="20"/>
              </w:rPr>
              <w:t>3</w:t>
            </w:r>
            <w:r w:rsidRPr="00EC0C54">
              <w:rPr>
                <w:rFonts w:asciiTheme="minorHAnsi" w:hAnsiTheme="minorHAnsi"/>
                <w:sz w:val="20"/>
                <w:szCs w:val="20"/>
              </w:rPr>
              <w:t>.</w:t>
            </w:r>
          </w:p>
        </w:tc>
        <w:tc>
          <w:tcPr>
            <w:tcW w:w="3764" w:type="pct"/>
          </w:tcPr>
          <w:p w14:paraId="35792780" w14:textId="77777777" w:rsidR="007E6247" w:rsidRPr="00EC0C54" w:rsidRDefault="007E6247" w:rsidP="002549CA">
            <w:pPr>
              <w:spacing w:after="60"/>
              <w:contextualSpacing/>
              <w:jc w:val="both"/>
              <w:rPr>
                <w:rFonts w:asciiTheme="minorHAnsi" w:hAnsiTheme="minorHAnsi"/>
                <w:sz w:val="20"/>
                <w:szCs w:val="20"/>
              </w:rPr>
            </w:pPr>
            <w:r>
              <w:rPr>
                <w:rFonts w:asciiTheme="minorHAnsi" w:hAnsiTheme="minorHAnsi"/>
                <w:sz w:val="20"/>
                <w:szCs w:val="20"/>
              </w:rPr>
              <w:t>W przypadku instalacji</w:t>
            </w:r>
            <w:r w:rsidRPr="002549CA">
              <w:rPr>
                <w:rFonts w:asciiTheme="minorHAnsi" w:hAnsiTheme="minorHAnsi"/>
                <w:color w:val="000000" w:themeColor="text1"/>
                <w:sz w:val="20"/>
                <w:szCs w:val="20"/>
              </w:rPr>
              <w:t>, których budowa, rozbudowa lub modernizacja jest przedmiotem wniosku o dofinansowanie, istnieje infrastruktura pozwalająca na całoroczne wykorzystanie produkowanej energii cieplnej.</w:t>
            </w:r>
            <w:r w:rsidR="007C4BD6" w:rsidRPr="002549CA">
              <w:rPr>
                <w:rFonts w:asciiTheme="minorHAnsi" w:hAnsiTheme="minorHAnsi"/>
                <w:color w:val="000000" w:themeColor="text1"/>
                <w:sz w:val="20"/>
                <w:szCs w:val="20"/>
              </w:rPr>
              <w:t xml:space="preserve"> </w:t>
            </w:r>
          </w:p>
        </w:tc>
        <w:tc>
          <w:tcPr>
            <w:tcW w:w="461" w:type="pct"/>
          </w:tcPr>
          <w:p w14:paraId="03ED2C86" w14:textId="77777777" w:rsidR="007E6247" w:rsidRPr="00EC0C54" w:rsidRDefault="007E6247" w:rsidP="00944FE2">
            <w:pPr>
              <w:spacing w:before="60" w:after="60"/>
              <w:jc w:val="both"/>
              <w:rPr>
                <w:rFonts w:asciiTheme="minorHAnsi" w:hAnsiTheme="minorHAnsi"/>
                <w:sz w:val="20"/>
                <w:szCs w:val="20"/>
              </w:rPr>
            </w:pPr>
          </w:p>
        </w:tc>
        <w:tc>
          <w:tcPr>
            <w:tcW w:w="425" w:type="pct"/>
          </w:tcPr>
          <w:p w14:paraId="3CD1CE0C"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42C88647" w14:textId="77777777" w:rsidTr="000B6858">
        <w:trPr>
          <w:trHeight w:val="344"/>
        </w:trPr>
        <w:tc>
          <w:tcPr>
            <w:tcW w:w="350" w:type="pct"/>
          </w:tcPr>
          <w:p w14:paraId="727FB1D8" w14:textId="77777777" w:rsidR="007E6247" w:rsidRPr="00534AA5" w:rsidRDefault="00070DE0" w:rsidP="00070DE0">
            <w:pPr>
              <w:tabs>
                <w:tab w:val="left" w:pos="176"/>
              </w:tabs>
              <w:spacing w:before="60" w:after="60"/>
              <w:jc w:val="center"/>
              <w:rPr>
                <w:rFonts w:asciiTheme="minorHAnsi" w:hAnsiTheme="minorHAnsi"/>
                <w:sz w:val="20"/>
                <w:szCs w:val="20"/>
              </w:rPr>
            </w:pPr>
            <w:r>
              <w:rPr>
                <w:rFonts w:asciiTheme="minorHAnsi" w:hAnsiTheme="minorHAnsi"/>
                <w:sz w:val="20"/>
                <w:szCs w:val="20"/>
              </w:rPr>
              <w:t>1</w:t>
            </w:r>
            <w:r w:rsidR="00615A49">
              <w:rPr>
                <w:rFonts w:asciiTheme="minorHAnsi" w:hAnsiTheme="minorHAnsi"/>
                <w:sz w:val="20"/>
                <w:szCs w:val="20"/>
              </w:rPr>
              <w:t>4</w:t>
            </w:r>
            <w:r w:rsidR="007E6247" w:rsidRPr="00534AA5">
              <w:rPr>
                <w:rFonts w:asciiTheme="minorHAnsi" w:hAnsiTheme="minorHAnsi"/>
                <w:sz w:val="20"/>
                <w:szCs w:val="20"/>
              </w:rPr>
              <w:t>.</w:t>
            </w:r>
          </w:p>
          <w:p w14:paraId="27D6AB26" w14:textId="77777777" w:rsidR="007E6247" w:rsidRPr="00534AA5" w:rsidRDefault="007E6247" w:rsidP="00944FE2">
            <w:pPr>
              <w:tabs>
                <w:tab w:val="left" w:pos="176"/>
                <w:tab w:val="left" w:pos="373"/>
              </w:tabs>
              <w:spacing w:before="60" w:after="60"/>
              <w:rPr>
                <w:rFonts w:asciiTheme="minorHAnsi" w:hAnsiTheme="minorHAnsi"/>
                <w:sz w:val="20"/>
                <w:szCs w:val="20"/>
              </w:rPr>
            </w:pPr>
          </w:p>
        </w:tc>
        <w:tc>
          <w:tcPr>
            <w:tcW w:w="3764" w:type="pct"/>
          </w:tcPr>
          <w:p w14:paraId="7170980F" w14:textId="77777777" w:rsidR="007E6247" w:rsidRPr="00534AA5" w:rsidRDefault="007E6247" w:rsidP="000254C2">
            <w:pPr>
              <w:spacing w:after="60"/>
              <w:jc w:val="both"/>
              <w:rPr>
                <w:rFonts w:asciiTheme="minorHAnsi" w:hAnsiTheme="minorHAnsi"/>
                <w: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 xml:space="preserve">rozbudowa instalacji </w:t>
            </w:r>
            <w:r w:rsidR="009D22CD">
              <w:rPr>
                <w:rFonts w:asciiTheme="minorHAnsi" w:hAnsiTheme="minorHAnsi"/>
                <w:sz w:val="20"/>
                <w:szCs w:val="20"/>
              </w:rPr>
              <w:t xml:space="preserve">gospodarowania odpadami będzie </w:t>
            </w:r>
            <w:r w:rsidRPr="002F0A0E">
              <w:rPr>
                <w:rFonts w:asciiTheme="minorHAnsi" w:hAnsiTheme="minorHAnsi"/>
                <w:sz w:val="20"/>
                <w:szCs w:val="20"/>
              </w:rPr>
              <w:t xml:space="preserve">zwiększenie jej wydajności nie mniej niż o 30% </w:t>
            </w:r>
            <w:r w:rsidR="00034205">
              <w:rPr>
                <w:rFonts w:asciiTheme="minorHAnsi" w:hAnsiTheme="minorHAnsi"/>
                <w:sz w:val="20"/>
                <w:szCs w:val="20"/>
              </w:rPr>
              <w:t>N</w:t>
            </w:r>
            <w:r w:rsidR="000254C2">
              <w:rPr>
                <w:rFonts w:asciiTheme="minorHAnsi" w:hAnsiTheme="minorHAnsi"/>
                <w:sz w:val="20"/>
                <w:szCs w:val="20"/>
              </w:rPr>
              <w:t xml:space="preserve">ie dotyczy </w:t>
            </w:r>
            <w:r w:rsidR="000254C2" w:rsidRPr="000254C2">
              <w:rPr>
                <w:rFonts w:asciiTheme="minorHAnsi" w:hAnsiTheme="minorHAnsi"/>
                <w:sz w:val="20"/>
                <w:szCs w:val="20"/>
              </w:rPr>
              <w:t>przedsięwzięć realizowanych w ramach Funduszu Modernizacyjnego)</w:t>
            </w:r>
          </w:p>
        </w:tc>
        <w:tc>
          <w:tcPr>
            <w:tcW w:w="461" w:type="pct"/>
          </w:tcPr>
          <w:p w14:paraId="07866DB1" w14:textId="77777777" w:rsidR="007E6247" w:rsidRPr="00EC0C54" w:rsidRDefault="007E6247" w:rsidP="00944FE2">
            <w:pPr>
              <w:spacing w:before="60" w:after="60"/>
              <w:jc w:val="both"/>
              <w:rPr>
                <w:rFonts w:asciiTheme="minorHAnsi" w:hAnsiTheme="minorHAnsi"/>
                <w:sz w:val="20"/>
                <w:szCs w:val="20"/>
              </w:rPr>
            </w:pPr>
          </w:p>
        </w:tc>
        <w:tc>
          <w:tcPr>
            <w:tcW w:w="425" w:type="pct"/>
          </w:tcPr>
          <w:p w14:paraId="4B2AC4B1" w14:textId="77777777" w:rsidR="007E6247" w:rsidRPr="00EC0C54" w:rsidRDefault="007E6247" w:rsidP="00944FE2">
            <w:pPr>
              <w:spacing w:before="60" w:after="60"/>
              <w:jc w:val="both"/>
              <w:rPr>
                <w:rFonts w:asciiTheme="minorHAnsi" w:hAnsiTheme="minorHAnsi"/>
                <w:sz w:val="20"/>
                <w:szCs w:val="20"/>
              </w:rPr>
            </w:pPr>
          </w:p>
        </w:tc>
      </w:tr>
      <w:tr w:rsidR="000143A7" w:rsidRPr="00EC0C54" w14:paraId="006930A5" w14:textId="77777777" w:rsidTr="000B6858">
        <w:trPr>
          <w:trHeight w:val="344"/>
        </w:trPr>
        <w:tc>
          <w:tcPr>
            <w:tcW w:w="350" w:type="pct"/>
          </w:tcPr>
          <w:p w14:paraId="21D432AD" w14:textId="77777777" w:rsidR="000143A7" w:rsidRPr="00534AA5" w:rsidRDefault="000143A7" w:rsidP="00397C29">
            <w:pPr>
              <w:tabs>
                <w:tab w:val="left" w:pos="176"/>
              </w:tabs>
              <w:spacing w:before="60" w:after="60"/>
              <w:jc w:val="center"/>
              <w:rPr>
                <w:rFonts w:asciiTheme="minorHAnsi" w:hAnsiTheme="minorHAnsi"/>
                <w:sz w:val="20"/>
                <w:szCs w:val="20"/>
              </w:rPr>
            </w:pPr>
            <w:r>
              <w:rPr>
                <w:rFonts w:asciiTheme="minorHAnsi" w:hAnsiTheme="minorHAnsi"/>
                <w:sz w:val="20"/>
                <w:szCs w:val="20"/>
              </w:rPr>
              <w:t xml:space="preserve">15. </w:t>
            </w:r>
          </w:p>
        </w:tc>
        <w:tc>
          <w:tcPr>
            <w:tcW w:w="3764" w:type="pct"/>
          </w:tcPr>
          <w:p w14:paraId="64A8EB5D" w14:textId="77777777" w:rsidR="000143A7" w:rsidRPr="00E024FB" w:rsidRDefault="000143A7" w:rsidP="00397C29">
            <w:pPr>
              <w:spacing w:after="60"/>
              <w:jc w:val="both"/>
              <w:rPr>
                <w:rFonts w:asciiTheme="minorHAnsi" w:hAnsiTheme="minorHAnsi" w:cstheme="minorHAnsi"/>
                <w:i/>
                <w:sz w:val="20"/>
                <w:szCs w:val="20"/>
              </w:rPr>
            </w:pPr>
            <w:r w:rsidRPr="00E024FB">
              <w:rPr>
                <w:rStyle w:val="Uwydatnienie"/>
                <w:rFonts w:asciiTheme="minorHAnsi" w:hAnsiTheme="minorHAnsi" w:cstheme="minorHAnsi"/>
                <w:i w:val="0"/>
                <w:color w:val="000000"/>
                <w:sz w:val="20"/>
                <w:szCs w:val="20"/>
              </w:rPr>
              <w:t>Po odliczeniu ciepła wykorzystanego na potrzeby własne, nie mniej niż 70% ciepła użytkowego wytworzonego w jednostce kogeneracji zostanie wprowadzone do publicznej sieci ciepłowniczej. Wymóg podlega rozliczeniu w roku kalendarzowym</w:t>
            </w:r>
          </w:p>
        </w:tc>
        <w:tc>
          <w:tcPr>
            <w:tcW w:w="461" w:type="pct"/>
          </w:tcPr>
          <w:p w14:paraId="3F5A4ACB" w14:textId="77777777" w:rsidR="000143A7" w:rsidRPr="00EC0C54" w:rsidRDefault="000143A7" w:rsidP="00397C29">
            <w:pPr>
              <w:spacing w:before="60" w:after="60"/>
              <w:jc w:val="both"/>
              <w:rPr>
                <w:rFonts w:asciiTheme="minorHAnsi" w:hAnsiTheme="minorHAnsi"/>
                <w:sz w:val="20"/>
                <w:szCs w:val="20"/>
              </w:rPr>
            </w:pPr>
          </w:p>
        </w:tc>
        <w:tc>
          <w:tcPr>
            <w:tcW w:w="425" w:type="pct"/>
          </w:tcPr>
          <w:p w14:paraId="05F418D4" w14:textId="77777777" w:rsidR="000143A7" w:rsidRPr="00EC0C54" w:rsidRDefault="000143A7" w:rsidP="00397C29">
            <w:pPr>
              <w:spacing w:before="60" w:after="60"/>
              <w:jc w:val="both"/>
              <w:rPr>
                <w:rFonts w:asciiTheme="minorHAnsi" w:hAnsiTheme="minorHAnsi"/>
                <w:sz w:val="20"/>
                <w:szCs w:val="20"/>
              </w:rPr>
            </w:pPr>
          </w:p>
        </w:tc>
      </w:tr>
    </w:tbl>
    <w:p w14:paraId="5E7BE32F" w14:textId="77777777" w:rsidR="007E6247" w:rsidRPr="00EC0C54" w:rsidRDefault="007E6247" w:rsidP="007E6247">
      <w:pPr>
        <w:rPr>
          <w:rFonts w:asciiTheme="minorHAnsi" w:hAnsiTheme="minorHAnsi"/>
          <w:i/>
          <w:sz w:val="20"/>
          <w:szCs w:val="20"/>
        </w:rPr>
      </w:pPr>
    </w:p>
    <w:p w14:paraId="51C77996" w14:textId="77777777" w:rsidR="007E6247" w:rsidRPr="00EC0C54" w:rsidRDefault="007E6247" w:rsidP="007E6247">
      <w:pPr>
        <w:rPr>
          <w:rFonts w:asciiTheme="minorHAnsi" w:hAnsiTheme="minorHAnsi"/>
          <w:b/>
        </w:rPr>
      </w:pPr>
      <w:r w:rsidRPr="00EC0C54">
        <w:rPr>
          <w:rFonts w:asciiTheme="minorHAnsi" w:hAnsiTheme="minorHAnsi"/>
          <w:b/>
        </w:rPr>
        <w:t xml:space="preserve">KRYTERIA JAKOŚCIOWE PUNKTOWE </w:t>
      </w:r>
    </w:p>
    <w:tbl>
      <w:tblPr>
        <w:tblStyle w:val="Tabela-Siatka"/>
        <w:tblpPr w:leftFromText="141" w:rightFromText="141" w:vertAnchor="text" w:horzAnchor="margin" w:tblpX="-144" w:tblpY="177"/>
        <w:tblW w:w="10086" w:type="dxa"/>
        <w:tblLayout w:type="fixed"/>
        <w:tblLook w:val="0020" w:firstRow="1" w:lastRow="0" w:firstColumn="0" w:lastColumn="0" w:noHBand="0" w:noVBand="0"/>
        <w:tblCaption w:val="KRYTERIA JAKOŚCIOWE PUNKTOWE "/>
      </w:tblPr>
      <w:tblGrid>
        <w:gridCol w:w="637"/>
        <w:gridCol w:w="6521"/>
        <w:gridCol w:w="1085"/>
        <w:gridCol w:w="851"/>
        <w:gridCol w:w="992"/>
      </w:tblGrid>
      <w:tr w:rsidR="007E6247" w:rsidRPr="00EC0C54" w14:paraId="7DE94764" w14:textId="77777777" w:rsidTr="00240DD9">
        <w:trPr>
          <w:trHeight w:val="219"/>
          <w:tblHeader/>
        </w:trPr>
        <w:tc>
          <w:tcPr>
            <w:tcW w:w="637" w:type="dxa"/>
          </w:tcPr>
          <w:p w14:paraId="6C904CDA"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tcPr>
          <w:p w14:paraId="76E12D78"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tcPr>
          <w:p w14:paraId="379A528D"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tcPr>
          <w:p w14:paraId="365DABBD"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tcPr>
          <w:p w14:paraId="42923432"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7E6247" w:rsidRPr="00EC0C54" w14:paraId="78C48E41" w14:textId="77777777" w:rsidTr="00240DD9">
        <w:trPr>
          <w:trHeight w:val="219"/>
        </w:trPr>
        <w:tc>
          <w:tcPr>
            <w:tcW w:w="637" w:type="dxa"/>
          </w:tcPr>
          <w:p w14:paraId="7964B060"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tcPr>
          <w:p w14:paraId="26CF4631"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7E6247" w:rsidRPr="00EC0C54" w14:paraId="0662C9C8" w14:textId="77777777" w:rsidTr="00240DD9">
        <w:trPr>
          <w:trHeight w:val="1204"/>
        </w:trPr>
        <w:tc>
          <w:tcPr>
            <w:tcW w:w="637" w:type="dxa"/>
          </w:tcPr>
          <w:p w14:paraId="27924641" w14:textId="77777777" w:rsidR="007E6247" w:rsidRPr="00EC0C54" w:rsidRDefault="007E6247" w:rsidP="00944FE2">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tcPr>
          <w:p w14:paraId="319E0228" w14:textId="77777777" w:rsidR="007E6247" w:rsidRPr="00EC0C54" w:rsidRDefault="007E6247" w:rsidP="00944FE2">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Pr="00EC0C54">
              <w:rPr>
                <w:rFonts w:asciiTheme="minorHAnsi" w:hAnsiTheme="minorHAnsi"/>
                <w:sz w:val="20"/>
                <w:szCs w:val="20"/>
              </w:rPr>
              <w:br/>
              <w:t xml:space="preserve">i wskaźników programu priorytetowego </w:t>
            </w:r>
          </w:p>
        </w:tc>
        <w:tc>
          <w:tcPr>
            <w:tcW w:w="1085" w:type="dxa"/>
          </w:tcPr>
          <w:p w14:paraId="15C58A81"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565F45C3"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20042DF2"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tcPr>
          <w:p w14:paraId="5B636A2A"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tcPr>
          <w:p w14:paraId="0FECB184"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692F72F4" w14:textId="77777777" w:rsidTr="00240DD9">
        <w:trPr>
          <w:trHeight w:val="1198"/>
        </w:trPr>
        <w:tc>
          <w:tcPr>
            <w:tcW w:w="10086" w:type="dxa"/>
            <w:gridSpan w:val="5"/>
          </w:tcPr>
          <w:p w14:paraId="16E3B34F"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Zasady oceny:</w:t>
            </w:r>
          </w:p>
          <w:p w14:paraId="38629346"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8B8B966" w14:textId="77777777" w:rsidR="007E6247" w:rsidRPr="00EC0C54" w:rsidRDefault="007E6247" w:rsidP="00944FE2">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21AD5726"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11F4FF29"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&lt;</w:t>
            </w:r>
            <w:r>
              <w:rPr>
                <w:rFonts w:asciiTheme="minorHAnsi" w:hAnsiTheme="minorHAnsi"/>
                <w:sz w:val="20"/>
                <w:szCs w:val="20"/>
              </w:rPr>
              <w:t>65</w:t>
            </w:r>
            <w:r w:rsidRPr="00EC0C54">
              <w:rPr>
                <w:rFonts w:asciiTheme="minorHAnsi" w:hAnsiTheme="minorHAnsi"/>
                <w:sz w:val="20"/>
                <w:szCs w:val="20"/>
              </w:rPr>
              <w:t>%,</w:t>
            </w:r>
          </w:p>
          <w:p w14:paraId="7EED7DC4" w14:textId="77777777" w:rsidR="007E6247" w:rsidRPr="00534AA5" w:rsidRDefault="000429AB"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007E6247" w:rsidRPr="00534AA5">
              <w:rPr>
                <w:rFonts w:asciiTheme="minorHAnsi" w:hAnsiTheme="minorHAnsi"/>
                <w:sz w:val="20"/>
                <w:szCs w:val="20"/>
              </w:rPr>
              <w:t xml:space="preserve"> </w:t>
            </w:r>
          </w:p>
          <w:p w14:paraId="77FEB90B" w14:textId="77777777" w:rsidR="007E6247" w:rsidRPr="000429AB" w:rsidRDefault="007E6247" w:rsidP="00944FE2">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020DCA1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660FA2C2"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w:t>
            </w:r>
            <w:r>
              <w:rPr>
                <w:rFonts w:asciiTheme="minorHAnsi" w:hAnsiTheme="minorHAnsi"/>
                <w:sz w:val="20"/>
                <w:szCs w:val="20"/>
              </w:rPr>
              <w:t>65</w:t>
            </w:r>
            <w:r w:rsidRPr="00EC0C54">
              <w:rPr>
                <w:rFonts w:asciiTheme="minorHAnsi" w:hAnsiTheme="minorHAnsi"/>
                <w:sz w:val="20"/>
                <w:szCs w:val="20"/>
              </w:rPr>
              <w:t>% i ≤ 80%,</w:t>
            </w:r>
          </w:p>
          <w:p w14:paraId="00E3DFB9"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410A6E42" w14:textId="77777777" w:rsidR="007E6247" w:rsidRPr="000429AB"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4834C0B4" w14:textId="77777777" w:rsidR="007E6247" w:rsidRPr="00EC0C54" w:rsidRDefault="007E6247" w:rsidP="00944FE2">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2AD19FD2"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ograniczenie ilości odpadów deponowanych na składowisku - &gt; 80%, </w:t>
            </w:r>
          </w:p>
          <w:p w14:paraId="46ECFA61" w14:textId="77777777" w:rsidR="007E6247" w:rsidRPr="00EC0C54" w:rsidRDefault="007E6247" w:rsidP="00944FE2">
            <w:pPr>
              <w:tabs>
                <w:tab w:val="left" w:pos="1059"/>
              </w:tabs>
              <w:autoSpaceDE w:val="0"/>
              <w:autoSpaceDN w:val="0"/>
              <w:adjustRightInd w:val="0"/>
              <w:ind w:left="634" w:hanging="634"/>
              <w:jc w:val="both"/>
              <w:rPr>
                <w:rFonts w:asciiTheme="minorHAnsi" w:hAnsiTheme="minorHAnsi"/>
                <w:sz w:val="20"/>
                <w:szCs w:val="20"/>
              </w:rPr>
            </w:pPr>
            <w:r w:rsidRPr="00EC0C54">
              <w:rPr>
                <w:rFonts w:asciiTheme="minorHAnsi" w:hAnsiTheme="minorHAnsi"/>
                <w:sz w:val="20"/>
                <w:szCs w:val="20"/>
              </w:rPr>
              <w:t xml:space="preserve">lub </w:t>
            </w:r>
          </w:p>
          <w:p w14:paraId="0C4E32D5" w14:textId="77777777" w:rsidR="007E6247"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2F00D5D2" w14:textId="77777777" w:rsidR="007E6247" w:rsidRPr="00EC0C54" w:rsidRDefault="007E6247" w:rsidP="00944FE2">
            <w:pPr>
              <w:autoSpaceDE w:val="0"/>
              <w:autoSpaceDN w:val="0"/>
              <w:adjustRightInd w:val="0"/>
              <w:jc w:val="both"/>
              <w:rPr>
                <w:rFonts w:asciiTheme="minorHAnsi" w:hAnsiTheme="minorHAnsi"/>
                <w:sz w:val="20"/>
                <w:szCs w:val="20"/>
              </w:rPr>
            </w:pPr>
          </w:p>
          <w:p w14:paraId="4E1794DB"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79B67EE8"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7E6247" w:rsidRPr="00EC0C54" w14:paraId="320DCD17" w14:textId="77777777" w:rsidTr="00240DD9">
        <w:trPr>
          <w:trHeight w:val="425"/>
          <w:tblHeader/>
        </w:trPr>
        <w:tc>
          <w:tcPr>
            <w:tcW w:w="637" w:type="dxa"/>
          </w:tcPr>
          <w:p w14:paraId="018ED271"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tcPr>
          <w:p w14:paraId="5F2BDA3E"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tcPr>
          <w:p w14:paraId="3060684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D8D0C0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2712ACF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tcPr>
          <w:p w14:paraId="1282BD3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tcPr>
          <w:p w14:paraId="3CA21BB5"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20B71240" w14:textId="77777777" w:rsidTr="00240DD9">
        <w:trPr>
          <w:trHeight w:val="1206"/>
        </w:trPr>
        <w:tc>
          <w:tcPr>
            <w:tcW w:w="10086" w:type="dxa"/>
            <w:gridSpan w:val="5"/>
          </w:tcPr>
          <w:p w14:paraId="5681B921"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9A815A8"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5053B2BC" w14:textId="77777777" w:rsidR="007E6247" w:rsidRPr="000429AB" w:rsidRDefault="007E6247" w:rsidP="000429AB">
            <w:pPr>
              <w:numPr>
                <w:ilvl w:val="0"/>
                <w:numId w:val="16"/>
              </w:numPr>
              <w:autoSpaceDE w:val="0"/>
              <w:autoSpaceDN w:val="0"/>
              <w:adjustRightInd w:val="0"/>
              <w:ind w:left="779" w:hanging="428"/>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w:t>
            </w:r>
            <w:r w:rsidR="000429AB">
              <w:rPr>
                <w:rFonts w:asciiTheme="minorHAnsi" w:hAnsiTheme="minorHAnsi"/>
                <w:sz w:val="20"/>
                <w:szCs w:val="20"/>
              </w:rPr>
              <w:t xml:space="preserve">reślone we właściwym </w:t>
            </w:r>
            <w:proofErr w:type="spellStart"/>
            <w:r w:rsidR="000429AB">
              <w:rPr>
                <w:rFonts w:asciiTheme="minorHAnsi" w:hAnsiTheme="minorHAnsi"/>
                <w:sz w:val="20"/>
                <w:szCs w:val="20"/>
              </w:rPr>
              <w:t>wpgo</w:t>
            </w:r>
            <w:proofErr w:type="spellEnd"/>
            <w:r w:rsidR="000429AB">
              <w:rPr>
                <w:rFonts w:asciiTheme="minorHAnsi" w:hAnsiTheme="minorHAnsi"/>
                <w:sz w:val="20"/>
                <w:szCs w:val="20"/>
              </w:rPr>
              <w:t xml:space="preserve"> </w:t>
            </w:r>
            <w:r w:rsidR="000429AB" w:rsidRPr="000429AB">
              <w:rPr>
                <w:rFonts w:asciiTheme="minorHAnsi" w:hAnsiTheme="minorHAnsi"/>
                <w:sz w:val="20"/>
                <w:szCs w:val="20"/>
              </w:rPr>
              <w:t xml:space="preserve">lub </w:t>
            </w:r>
          </w:p>
          <w:p w14:paraId="35FCB4EF"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nie przedstawiono r</w:t>
            </w:r>
            <w:r w:rsidR="000429AB">
              <w:rPr>
                <w:rFonts w:asciiTheme="minorHAnsi" w:hAnsiTheme="minorHAnsi"/>
                <w:sz w:val="20"/>
                <w:szCs w:val="20"/>
              </w:rPr>
              <w:t xml:space="preserve">zetelnej analizy rynku opartej </w:t>
            </w:r>
            <w:r w:rsidRPr="00EC0C54">
              <w:rPr>
                <w:rFonts w:asciiTheme="minorHAnsi" w:hAnsiTheme="minorHAnsi"/>
                <w:sz w:val="20"/>
                <w:szCs w:val="20"/>
              </w:rPr>
              <w:t>o aktualne i wiarygodne informacje lub analiza taka nie wykazała zapotrzebowania na funkcje technologiczne instalacji we wnioskowanym zakresie</w:t>
            </w:r>
            <w:r>
              <w:rPr>
                <w:rFonts w:asciiTheme="minorHAnsi" w:hAnsiTheme="minorHAnsi"/>
                <w:sz w:val="20"/>
                <w:szCs w:val="20"/>
              </w:rPr>
              <w:t xml:space="preserve"> tj.  </w:t>
            </w:r>
            <w:r w:rsidRPr="00EC0C54">
              <w:rPr>
                <w:rFonts w:asciiTheme="minorHAnsi" w:hAnsiTheme="minorHAnsi"/>
                <w:sz w:val="20"/>
                <w:szCs w:val="20"/>
              </w:rPr>
              <w:t xml:space="preserve">łączna masa wytwarzanych odpadów poszczególnych rodzajów przewidzianych do przetwarzania w planowanej instalacji jest mniejsza od przypisanej im planowanej wydajności instalacji </w:t>
            </w:r>
          </w:p>
          <w:p w14:paraId="3AB5F81C" w14:textId="77777777" w:rsidR="007E6247" w:rsidRDefault="007E6247" w:rsidP="000429AB">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000429AB">
              <w:rPr>
                <w:rFonts w:asciiTheme="minorHAnsi" w:hAnsiTheme="minorHAnsi"/>
                <w:sz w:val="20"/>
                <w:szCs w:val="20"/>
              </w:rPr>
              <w:t xml:space="preserve"> </w:t>
            </w:r>
          </w:p>
          <w:p w14:paraId="71FC285B"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przeprowadzona z uwzględnieniem hierarchii sposobów postępowania z odpadami i zasady bliskości</w:t>
            </w:r>
          </w:p>
          <w:p w14:paraId="71A5114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649407E3"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1DFF737F" w14:textId="77777777" w:rsidR="007E6247" w:rsidRPr="00EC0C54" w:rsidRDefault="007E6247" w:rsidP="00944FE2">
            <w:pPr>
              <w:autoSpaceDE w:val="0"/>
              <w:autoSpaceDN w:val="0"/>
              <w:adjustRightInd w:val="0"/>
              <w:jc w:val="both"/>
              <w:rPr>
                <w:rFonts w:asciiTheme="minorHAnsi" w:hAnsiTheme="minorHAnsi"/>
                <w:i/>
                <w:sz w:val="20"/>
                <w:szCs w:val="20"/>
              </w:rPr>
            </w:pPr>
          </w:p>
          <w:p w14:paraId="6BFE956B" w14:textId="77777777" w:rsidR="007E6247" w:rsidRPr="000429AB" w:rsidRDefault="007E6247" w:rsidP="000429AB">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r w:rsidR="007E6247" w:rsidRPr="00EC0C54" w14:paraId="1B30BD50" w14:textId="77777777" w:rsidTr="00240DD9">
        <w:trPr>
          <w:trHeight w:val="425"/>
          <w:tblHeader/>
        </w:trPr>
        <w:tc>
          <w:tcPr>
            <w:tcW w:w="637" w:type="dxa"/>
          </w:tcPr>
          <w:p w14:paraId="076CF36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tcPr>
          <w:p w14:paraId="79C3AF61"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tcPr>
          <w:p w14:paraId="632C161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2D5797D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1469E5A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tcPr>
          <w:p w14:paraId="3D9B445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tcPr>
          <w:p w14:paraId="089A1BF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7E6247" w:rsidRPr="00EC0C54" w14:paraId="7AC93712" w14:textId="77777777" w:rsidTr="00240DD9">
        <w:trPr>
          <w:trHeight w:val="1356"/>
        </w:trPr>
        <w:tc>
          <w:tcPr>
            <w:tcW w:w="10086" w:type="dxa"/>
            <w:gridSpan w:val="5"/>
          </w:tcPr>
          <w:p w14:paraId="37DB57F7"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Zasady oceny:</w:t>
            </w:r>
          </w:p>
          <w:p w14:paraId="74CA7785"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16580C86"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&lt;60% wydajności instalacji</w:t>
            </w:r>
          </w:p>
          <w:p w14:paraId="4AE53709"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567D439D"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 60% i ≤ 80 wydajności instalacji</w:t>
            </w:r>
          </w:p>
          <w:p w14:paraId="1E97B4BB"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CFD237B"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&gt; 80%. wydajności instalacji</w:t>
            </w:r>
          </w:p>
          <w:p w14:paraId="5646EC57"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79E5AA75"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09DDB8A9" w14:textId="77777777" w:rsidTr="00240DD9">
        <w:trPr>
          <w:trHeight w:val="1123"/>
        </w:trPr>
        <w:tc>
          <w:tcPr>
            <w:tcW w:w="9094" w:type="dxa"/>
            <w:gridSpan w:val="4"/>
          </w:tcPr>
          <w:p w14:paraId="1452B563" w14:textId="77777777" w:rsidR="007E6247" w:rsidRPr="00EC0C54" w:rsidRDefault="007E6247" w:rsidP="00944FE2">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44055694" w14:textId="77777777" w:rsidR="007E6247" w:rsidRPr="00EC0C54" w:rsidRDefault="007E6247" w:rsidP="00944FE2">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1BD74DC6" w14:textId="77777777" w:rsidR="007E6247" w:rsidRPr="00EC0C54" w:rsidRDefault="007E6247" w:rsidP="00944FE2">
            <w:pPr>
              <w:autoSpaceDE w:val="0"/>
              <w:autoSpaceDN w:val="0"/>
              <w:adjustRightInd w:val="0"/>
              <w:rPr>
                <w:rFonts w:asciiTheme="minorHAnsi" w:hAnsiTheme="minorHAnsi"/>
                <w:b/>
                <w:bCs/>
                <w:sz w:val="20"/>
                <w:szCs w:val="20"/>
              </w:rPr>
            </w:pPr>
          </w:p>
        </w:tc>
        <w:tc>
          <w:tcPr>
            <w:tcW w:w="992" w:type="dxa"/>
          </w:tcPr>
          <w:p w14:paraId="2DCF6EE3"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r w:rsidR="007E6247" w:rsidRPr="00EC0C54" w14:paraId="61C39537" w14:textId="77777777" w:rsidTr="00240DD9">
        <w:trPr>
          <w:trHeight w:val="553"/>
          <w:tblHeader/>
        </w:trPr>
        <w:tc>
          <w:tcPr>
            <w:tcW w:w="637" w:type="dxa"/>
          </w:tcPr>
          <w:p w14:paraId="53713276"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9449" w:type="dxa"/>
            <w:gridSpan w:val="4"/>
          </w:tcPr>
          <w:p w14:paraId="38A9B64E"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7E6247" w:rsidRPr="00EC0C54" w14:paraId="5CE7D66C" w14:textId="77777777" w:rsidTr="00240DD9">
        <w:trPr>
          <w:trHeight w:val="263"/>
        </w:trPr>
        <w:tc>
          <w:tcPr>
            <w:tcW w:w="637" w:type="dxa"/>
          </w:tcPr>
          <w:p w14:paraId="274058B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tcPr>
          <w:p w14:paraId="6A992ADE"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tcPr>
          <w:p w14:paraId="110E692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0E5DE14"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tcPr>
          <w:p w14:paraId="3D85935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tcPr>
          <w:p w14:paraId="48721DA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1091781B" w14:textId="77777777" w:rsidTr="00240DD9">
        <w:trPr>
          <w:trHeight w:val="263"/>
        </w:trPr>
        <w:tc>
          <w:tcPr>
            <w:tcW w:w="10086" w:type="dxa"/>
            <w:gridSpan w:val="5"/>
          </w:tcPr>
          <w:p w14:paraId="5790BFB3" w14:textId="77777777" w:rsidR="00A2067E" w:rsidRDefault="00A2067E" w:rsidP="00944FE2">
            <w:pPr>
              <w:autoSpaceDE w:val="0"/>
              <w:autoSpaceDN w:val="0"/>
              <w:adjustRightInd w:val="0"/>
              <w:jc w:val="both"/>
              <w:rPr>
                <w:rFonts w:asciiTheme="minorHAnsi" w:hAnsiTheme="minorHAnsi"/>
                <w:sz w:val="20"/>
                <w:szCs w:val="20"/>
              </w:rPr>
            </w:pPr>
          </w:p>
          <w:p w14:paraId="1517D4D1" w14:textId="77777777" w:rsidR="00A2067E" w:rsidRDefault="00A2067E" w:rsidP="00944FE2">
            <w:pPr>
              <w:autoSpaceDE w:val="0"/>
              <w:autoSpaceDN w:val="0"/>
              <w:adjustRightInd w:val="0"/>
              <w:jc w:val="both"/>
              <w:rPr>
                <w:rFonts w:asciiTheme="minorHAnsi" w:hAnsiTheme="minorHAnsi"/>
                <w:sz w:val="20"/>
                <w:szCs w:val="20"/>
              </w:rPr>
            </w:pPr>
          </w:p>
          <w:p w14:paraId="0E5DC451" w14:textId="77777777" w:rsidR="00A2067E" w:rsidRDefault="00A2067E" w:rsidP="00944FE2">
            <w:pPr>
              <w:autoSpaceDE w:val="0"/>
              <w:autoSpaceDN w:val="0"/>
              <w:adjustRightInd w:val="0"/>
              <w:jc w:val="both"/>
              <w:rPr>
                <w:rFonts w:asciiTheme="minorHAnsi" w:hAnsiTheme="minorHAnsi"/>
                <w:sz w:val="20"/>
                <w:szCs w:val="20"/>
              </w:rPr>
            </w:pPr>
          </w:p>
          <w:p w14:paraId="4519CFC4" w14:textId="51C50500"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A446693"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D1FDD1B"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4A724E7E"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1E3A1104"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34AB86BE"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335CFB05"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1116BA0C"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2FEC1FEC"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5F16439E" w14:textId="77777777" w:rsidTr="00240DD9">
        <w:trPr>
          <w:trHeight w:val="267"/>
        </w:trPr>
        <w:tc>
          <w:tcPr>
            <w:tcW w:w="637" w:type="dxa"/>
          </w:tcPr>
          <w:p w14:paraId="37B94F5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tcPr>
          <w:p w14:paraId="5B25AAE6"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tcPr>
          <w:p w14:paraId="4F1A21C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388EC289"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57C9C32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tcPr>
          <w:p w14:paraId="7251AB80" w14:textId="77777777" w:rsidR="007E6247" w:rsidRPr="00EC0C54" w:rsidRDefault="00937BD6" w:rsidP="00EB647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tcPr>
          <w:p w14:paraId="422D4E01" w14:textId="77777777" w:rsidR="007E6247" w:rsidRPr="00EC0C54" w:rsidRDefault="007E6247" w:rsidP="00944FE2">
            <w:pPr>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25</w:t>
            </w:r>
            <w:r w:rsidRPr="00EC0C54">
              <w:rPr>
                <w:rFonts w:asciiTheme="minorHAnsi" w:hAnsiTheme="minorHAnsi"/>
                <w:sz w:val="20"/>
                <w:szCs w:val="20"/>
              </w:rPr>
              <w:t>pkt</w:t>
            </w:r>
          </w:p>
        </w:tc>
      </w:tr>
      <w:tr w:rsidR="007E6247" w:rsidRPr="00EC0C54" w14:paraId="15A10399" w14:textId="77777777" w:rsidTr="00240DD9">
        <w:trPr>
          <w:trHeight w:val="267"/>
        </w:trPr>
        <w:tc>
          <w:tcPr>
            <w:tcW w:w="10086" w:type="dxa"/>
            <w:gridSpan w:val="5"/>
          </w:tcPr>
          <w:p w14:paraId="742CFAA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C980AD0"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6FE3D867" w14:textId="77777777" w:rsidR="007E6247" w:rsidRPr="00EC0C54" w:rsidRDefault="007E6247" w:rsidP="00944FE2">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12F1D797"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62E86C2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098B26FC"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3A635834" w14:textId="77777777" w:rsidR="007E6247" w:rsidRPr="00EC0C54" w:rsidRDefault="007E6247" w:rsidP="00944FE2">
            <w:pPr>
              <w:jc w:val="both"/>
              <w:rPr>
                <w:rFonts w:asciiTheme="minorHAnsi" w:hAnsiTheme="minorHAnsi"/>
                <w:b/>
                <w:sz w:val="20"/>
                <w:szCs w:val="20"/>
              </w:rPr>
            </w:pPr>
            <w:r w:rsidRPr="00EC0C54">
              <w:rPr>
                <w:rFonts w:asciiTheme="minorHAnsi" w:hAnsiTheme="minorHAnsi"/>
                <w:b/>
                <w:sz w:val="20"/>
                <w:szCs w:val="20"/>
              </w:rPr>
              <w:t xml:space="preserve">3 pkt </w:t>
            </w:r>
          </w:p>
          <w:p w14:paraId="103BA7B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5B9F1098"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lastRenderedPageBreak/>
              <w:t xml:space="preserve"> realistyczne terminy realizacji przedsięwzięcia i,</w:t>
            </w:r>
          </w:p>
          <w:p w14:paraId="004C78A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10BC7110"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284A2B9D"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4077DBBE"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5135CC6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17F091F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031BBFAB"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5A94B2E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51F105D7" w14:textId="77777777" w:rsidTr="00240DD9">
        <w:trPr>
          <w:trHeight w:val="267"/>
        </w:trPr>
        <w:tc>
          <w:tcPr>
            <w:tcW w:w="637" w:type="dxa"/>
          </w:tcPr>
          <w:p w14:paraId="5D13B25D"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3.</w:t>
            </w:r>
          </w:p>
        </w:tc>
        <w:tc>
          <w:tcPr>
            <w:tcW w:w="6521" w:type="dxa"/>
          </w:tcPr>
          <w:p w14:paraId="57AE72F3"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tcPr>
          <w:p w14:paraId="5A7CB3F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D10BC7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tcPr>
          <w:p w14:paraId="061BABE7" w14:textId="77777777" w:rsidR="007E6247" w:rsidRPr="00EC0C54" w:rsidRDefault="00937BD6" w:rsidP="00944FE2">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tcPr>
          <w:p w14:paraId="6E9E821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5</w:t>
            </w:r>
            <w:r>
              <w:rPr>
                <w:rFonts w:asciiTheme="minorHAnsi" w:hAnsiTheme="minorHAnsi"/>
                <w:sz w:val="20"/>
                <w:szCs w:val="20"/>
              </w:rPr>
              <w:t xml:space="preserve"> </w:t>
            </w:r>
            <w:r w:rsidRPr="00EC0C54">
              <w:rPr>
                <w:rFonts w:asciiTheme="minorHAnsi" w:hAnsiTheme="minorHAnsi"/>
                <w:sz w:val="20"/>
                <w:szCs w:val="20"/>
              </w:rPr>
              <w:t xml:space="preserve"> pkt</w:t>
            </w:r>
          </w:p>
        </w:tc>
      </w:tr>
      <w:tr w:rsidR="007E6247" w:rsidRPr="00EC0C54" w14:paraId="745E806E" w14:textId="77777777" w:rsidTr="00240DD9">
        <w:trPr>
          <w:trHeight w:val="267"/>
        </w:trPr>
        <w:tc>
          <w:tcPr>
            <w:tcW w:w="10086" w:type="dxa"/>
            <w:gridSpan w:val="5"/>
          </w:tcPr>
          <w:p w14:paraId="2679FB8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30B3052B" w14:textId="77777777" w:rsidR="007E6247" w:rsidRPr="00EC0C54" w:rsidRDefault="007E6247" w:rsidP="00944FE2">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5EDA130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6F187CD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1979E54D"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7E6247" w:rsidRPr="00EC0C54" w14:paraId="03137C14" w14:textId="77777777" w:rsidTr="00240DD9">
        <w:trPr>
          <w:trHeight w:val="267"/>
        </w:trPr>
        <w:tc>
          <w:tcPr>
            <w:tcW w:w="9094" w:type="dxa"/>
            <w:gridSpan w:val="4"/>
          </w:tcPr>
          <w:p w14:paraId="6871E469"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74547213"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tcPr>
          <w:p w14:paraId="66A92C40"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40</w:t>
            </w:r>
            <w:r w:rsidRPr="00EC0C54">
              <w:rPr>
                <w:rFonts w:asciiTheme="minorHAnsi" w:hAnsiTheme="minorHAnsi"/>
                <w:b/>
                <w:bCs/>
                <w:sz w:val="20"/>
                <w:szCs w:val="20"/>
              </w:rPr>
              <w:t>pkt</w:t>
            </w:r>
          </w:p>
        </w:tc>
      </w:tr>
      <w:tr w:rsidR="007E6247" w:rsidRPr="00EC0C54" w14:paraId="456C1905" w14:textId="77777777" w:rsidTr="00240DD9">
        <w:trPr>
          <w:trHeight w:val="267"/>
          <w:tblHeader/>
        </w:trPr>
        <w:tc>
          <w:tcPr>
            <w:tcW w:w="637" w:type="dxa"/>
          </w:tcPr>
          <w:p w14:paraId="245C149C" w14:textId="77777777" w:rsidR="007E6247" w:rsidRPr="00EC0C54" w:rsidRDefault="007E6247" w:rsidP="00944FE2">
            <w:pPr>
              <w:jc w:val="center"/>
              <w:rPr>
                <w:rFonts w:asciiTheme="minorHAnsi" w:hAnsiTheme="minorHAnsi"/>
                <w:b/>
                <w:sz w:val="20"/>
                <w:szCs w:val="20"/>
              </w:rPr>
            </w:pPr>
            <w:r w:rsidRPr="00EC0C54">
              <w:rPr>
                <w:rFonts w:asciiTheme="minorHAnsi" w:hAnsiTheme="minorHAnsi"/>
                <w:b/>
                <w:sz w:val="20"/>
                <w:szCs w:val="20"/>
              </w:rPr>
              <w:t>III.</w:t>
            </w:r>
          </w:p>
        </w:tc>
        <w:tc>
          <w:tcPr>
            <w:tcW w:w="9449" w:type="dxa"/>
            <w:gridSpan w:val="4"/>
          </w:tcPr>
          <w:p w14:paraId="7B8F5991"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7E6247" w:rsidRPr="00EC0C54" w14:paraId="221322A8" w14:textId="77777777" w:rsidTr="00240DD9">
        <w:trPr>
          <w:trHeight w:val="267"/>
        </w:trPr>
        <w:tc>
          <w:tcPr>
            <w:tcW w:w="637" w:type="dxa"/>
          </w:tcPr>
          <w:p w14:paraId="5F08ACB5"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tcPr>
          <w:p w14:paraId="6AD67810"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tcPr>
          <w:p w14:paraId="40C8F5A0"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7883BFAE"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tcPr>
          <w:p w14:paraId="715D7E21"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tcPr>
          <w:p w14:paraId="2ABCA503"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5B7C24E9" w14:textId="77777777" w:rsidTr="00240DD9">
        <w:trPr>
          <w:trHeight w:val="267"/>
        </w:trPr>
        <w:tc>
          <w:tcPr>
            <w:tcW w:w="10086" w:type="dxa"/>
            <w:gridSpan w:val="5"/>
          </w:tcPr>
          <w:p w14:paraId="53255435"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A1C528A"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B97577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480265B0"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1F03F066"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p>
          <w:p w14:paraId="752A3C4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zakres rzeczowy jest adekwatny do deklarowanego efektu ekologicznego, jako kwalifikowane zostały wskazane wyłącznie koszty, które są niezbędne dla osiągnięcia efektu ekologicznego i,</w:t>
            </w:r>
          </w:p>
          <w:p w14:paraId="7056D3EB"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4E0CC8B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0F2356E9" w14:textId="77777777" w:rsidTr="00240DD9">
        <w:trPr>
          <w:trHeight w:val="267"/>
        </w:trPr>
        <w:tc>
          <w:tcPr>
            <w:tcW w:w="637" w:type="dxa"/>
          </w:tcPr>
          <w:p w14:paraId="44A0ED17"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tcPr>
          <w:p w14:paraId="6CB45B27"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tcPr>
          <w:p w14:paraId="5E19D22A"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FA07DC9"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tcPr>
          <w:p w14:paraId="6B064A67"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Pr>
          <w:p w14:paraId="6B614F12"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Pr>
                <w:rFonts w:asciiTheme="minorHAnsi" w:hAnsiTheme="minorHAnsi"/>
                <w:sz w:val="20"/>
                <w:szCs w:val="20"/>
              </w:rPr>
              <w:t>5</w:t>
            </w:r>
            <w:r w:rsidRPr="00EC0C54">
              <w:rPr>
                <w:rFonts w:asciiTheme="minorHAnsi" w:hAnsiTheme="minorHAnsi"/>
                <w:sz w:val="20"/>
                <w:szCs w:val="20"/>
              </w:rPr>
              <w:t xml:space="preserve"> pkt</w:t>
            </w:r>
          </w:p>
        </w:tc>
      </w:tr>
      <w:tr w:rsidR="007E6247" w:rsidRPr="00EC0C54" w14:paraId="1ABEFD28" w14:textId="77777777" w:rsidTr="00240DD9">
        <w:trPr>
          <w:trHeight w:val="267"/>
        </w:trPr>
        <w:tc>
          <w:tcPr>
            <w:tcW w:w="10086" w:type="dxa"/>
            <w:gridSpan w:val="5"/>
          </w:tcPr>
          <w:p w14:paraId="59C9D560"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2F0BAE93" w14:textId="77777777" w:rsidR="007E6247" w:rsidRPr="00EC0C54" w:rsidRDefault="007E6247" w:rsidP="00944FE2">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6E350A0D"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03CF8DF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4C85C5F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4307BBDE"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7E6247" w:rsidRPr="00EC0C54" w14:paraId="55E43675" w14:textId="77777777" w:rsidTr="00240DD9">
        <w:trPr>
          <w:trHeight w:val="271"/>
        </w:trPr>
        <w:tc>
          <w:tcPr>
            <w:tcW w:w="9094" w:type="dxa"/>
            <w:gridSpan w:val="4"/>
          </w:tcPr>
          <w:p w14:paraId="2C02A247"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lastRenderedPageBreak/>
              <w:t>Suma punktów w obszarze III</w:t>
            </w:r>
          </w:p>
          <w:p w14:paraId="7C1840DA"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tcPr>
          <w:p w14:paraId="497CDAD7"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30</w:t>
            </w:r>
            <w:r w:rsidRPr="00EC0C54">
              <w:rPr>
                <w:rFonts w:asciiTheme="minorHAnsi" w:hAnsiTheme="minorHAnsi"/>
                <w:b/>
                <w:bCs/>
                <w:sz w:val="20"/>
                <w:szCs w:val="20"/>
              </w:rPr>
              <w:t xml:space="preserve"> pkt</w:t>
            </w:r>
          </w:p>
        </w:tc>
      </w:tr>
      <w:tr w:rsidR="007E6247" w:rsidRPr="00EC0C54" w14:paraId="152EB6DA" w14:textId="77777777" w:rsidTr="00240DD9">
        <w:trPr>
          <w:trHeight w:val="271"/>
        </w:trPr>
        <w:tc>
          <w:tcPr>
            <w:tcW w:w="9094" w:type="dxa"/>
            <w:gridSpan w:val="4"/>
          </w:tcPr>
          <w:p w14:paraId="2F0A03DE"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2E431B90"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tcPr>
          <w:p w14:paraId="5F853AD4"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7E6247" w:rsidRPr="00EC0C54" w14:paraId="4A9BD819" w14:textId="77777777" w:rsidTr="00240DD9">
        <w:trPr>
          <w:trHeight w:val="271"/>
        </w:trPr>
        <w:tc>
          <w:tcPr>
            <w:tcW w:w="9094" w:type="dxa"/>
            <w:gridSpan w:val="4"/>
          </w:tcPr>
          <w:p w14:paraId="3C2988E3"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tcPr>
          <w:p w14:paraId="20752F14"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r w:rsidR="007E6247" w:rsidRPr="00EC0C54" w14:paraId="095749FE" w14:textId="77777777" w:rsidTr="00240DD9">
        <w:trPr>
          <w:trHeight w:val="271"/>
        </w:trPr>
        <w:tc>
          <w:tcPr>
            <w:tcW w:w="9094" w:type="dxa"/>
            <w:gridSpan w:val="4"/>
          </w:tcPr>
          <w:p w14:paraId="57BE1C02"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tcPr>
          <w:p w14:paraId="33456C44"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bl>
    <w:p w14:paraId="74BE4E37" w14:textId="77777777" w:rsidR="007E6247" w:rsidRPr="00EC0C54" w:rsidRDefault="007E6247" w:rsidP="007E6247">
      <w:pPr>
        <w:spacing w:before="240"/>
        <w:jc w:val="both"/>
        <w:rPr>
          <w:rFonts w:asciiTheme="minorHAnsi" w:hAnsiTheme="minorHAnsi"/>
          <w:b/>
        </w:rPr>
      </w:pPr>
      <w:r w:rsidRPr="00EC0C54">
        <w:rPr>
          <w:rFonts w:asciiTheme="minorHAnsi" w:hAnsiTheme="minorHAnsi"/>
          <w:b/>
        </w:rPr>
        <w:t>KRYTERIA JAKOŚCIOWE DOPUSZCZAJĄCE</w:t>
      </w:r>
    </w:p>
    <w:tbl>
      <w:tblPr>
        <w:tblStyle w:val="Tabela-Siatka"/>
        <w:tblpPr w:leftFromText="141" w:rightFromText="141" w:vertAnchor="text" w:horzAnchor="margin" w:tblpX="-144" w:tblpY="177"/>
        <w:tblW w:w="9993" w:type="dxa"/>
        <w:tblLayout w:type="fixed"/>
        <w:tblLook w:val="0020" w:firstRow="1" w:lastRow="0" w:firstColumn="0" w:lastColumn="0" w:noHBand="0" w:noVBand="0"/>
        <w:tblCaption w:val="KRYTERIA JAKOŚCIOWE DOPUSZCZAJĄCE"/>
      </w:tblPr>
      <w:tblGrid>
        <w:gridCol w:w="1323"/>
        <w:gridCol w:w="6544"/>
        <w:gridCol w:w="1134"/>
        <w:gridCol w:w="992"/>
      </w:tblGrid>
      <w:tr w:rsidR="007E6247" w:rsidRPr="00EC0C54" w14:paraId="09ED72DF" w14:textId="77777777" w:rsidTr="00240DD9">
        <w:trPr>
          <w:trHeight w:val="219"/>
          <w:tblHeader/>
        </w:trPr>
        <w:tc>
          <w:tcPr>
            <w:tcW w:w="1323" w:type="dxa"/>
          </w:tcPr>
          <w:p w14:paraId="43CB95FB"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tcPr>
          <w:p w14:paraId="74459DB7"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tcPr>
          <w:p w14:paraId="2DC06606"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tcPr>
          <w:p w14:paraId="4916C76D"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6CAC7B4E" w14:textId="77777777" w:rsidTr="00240DD9">
        <w:trPr>
          <w:trHeight w:val="219"/>
        </w:trPr>
        <w:tc>
          <w:tcPr>
            <w:tcW w:w="1323" w:type="dxa"/>
          </w:tcPr>
          <w:p w14:paraId="755C996B"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tcPr>
          <w:p w14:paraId="7C7697DA" w14:textId="77777777" w:rsidR="007E6247" w:rsidRPr="00EC0C54" w:rsidRDefault="007E6247" w:rsidP="00944FE2">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7E6247" w:rsidRPr="00EC0C54" w14:paraId="37E50BA0" w14:textId="77777777" w:rsidTr="00240DD9">
        <w:trPr>
          <w:trHeight w:val="425"/>
        </w:trPr>
        <w:tc>
          <w:tcPr>
            <w:tcW w:w="1323" w:type="dxa"/>
          </w:tcPr>
          <w:p w14:paraId="30035BF1"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tcPr>
          <w:p w14:paraId="0BEB0917"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Analiza bieżącej sytuacji finansowej Wnioskodawcy  </w:t>
            </w:r>
          </w:p>
          <w:p w14:paraId="52C87758"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(ex-post)</w:t>
            </w:r>
          </w:p>
        </w:tc>
        <w:tc>
          <w:tcPr>
            <w:tcW w:w="1134" w:type="dxa"/>
          </w:tcPr>
          <w:p w14:paraId="6F974973"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tcPr>
          <w:p w14:paraId="19E9C2DB"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21B25A3A" w14:textId="77777777" w:rsidTr="00240DD9">
        <w:trPr>
          <w:trHeight w:val="425"/>
        </w:trPr>
        <w:tc>
          <w:tcPr>
            <w:tcW w:w="9993" w:type="dxa"/>
            <w:gridSpan w:val="4"/>
          </w:tcPr>
          <w:p w14:paraId="68FBB836"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1BD6ED93"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Pr="00EC0C54">
              <w:rPr>
                <w:rFonts w:asciiTheme="minorHAnsi" w:hAnsiTheme="minorHAnsi"/>
                <w:sz w:val="20"/>
                <w:szCs w:val="20"/>
              </w:rPr>
              <w:b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1F64E0D8"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7C127A09" w14:textId="77777777" w:rsidR="007E6247" w:rsidRPr="00EC0C54" w:rsidRDefault="007E6247" w:rsidP="00944FE2">
            <w:pPr>
              <w:rPr>
                <w:rFonts w:asciiTheme="minorHAnsi" w:hAnsiTheme="minorHAnsi"/>
                <w:sz w:val="20"/>
                <w:szCs w:val="20"/>
              </w:rPr>
            </w:pPr>
          </w:p>
          <w:p w14:paraId="6BE0949E"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7E6247" w:rsidRPr="00EC0C54" w14:paraId="259C0530" w14:textId="77777777" w:rsidTr="00240DD9">
        <w:trPr>
          <w:trHeight w:val="425"/>
        </w:trPr>
        <w:tc>
          <w:tcPr>
            <w:tcW w:w="1323" w:type="dxa"/>
          </w:tcPr>
          <w:p w14:paraId="523C1B0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tcPr>
          <w:p w14:paraId="66E642C5"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2A9C6E3D"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(ex-</w:t>
            </w:r>
            <w:proofErr w:type="spellStart"/>
            <w:r w:rsidRPr="00EC0C54">
              <w:rPr>
                <w:rFonts w:asciiTheme="minorHAnsi" w:hAnsiTheme="minorHAnsi"/>
                <w:sz w:val="20"/>
                <w:szCs w:val="20"/>
              </w:rPr>
              <w:t>ante</w:t>
            </w:r>
            <w:proofErr w:type="spellEnd"/>
            <w:r w:rsidRPr="00EC0C54">
              <w:rPr>
                <w:rFonts w:asciiTheme="minorHAnsi" w:hAnsiTheme="minorHAnsi"/>
                <w:sz w:val="20"/>
                <w:szCs w:val="20"/>
              </w:rPr>
              <w:t xml:space="preserve">) – w tym </w:t>
            </w:r>
            <w:r w:rsidRPr="00EC0C54">
              <w:rPr>
                <w:rFonts w:asciiTheme="minorHAnsi" w:hAnsiTheme="minorHAnsi"/>
                <w:bCs/>
                <w:sz w:val="20"/>
                <w:szCs w:val="20"/>
              </w:rPr>
              <w:t>analiza wykonalności i trwałości finansowej</w:t>
            </w:r>
          </w:p>
          <w:p w14:paraId="4E3DD880" w14:textId="77777777" w:rsidR="007E6247" w:rsidRPr="00EC0C54" w:rsidRDefault="007E6247" w:rsidP="00944FE2">
            <w:pPr>
              <w:rPr>
                <w:rFonts w:asciiTheme="minorHAnsi" w:hAnsiTheme="minorHAnsi"/>
                <w:sz w:val="20"/>
                <w:szCs w:val="20"/>
              </w:rPr>
            </w:pPr>
          </w:p>
        </w:tc>
        <w:tc>
          <w:tcPr>
            <w:tcW w:w="1134" w:type="dxa"/>
          </w:tcPr>
          <w:p w14:paraId="35A78523"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tcPr>
          <w:p w14:paraId="76AB52FF"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078A991C" w14:textId="77777777" w:rsidTr="00240DD9">
        <w:trPr>
          <w:trHeight w:val="425"/>
        </w:trPr>
        <w:tc>
          <w:tcPr>
            <w:tcW w:w="9993" w:type="dxa"/>
            <w:gridSpan w:val="4"/>
          </w:tcPr>
          <w:p w14:paraId="6D7FC259" w14:textId="77777777" w:rsidR="007E6247" w:rsidRPr="00EC0C54" w:rsidRDefault="007E6247" w:rsidP="00944FE2">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594FCE3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Pr="00EC0C54">
              <w:rPr>
                <w:rFonts w:asciiTheme="minorHAnsi" w:hAnsiTheme="minorHAnsi"/>
                <w:sz w:val="20"/>
                <w:szCs w:val="20"/>
              </w:rPr>
              <w:b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4B249AD4" w14:textId="77777777" w:rsidR="007E6247" w:rsidRDefault="007E6247" w:rsidP="00944FE2">
            <w:pPr>
              <w:autoSpaceDE w:val="0"/>
              <w:autoSpaceDN w:val="0"/>
              <w:adjustRightInd w:val="0"/>
              <w:rPr>
                <w:rFonts w:asciiTheme="minorHAnsi" w:hAnsiTheme="minorHAnsi"/>
                <w:b/>
                <w:bCs/>
                <w: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p w14:paraId="56549FFD" w14:textId="77777777" w:rsidR="00FD74FC" w:rsidRPr="00EC0C54" w:rsidRDefault="00FD74FC" w:rsidP="00944FE2">
            <w:pPr>
              <w:autoSpaceDE w:val="0"/>
              <w:autoSpaceDN w:val="0"/>
              <w:adjustRightInd w:val="0"/>
              <w:rPr>
                <w:rFonts w:asciiTheme="minorHAnsi" w:hAnsiTheme="minorHAnsi"/>
                <w:sz w:val="20"/>
                <w:szCs w:val="20"/>
              </w:rPr>
            </w:pPr>
          </w:p>
        </w:tc>
      </w:tr>
      <w:tr w:rsidR="007E6247" w:rsidRPr="00EC0C54" w14:paraId="6D709F2D" w14:textId="77777777" w:rsidTr="00240DD9">
        <w:trPr>
          <w:trHeight w:val="263"/>
        </w:trPr>
        <w:tc>
          <w:tcPr>
            <w:tcW w:w="1323" w:type="dxa"/>
          </w:tcPr>
          <w:p w14:paraId="6B2085BC"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3"/>
          </w:tcPr>
          <w:p w14:paraId="59B770D6" w14:textId="77777777" w:rsidR="007E6247" w:rsidRPr="00EC0C54" w:rsidRDefault="007E6247" w:rsidP="00944FE2">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7E6247" w:rsidRPr="00EC0C54" w14:paraId="0EE895DD" w14:textId="77777777" w:rsidTr="00240DD9">
        <w:trPr>
          <w:trHeight w:val="263"/>
        </w:trPr>
        <w:tc>
          <w:tcPr>
            <w:tcW w:w="1323" w:type="dxa"/>
          </w:tcPr>
          <w:p w14:paraId="14976E99"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tcPr>
          <w:p w14:paraId="107A90C4"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tcPr>
          <w:p w14:paraId="491076FC"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tcPr>
          <w:p w14:paraId="17B17BD7"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55F77518" w14:textId="77777777" w:rsidTr="00240DD9">
        <w:trPr>
          <w:trHeight w:val="263"/>
        </w:trPr>
        <w:tc>
          <w:tcPr>
            <w:tcW w:w="9993" w:type="dxa"/>
            <w:gridSpan w:val="4"/>
          </w:tcPr>
          <w:p w14:paraId="3C6CF220" w14:textId="77777777" w:rsidR="00A2067E" w:rsidRDefault="00A2067E" w:rsidP="00944FE2">
            <w:pPr>
              <w:autoSpaceDE w:val="0"/>
              <w:autoSpaceDN w:val="0"/>
              <w:adjustRightInd w:val="0"/>
              <w:rPr>
                <w:rFonts w:asciiTheme="minorHAnsi" w:hAnsiTheme="minorHAnsi"/>
                <w:iCs/>
                <w:sz w:val="20"/>
                <w:szCs w:val="20"/>
              </w:rPr>
            </w:pPr>
          </w:p>
          <w:p w14:paraId="6E37FF39" w14:textId="77777777" w:rsidR="00A2067E" w:rsidRDefault="00A2067E" w:rsidP="00944FE2">
            <w:pPr>
              <w:autoSpaceDE w:val="0"/>
              <w:autoSpaceDN w:val="0"/>
              <w:adjustRightInd w:val="0"/>
              <w:rPr>
                <w:rFonts w:asciiTheme="minorHAnsi" w:hAnsiTheme="minorHAnsi"/>
                <w:iCs/>
                <w:sz w:val="20"/>
                <w:szCs w:val="20"/>
              </w:rPr>
            </w:pPr>
          </w:p>
          <w:p w14:paraId="0BC9FFF4" w14:textId="1F78894D" w:rsidR="007E6247" w:rsidRPr="00EC0C54" w:rsidRDefault="007E6247" w:rsidP="00944FE2">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5F6CDDC0"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6E83EBBC"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115405D8"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Postanowienia dodatkowe</w:t>
      </w:r>
    </w:p>
    <w:p w14:paraId="5F70E710" w14:textId="77777777" w:rsidR="007E6247" w:rsidRPr="00F02606"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095D487A" w14:textId="77777777" w:rsidR="007E6247"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w przypadku wniosku dotyczącego przedsięwzięcia, którego kwota dofinansowania</w:t>
      </w:r>
      <w:r w:rsidR="009C251C">
        <w:rPr>
          <w:rFonts w:asciiTheme="minorHAnsi" w:hAnsiTheme="minorHAnsi"/>
          <w:sz w:val="22"/>
          <w:szCs w:val="22"/>
        </w:rPr>
        <w:t>, łącznie w formie pożyczki i dotacji,</w:t>
      </w:r>
      <w:r w:rsidRPr="00F02606">
        <w:rPr>
          <w:rFonts w:asciiTheme="minorHAnsi" w:hAnsiTheme="minorHAnsi"/>
          <w:sz w:val="22"/>
          <w:szCs w:val="22"/>
        </w:rPr>
        <w:t xml:space="preserve"> jest wyższa niż 4 mln zł obowiązkowym załącznikiem do wniosku o </w:t>
      </w:r>
      <w:r w:rsidRPr="00F02606">
        <w:rPr>
          <w:rFonts w:asciiTheme="minorHAnsi" w:hAnsiTheme="minorHAnsi"/>
          <w:sz w:val="22"/>
          <w:szCs w:val="22"/>
        </w:rPr>
        <w:lastRenderedPageBreak/>
        <w:t>dofinansowanie jest Studium Wykonalności wraz z aktywnym modelem finansowym opracowane wg instrukcji umieszczonej w generatorze wniosków o dofinansowanie</w:t>
      </w:r>
      <w:r w:rsidR="009F4131">
        <w:rPr>
          <w:rFonts w:asciiTheme="minorHAnsi" w:hAnsiTheme="minorHAnsi"/>
          <w:sz w:val="22"/>
          <w:szCs w:val="22"/>
        </w:rPr>
        <w:t>,</w:t>
      </w:r>
      <w:r w:rsidRPr="00F02606">
        <w:rPr>
          <w:rFonts w:asciiTheme="minorHAnsi" w:hAnsiTheme="minorHAnsi"/>
          <w:sz w:val="22"/>
          <w:szCs w:val="22"/>
        </w:rPr>
        <w:t xml:space="preserve"> </w:t>
      </w:r>
    </w:p>
    <w:p w14:paraId="5AB226DE" w14:textId="77777777" w:rsidR="007B76A1" w:rsidRDefault="007E6247" w:rsidP="007B76A1">
      <w:pPr>
        <w:numPr>
          <w:ilvl w:val="0"/>
          <w:numId w:val="109"/>
        </w:numPr>
        <w:autoSpaceDE w:val="0"/>
        <w:autoSpaceDN w:val="0"/>
        <w:adjustRightInd w:val="0"/>
        <w:ind w:left="426" w:hanging="426"/>
        <w:jc w:val="both"/>
        <w:rPr>
          <w:rFonts w:asciiTheme="minorHAnsi" w:hAnsiTheme="minorHAnsi"/>
          <w:sz w:val="22"/>
          <w:szCs w:val="22"/>
        </w:rPr>
      </w:pPr>
      <w:r w:rsidRPr="00AC5F6B">
        <w:rPr>
          <w:rFonts w:asciiTheme="minorHAnsi" w:hAnsiTheme="minorHAnsi"/>
          <w:sz w:val="22"/>
          <w:szCs w:val="22"/>
        </w:rPr>
        <w:t>wymagane jest złożenie oddzielnych wniosków o dof</w:t>
      </w:r>
      <w:r w:rsidRPr="003106A8">
        <w:rPr>
          <w:rFonts w:asciiTheme="minorHAnsi" w:hAnsiTheme="minorHAnsi"/>
          <w:sz w:val="22"/>
          <w:szCs w:val="22"/>
        </w:rPr>
        <w:t>inansowanie w formie dotacji i pożyczki.</w:t>
      </w:r>
    </w:p>
    <w:p w14:paraId="7F89F57A" w14:textId="77777777" w:rsidR="00405B7D" w:rsidRDefault="00405B7D" w:rsidP="00405B7D">
      <w:pPr>
        <w:autoSpaceDE w:val="0"/>
        <w:autoSpaceDN w:val="0"/>
        <w:adjustRightInd w:val="0"/>
        <w:ind w:left="426"/>
        <w:jc w:val="both"/>
        <w:rPr>
          <w:rFonts w:asciiTheme="minorHAnsi" w:hAnsiTheme="minorHAnsi"/>
          <w:sz w:val="22"/>
          <w:szCs w:val="22"/>
        </w:rPr>
      </w:pPr>
    </w:p>
    <w:p w14:paraId="6A9B3990" w14:textId="77777777" w:rsidR="00914EB6" w:rsidRDefault="00914EB6" w:rsidP="001A5D9C">
      <w:pPr>
        <w:numPr>
          <w:ilvl w:val="0"/>
          <w:numId w:val="109"/>
        </w:numPr>
        <w:autoSpaceDE w:val="0"/>
        <w:autoSpaceDN w:val="0"/>
        <w:adjustRightInd w:val="0"/>
        <w:jc w:val="both"/>
        <w:rPr>
          <w:rFonts w:asciiTheme="minorHAnsi" w:hAnsiTheme="minorHAnsi"/>
          <w:sz w:val="22"/>
          <w:szCs w:val="22"/>
        </w:rPr>
      </w:pPr>
      <w:r>
        <w:rPr>
          <w:rFonts w:asciiTheme="minorHAnsi" w:hAnsiTheme="minorHAnsi"/>
          <w:sz w:val="22"/>
          <w:szCs w:val="22"/>
        </w:rPr>
        <w:t>W przypadku przedsięwzięć finansowanych z F</w:t>
      </w:r>
      <w:r w:rsidR="00FB6CC5">
        <w:rPr>
          <w:rFonts w:asciiTheme="minorHAnsi" w:hAnsiTheme="minorHAnsi"/>
          <w:sz w:val="22"/>
          <w:szCs w:val="22"/>
        </w:rPr>
        <w:t xml:space="preserve">unduszu </w:t>
      </w:r>
      <w:r>
        <w:rPr>
          <w:rFonts w:asciiTheme="minorHAnsi" w:hAnsiTheme="minorHAnsi"/>
          <w:sz w:val="22"/>
          <w:szCs w:val="22"/>
        </w:rPr>
        <w:t>M</w:t>
      </w:r>
      <w:r w:rsidR="00FB6CC5">
        <w:rPr>
          <w:rFonts w:asciiTheme="minorHAnsi" w:hAnsiTheme="minorHAnsi"/>
          <w:sz w:val="22"/>
          <w:szCs w:val="22"/>
        </w:rPr>
        <w:t>odernizacyjnego</w:t>
      </w:r>
      <w:r>
        <w:rPr>
          <w:rFonts w:asciiTheme="minorHAnsi" w:hAnsiTheme="minorHAnsi"/>
          <w:sz w:val="22"/>
          <w:szCs w:val="22"/>
        </w:rPr>
        <w:t>:</w:t>
      </w:r>
    </w:p>
    <w:p w14:paraId="5FFC270C" w14:textId="77777777" w:rsidR="007B76A1" w:rsidRPr="00101F21" w:rsidRDefault="001E37C4" w:rsidP="001E37C4">
      <w:pPr>
        <w:jc w:val="both"/>
        <w:rPr>
          <w:rFonts w:asciiTheme="minorHAnsi" w:hAnsiTheme="minorHAnsi"/>
          <w:sz w:val="22"/>
          <w:szCs w:val="22"/>
        </w:rPr>
      </w:pPr>
      <w:r>
        <w:rPr>
          <w:rFonts w:asciiTheme="minorHAnsi" w:hAnsiTheme="minorHAnsi"/>
          <w:sz w:val="22"/>
          <w:szCs w:val="22"/>
        </w:rPr>
        <w:t xml:space="preserve"> a) </w:t>
      </w:r>
      <w:r w:rsidR="007B76A1" w:rsidRPr="007B76A1">
        <w:rPr>
          <w:rFonts w:asciiTheme="minorHAnsi" w:hAnsiTheme="minorHAnsi"/>
          <w:sz w:val="22"/>
          <w:szCs w:val="22"/>
        </w:rPr>
        <w:t xml:space="preserve">poprzez realizację </w:t>
      </w:r>
      <w:r w:rsidR="00A244E2" w:rsidRPr="007B76A1">
        <w:rPr>
          <w:rFonts w:asciiTheme="minorHAnsi" w:hAnsiTheme="minorHAnsi"/>
          <w:sz w:val="22"/>
          <w:szCs w:val="22"/>
        </w:rPr>
        <w:t xml:space="preserve"> przedsięwzięć </w:t>
      </w:r>
      <w:r w:rsidR="007B76A1" w:rsidRPr="007B76A1">
        <w:rPr>
          <w:rFonts w:asciiTheme="minorHAnsi" w:hAnsiTheme="minorHAnsi"/>
          <w:sz w:val="22"/>
          <w:szCs w:val="22"/>
        </w:rPr>
        <w:t>finansowanych</w:t>
      </w:r>
      <w:r w:rsidR="00A244E2" w:rsidRPr="007B76A1">
        <w:rPr>
          <w:rFonts w:asciiTheme="minorHAnsi" w:hAnsiTheme="minorHAnsi"/>
          <w:sz w:val="22"/>
          <w:szCs w:val="22"/>
        </w:rPr>
        <w:t xml:space="preserve"> </w:t>
      </w:r>
      <w:r w:rsidR="007B76A1" w:rsidRPr="007B76A1">
        <w:rPr>
          <w:rFonts w:asciiTheme="minorHAnsi" w:hAnsiTheme="minorHAnsi"/>
          <w:sz w:val="22"/>
          <w:szCs w:val="22"/>
        </w:rPr>
        <w:t xml:space="preserve">ze środków z Funduszu Modernizacyjnego </w:t>
      </w:r>
      <w:r w:rsidR="007B76A1" w:rsidRPr="001A5D9C">
        <w:rPr>
          <w:rFonts w:asciiTheme="minorHAnsi" w:hAnsiTheme="minorHAnsi"/>
          <w:sz w:val="22"/>
          <w:szCs w:val="22"/>
        </w:rPr>
        <w:t>nastąpi wspieranie</w:t>
      </w:r>
      <w:r w:rsidR="00395292">
        <w:rPr>
          <w:rFonts w:asciiTheme="minorHAnsi" w:hAnsiTheme="minorHAnsi"/>
          <w:sz w:val="22"/>
          <w:szCs w:val="22"/>
        </w:rPr>
        <w:t xml:space="preserve"> inwestycji </w:t>
      </w:r>
      <w:r w:rsidR="00395292" w:rsidRPr="00EB616C">
        <w:rPr>
          <w:rFonts w:asciiTheme="minorHAnsi" w:hAnsiTheme="minorHAnsi"/>
          <w:sz w:val="22"/>
          <w:szCs w:val="22"/>
        </w:rPr>
        <w:t>w</w:t>
      </w:r>
      <w:r w:rsidR="003E5D02">
        <w:rPr>
          <w:rFonts w:asciiTheme="minorHAnsi" w:hAnsiTheme="minorHAnsi"/>
          <w:sz w:val="22"/>
          <w:szCs w:val="22"/>
        </w:rPr>
        <w:t xml:space="preserve"> modernizację</w:t>
      </w:r>
      <w:r w:rsidR="00395292" w:rsidRPr="00EB616C">
        <w:rPr>
          <w:rFonts w:asciiTheme="minorHAnsi" w:hAnsiTheme="minorHAnsi"/>
          <w:sz w:val="22"/>
          <w:szCs w:val="22"/>
        </w:rPr>
        <w:t xml:space="preserve"> systemów energetycznych i poprawę efektywności </w:t>
      </w:r>
      <w:r w:rsidR="00395292" w:rsidRPr="00C87475">
        <w:rPr>
          <w:rFonts w:asciiTheme="minorHAnsi" w:hAnsiTheme="minorHAnsi"/>
          <w:sz w:val="22"/>
          <w:szCs w:val="22"/>
        </w:rPr>
        <w:t>energetycznej</w:t>
      </w:r>
      <w:r w:rsidR="007B76A1" w:rsidRPr="00C87475">
        <w:rPr>
          <w:rFonts w:asciiTheme="minorHAnsi" w:hAnsiTheme="minorHAnsi"/>
          <w:sz w:val="22"/>
          <w:szCs w:val="22"/>
        </w:rPr>
        <w:t xml:space="preserve">. </w:t>
      </w:r>
      <w:r w:rsidR="001A5D9C" w:rsidRPr="00C87475">
        <w:rPr>
          <w:rFonts w:asciiTheme="minorHAnsi" w:hAnsiTheme="minorHAnsi"/>
          <w:sz w:val="22"/>
          <w:szCs w:val="22"/>
        </w:rPr>
        <w:t>W</w:t>
      </w:r>
      <w:r w:rsidR="001A5D9C">
        <w:rPr>
          <w:rFonts w:asciiTheme="minorHAnsi" w:hAnsiTheme="minorHAnsi"/>
          <w:sz w:val="22"/>
          <w:szCs w:val="22"/>
        </w:rPr>
        <w:t xml:space="preserve"> tym zakresie p</w:t>
      </w:r>
      <w:r w:rsidR="001A5D9C" w:rsidRPr="001A5D9C">
        <w:rPr>
          <w:rFonts w:asciiTheme="minorHAnsi" w:hAnsiTheme="minorHAnsi"/>
          <w:sz w:val="22"/>
          <w:szCs w:val="22"/>
        </w:rPr>
        <w:t xml:space="preserve">rogram jest zgodny z legislacją Unii Europejskiej, w tym z art. 10 d dyrektywy 2003/87/WE Parlamentu Europejskiego i Rady z dnia 13 października 2003 r. ustanawiającej system handlu przydziałami emisji gazów cieplarnianych we Wspólnocie oraz zmieniającej dyrektywę Rady 96/61/WE oraz z rozporządzeniem wykonawczym Komisji (UE) 2020/1001 z dnia 9 lipca 2020 r. ustanawiającym szczegółowe zasady stosowania dyrektywy 2003/87/WE Parlamentu Europejskiego i Rady w odniesieniu do funkcjonowania Funduszu Modernizacyjnego wspierającego inwestycje w modernizację systemów energetycznych oraz poprawę efektywności energetycznej niektórych państw członkowskich. </w:t>
      </w:r>
      <w:r w:rsidR="001A5D9C" w:rsidRPr="00101F21">
        <w:rPr>
          <w:rFonts w:asciiTheme="minorHAnsi" w:hAnsiTheme="minorHAnsi"/>
          <w:sz w:val="22"/>
          <w:szCs w:val="22"/>
        </w:rPr>
        <w:t>Program przyczyni się do osiągnięcia celów ramowych dotyczących klimatu i energetyki określonych na poziomie krajowym oraz celów długoterminowych określonych w Porozumieniu Paryskim.</w:t>
      </w:r>
    </w:p>
    <w:p w14:paraId="6772DA1D" w14:textId="77777777" w:rsidR="00405B7D" w:rsidRPr="007C2B51" w:rsidRDefault="00405B7D" w:rsidP="001A5D9C">
      <w:pPr>
        <w:autoSpaceDE w:val="0"/>
        <w:autoSpaceDN w:val="0"/>
        <w:adjustRightInd w:val="0"/>
        <w:ind w:left="720"/>
        <w:jc w:val="both"/>
        <w:rPr>
          <w:rFonts w:asciiTheme="minorHAnsi" w:hAnsiTheme="minorHAnsi"/>
          <w:sz w:val="18"/>
          <w:szCs w:val="18"/>
        </w:rPr>
      </w:pPr>
    </w:p>
    <w:p w14:paraId="3C2673CF" w14:textId="77777777" w:rsidR="00944A57" w:rsidRPr="001E37C4" w:rsidRDefault="001E37C4" w:rsidP="001E37C4">
      <w:pPr>
        <w:jc w:val="both"/>
        <w:rPr>
          <w:rFonts w:asciiTheme="minorHAnsi" w:hAnsiTheme="minorHAnsi"/>
          <w:b/>
          <w:sz w:val="22"/>
          <w:szCs w:val="22"/>
        </w:rPr>
      </w:pPr>
      <w:r w:rsidRPr="001E37C4">
        <w:rPr>
          <w:rFonts w:asciiTheme="minorHAnsi" w:hAnsiTheme="minorHAnsi"/>
          <w:sz w:val="22"/>
          <w:szCs w:val="22"/>
        </w:rPr>
        <w:t>b)</w:t>
      </w:r>
      <w:r>
        <w:rPr>
          <w:rFonts w:asciiTheme="minorHAnsi" w:hAnsiTheme="minorHAnsi"/>
          <w:sz w:val="22"/>
          <w:szCs w:val="22"/>
        </w:rPr>
        <w:t xml:space="preserve"> </w:t>
      </w:r>
      <w:r w:rsidR="00944A57" w:rsidRPr="001E37C4">
        <w:rPr>
          <w:rFonts w:asciiTheme="minorHAnsi" w:hAnsiTheme="minorHAnsi"/>
          <w:sz w:val="22"/>
          <w:szCs w:val="22"/>
        </w:rPr>
        <w:t>wskaźnik</w:t>
      </w:r>
      <w:r w:rsidR="00914EB6" w:rsidRPr="001E37C4">
        <w:rPr>
          <w:rFonts w:asciiTheme="minorHAnsi" w:hAnsiTheme="minorHAnsi"/>
          <w:sz w:val="22"/>
          <w:szCs w:val="22"/>
        </w:rPr>
        <w:t>i</w:t>
      </w:r>
      <w:r w:rsidR="00944A57" w:rsidRPr="001E37C4">
        <w:rPr>
          <w:rFonts w:asciiTheme="minorHAnsi" w:hAnsiTheme="minorHAnsi"/>
          <w:sz w:val="22"/>
          <w:szCs w:val="22"/>
        </w:rPr>
        <w:t>:</w:t>
      </w:r>
    </w:p>
    <w:p w14:paraId="2A35ADE8" w14:textId="5E7EBBBB" w:rsidR="00944A57" w:rsidRPr="00DD094D" w:rsidRDefault="001E37C4" w:rsidP="001E37C4">
      <w:pPr>
        <w:pStyle w:val="Akapitzlist"/>
        <w:contextualSpacing w:val="0"/>
        <w:jc w:val="both"/>
        <w:rPr>
          <w:rFonts w:asciiTheme="minorHAnsi" w:hAnsiTheme="minorHAnsi" w:cstheme="minorHAnsi"/>
          <w:b/>
          <w:sz w:val="22"/>
          <w:szCs w:val="22"/>
        </w:rPr>
      </w:pPr>
      <w:r w:rsidRPr="00372F65">
        <w:rPr>
          <w:rFonts w:asciiTheme="minorHAnsi" w:hAnsiTheme="minorHAnsi" w:cstheme="minorHAnsi"/>
          <w:sz w:val="22"/>
          <w:szCs w:val="22"/>
        </w:rPr>
        <w:t xml:space="preserve">- </w:t>
      </w:r>
      <w:r w:rsidR="00944A57" w:rsidRPr="00372F65">
        <w:rPr>
          <w:rFonts w:asciiTheme="minorHAnsi" w:hAnsiTheme="minorHAnsi" w:cstheme="minorHAnsi"/>
          <w:sz w:val="22"/>
          <w:szCs w:val="22"/>
        </w:rPr>
        <w:t>wydajność  instalacji odzysku lub unieszkodliwiania odpa</w:t>
      </w:r>
      <w:r w:rsidRPr="00372F65">
        <w:rPr>
          <w:rFonts w:asciiTheme="minorHAnsi" w:hAnsiTheme="minorHAnsi" w:cstheme="minorHAnsi"/>
          <w:sz w:val="22"/>
          <w:szCs w:val="22"/>
        </w:rPr>
        <w:t xml:space="preserve">dów </w:t>
      </w:r>
      <w:r w:rsidR="00944A57" w:rsidRPr="00372F65">
        <w:rPr>
          <w:rFonts w:asciiTheme="minorHAnsi" w:hAnsiTheme="minorHAnsi" w:cstheme="minorHAnsi"/>
          <w:sz w:val="22"/>
          <w:szCs w:val="22"/>
        </w:rPr>
        <w:t xml:space="preserve">wynosi co najmniej </w:t>
      </w:r>
      <w:r w:rsidR="00292811">
        <w:rPr>
          <w:rFonts w:asciiTheme="minorHAnsi" w:hAnsiTheme="minorHAnsi" w:cstheme="minorHAnsi"/>
          <w:b/>
          <w:sz w:val="22"/>
          <w:szCs w:val="22"/>
        </w:rPr>
        <w:t>1 100</w:t>
      </w:r>
      <w:r w:rsidR="00E45598" w:rsidRPr="00DD094D">
        <w:rPr>
          <w:rFonts w:asciiTheme="minorHAnsi" w:hAnsiTheme="minorHAnsi" w:cstheme="minorHAnsi"/>
          <w:b/>
          <w:sz w:val="22"/>
          <w:szCs w:val="22"/>
        </w:rPr>
        <w:t xml:space="preserve"> 000 </w:t>
      </w:r>
      <w:r w:rsidR="00944A57" w:rsidRPr="00DD094D">
        <w:rPr>
          <w:rFonts w:asciiTheme="minorHAnsi" w:hAnsiTheme="minorHAnsi" w:cstheme="minorHAnsi"/>
          <w:b/>
          <w:sz w:val="22"/>
          <w:szCs w:val="22"/>
        </w:rPr>
        <w:t xml:space="preserve">Mg/rok, </w:t>
      </w:r>
    </w:p>
    <w:p w14:paraId="685D71B9" w14:textId="3D3CDBCE" w:rsidR="00944A57" w:rsidRPr="00372F65" w:rsidRDefault="001E37C4" w:rsidP="001E37C4">
      <w:pPr>
        <w:pStyle w:val="Akapitzlist"/>
        <w:contextualSpacing w:val="0"/>
        <w:jc w:val="both"/>
        <w:rPr>
          <w:rFonts w:asciiTheme="minorHAnsi" w:hAnsiTheme="minorHAnsi" w:cstheme="minorHAnsi"/>
          <w:sz w:val="22"/>
          <w:szCs w:val="22"/>
        </w:rPr>
      </w:pPr>
      <w:r w:rsidRPr="00372F65">
        <w:rPr>
          <w:rFonts w:asciiTheme="minorHAnsi" w:hAnsiTheme="minorHAnsi" w:cstheme="minorHAnsi"/>
          <w:sz w:val="22"/>
          <w:szCs w:val="22"/>
        </w:rPr>
        <w:t>- l</w:t>
      </w:r>
      <w:r w:rsidR="00944A57" w:rsidRPr="00372F65">
        <w:rPr>
          <w:rFonts w:asciiTheme="minorHAnsi" w:hAnsiTheme="minorHAnsi" w:cstheme="minorHAnsi"/>
          <w:sz w:val="22"/>
          <w:szCs w:val="22"/>
        </w:rPr>
        <w:t xml:space="preserve">iczba instalacji wytwarzania energii w </w:t>
      </w:r>
      <w:r w:rsidRPr="00372F65">
        <w:rPr>
          <w:rFonts w:asciiTheme="minorHAnsi" w:hAnsiTheme="minorHAnsi" w:cstheme="minorHAnsi"/>
          <w:sz w:val="22"/>
          <w:szCs w:val="22"/>
        </w:rPr>
        <w:t xml:space="preserve">wysokosprawnej kogeneracji </w:t>
      </w:r>
      <w:r w:rsidR="00DD094D">
        <w:rPr>
          <w:rFonts w:asciiTheme="minorHAnsi" w:hAnsiTheme="minorHAnsi" w:cstheme="minorHAnsi"/>
          <w:sz w:val="22"/>
          <w:szCs w:val="22"/>
        </w:rPr>
        <w:t>wynosi co najmniej</w:t>
      </w:r>
      <w:r w:rsidR="00DD094D">
        <w:rPr>
          <w:rFonts w:asciiTheme="minorHAnsi" w:hAnsiTheme="minorHAnsi" w:cstheme="minorHAnsi"/>
          <w:sz w:val="22"/>
          <w:szCs w:val="22"/>
        </w:rPr>
        <w:br/>
      </w:r>
      <w:r w:rsidR="00944A57" w:rsidRPr="00DD094D">
        <w:rPr>
          <w:rFonts w:asciiTheme="minorHAnsi" w:hAnsiTheme="minorHAnsi" w:cstheme="minorHAnsi"/>
          <w:b/>
          <w:sz w:val="22"/>
          <w:szCs w:val="22"/>
        </w:rPr>
        <w:t xml:space="preserve"> </w:t>
      </w:r>
      <w:r w:rsidR="00292811">
        <w:rPr>
          <w:rFonts w:asciiTheme="minorHAnsi" w:hAnsiTheme="minorHAnsi" w:cstheme="minorHAnsi"/>
          <w:b/>
          <w:sz w:val="22"/>
          <w:szCs w:val="22"/>
        </w:rPr>
        <w:t>16</w:t>
      </w:r>
      <w:r w:rsidR="00E45598" w:rsidRPr="00DD094D">
        <w:rPr>
          <w:rFonts w:asciiTheme="minorHAnsi" w:hAnsiTheme="minorHAnsi" w:cstheme="minorHAnsi"/>
          <w:b/>
          <w:sz w:val="22"/>
          <w:szCs w:val="22"/>
        </w:rPr>
        <w:t xml:space="preserve"> </w:t>
      </w:r>
      <w:r w:rsidR="00944A57" w:rsidRPr="00DD094D">
        <w:rPr>
          <w:rFonts w:asciiTheme="minorHAnsi" w:hAnsiTheme="minorHAnsi" w:cstheme="minorHAnsi"/>
          <w:b/>
          <w:sz w:val="22"/>
          <w:szCs w:val="22"/>
        </w:rPr>
        <w:t>sztuk</w:t>
      </w:r>
    </w:p>
    <w:p w14:paraId="63E0BB3E" w14:textId="09DCDADC" w:rsidR="007A79E7" w:rsidRPr="00372F65" w:rsidRDefault="007A79E7" w:rsidP="007A79E7">
      <w:pPr>
        <w:pStyle w:val="Akapitzlist"/>
        <w:contextualSpacing w:val="0"/>
        <w:jc w:val="both"/>
        <w:rPr>
          <w:rFonts w:asciiTheme="minorHAnsi" w:hAnsiTheme="minorHAnsi" w:cstheme="minorHAnsi"/>
          <w:sz w:val="22"/>
          <w:szCs w:val="22"/>
        </w:rPr>
      </w:pPr>
      <w:r w:rsidRPr="00372F65">
        <w:rPr>
          <w:rFonts w:asciiTheme="minorHAnsi" w:hAnsiTheme="minorHAnsi" w:cstheme="minorHAnsi"/>
          <w:sz w:val="22"/>
          <w:szCs w:val="22"/>
        </w:rPr>
        <w:t xml:space="preserve">- dodatkowa zdolność wytwarzania energii elektrycznej i cieplnej w warunkach wysokosprawnej kogeneracji wynosi co najmniej </w:t>
      </w:r>
      <w:r w:rsidR="00E45598" w:rsidRPr="00372F65">
        <w:rPr>
          <w:rFonts w:asciiTheme="minorHAnsi" w:hAnsiTheme="minorHAnsi" w:cstheme="minorHAnsi"/>
          <w:sz w:val="22"/>
          <w:szCs w:val="22"/>
        </w:rPr>
        <w:t> </w:t>
      </w:r>
      <w:r w:rsidR="00292811">
        <w:rPr>
          <w:rFonts w:asciiTheme="minorHAnsi" w:hAnsiTheme="minorHAnsi" w:cstheme="minorHAnsi"/>
          <w:b/>
          <w:sz w:val="22"/>
          <w:szCs w:val="22"/>
        </w:rPr>
        <w:t>300</w:t>
      </w:r>
      <w:r w:rsidR="00E45598" w:rsidRPr="00DD094D">
        <w:rPr>
          <w:rFonts w:asciiTheme="minorHAnsi" w:hAnsiTheme="minorHAnsi" w:cstheme="minorHAnsi"/>
          <w:b/>
          <w:sz w:val="22"/>
          <w:szCs w:val="22"/>
        </w:rPr>
        <w:t xml:space="preserve"> </w:t>
      </w:r>
      <w:r w:rsidRPr="00DD094D">
        <w:rPr>
          <w:rFonts w:asciiTheme="minorHAnsi" w:hAnsiTheme="minorHAnsi" w:cstheme="minorHAnsi"/>
          <w:b/>
          <w:sz w:val="22"/>
          <w:szCs w:val="22"/>
        </w:rPr>
        <w:t>MW</w:t>
      </w:r>
    </w:p>
    <w:p w14:paraId="3F7C2F16" w14:textId="77777777" w:rsidR="007A79E7" w:rsidRPr="001E37C4" w:rsidRDefault="007A79E7" w:rsidP="001E37C4">
      <w:pPr>
        <w:pStyle w:val="Akapitzlist"/>
        <w:contextualSpacing w:val="0"/>
        <w:jc w:val="both"/>
        <w:rPr>
          <w:rFonts w:asciiTheme="minorHAnsi" w:hAnsiTheme="minorHAnsi"/>
          <w:sz w:val="22"/>
          <w:szCs w:val="22"/>
        </w:rPr>
      </w:pPr>
    </w:p>
    <w:p w14:paraId="1A27389C" w14:textId="25ABC329" w:rsidR="00944A57" w:rsidRPr="001E37C4" w:rsidRDefault="00914EB6" w:rsidP="001E37C4">
      <w:pPr>
        <w:jc w:val="both"/>
        <w:rPr>
          <w:rFonts w:asciiTheme="minorHAnsi" w:hAnsiTheme="minorHAnsi"/>
          <w:szCs w:val="22"/>
        </w:rPr>
      </w:pPr>
      <w:r w:rsidRPr="001E37C4">
        <w:rPr>
          <w:rFonts w:asciiTheme="minorHAnsi" w:hAnsiTheme="minorHAnsi"/>
          <w:sz w:val="22"/>
          <w:szCs w:val="22"/>
        </w:rPr>
        <w:t xml:space="preserve">c) </w:t>
      </w:r>
      <w:r w:rsidR="00944A57" w:rsidRPr="001E37C4">
        <w:rPr>
          <w:rFonts w:asciiTheme="minorHAnsi" w:hAnsiTheme="minorHAnsi"/>
          <w:sz w:val="22"/>
          <w:szCs w:val="22"/>
        </w:rPr>
        <w:t xml:space="preserve">Budżet na realizację celu programu </w:t>
      </w:r>
      <w:r w:rsidR="00405B7D" w:rsidRPr="001E37C4">
        <w:rPr>
          <w:rFonts w:asciiTheme="minorHAnsi" w:hAnsiTheme="minorHAnsi"/>
          <w:sz w:val="22"/>
          <w:szCs w:val="22"/>
        </w:rPr>
        <w:t xml:space="preserve">w ramach Funduszu Modernizacyjnego </w:t>
      </w:r>
      <w:r w:rsidR="00944A57" w:rsidRPr="001E37C4">
        <w:rPr>
          <w:rFonts w:asciiTheme="minorHAnsi" w:hAnsiTheme="minorHAnsi"/>
          <w:sz w:val="22"/>
          <w:szCs w:val="22"/>
        </w:rPr>
        <w:t>w wynosi do</w:t>
      </w:r>
      <w:r w:rsidR="00405B7D" w:rsidRPr="001E37C4">
        <w:rPr>
          <w:rFonts w:asciiTheme="minorHAnsi" w:hAnsiTheme="minorHAnsi"/>
          <w:b/>
          <w:szCs w:val="22"/>
        </w:rPr>
        <w:t xml:space="preserve"> </w:t>
      </w:r>
      <w:r w:rsidR="007C2B51">
        <w:rPr>
          <w:rFonts w:asciiTheme="minorHAnsi" w:hAnsiTheme="minorHAnsi"/>
          <w:b/>
          <w:szCs w:val="22"/>
        </w:rPr>
        <w:t>6</w:t>
      </w:r>
      <w:r w:rsidR="00E45598">
        <w:rPr>
          <w:rFonts w:asciiTheme="minorHAnsi" w:hAnsiTheme="minorHAnsi"/>
          <w:b/>
          <w:szCs w:val="22"/>
        </w:rPr>
        <w:t xml:space="preserve"> 000 000 </w:t>
      </w:r>
      <w:r w:rsidR="00944A57" w:rsidRPr="001E37C4">
        <w:rPr>
          <w:rFonts w:asciiTheme="minorHAnsi" w:hAnsiTheme="minorHAnsi"/>
          <w:b/>
          <w:szCs w:val="22"/>
        </w:rPr>
        <w:t>tys. zł</w:t>
      </w:r>
      <w:r w:rsidR="00944A57" w:rsidRPr="001E37C4">
        <w:rPr>
          <w:rFonts w:asciiTheme="minorHAnsi" w:hAnsiTheme="minorHAnsi"/>
          <w:szCs w:val="22"/>
        </w:rPr>
        <w:t>, w tym:</w:t>
      </w:r>
    </w:p>
    <w:p w14:paraId="6DB37570" w14:textId="11B512E2"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bezzwr</w:t>
      </w:r>
      <w:r>
        <w:rPr>
          <w:rFonts w:asciiTheme="minorHAnsi" w:hAnsiTheme="minorHAnsi"/>
          <w:sz w:val="22"/>
          <w:szCs w:val="22"/>
        </w:rPr>
        <w:t>otnych</w:t>
      </w:r>
      <w:r w:rsidR="006628D2">
        <w:rPr>
          <w:rFonts w:asciiTheme="minorHAnsi" w:hAnsiTheme="minorHAnsi"/>
          <w:sz w:val="22"/>
          <w:szCs w:val="22"/>
        </w:rPr>
        <w:t xml:space="preserve"> form dofinansowania – do</w:t>
      </w:r>
      <w:r w:rsidR="00405B7D">
        <w:rPr>
          <w:rFonts w:asciiTheme="minorHAnsi" w:hAnsiTheme="minorHAnsi"/>
          <w:sz w:val="22"/>
          <w:szCs w:val="22"/>
        </w:rPr>
        <w:t xml:space="preserve"> </w:t>
      </w:r>
      <w:r w:rsidR="00C5139F">
        <w:rPr>
          <w:rFonts w:asciiTheme="minorHAnsi" w:hAnsiTheme="minorHAnsi"/>
          <w:sz w:val="22"/>
          <w:szCs w:val="22"/>
        </w:rPr>
        <w:t> </w:t>
      </w:r>
      <w:r w:rsidR="00292811">
        <w:rPr>
          <w:rFonts w:asciiTheme="minorHAnsi" w:hAnsiTheme="minorHAnsi"/>
          <w:b/>
          <w:sz w:val="22"/>
          <w:szCs w:val="22"/>
        </w:rPr>
        <w:t>2 0</w:t>
      </w:r>
      <w:r w:rsidR="00C5139F" w:rsidRPr="006628D2">
        <w:rPr>
          <w:rFonts w:asciiTheme="minorHAnsi" w:hAnsiTheme="minorHAnsi"/>
          <w:b/>
          <w:sz w:val="22"/>
          <w:szCs w:val="22"/>
        </w:rPr>
        <w:t>00</w:t>
      </w:r>
      <w:r w:rsidR="00E45598" w:rsidRPr="006628D2">
        <w:rPr>
          <w:rFonts w:asciiTheme="minorHAnsi" w:hAnsiTheme="minorHAnsi"/>
          <w:b/>
          <w:sz w:val="22"/>
          <w:szCs w:val="22"/>
        </w:rPr>
        <w:t xml:space="preserve"> 000 </w:t>
      </w:r>
      <w:r w:rsidRPr="006628D2">
        <w:rPr>
          <w:rFonts w:asciiTheme="minorHAnsi" w:hAnsiTheme="minorHAnsi"/>
          <w:b/>
          <w:sz w:val="22"/>
          <w:szCs w:val="22"/>
        </w:rPr>
        <w:t>tys. zł;</w:t>
      </w:r>
    </w:p>
    <w:p w14:paraId="18AD2F71" w14:textId="552A0ED9"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zwr</w:t>
      </w:r>
      <w:r>
        <w:rPr>
          <w:rFonts w:asciiTheme="minorHAnsi" w:hAnsiTheme="minorHAnsi"/>
          <w:sz w:val="22"/>
          <w:szCs w:val="22"/>
        </w:rPr>
        <w:t>ot</w:t>
      </w:r>
      <w:r w:rsidR="006628D2">
        <w:rPr>
          <w:rFonts w:asciiTheme="minorHAnsi" w:hAnsiTheme="minorHAnsi"/>
          <w:sz w:val="22"/>
          <w:szCs w:val="22"/>
        </w:rPr>
        <w:t>nych form dofinansowania – do</w:t>
      </w:r>
      <w:r w:rsidR="00E45598">
        <w:rPr>
          <w:rFonts w:asciiTheme="minorHAnsi" w:hAnsiTheme="minorHAnsi"/>
          <w:sz w:val="22"/>
          <w:szCs w:val="22"/>
        </w:rPr>
        <w:t xml:space="preserve"> </w:t>
      </w:r>
      <w:r w:rsidR="00292811">
        <w:rPr>
          <w:rFonts w:asciiTheme="minorHAnsi" w:hAnsiTheme="minorHAnsi"/>
          <w:b/>
          <w:sz w:val="22"/>
          <w:szCs w:val="22"/>
        </w:rPr>
        <w:t>4 0</w:t>
      </w:r>
      <w:r w:rsidR="00C5139F" w:rsidRPr="006628D2">
        <w:rPr>
          <w:rFonts w:asciiTheme="minorHAnsi" w:hAnsiTheme="minorHAnsi"/>
          <w:b/>
          <w:sz w:val="22"/>
          <w:szCs w:val="22"/>
        </w:rPr>
        <w:t>00</w:t>
      </w:r>
      <w:r w:rsidR="00E45598" w:rsidRPr="006628D2">
        <w:rPr>
          <w:rFonts w:asciiTheme="minorHAnsi" w:hAnsiTheme="minorHAnsi"/>
          <w:b/>
          <w:sz w:val="22"/>
          <w:szCs w:val="22"/>
        </w:rPr>
        <w:t xml:space="preserve"> 000 </w:t>
      </w:r>
      <w:r w:rsidRPr="006628D2">
        <w:rPr>
          <w:rFonts w:asciiTheme="minorHAnsi" w:hAnsiTheme="minorHAnsi"/>
          <w:b/>
          <w:sz w:val="22"/>
          <w:szCs w:val="22"/>
        </w:rPr>
        <w:t>tys. zł.</w:t>
      </w:r>
    </w:p>
    <w:p w14:paraId="4701CF4D" w14:textId="77777777" w:rsidR="00944A57" w:rsidRPr="007C2B51" w:rsidRDefault="00944A57" w:rsidP="00405B7D">
      <w:pPr>
        <w:pStyle w:val="Akapitzlist"/>
        <w:tabs>
          <w:tab w:val="left" w:pos="567"/>
        </w:tabs>
        <w:ind w:left="0"/>
        <w:jc w:val="both"/>
        <w:rPr>
          <w:rFonts w:asciiTheme="minorHAnsi" w:hAnsiTheme="minorHAnsi"/>
          <w:sz w:val="8"/>
          <w:szCs w:val="8"/>
        </w:rPr>
      </w:pPr>
    </w:p>
    <w:p w14:paraId="2B7AA13A" w14:textId="77777777" w:rsidR="00914EB6" w:rsidRDefault="00914EB6" w:rsidP="001E37C4">
      <w:pPr>
        <w:jc w:val="both"/>
        <w:rPr>
          <w:rFonts w:asciiTheme="minorHAnsi" w:hAnsiTheme="minorHAnsi"/>
          <w:sz w:val="22"/>
          <w:szCs w:val="22"/>
        </w:rPr>
      </w:pPr>
      <w:r>
        <w:rPr>
          <w:rFonts w:asciiTheme="minorHAnsi" w:hAnsiTheme="minorHAnsi"/>
          <w:sz w:val="22"/>
          <w:szCs w:val="22"/>
        </w:rPr>
        <w:t xml:space="preserve">d) </w:t>
      </w:r>
      <w:r w:rsidRPr="00914EB6">
        <w:rPr>
          <w:rFonts w:asciiTheme="minorHAnsi" w:hAnsiTheme="minorHAnsi"/>
          <w:sz w:val="22"/>
          <w:szCs w:val="22"/>
        </w:rPr>
        <w:t>Elementem projektu może być przyłącze do sieci dystrybucyjnej/przesyłowej i sieci ciepłowniczej należące do beneficjenta projektu (wytwórcy energii) oraz magazyn energii.</w:t>
      </w:r>
    </w:p>
    <w:p w14:paraId="1A880943" w14:textId="77777777" w:rsidR="00914EB6" w:rsidRDefault="00914EB6" w:rsidP="001E37C4">
      <w:pPr>
        <w:jc w:val="both"/>
        <w:rPr>
          <w:rFonts w:asciiTheme="minorHAnsi" w:hAnsiTheme="minorHAnsi"/>
          <w:sz w:val="22"/>
          <w:szCs w:val="22"/>
        </w:rPr>
      </w:pPr>
      <w:r>
        <w:rPr>
          <w:rFonts w:asciiTheme="minorHAnsi" w:hAnsiTheme="minorHAnsi"/>
          <w:sz w:val="22"/>
          <w:szCs w:val="22"/>
        </w:rPr>
        <w:t>e) W przypadku ujęcia w zakresie projektu</w:t>
      </w:r>
      <w:r w:rsidRPr="00914EB6">
        <w:rPr>
          <w:rFonts w:asciiTheme="minorHAnsi" w:hAnsiTheme="minorHAnsi"/>
          <w:sz w:val="22"/>
          <w:szCs w:val="22"/>
        </w:rPr>
        <w:t xml:space="preserve"> magazyn</w:t>
      </w:r>
      <w:r>
        <w:rPr>
          <w:rFonts w:asciiTheme="minorHAnsi" w:hAnsiTheme="minorHAnsi"/>
          <w:sz w:val="22"/>
          <w:szCs w:val="22"/>
        </w:rPr>
        <w:t>u</w:t>
      </w:r>
      <w:r w:rsidRPr="00914EB6">
        <w:rPr>
          <w:rFonts w:asciiTheme="minorHAnsi" w:hAnsiTheme="minorHAnsi"/>
          <w:sz w:val="22"/>
          <w:szCs w:val="22"/>
        </w:rPr>
        <w:t xml:space="preserve"> energii</w:t>
      </w:r>
      <w:r>
        <w:rPr>
          <w:rFonts w:asciiTheme="minorHAnsi" w:hAnsiTheme="minorHAnsi"/>
          <w:sz w:val="22"/>
          <w:szCs w:val="22"/>
        </w:rPr>
        <w:t>, warunkiem kwalifikowania wydatku jest zintegrowanie magazynu</w:t>
      </w:r>
      <w:r w:rsidRPr="00914EB6">
        <w:rPr>
          <w:rFonts w:asciiTheme="minorHAnsi" w:hAnsiTheme="minorHAnsi"/>
          <w:sz w:val="22"/>
          <w:szCs w:val="22"/>
        </w:rPr>
        <w:t xml:space="preserve"> ze źródłem energii, które będzie realizowane równolegle w ramach projektu.</w:t>
      </w:r>
    </w:p>
    <w:p w14:paraId="6FD804FC" w14:textId="77777777" w:rsidR="00344D08" w:rsidRPr="003E4571" w:rsidRDefault="00344D08" w:rsidP="001E37C4">
      <w:pPr>
        <w:jc w:val="both"/>
        <w:rPr>
          <w:rFonts w:asciiTheme="minorHAnsi" w:hAnsiTheme="minorHAnsi"/>
          <w:sz w:val="22"/>
          <w:szCs w:val="22"/>
        </w:rPr>
      </w:pPr>
      <w:r>
        <w:rPr>
          <w:rFonts w:asciiTheme="minorHAnsi" w:hAnsiTheme="minorHAnsi"/>
          <w:sz w:val="22"/>
          <w:szCs w:val="22"/>
        </w:rPr>
        <w:t xml:space="preserve">f) </w:t>
      </w:r>
      <w:r w:rsidRPr="00AC4CEA">
        <w:rPr>
          <w:rFonts w:asciiTheme="minorHAnsi" w:hAnsiTheme="minorHAnsi"/>
          <w:sz w:val="22"/>
          <w:szCs w:val="22"/>
        </w:rPr>
        <w:t>okres kwalifikowalności kosztów od 01.01.20</w:t>
      </w:r>
      <w:r>
        <w:rPr>
          <w:rFonts w:asciiTheme="minorHAnsi" w:hAnsiTheme="minorHAnsi"/>
          <w:sz w:val="22"/>
          <w:szCs w:val="22"/>
        </w:rPr>
        <w:t>21</w:t>
      </w:r>
      <w:r w:rsidRPr="00AC4CEA">
        <w:rPr>
          <w:rFonts w:asciiTheme="minorHAnsi" w:hAnsiTheme="minorHAnsi"/>
          <w:sz w:val="22"/>
          <w:szCs w:val="22"/>
        </w:rPr>
        <w:t xml:space="preserve"> r. do 31.12.2030 r., w którym to poniesione koszty mogą być uznane za kwalifikowane</w:t>
      </w:r>
    </w:p>
    <w:p w14:paraId="3C57F0FC" w14:textId="52C33B8F" w:rsidR="00344D08" w:rsidRPr="00EC0C54" w:rsidRDefault="00344D08" w:rsidP="002A55A0">
      <w:pPr>
        <w:rPr>
          <w:rFonts w:asciiTheme="minorHAnsi" w:hAnsiTheme="minorHAnsi"/>
          <w:b/>
          <w:sz w:val="28"/>
          <w:szCs w:val="28"/>
        </w:rPr>
      </w:pPr>
    </w:p>
    <w:sectPr w:rsidR="00344D08" w:rsidRPr="00EC0C54" w:rsidSect="005141C1">
      <w:headerReference w:type="default" r:id="rId8"/>
      <w:footerReference w:type="even" r:id="rId9"/>
      <w:footerReference w:type="default" r:id="rId10"/>
      <w:headerReference w:type="first" r:id="rId11"/>
      <w:pgSz w:w="11906" w:h="16838"/>
      <w:pgMar w:top="851" w:right="1418"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78CF2" w14:textId="77777777" w:rsidR="002F1F13" w:rsidRDefault="002F1F13">
      <w:r>
        <w:separator/>
      </w:r>
    </w:p>
  </w:endnote>
  <w:endnote w:type="continuationSeparator" w:id="0">
    <w:p w14:paraId="2E29062F" w14:textId="77777777" w:rsidR="002F1F13" w:rsidRDefault="002F1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CD070" w14:textId="77777777" w:rsidR="00AF5319" w:rsidRDefault="00AF531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364FCA7" w14:textId="77777777" w:rsidR="00AF5319" w:rsidRDefault="00AF531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16"/>
        <w:szCs w:val="16"/>
      </w:rPr>
      <w:id w:val="1702366561"/>
      <w:docPartObj>
        <w:docPartGallery w:val="Page Numbers (Bottom of Page)"/>
        <w:docPartUnique/>
      </w:docPartObj>
    </w:sdtPr>
    <w:sdtEndPr/>
    <w:sdtContent>
      <w:sdt>
        <w:sdtPr>
          <w:rPr>
            <w:rFonts w:asciiTheme="minorHAnsi" w:hAnsiTheme="minorHAnsi"/>
            <w:sz w:val="16"/>
            <w:szCs w:val="16"/>
          </w:rPr>
          <w:id w:val="-1705238520"/>
          <w:docPartObj>
            <w:docPartGallery w:val="Page Numbers (Top of Page)"/>
            <w:docPartUnique/>
          </w:docPartObj>
        </w:sdtPr>
        <w:sdtEndPr/>
        <w:sdtContent>
          <w:p w14:paraId="348C7C7C" w14:textId="69CD699D" w:rsidR="00AF5319" w:rsidRPr="000F31A5" w:rsidRDefault="00AF5319" w:rsidP="000F31A5">
            <w:pPr>
              <w:pStyle w:val="Stopka"/>
              <w:jc w:val="right"/>
              <w:rPr>
                <w:rFonts w:asciiTheme="minorHAnsi" w:hAnsiTheme="minorHAnsi"/>
                <w:sz w:val="16"/>
                <w:szCs w:val="16"/>
              </w:rPr>
            </w:pPr>
            <w:r w:rsidRPr="000F31A5">
              <w:rPr>
                <w:rFonts w:asciiTheme="minorHAnsi" w:hAnsiTheme="minorHAnsi"/>
                <w:sz w:val="16"/>
                <w:szCs w:val="16"/>
              </w:rPr>
              <w:t xml:space="preserve">Strona </w:t>
            </w:r>
            <w:r w:rsidRPr="000F31A5">
              <w:rPr>
                <w:rFonts w:asciiTheme="minorHAnsi" w:hAnsiTheme="minorHAnsi"/>
                <w:b/>
                <w:bCs/>
                <w:sz w:val="16"/>
                <w:szCs w:val="16"/>
              </w:rPr>
              <w:fldChar w:fldCharType="begin"/>
            </w:r>
            <w:r w:rsidRPr="000F31A5">
              <w:rPr>
                <w:rFonts w:asciiTheme="minorHAnsi" w:hAnsiTheme="minorHAnsi"/>
                <w:b/>
                <w:bCs/>
                <w:sz w:val="16"/>
                <w:szCs w:val="16"/>
              </w:rPr>
              <w:instrText>PAGE</w:instrText>
            </w:r>
            <w:r w:rsidRPr="000F31A5">
              <w:rPr>
                <w:rFonts w:asciiTheme="minorHAnsi" w:hAnsiTheme="minorHAnsi"/>
                <w:b/>
                <w:bCs/>
                <w:sz w:val="16"/>
                <w:szCs w:val="16"/>
              </w:rPr>
              <w:fldChar w:fldCharType="separate"/>
            </w:r>
            <w:r w:rsidR="00BE3D78">
              <w:rPr>
                <w:rFonts w:asciiTheme="minorHAnsi" w:hAnsiTheme="minorHAnsi"/>
                <w:b/>
                <w:bCs/>
                <w:noProof/>
                <w:sz w:val="16"/>
                <w:szCs w:val="16"/>
              </w:rPr>
              <w:t>39</w:t>
            </w:r>
            <w:r w:rsidRPr="000F31A5">
              <w:rPr>
                <w:rFonts w:asciiTheme="minorHAnsi" w:hAnsiTheme="minorHAnsi"/>
                <w:b/>
                <w:bCs/>
                <w:sz w:val="16"/>
                <w:szCs w:val="16"/>
              </w:rPr>
              <w:fldChar w:fldCharType="end"/>
            </w:r>
            <w:r w:rsidRPr="000F31A5">
              <w:rPr>
                <w:rFonts w:asciiTheme="minorHAnsi" w:hAnsiTheme="minorHAnsi"/>
                <w:sz w:val="16"/>
                <w:szCs w:val="16"/>
              </w:rPr>
              <w:t xml:space="preserve"> z </w:t>
            </w:r>
            <w:r w:rsidRPr="000F31A5">
              <w:rPr>
                <w:rFonts w:asciiTheme="minorHAnsi" w:hAnsiTheme="minorHAnsi"/>
                <w:b/>
                <w:bCs/>
                <w:sz w:val="16"/>
                <w:szCs w:val="16"/>
              </w:rPr>
              <w:fldChar w:fldCharType="begin"/>
            </w:r>
            <w:r w:rsidRPr="000F31A5">
              <w:rPr>
                <w:rFonts w:asciiTheme="minorHAnsi" w:hAnsiTheme="minorHAnsi"/>
                <w:b/>
                <w:bCs/>
                <w:sz w:val="16"/>
                <w:szCs w:val="16"/>
              </w:rPr>
              <w:instrText>NUMPAGES</w:instrText>
            </w:r>
            <w:r w:rsidRPr="000F31A5">
              <w:rPr>
                <w:rFonts w:asciiTheme="minorHAnsi" w:hAnsiTheme="minorHAnsi"/>
                <w:b/>
                <w:bCs/>
                <w:sz w:val="16"/>
                <w:szCs w:val="16"/>
              </w:rPr>
              <w:fldChar w:fldCharType="separate"/>
            </w:r>
            <w:r w:rsidR="00BE3D78">
              <w:rPr>
                <w:rFonts w:asciiTheme="minorHAnsi" w:hAnsiTheme="minorHAnsi"/>
                <w:b/>
                <w:bCs/>
                <w:noProof/>
                <w:sz w:val="16"/>
                <w:szCs w:val="16"/>
              </w:rPr>
              <w:t>43</w:t>
            </w:r>
            <w:r w:rsidRPr="000F31A5">
              <w:rPr>
                <w:rFonts w:asciiTheme="minorHAnsi" w:hAnsiTheme="minorHAnsi"/>
                <w:b/>
                <w:bCs/>
                <w:sz w:val="16"/>
                <w:szCs w:val="16"/>
              </w:rPr>
              <w:fldChar w:fldCharType="end"/>
            </w:r>
          </w:p>
        </w:sdtContent>
      </w:sdt>
    </w:sdtContent>
  </w:sdt>
  <w:p w14:paraId="0C906E74" w14:textId="77777777" w:rsidR="00AF5319" w:rsidRDefault="00AF5319">
    <w:pPr>
      <w:pStyle w:val="Stopk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F931C" w14:textId="77777777" w:rsidR="002F1F13" w:rsidRDefault="002F1F13">
      <w:r>
        <w:separator/>
      </w:r>
    </w:p>
  </w:footnote>
  <w:footnote w:type="continuationSeparator" w:id="0">
    <w:p w14:paraId="093163D2" w14:textId="77777777" w:rsidR="002F1F13" w:rsidRDefault="002F1F13">
      <w:r>
        <w:continuationSeparator/>
      </w:r>
    </w:p>
  </w:footnote>
  <w:footnote w:id="1">
    <w:p w14:paraId="505CCA6E" w14:textId="77777777" w:rsidR="00AF5319" w:rsidRPr="00441C71" w:rsidRDefault="00AF5319" w:rsidP="00F7511E">
      <w:pPr>
        <w:spacing w:before="80" w:after="80" w:line="260" w:lineRule="atLeast"/>
        <w:rPr>
          <w:rFonts w:ascii="Calibri" w:hAnsi="Calibri"/>
          <w:color w:val="000000"/>
          <w:sz w:val="22"/>
        </w:rPr>
      </w:pPr>
      <w:r>
        <w:rPr>
          <w:rStyle w:val="Odwoanieprzypisudolnego"/>
        </w:rPr>
        <w:footnoteRef/>
      </w:r>
      <w:r>
        <w:t xml:space="preserve"> </w:t>
      </w:r>
      <w:r>
        <w:rPr>
          <w:rFonts w:ascii="Calibri" w:hAnsi="Calibri"/>
          <w:color w:val="000000"/>
          <w:sz w:val="22"/>
        </w:rPr>
        <w:t xml:space="preserve">jako paliwa alternatywne </w:t>
      </w:r>
      <w:r w:rsidRPr="00F41982">
        <w:rPr>
          <w:rFonts w:ascii="Calibri" w:hAnsi="Calibri"/>
          <w:color w:val="000000"/>
          <w:sz w:val="22"/>
        </w:rPr>
        <w:t>uznaje się</w:t>
      </w:r>
      <w:r>
        <w:t xml:space="preserve"> </w:t>
      </w:r>
      <w:r w:rsidRPr="00F62C8C">
        <w:rPr>
          <w:rFonts w:ascii="Calibri" w:hAnsi="Calibri"/>
          <w:color w:val="000000"/>
          <w:sz w:val="22"/>
        </w:rPr>
        <w:t xml:space="preserve">wszystkie materiały i substancje, które mogą zostać wykorzystane jako paliwo </w:t>
      </w:r>
      <w:r>
        <w:rPr>
          <w:rFonts w:ascii="Calibri" w:hAnsi="Calibri"/>
          <w:color w:val="000000"/>
          <w:sz w:val="22"/>
        </w:rPr>
        <w:t>(</w:t>
      </w:r>
      <w:r w:rsidRPr="00F62C8C">
        <w:rPr>
          <w:rFonts w:ascii="Calibri" w:hAnsi="Calibri"/>
          <w:color w:val="000000"/>
          <w:sz w:val="22"/>
        </w:rPr>
        <w:t>inne, niż paliwa konwencjonalne</w:t>
      </w:r>
      <w:r>
        <w:rPr>
          <w:rFonts w:ascii="Calibri" w:hAnsi="Calibri"/>
          <w:color w:val="000000"/>
          <w:sz w:val="22"/>
        </w:rPr>
        <w:t xml:space="preserve">) wytworzone wyłącznie bądź w przeważającym stopniu z odpadów komunalnych  lub komunalnych osadów ściekowych. </w:t>
      </w:r>
    </w:p>
    <w:p w14:paraId="12CEB28F" w14:textId="77777777" w:rsidR="00AF5319" w:rsidRDefault="00AF5319">
      <w:pPr>
        <w:pStyle w:val="Tekstprzypisudolnego"/>
      </w:pPr>
    </w:p>
  </w:footnote>
  <w:footnote w:id="2">
    <w:p w14:paraId="625CDDE4" w14:textId="28E8188D" w:rsidR="00BE3D78" w:rsidRPr="00E70CA5" w:rsidRDefault="00BE3D78" w:rsidP="00BE3D78">
      <w:pPr>
        <w:pStyle w:val="Akapitzlist"/>
        <w:numPr>
          <w:ilvl w:val="0"/>
          <w:numId w:val="123"/>
        </w:numPr>
        <w:tabs>
          <w:tab w:val="left" w:pos="540"/>
        </w:tabs>
        <w:autoSpaceDE w:val="0"/>
        <w:autoSpaceDN w:val="0"/>
        <w:adjustRightInd w:val="0"/>
        <w:spacing w:after="200"/>
        <w:ind w:left="357" w:hanging="357"/>
        <w:contextualSpacing w:val="0"/>
        <w:jc w:val="both"/>
        <w:rPr>
          <w:rFonts w:asciiTheme="minorHAnsi" w:hAnsiTheme="minorHAnsi" w:cstheme="minorHAnsi"/>
          <w:sz w:val="20"/>
          <w:szCs w:val="20"/>
        </w:rPr>
      </w:pPr>
      <w:r w:rsidRPr="00BA5071">
        <w:rPr>
          <w:rFonts w:asciiTheme="minorHAnsi" w:hAnsiTheme="minorHAnsi" w:cstheme="minorHAnsi"/>
          <w:sz w:val="20"/>
          <w:szCs w:val="20"/>
        </w:rPr>
        <w:t xml:space="preserve">Warunek </w:t>
      </w:r>
      <w:r>
        <w:rPr>
          <w:rFonts w:asciiTheme="minorHAnsi" w:hAnsiTheme="minorHAnsi" w:cstheme="minorHAnsi"/>
          <w:sz w:val="20"/>
          <w:szCs w:val="20"/>
        </w:rPr>
        <w:t xml:space="preserve">uznaje się za spełniony również jeżeli Beneficjent w ww. terminie przedstawi decyzję </w:t>
      </w:r>
      <w:r w:rsidRPr="00BA5071">
        <w:rPr>
          <w:rFonts w:asciiTheme="minorHAnsi" w:hAnsiTheme="minorHAnsi" w:cstheme="minorHAnsi"/>
          <w:sz w:val="20"/>
          <w:szCs w:val="20"/>
        </w:rPr>
        <w:t xml:space="preserve">o środowiskowych uwarunkowaniach realizacji przedsięwzięcia </w:t>
      </w:r>
      <w:r>
        <w:rPr>
          <w:rFonts w:asciiTheme="minorHAnsi" w:hAnsiTheme="minorHAnsi" w:cstheme="minorHAnsi"/>
          <w:sz w:val="20"/>
          <w:szCs w:val="20"/>
        </w:rPr>
        <w:t xml:space="preserve">posiadającą rygor </w:t>
      </w:r>
      <w:r w:rsidRPr="00E70CA5">
        <w:rPr>
          <w:rFonts w:asciiTheme="minorHAnsi" w:hAnsiTheme="minorHAnsi" w:cstheme="minorHAnsi"/>
          <w:sz w:val="20"/>
          <w:szCs w:val="20"/>
        </w:rPr>
        <w:t>natychmiastowej wykonalności</w:t>
      </w:r>
      <w:r>
        <w:rPr>
          <w:rFonts w:asciiTheme="minorHAnsi" w:hAnsiTheme="minorHAnsi" w:cstheme="minorHAnsi"/>
          <w:sz w:val="20"/>
          <w:szCs w:val="20"/>
        </w:rPr>
        <w:t>.</w:t>
      </w:r>
    </w:p>
    <w:p w14:paraId="0130B4B6" w14:textId="19C8AA7D" w:rsidR="00BE3D78" w:rsidRDefault="00BE3D78">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D0693" w14:textId="77777777" w:rsidR="00AF5319" w:rsidRDefault="00AF5319">
    <w:pPr>
      <w:pStyle w:val="Nagwek"/>
      <w:jc w:val="right"/>
      <w:rPr>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2F640" w14:textId="77777777" w:rsidR="00AF5319" w:rsidRDefault="00AF531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1E7B"/>
    <w:multiLevelType w:val="hybridMultilevel"/>
    <w:tmpl w:val="EEE08D0A"/>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7B0442"/>
    <w:multiLevelType w:val="hybridMultilevel"/>
    <w:tmpl w:val="247C1984"/>
    <w:lvl w:ilvl="0" w:tplc="45FE8AF2">
      <w:start w:val="1"/>
      <w:numFmt w:val="lowerLetter"/>
      <w:lvlText w:val="%1)"/>
      <w:lvlJc w:val="left"/>
      <w:pPr>
        <w:ind w:left="144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1B3F09"/>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D5132"/>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920F63"/>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4AE2ACE"/>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6BC13FD"/>
    <w:multiLevelType w:val="hybridMultilevel"/>
    <w:tmpl w:val="02D2ADD8"/>
    <w:lvl w:ilvl="0" w:tplc="04150011">
      <w:start w:val="1"/>
      <w:numFmt w:val="decimal"/>
      <w:lvlText w:val="%1)"/>
      <w:lvlJc w:val="left"/>
      <w:pPr>
        <w:ind w:left="121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75D2234"/>
    <w:multiLevelType w:val="hybridMultilevel"/>
    <w:tmpl w:val="9AA08212"/>
    <w:lvl w:ilvl="0" w:tplc="AF84D2EE">
      <w:start w:val="1"/>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E15F5D"/>
    <w:multiLevelType w:val="hybridMultilevel"/>
    <w:tmpl w:val="DE6C75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9095BD6"/>
    <w:multiLevelType w:val="hybridMultilevel"/>
    <w:tmpl w:val="66CC3D28"/>
    <w:lvl w:ilvl="0" w:tplc="2B40AF66">
      <w:start w:val="1"/>
      <w:numFmt w:val="decimal"/>
      <w:lvlText w:val="7.%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F880509"/>
    <w:multiLevelType w:val="hybridMultilevel"/>
    <w:tmpl w:val="D91A5FC2"/>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7F7A28"/>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1C44ECE"/>
    <w:multiLevelType w:val="hybridMultilevel"/>
    <w:tmpl w:val="F4B20D02"/>
    <w:lvl w:ilvl="0" w:tplc="16680CA2">
      <w:start w:val="2"/>
      <w:numFmt w:val="decimal"/>
      <w:lvlText w:val="%1"/>
      <w:lvlJc w:val="left"/>
      <w:pPr>
        <w:ind w:left="360" w:hanging="360"/>
      </w:pPr>
      <w:rPr>
        <w:rFonts w:eastAsia="Times New Roman" w:hint="default"/>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131075"/>
    <w:multiLevelType w:val="hybridMultilevel"/>
    <w:tmpl w:val="8C482EA6"/>
    <w:lvl w:ilvl="0" w:tplc="1348379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24F1BDD"/>
    <w:multiLevelType w:val="hybridMultilevel"/>
    <w:tmpl w:val="6BA40196"/>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5" w15:restartNumberingAfterBreak="0">
    <w:nsid w:val="135148C7"/>
    <w:multiLevelType w:val="multilevel"/>
    <w:tmpl w:val="DA9C0BC0"/>
    <w:lvl w:ilvl="0">
      <w:start w:val="9"/>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37E02BD"/>
    <w:multiLevelType w:val="multilevel"/>
    <w:tmpl w:val="61C8B804"/>
    <w:lvl w:ilvl="0">
      <w:start w:val="4"/>
      <w:numFmt w:val="decimal"/>
      <w:lvlText w:val="%1."/>
      <w:lvlJc w:val="left"/>
      <w:pPr>
        <w:ind w:left="720" w:hanging="360"/>
      </w:p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13BD676F"/>
    <w:multiLevelType w:val="hybridMultilevel"/>
    <w:tmpl w:val="A052D370"/>
    <w:lvl w:ilvl="0" w:tplc="04AED902">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C77435"/>
    <w:multiLevelType w:val="hybridMultilevel"/>
    <w:tmpl w:val="D974DC84"/>
    <w:lvl w:ilvl="0" w:tplc="0415000F">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9" w15:restartNumberingAfterBreak="0">
    <w:nsid w:val="14801727"/>
    <w:multiLevelType w:val="hybridMultilevel"/>
    <w:tmpl w:val="EB80170C"/>
    <w:lvl w:ilvl="0" w:tplc="3BA80EEE">
      <w:start w:val="1"/>
      <w:numFmt w:val="decimal"/>
      <w:lvlText w:val="%1)"/>
      <w:lvlJc w:val="left"/>
      <w:pPr>
        <w:ind w:left="360" w:hanging="360"/>
      </w:pPr>
      <w:rPr>
        <w:rFonts w:hint="default"/>
        <w:b w:val="0"/>
        <w:i w:val="0"/>
        <w:sz w:val="22"/>
        <w:szCs w:val="22"/>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57D153D"/>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4D44EF"/>
    <w:multiLevelType w:val="multilevel"/>
    <w:tmpl w:val="789ED05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576"/>
        </w:tabs>
        <w:ind w:left="576" w:hanging="576"/>
      </w:pPr>
      <w:rPr>
        <w:rFonts w:hint="default"/>
        <w:b w:val="0"/>
        <w:i w:val="0"/>
        <w:sz w:val="24"/>
      </w:rPr>
    </w:lvl>
    <w:lvl w:ilvl="2">
      <w:start w:val="1"/>
      <w:numFmt w:val="decimal"/>
      <w:pStyle w:val="Nagwek3"/>
      <w:lvlText w:val="%1.%2.%3"/>
      <w:lvlJc w:val="left"/>
      <w:pPr>
        <w:tabs>
          <w:tab w:val="num" w:pos="720"/>
        </w:tabs>
        <w:ind w:left="720" w:hanging="720"/>
      </w:pPr>
      <w:rPr>
        <w:rFonts w:hint="default"/>
        <w:b/>
        <w:i/>
        <w:sz w:val="22"/>
      </w:rPr>
    </w:lvl>
    <w:lvl w:ilvl="3">
      <w:start w:val="1"/>
      <w:numFmt w:val="lowerLetter"/>
      <w:pStyle w:val="Nagwek4"/>
      <w:lvlText w:val="%4."/>
      <w:lvlJc w:val="left"/>
      <w:pPr>
        <w:tabs>
          <w:tab w:val="num" w:pos="425"/>
        </w:tabs>
        <w:ind w:left="425" w:hanging="425"/>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18D4336D"/>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8FD4CA1"/>
    <w:multiLevelType w:val="hybridMultilevel"/>
    <w:tmpl w:val="470E4278"/>
    <w:lvl w:ilvl="0" w:tplc="5D421DD8">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FF7017"/>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AB13E94"/>
    <w:multiLevelType w:val="hybridMultilevel"/>
    <w:tmpl w:val="514AD8E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AEE5778"/>
    <w:multiLevelType w:val="multilevel"/>
    <w:tmpl w:val="7AEA0962"/>
    <w:lvl w:ilvl="0">
      <w:start w:val="7"/>
      <w:numFmt w:val="decimal"/>
      <w:lvlText w:val="%1."/>
      <w:lvlJc w:val="left"/>
      <w:pPr>
        <w:ind w:left="720" w:hanging="360"/>
      </w:pPr>
      <w:rPr>
        <w:rFonts w:hint="default"/>
      </w:rPr>
    </w:lvl>
    <w:lvl w:ilvl="1">
      <w:start w:val="1"/>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27" w15:restartNumberingAfterBreak="0">
    <w:nsid w:val="1B111006"/>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B1121F1"/>
    <w:multiLevelType w:val="hybridMultilevel"/>
    <w:tmpl w:val="97703A00"/>
    <w:lvl w:ilvl="0" w:tplc="A8B84E6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2147F11"/>
    <w:multiLevelType w:val="hybridMultilevel"/>
    <w:tmpl w:val="83E20C60"/>
    <w:lvl w:ilvl="0" w:tplc="A8149AF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221A76C1"/>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22B77379"/>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260A137F"/>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26734116"/>
    <w:multiLevelType w:val="hybridMultilevel"/>
    <w:tmpl w:val="65D031AE"/>
    <w:lvl w:ilvl="0" w:tplc="71EA9C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E56BF0"/>
    <w:multiLevelType w:val="hybridMultilevel"/>
    <w:tmpl w:val="52444C78"/>
    <w:lvl w:ilvl="0" w:tplc="6CE871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7AA5337"/>
    <w:multiLevelType w:val="hybridMultilevel"/>
    <w:tmpl w:val="B4C2FF8C"/>
    <w:lvl w:ilvl="0" w:tplc="42D8E890">
      <w:start w:val="1"/>
      <w:numFmt w:val="decimal"/>
      <w:lvlText w:val="%1)"/>
      <w:lvlJc w:val="left"/>
      <w:pPr>
        <w:ind w:left="360" w:hanging="360"/>
      </w:pPr>
      <w:rPr>
        <w:rFonts w:ascii="Calibri" w:eastAsia="Times New Roman"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9B5479B"/>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A5A7A00"/>
    <w:multiLevelType w:val="multilevel"/>
    <w:tmpl w:val="CAA6C10C"/>
    <w:lvl w:ilvl="0">
      <w:start w:val="1"/>
      <w:numFmt w:val="decimal"/>
      <w:lvlText w:val="%1)"/>
      <w:lvlJc w:val="left"/>
      <w:pPr>
        <w:ind w:left="720" w:hanging="360"/>
      </w:pPr>
      <w:rPr>
        <w:rFonts w:asciiTheme="minorHAnsi" w:hAnsiTheme="minorHAnsi" w:hint="default"/>
        <w:b w:val="0"/>
        <w:sz w:val="22"/>
        <w:szCs w:val="22"/>
      </w:rPr>
    </w:lvl>
    <w:lvl w:ilvl="1">
      <w:start w:val="1"/>
      <w:numFmt w:val="decimal"/>
      <w:isLgl/>
      <w:lvlText w:val="%1.%2"/>
      <w:lvlJc w:val="left"/>
      <w:pPr>
        <w:ind w:left="54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A9E37A8"/>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2B50589D"/>
    <w:multiLevelType w:val="hybridMultilevel"/>
    <w:tmpl w:val="1766EE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C5140D64">
      <w:start w:val="1"/>
      <w:numFmt w:val="decimal"/>
      <w:lvlText w:val="%6)"/>
      <w:lvlJc w:val="left"/>
      <w:pPr>
        <w:ind w:left="4500" w:hanging="360"/>
      </w:pPr>
      <w:rPr>
        <w:rFont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BE65092"/>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15:restartNumberingAfterBreak="0">
    <w:nsid w:val="2E7B67BA"/>
    <w:multiLevelType w:val="multilevel"/>
    <w:tmpl w:val="64A0AF52"/>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2F940231"/>
    <w:multiLevelType w:val="hybridMultilevel"/>
    <w:tmpl w:val="98AEF5C4"/>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43" w15:restartNumberingAfterBreak="0">
    <w:nsid w:val="2FB27F37"/>
    <w:multiLevelType w:val="hybridMultilevel"/>
    <w:tmpl w:val="8886E5A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4" w15:restartNumberingAfterBreak="0">
    <w:nsid w:val="307541B6"/>
    <w:multiLevelType w:val="hybridMultilevel"/>
    <w:tmpl w:val="672204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2633CB1"/>
    <w:multiLevelType w:val="hybridMultilevel"/>
    <w:tmpl w:val="5AF6E440"/>
    <w:lvl w:ilvl="0" w:tplc="55A05B28">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32FD5B8E"/>
    <w:multiLevelType w:val="hybridMultilevel"/>
    <w:tmpl w:val="AB2061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45A180E"/>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477699A"/>
    <w:multiLevelType w:val="multilevel"/>
    <w:tmpl w:val="ED4891D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6801271"/>
    <w:multiLevelType w:val="hybridMultilevel"/>
    <w:tmpl w:val="661C9FD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73F2AFC"/>
    <w:multiLevelType w:val="hybridMultilevel"/>
    <w:tmpl w:val="E384ECC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7810751"/>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3875172C"/>
    <w:multiLevelType w:val="hybridMultilevel"/>
    <w:tmpl w:val="29F62D0E"/>
    <w:lvl w:ilvl="0" w:tplc="E294041A">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CA07934"/>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4" w15:restartNumberingAfterBreak="0">
    <w:nsid w:val="3DF7600B"/>
    <w:multiLevelType w:val="hybridMultilevel"/>
    <w:tmpl w:val="DB3AF7E6"/>
    <w:lvl w:ilvl="0" w:tplc="296C76B0">
      <w:start w:val="1"/>
      <w:numFmt w:val="decimal"/>
      <w:lvlText w:val="%1)"/>
      <w:lvlJc w:val="left"/>
      <w:pPr>
        <w:ind w:left="510" w:hanging="51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EFF72D5"/>
    <w:multiLevelType w:val="hybridMultilevel"/>
    <w:tmpl w:val="525E6C02"/>
    <w:lvl w:ilvl="0" w:tplc="9612A2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41756713"/>
    <w:multiLevelType w:val="multilevel"/>
    <w:tmpl w:val="BA4CA560"/>
    <w:lvl w:ilvl="0">
      <w:start w:val="4"/>
      <w:numFmt w:val="decimal"/>
      <w:lvlText w:val="%1."/>
      <w:lvlJc w:val="left"/>
      <w:pPr>
        <w:ind w:left="720" w:hanging="360"/>
      </w:pPr>
      <w:rPr>
        <w:rFonts w:hint="default"/>
      </w:rPr>
    </w:lvl>
    <w:lvl w:ilvl="1">
      <w:start w:val="4"/>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57" w15:restartNumberingAfterBreak="0">
    <w:nsid w:val="42882C0C"/>
    <w:multiLevelType w:val="hybridMultilevel"/>
    <w:tmpl w:val="FC5030AE"/>
    <w:lvl w:ilvl="0" w:tplc="1B02A3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35319C7"/>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15:restartNumberingAfterBreak="0">
    <w:nsid w:val="437C2BA7"/>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60" w15:restartNumberingAfterBreak="0">
    <w:nsid w:val="43DA51D5"/>
    <w:multiLevelType w:val="hybridMultilevel"/>
    <w:tmpl w:val="26529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F7287D"/>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62" w15:restartNumberingAfterBreak="0">
    <w:nsid w:val="449C6761"/>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55B06AD"/>
    <w:multiLevelType w:val="hybridMultilevel"/>
    <w:tmpl w:val="80942F94"/>
    <w:lvl w:ilvl="0" w:tplc="77649A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62C50BE"/>
    <w:multiLevelType w:val="hybridMultilevel"/>
    <w:tmpl w:val="982C34A4"/>
    <w:lvl w:ilvl="0" w:tplc="0415001B">
      <w:start w:val="1"/>
      <w:numFmt w:val="lowerRoman"/>
      <w:lvlText w:val="%1."/>
      <w:lvlJc w:val="righ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65" w15:restartNumberingAfterBreak="0">
    <w:nsid w:val="47D02F10"/>
    <w:multiLevelType w:val="multilevel"/>
    <w:tmpl w:val="A098646A"/>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47E9098E"/>
    <w:multiLevelType w:val="hybridMultilevel"/>
    <w:tmpl w:val="1D2A3C50"/>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7FF3EE0"/>
    <w:multiLevelType w:val="multilevel"/>
    <w:tmpl w:val="D2C2FEB8"/>
    <w:lvl w:ilvl="0">
      <w:start w:val="4"/>
      <w:numFmt w:val="decimal"/>
      <w:lvlText w:val="%1."/>
      <w:lvlJc w:val="left"/>
      <w:pPr>
        <w:ind w:left="567" w:hanging="207"/>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487A46A6"/>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9" w15:restartNumberingAfterBreak="0">
    <w:nsid w:val="4A671069"/>
    <w:multiLevelType w:val="hybridMultilevel"/>
    <w:tmpl w:val="73C234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DB26C76"/>
    <w:multiLevelType w:val="hybridMultilevel"/>
    <w:tmpl w:val="81A049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F720398"/>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0B20F63"/>
    <w:multiLevelType w:val="hybridMultilevel"/>
    <w:tmpl w:val="D82EF1E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775354"/>
    <w:multiLevelType w:val="hybridMultilevel"/>
    <w:tmpl w:val="26561FAA"/>
    <w:lvl w:ilvl="0" w:tplc="C5140D64">
      <w:start w:val="1"/>
      <w:numFmt w:val="decimal"/>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2DC1319"/>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4965172"/>
    <w:multiLevelType w:val="multilevel"/>
    <w:tmpl w:val="517A1CF0"/>
    <w:styleLink w:val="Styl1"/>
    <w:lvl w:ilvl="0">
      <w:start w:val="1"/>
      <w:numFmt w:val="lowerLetter"/>
      <w:lvlText w:val="%1)"/>
      <w:lvlJc w:val="left"/>
      <w:pPr>
        <w:tabs>
          <w:tab w:val="num" w:pos="750"/>
        </w:tabs>
        <w:ind w:left="750" w:hanging="390"/>
      </w:pPr>
      <w:rPr>
        <w:rFonts w:ascii="Times New Roman" w:hAnsi="Times New Roman" w:cs="Times New Roman" w:hint="default"/>
        <w:b w:val="0"/>
        <w:i w:val="0"/>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6" w15:restartNumberingAfterBreak="0">
    <w:nsid w:val="56AC5D90"/>
    <w:multiLevelType w:val="hybridMultilevel"/>
    <w:tmpl w:val="5AB67734"/>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8A163F2"/>
    <w:multiLevelType w:val="hybridMultilevel"/>
    <w:tmpl w:val="210AFB2E"/>
    <w:lvl w:ilvl="0" w:tplc="04150001">
      <w:start w:val="1"/>
      <w:numFmt w:val="bullet"/>
      <w:lvlText w:val=""/>
      <w:lvlJc w:val="left"/>
      <w:pPr>
        <w:ind w:left="1335" w:hanging="360"/>
      </w:pPr>
      <w:rPr>
        <w:rFonts w:ascii="Symbol" w:hAnsi="Symbol" w:hint="default"/>
      </w:rPr>
    </w:lvl>
    <w:lvl w:ilvl="1" w:tplc="04150003" w:tentative="1">
      <w:start w:val="1"/>
      <w:numFmt w:val="bullet"/>
      <w:lvlText w:val="o"/>
      <w:lvlJc w:val="left"/>
      <w:pPr>
        <w:ind w:left="2055" w:hanging="360"/>
      </w:pPr>
      <w:rPr>
        <w:rFonts w:ascii="Courier New" w:hAnsi="Courier New" w:cs="Courier New" w:hint="default"/>
      </w:rPr>
    </w:lvl>
    <w:lvl w:ilvl="2" w:tplc="04150005" w:tentative="1">
      <w:start w:val="1"/>
      <w:numFmt w:val="bullet"/>
      <w:lvlText w:val=""/>
      <w:lvlJc w:val="left"/>
      <w:pPr>
        <w:ind w:left="2775" w:hanging="360"/>
      </w:pPr>
      <w:rPr>
        <w:rFonts w:ascii="Wingdings" w:hAnsi="Wingdings" w:hint="default"/>
      </w:rPr>
    </w:lvl>
    <w:lvl w:ilvl="3" w:tplc="04150001" w:tentative="1">
      <w:start w:val="1"/>
      <w:numFmt w:val="bullet"/>
      <w:lvlText w:val=""/>
      <w:lvlJc w:val="left"/>
      <w:pPr>
        <w:ind w:left="3495" w:hanging="360"/>
      </w:pPr>
      <w:rPr>
        <w:rFonts w:ascii="Symbol" w:hAnsi="Symbol" w:hint="default"/>
      </w:rPr>
    </w:lvl>
    <w:lvl w:ilvl="4" w:tplc="04150003" w:tentative="1">
      <w:start w:val="1"/>
      <w:numFmt w:val="bullet"/>
      <w:lvlText w:val="o"/>
      <w:lvlJc w:val="left"/>
      <w:pPr>
        <w:ind w:left="4215" w:hanging="360"/>
      </w:pPr>
      <w:rPr>
        <w:rFonts w:ascii="Courier New" w:hAnsi="Courier New" w:cs="Courier New" w:hint="default"/>
      </w:rPr>
    </w:lvl>
    <w:lvl w:ilvl="5" w:tplc="04150005" w:tentative="1">
      <w:start w:val="1"/>
      <w:numFmt w:val="bullet"/>
      <w:lvlText w:val=""/>
      <w:lvlJc w:val="left"/>
      <w:pPr>
        <w:ind w:left="4935" w:hanging="360"/>
      </w:pPr>
      <w:rPr>
        <w:rFonts w:ascii="Wingdings" w:hAnsi="Wingdings" w:hint="default"/>
      </w:rPr>
    </w:lvl>
    <w:lvl w:ilvl="6" w:tplc="04150001" w:tentative="1">
      <w:start w:val="1"/>
      <w:numFmt w:val="bullet"/>
      <w:lvlText w:val=""/>
      <w:lvlJc w:val="left"/>
      <w:pPr>
        <w:ind w:left="5655" w:hanging="360"/>
      </w:pPr>
      <w:rPr>
        <w:rFonts w:ascii="Symbol" w:hAnsi="Symbol" w:hint="default"/>
      </w:rPr>
    </w:lvl>
    <w:lvl w:ilvl="7" w:tplc="04150003" w:tentative="1">
      <w:start w:val="1"/>
      <w:numFmt w:val="bullet"/>
      <w:lvlText w:val="o"/>
      <w:lvlJc w:val="left"/>
      <w:pPr>
        <w:ind w:left="6375" w:hanging="360"/>
      </w:pPr>
      <w:rPr>
        <w:rFonts w:ascii="Courier New" w:hAnsi="Courier New" w:cs="Courier New" w:hint="default"/>
      </w:rPr>
    </w:lvl>
    <w:lvl w:ilvl="8" w:tplc="04150005" w:tentative="1">
      <w:start w:val="1"/>
      <w:numFmt w:val="bullet"/>
      <w:lvlText w:val=""/>
      <w:lvlJc w:val="left"/>
      <w:pPr>
        <w:ind w:left="7095" w:hanging="360"/>
      </w:pPr>
      <w:rPr>
        <w:rFonts w:ascii="Wingdings" w:hAnsi="Wingdings" w:hint="default"/>
      </w:rPr>
    </w:lvl>
  </w:abstractNum>
  <w:abstractNum w:abstractNumId="78" w15:restartNumberingAfterBreak="0">
    <w:nsid w:val="58AA3B30"/>
    <w:multiLevelType w:val="hybridMultilevel"/>
    <w:tmpl w:val="E29E76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9" w15:restartNumberingAfterBreak="0">
    <w:nsid w:val="58B60BFB"/>
    <w:multiLevelType w:val="multilevel"/>
    <w:tmpl w:val="95404D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0" w15:restartNumberingAfterBreak="0">
    <w:nsid w:val="591D73A5"/>
    <w:multiLevelType w:val="hybridMultilevel"/>
    <w:tmpl w:val="FDAE9F0A"/>
    <w:lvl w:ilvl="0" w:tplc="6C2AF564">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A4C53E8"/>
    <w:multiLevelType w:val="hybridMultilevel"/>
    <w:tmpl w:val="01A8031E"/>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C266764"/>
    <w:multiLevelType w:val="hybridMultilevel"/>
    <w:tmpl w:val="4F4208E4"/>
    <w:lvl w:ilvl="0" w:tplc="484E51F0">
      <w:start w:val="4"/>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F533CEE"/>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0BF38F3"/>
    <w:multiLevelType w:val="hybridMultilevel"/>
    <w:tmpl w:val="0E38FBE6"/>
    <w:lvl w:ilvl="0" w:tplc="04150011">
      <w:start w:val="1"/>
      <w:numFmt w:val="decimal"/>
      <w:lvlText w:val="%1)"/>
      <w:lvlJc w:val="left"/>
      <w:pPr>
        <w:ind w:left="1144" w:hanging="360"/>
      </w:pPr>
      <w:rPr>
        <w:rFonts w:hint="default"/>
      </w:rPr>
    </w:lvl>
    <w:lvl w:ilvl="1" w:tplc="04090003">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85" w15:restartNumberingAfterBreak="0">
    <w:nsid w:val="60C53CB3"/>
    <w:multiLevelType w:val="multilevel"/>
    <w:tmpl w:val="A3046AC6"/>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61AB2116"/>
    <w:multiLevelType w:val="hybridMultilevel"/>
    <w:tmpl w:val="BB1A5FF6"/>
    <w:lvl w:ilvl="0" w:tplc="04150017">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5FA7BA7"/>
    <w:multiLevelType w:val="hybridMultilevel"/>
    <w:tmpl w:val="1E22859A"/>
    <w:lvl w:ilvl="0" w:tplc="4CE8DCE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7CC421D"/>
    <w:multiLevelType w:val="multilevel"/>
    <w:tmpl w:val="CE3A383C"/>
    <w:lvl w:ilvl="0">
      <w:start w:val="1"/>
      <w:numFmt w:val="decimal"/>
      <w:lvlText w:val="%1."/>
      <w:lvlJc w:val="left"/>
      <w:pPr>
        <w:tabs>
          <w:tab w:val="num" w:pos="720"/>
        </w:tabs>
        <w:ind w:left="720" w:hanging="360"/>
      </w:pPr>
      <w:rPr>
        <w:rFonts w:cs="Times New Roman" w:hint="default"/>
        <w:b w:val="0"/>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15:restartNumberingAfterBreak="0">
    <w:nsid w:val="68F43480"/>
    <w:multiLevelType w:val="hybridMultilevel"/>
    <w:tmpl w:val="C228F612"/>
    <w:lvl w:ilvl="0" w:tplc="FECEB4A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69180934"/>
    <w:multiLevelType w:val="hybridMultilevel"/>
    <w:tmpl w:val="E8BE560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1" w15:restartNumberingAfterBreak="0">
    <w:nsid w:val="693C694F"/>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BC07997"/>
    <w:multiLevelType w:val="hybridMultilevel"/>
    <w:tmpl w:val="1D7207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D6E6CE0"/>
    <w:multiLevelType w:val="multilevel"/>
    <w:tmpl w:val="15F00D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4" w15:restartNumberingAfterBreak="0">
    <w:nsid w:val="6F1245C0"/>
    <w:multiLevelType w:val="hybridMultilevel"/>
    <w:tmpl w:val="A54CD3E0"/>
    <w:lvl w:ilvl="0" w:tplc="04150017">
      <w:start w:val="1"/>
      <w:numFmt w:val="lowerLetter"/>
      <w:lvlText w:val="%1)"/>
      <w:lvlJc w:val="left"/>
      <w:pPr>
        <w:ind w:left="644" w:hanging="360"/>
      </w:pPr>
      <w:rPr>
        <w:b w:val="0"/>
        <w:bCs w:val="0"/>
        <w:i w:val="0"/>
        <w:iCs w:val="0"/>
        <w:sz w:val="22"/>
        <w:szCs w:val="22"/>
      </w:rPr>
    </w:lvl>
    <w:lvl w:ilvl="1" w:tplc="D77EB87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5" w15:restartNumberingAfterBreak="0">
    <w:nsid w:val="6F210261"/>
    <w:multiLevelType w:val="hybridMultilevel"/>
    <w:tmpl w:val="BBBCA3A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2EA479F"/>
    <w:multiLevelType w:val="hybridMultilevel"/>
    <w:tmpl w:val="1B4221D6"/>
    <w:lvl w:ilvl="0" w:tplc="055A884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7" w15:restartNumberingAfterBreak="0">
    <w:nsid w:val="732F123C"/>
    <w:multiLevelType w:val="hybridMultilevel"/>
    <w:tmpl w:val="6414E7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73487059"/>
    <w:multiLevelType w:val="hybridMultilevel"/>
    <w:tmpl w:val="8F1232A8"/>
    <w:lvl w:ilvl="0" w:tplc="04150011">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9" w15:restartNumberingAfterBreak="0">
    <w:nsid w:val="73CE6E6F"/>
    <w:multiLevelType w:val="hybridMultilevel"/>
    <w:tmpl w:val="EE3646F0"/>
    <w:lvl w:ilvl="0" w:tplc="228CC9F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73E03234"/>
    <w:multiLevelType w:val="hybridMultilevel"/>
    <w:tmpl w:val="A3C2CC60"/>
    <w:lvl w:ilvl="0" w:tplc="30F0E38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4681CCD"/>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2" w15:restartNumberingAfterBreak="0">
    <w:nsid w:val="74801F00"/>
    <w:multiLevelType w:val="multilevel"/>
    <w:tmpl w:val="D2C2FEB8"/>
    <w:lvl w:ilvl="0">
      <w:start w:val="4"/>
      <w:numFmt w:val="decimal"/>
      <w:lvlText w:val="%1."/>
      <w:lvlJc w:val="left"/>
      <w:pPr>
        <w:ind w:left="567" w:hanging="207"/>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3" w15:restartNumberingAfterBreak="0">
    <w:nsid w:val="785F20EA"/>
    <w:multiLevelType w:val="multilevel"/>
    <w:tmpl w:val="89888EF6"/>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4" w15:restartNumberingAfterBreak="0">
    <w:nsid w:val="788F5442"/>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5" w15:restartNumberingAfterBreak="0">
    <w:nsid w:val="7BC15C83"/>
    <w:multiLevelType w:val="hybridMultilevel"/>
    <w:tmpl w:val="730CFEA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BF12302"/>
    <w:multiLevelType w:val="hybridMultilevel"/>
    <w:tmpl w:val="5666FFB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DCD7DAA"/>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E431225"/>
    <w:multiLevelType w:val="hybridMultilevel"/>
    <w:tmpl w:val="1AFA6EA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16cid:durableId="1807772312">
    <w:abstractNumId w:val="21"/>
  </w:num>
  <w:num w:numId="2" w16cid:durableId="545724663">
    <w:abstractNumId w:val="7"/>
  </w:num>
  <w:num w:numId="3" w16cid:durableId="770128403">
    <w:abstractNumId w:val="75"/>
  </w:num>
  <w:num w:numId="4" w16cid:durableId="1746026643">
    <w:abstractNumId w:val="22"/>
  </w:num>
  <w:num w:numId="5" w16cid:durableId="171377943">
    <w:abstractNumId w:val="97"/>
  </w:num>
  <w:num w:numId="6" w16cid:durableId="537395204">
    <w:abstractNumId w:val="45"/>
  </w:num>
  <w:num w:numId="7" w16cid:durableId="1105930485">
    <w:abstractNumId w:val="57"/>
  </w:num>
  <w:num w:numId="8" w16cid:durableId="704982957">
    <w:abstractNumId w:val="37"/>
  </w:num>
  <w:num w:numId="9" w16cid:durableId="623656835">
    <w:abstractNumId w:val="17"/>
  </w:num>
  <w:num w:numId="10" w16cid:durableId="1478064261">
    <w:abstractNumId w:val="105"/>
  </w:num>
  <w:num w:numId="11" w16cid:durableId="132064171">
    <w:abstractNumId w:val="39"/>
  </w:num>
  <w:num w:numId="12" w16cid:durableId="1042443323">
    <w:abstractNumId w:val="46"/>
  </w:num>
  <w:num w:numId="13" w16cid:durableId="1389839349">
    <w:abstractNumId w:val="71"/>
  </w:num>
  <w:num w:numId="14" w16cid:durableId="1263878968">
    <w:abstractNumId w:val="50"/>
  </w:num>
  <w:num w:numId="15" w16cid:durableId="1974409404">
    <w:abstractNumId w:val="74"/>
  </w:num>
  <w:num w:numId="16" w16cid:durableId="596324">
    <w:abstractNumId w:val="99"/>
  </w:num>
  <w:num w:numId="17" w16cid:durableId="1618683909">
    <w:abstractNumId w:val="90"/>
  </w:num>
  <w:num w:numId="18" w16cid:durableId="1393388287">
    <w:abstractNumId w:val="103"/>
  </w:num>
  <w:num w:numId="19" w16cid:durableId="1675648704">
    <w:abstractNumId w:val="23"/>
  </w:num>
  <w:num w:numId="20" w16cid:durableId="1762948380">
    <w:abstractNumId w:val="13"/>
  </w:num>
  <w:num w:numId="21" w16cid:durableId="218135570">
    <w:abstractNumId w:val="80"/>
  </w:num>
  <w:num w:numId="22" w16cid:durableId="1897661345">
    <w:abstractNumId w:val="52"/>
  </w:num>
  <w:num w:numId="23" w16cid:durableId="2018343120">
    <w:abstractNumId w:val="86"/>
  </w:num>
  <w:num w:numId="24" w16cid:durableId="608202384">
    <w:abstractNumId w:val="100"/>
  </w:num>
  <w:num w:numId="25" w16cid:durableId="1169246164">
    <w:abstractNumId w:val="2"/>
  </w:num>
  <w:num w:numId="26" w16cid:durableId="888304118">
    <w:abstractNumId w:val="58"/>
  </w:num>
  <w:num w:numId="27" w16cid:durableId="747579509">
    <w:abstractNumId w:val="70"/>
  </w:num>
  <w:num w:numId="28" w16cid:durableId="1105153934">
    <w:abstractNumId w:val="62"/>
  </w:num>
  <w:num w:numId="29" w16cid:durableId="321206467">
    <w:abstractNumId w:val="88"/>
  </w:num>
  <w:num w:numId="30" w16cid:durableId="266694434">
    <w:abstractNumId w:val="41"/>
  </w:num>
  <w:num w:numId="31" w16cid:durableId="286855979">
    <w:abstractNumId w:val="28"/>
  </w:num>
  <w:num w:numId="32" w16cid:durableId="948659536">
    <w:abstractNumId w:val="55"/>
  </w:num>
  <w:num w:numId="33" w16cid:durableId="2060014932">
    <w:abstractNumId w:val="56"/>
  </w:num>
  <w:num w:numId="34" w16cid:durableId="99377203">
    <w:abstractNumId w:val="33"/>
  </w:num>
  <w:num w:numId="35" w16cid:durableId="1996761223">
    <w:abstractNumId w:val="35"/>
  </w:num>
  <w:num w:numId="36" w16cid:durableId="1084450215">
    <w:abstractNumId w:val="34"/>
  </w:num>
  <w:num w:numId="37" w16cid:durableId="1440642159">
    <w:abstractNumId w:val="63"/>
  </w:num>
  <w:num w:numId="38" w16cid:durableId="1009336242">
    <w:abstractNumId w:val="89"/>
  </w:num>
  <w:num w:numId="39" w16cid:durableId="494951743">
    <w:abstractNumId w:val="95"/>
  </w:num>
  <w:num w:numId="40" w16cid:durableId="464471851">
    <w:abstractNumId w:val="94"/>
  </w:num>
  <w:num w:numId="41" w16cid:durableId="1626809212">
    <w:abstractNumId w:val="106"/>
  </w:num>
  <w:num w:numId="42" w16cid:durableId="200897156">
    <w:abstractNumId w:val="49"/>
  </w:num>
  <w:num w:numId="43" w16cid:durableId="1976795050">
    <w:abstractNumId w:val="10"/>
  </w:num>
  <w:num w:numId="44" w16cid:durableId="428820546">
    <w:abstractNumId w:val="65"/>
  </w:num>
  <w:num w:numId="45" w16cid:durableId="664212689">
    <w:abstractNumId w:val="66"/>
  </w:num>
  <w:num w:numId="46" w16cid:durableId="961810507">
    <w:abstractNumId w:val="32"/>
  </w:num>
  <w:num w:numId="47" w16cid:durableId="1107769310">
    <w:abstractNumId w:val="26"/>
  </w:num>
  <w:num w:numId="48" w16cid:durableId="434208439">
    <w:abstractNumId w:val="84"/>
  </w:num>
  <w:num w:numId="49" w16cid:durableId="259872353">
    <w:abstractNumId w:val="72"/>
  </w:num>
  <w:num w:numId="50" w16cid:durableId="1357579750">
    <w:abstractNumId w:val="77"/>
  </w:num>
  <w:num w:numId="51" w16cid:durableId="1734349782">
    <w:abstractNumId w:val="24"/>
  </w:num>
  <w:num w:numId="52" w16cid:durableId="354695450">
    <w:abstractNumId w:val="108"/>
  </w:num>
  <w:num w:numId="53" w16cid:durableId="39940337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430614840">
    <w:abstractNumId w:val="27"/>
  </w:num>
  <w:num w:numId="55" w16cid:durableId="792789531">
    <w:abstractNumId w:val="61"/>
  </w:num>
  <w:num w:numId="56" w16cid:durableId="51688846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8686447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360130446">
    <w:abstractNumId w:val="99"/>
  </w:num>
  <w:num w:numId="59" w16cid:durableId="1784760978">
    <w:abstractNumId w:val="1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3133740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9014965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289015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2797978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0196695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8482494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410344129">
    <w:abstractNumId w:val="29"/>
  </w:num>
  <w:num w:numId="67" w16cid:durableId="1317606898">
    <w:abstractNumId w:val="47"/>
  </w:num>
  <w:num w:numId="68" w16cid:durableId="154078820">
    <w:abstractNumId w:val="85"/>
  </w:num>
  <w:num w:numId="69" w16cid:durableId="1421944498">
    <w:abstractNumId w:val="20"/>
  </w:num>
  <w:num w:numId="70" w16cid:durableId="617027946">
    <w:abstractNumId w:val="83"/>
  </w:num>
  <w:num w:numId="71" w16cid:durableId="1420131966">
    <w:abstractNumId w:val="91"/>
  </w:num>
  <w:num w:numId="72" w16cid:durableId="1936328547">
    <w:abstractNumId w:val="43"/>
  </w:num>
  <w:num w:numId="73" w16cid:durableId="469178699">
    <w:abstractNumId w:val="96"/>
  </w:num>
  <w:num w:numId="74" w16cid:durableId="1615015515">
    <w:abstractNumId w:val="1"/>
  </w:num>
  <w:num w:numId="75" w16cid:durableId="44181018">
    <w:abstractNumId w:val="69"/>
  </w:num>
  <w:num w:numId="76" w16cid:durableId="1047147363">
    <w:abstractNumId w:val="40"/>
  </w:num>
  <w:num w:numId="77" w16cid:durableId="1016229210">
    <w:abstractNumId w:val="64"/>
  </w:num>
  <w:num w:numId="78" w16cid:durableId="134296895">
    <w:abstractNumId w:val="101"/>
  </w:num>
  <w:num w:numId="79" w16cid:durableId="1513448827">
    <w:abstractNumId w:val="79"/>
  </w:num>
  <w:num w:numId="80" w16cid:durableId="142428467">
    <w:abstractNumId w:val="93"/>
  </w:num>
  <w:num w:numId="81" w16cid:durableId="151390798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52771287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69307145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5393822">
    <w:abstractNumId w:val="8"/>
  </w:num>
  <w:num w:numId="85" w16cid:durableId="1641692358">
    <w:abstractNumId w:val="98"/>
  </w:num>
  <w:num w:numId="86" w16cid:durableId="1850101320">
    <w:abstractNumId w:val="6"/>
  </w:num>
  <w:num w:numId="87" w16cid:durableId="1071152771">
    <w:abstractNumId w:val="82"/>
  </w:num>
  <w:num w:numId="88" w16cid:durableId="65081287">
    <w:abstractNumId w:val="92"/>
  </w:num>
  <w:num w:numId="89" w16cid:durableId="668214358">
    <w:abstractNumId w:val="19"/>
  </w:num>
  <w:num w:numId="90" w16cid:durableId="1954168635">
    <w:abstractNumId w:val="11"/>
  </w:num>
  <w:num w:numId="91" w16cid:durableId="386300889">
    <w:abstractNumId w:val="102"/>
  </w:num>
  <w:num w:numId="92" w16cid:durableId="1230917004">
    <w:abstractNumId w:val="4"/>
  </w:num>
  <w:num w:numId="93" w16cid:durableId="1527016397">
    <w:abstractNumId w:val="60"/>
  </w:num>
  <w:num w:numId="94" w16cid:durableId="978457018">
    <w:abstractNumId w:val="0"/>
  </w:num>
  <w:num w:numId="95" w16cid:durableId="1499272122">
    <w:abstractNumId w:val="73"/>
  </w:num>
  <w:num w:numId="96" w16cid:durableId="619337303">
    <w:abstractNumId w:val="9"/>
  </w:num>
  <w:num w:numId="97" w16cid:durableId="415439324">
    <w:abstractNumId w:val="38"/>
  </w:num>
  <w:num w:numId="98" w16cid:durableId="504637354">
    <w:abstractNumId w:val="59"/>
  </w:num>
  <w:num w:numId="99" w16cid:durableId="1657151112">
    <w:abstractNumId w:val="104"/>
  </w:num>
  <w:num w:numId="100" w16cid:durableId="475610661">
    <w:abstractNumId w:val="15"/>
  </w:num>
  <w:num w:numId="101" w16cid:durableId="9837419">
    <w:abstractNumId w:val="48"/>
  </w:num>
  <w:num w:numId="102" w16cid:durableId="1242527545">
    <w:abstractNumId w:val="87"/>
  </w:num>
  <w:num w:numId="103" w16cid:durableId="208996088">
    <w:abstractNumId w:val="36"/>
  </w:num>
  <w:num w:numId="104" w16cid:durableId="1411268402">
    <w:abstractNumId w:val="51"/>
  </w:num>
  <w:num w:numId="105" w16cid:durableId="394938323">
    <w:abstractNumId w:val="3"/>
  </w:num>
  <w:num w:numId="106" w16cid:durableId="1796175908">
    <w:abstractNumId w:val="76"/>
  </w:num>
  <w:num w:numId="107" w16cid:durableId="287055102">
    <w:abstractNumId w:val="14"/>
  </w:num>
  <w:num w:numId="108" w16cid:durableId="122814877">
    <w:abstractNumId w:val="53"/>
  </w:num>
  <w:num w:numId="109" w16cid:durableId="1413620465">
    <w:abstractNumId w:val="54"/>
  </w:num>
  <w:num w:numId="110" w16cid:durableId="872693493">
    <w:abstractNumId w:val="42"/>
  </w:num>
  <w:num w:numId="111" w16cid:durableId="590508403">
    <w:abstractNumId w:val="68"/>
  </w:num>
  <w:num w:numId="112" w16cid:durableId="826089208">
    <w:abstractNumId w:val="53"/>
    <w:lvlOverride w:ilvl="0">
      <w:lvl w:ilvl="0" w:tplc="04150017">
        <w:start w:val="1"/>
        <w:numFmt w:val="lowerLetter"/>
        <w:lvlText w:val="%1)"/>
        <w:lvlJc w:val="left"/>
        <w:pPr>
          <w:ind w:left="720" w:hanging="323"/>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113" w16cid:durableId="787629185">
    <w:abstractNumId w:val="5"/>
  </w:num>
  <w:num w:numId="114" w16cid:durableId="1710763867">
    <w:abstractNumId w:val="31"/>
  </w:num>
  <w:num w:numId="115" w16cid:durableId="736826792">
    <w:abstractNumId w:val="107"/>
  </w:num>
  <w:num w:numId="116" w16cid:durableId="454324594">
    <w:abstractNumId w:val="30"/>
  </w:num>
  <w:num w:numId="117" w16cid:durableId="969166779">
    <w:abstractNumId w:val="25"/>
  </w:num>
  <w:num w:numId="118" w16cid:durableId="654339064">
    <w:abstractNumId w:val="81"/>
  </w:num>
  <w:num w:numId="119" w16cid:durableId="103115442">
    <w:abstractNumId w:val="44"/>
  </w:num>
  <w:num w:numId="120" w16cid:durableId="1937904175">
    <w:abstractNumId w:val="78"/>
  </w:num>
  <w:num w:numId="121" w16cid:durableId="832334880">
    <w:abstractNumId w:val="18"/>
  </w:num>
  <w:num w:numId="122" w16cid:durableId="1387948283">
    <w:abstractNumId w:val="67"/>
  </w:num>
  <w:num w:numId="123" w16cid:durableId="213933252">
    <w:abstractNumId w:val="1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trackedChanges" w:enforcement="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558"/>
    <w:rsid w:val="00001349"/>
    <w:rsid w:val="00001C04"/>
    <w:rsid w:val="00001DCD"/>
    <w:rsid w:val="0000219F"/>
    <w:rsid w:val="0000243F"/>
    <w:rsid w:val="000025DB"/>
    <w:rsid w:val="00002C65"/>
    <w:rsid w:val="000038AC"/>
    <w:rsid w:val="0000404B"/>
    <w:rsid w:val="00007097"/>
    <w:rsid w:val="0001063E"/>
    <w:rsid w:val="00011063"/>
    <w:rsid w:val="000123D4"/>
    <w:rsid w:val="00013DA3"/>
    <w:rsid w:val="000143A7"/>
    <w:rsid w:val="0001499A"/>
    <w:rsid w:val="000150AC"/>
    <w:rsid w:val="0001530B"/>
    <w:rsid w:val="00016F0A"/>
    <w:rsid w:val="00020B2F"/>
    <w:rsid w:val="00020D79"/>
    <w:rsid w:val="00021F83"/>
    <w:rsid w:val="00022046"/>
    <w:rsid w:val="00022F5D"/>
    <w:rsid w:val="000254C2"/>
    <w:rsid w:val="00026CE3"/>
    <w:rsid w:val="00030078"/>
    <w:rsid w:val="00033653"/>
    <w:rsid w:val="00034205"/>
    <w:rsid w:val="00034527"/>
    <w:rsid w:val="0003457C"/>
    <w:rsid w:val="00035EB6"/>
    <w:rsid w:val="000372E0"/>
    <w:rsid w:val="000375DE"/>
    <w:rsid w:val="000378BE"/>
    <w:rsid w:val="00040404"/>
    <w:rsid w:val="00040B56"/>
    <w:rsid w:val="000429AB"/>
    <w:rsid w:val="00043B65"/>
    <w:rsid w:val="00044A37"/>
    <w:rsid w:val="00044F60"/>
    <w:rsid w:val="00045865"/>
    <w:rsid w:val="00046804"/>
    <w:rsid w:val="00050A45"/>
    <w:rsid w:val="00052CB3"/>
    <w:rsid w:val="00054923"/>
    <w:rsid w:val="00055F4F"/>
    <w:rsid w:val="0005742B"/>
    <w:rsid w:val="000577AD"/>
    <w:rsid w:val="000603F9"/>
    <w:rsid w:val="00060C29"/>
    <w:rsid w:val="00061E9D"/>
    <w:rsid w:val="0006395A"/>
    <w:rsid w:val="00063BD8"/>
    <w:rsid w:val="00065DAC"/>
    <w:rsid w:val="00066E96"/>
    <w:rsid w:val="00070BEC"/>
    <w:rsid w:val="00070DE0"/>
    <w:rsid w:val="000729F5"/>
    <w:rsid w:val="0007334E"/>
    <w:rsid w:val="0007687A"/>
    <w:rsid w:val="00077058"/>
    <w:rsid w:val="0008187F"/>
    <w:rsid w:val="00082196"/>
    <w:rsid w:val="000849C5"/>
    <w:rsid w:val="000865AF"/>
    <w:rsid w:val="0008732D"/>
    <w:rsid w:val="00090CC4"/>
    <w:rsid w:val="000919C4"/>
    <w:rsid w:val="000919CA"/>
    <w:rsid w:val="000926E0"/>
    <w:rsid w:val="000937DF"/>
    <w:rsid w:val="000950EE"/>
    <w:rsid w:val="000953DA"/>
    <w:rsid w:val="0009633C"/>
    <w:rsid w:val="00096BB4"/>
    <w:rsid w:val="000A0543"/>
    <w:rsid w:val="000A09C8"/>
    <w:rsid w:val="000A1480"/>
    <w:rsid w:val="000A34AE"/>
    <w:rsid w:val="000A3873"/>
    <w:rsid w:val="000A5AD8"/>
    <w:rsid w:val="000A64B4"/>
    <w:rsid w:val="000A6DA1"/>
    <w:rsid w:val="000A727E"/>
    <w:rsid w:val="000B06EF"/>
    <w:rsid w:val="000B09AA"/>
    <w:rsid w:val="000B3F7A"/>
    <w:rsid w:val="000B6858"/>
    <w:rsid w:val="000B788F"/>
    <w:rsid w:val="000B7E19"/>
    <w:rsid w:val="000C045E"/>
    <w:rsid w:val="000C1257"/>
    <w:rsid w:val="000C166A"/>
    <w:rsid w:val="000C256C"/>
    <w:rsid w:val="000C2787"/>
    <w:rsid w:val="000C2B6D"/>
    <w:rsid w:val="000C46C8"/>
    <w:rsid w:val="000C7217"/>
    <w:rsid w:val="000C76F8"/>
    <w:rsid w:val="000C7B33"/>
    <w:rsid w:val="000C7C2C"/>
    <w:rsid w:val="000D28AB"/>
    <w:rsid w:val="000D2DB7"/>
    <w:rsid w:val="000D38B3"/>
    <w:rsid w:val="000D5158"/>
    <w:rsid w:val="000D521B"/>
    <w:rsid w:val="000D56AF"/>
    <w:rsid w:val="000D6F1A"/>
    <w:rsid w:val="000E00B9"/>
    <w:rsid w:val="000E1048"/>
    <w:rsid w:val="000E1426"/>
    <w:rsid w:val="000E2B93"/>
    <w:rsid w:val="000E3EF2"/>
    <w:rsid w:val="000E41F2"/>
    <w:rsid w:val="000E4339"/>
    <w:rsid w:val="000E4584"/>
    <w:rsid w:val="000E4C1B"/>
    <w:rsid w:val="000E4DFB"/>
    <w:rsid w:val="000E6168"/>
    <w:rsid w:val="000E6808"/>
    <w:rsid w:val="000E685B"/>
    <w:rsid w:val="000F0949"/>
    <w:rsid w:val="000F128E"/>
    <w:rsid w:val="000F13A7"/>
    <w:rsid w:val="000F1D55"/>
    <w:rsid w:val="000F1EA0"/>
    <w:rsid w:val="000F2AC2"/>
    <w:rsid w:val="000F2EC7"/>
    <w:rsid w:val="000F31A5"/>
    <w:rsid w:val="000F59E2"/>
    <w:rsid w:val="000F6EAC"/>
    <w:rsid w:val="000F73EA"/>
    <w:rsid w:val="001010EA"/>
    <w:rsid w:val="001018E4"/>
    <w:rsid w:val="00101F21"/>
    <w:rsid w:val="0010410F"/>
    <w:rsid w:val="001112A1"/>
    <w:rsid w:val="00111423"/>
    <w:rsid w:val="0011188F"/>
    <w:rsid w:val="00111D57"/>
    <w:rsid w:val="00112F37"/>
    <w:rsid w:val="0011385A"/>
    <w:rsid w:val="00113982"/>
    <w:rsid w:val="001139EF"/>
    <w:rsid w:val="00116615"/>
    <w:rsid w:val="00117E0E"/>
    <w:rsid w:val="001200D4"/>
    <w:rsid w:val="00120491"/>
    <w:rsid w:val="00120BF2"/>
    <w:rsid w:val="00120E39"/>
    <w:rsid w:val="001216BC"/>
    <w:rsid w:val="00121D48"/>
    <w:rsid w:val="00122D63"/>
    <w:rsid w:val="0012443B"/>
    <w:rsid w:val="00124EDB"/>
    <w:rsid w:val="00127006"/>
    <w:rsid w:val="00127921"/>
    <w:rsid w:val="00127E28"/>
    <w:rsid w:val="00127F31"/>
    <w:rsid w:val="001305EB"/>
    <w:rsid w:val="00130B8A"/>
    <w:rsid w:val="00132262"/>
    <w:rsid w:val="0013443B"/>
    <w:rsid w:val="00134AA4"/>
    <w:rsid w:val="00135D91"/>
    <w:rsid w:val="00135E95"/>
    <w:rsid w:val="00135F10"/>
    <w:rsid w:val="00136623"/>
    <w:rsid w:val="00136767"/>
    <w:rsid w:val="00136EFB"/>
    <w:rsid w:val="0013723B"/>
    <w:rsid w:val="001406ED"/>
    <w:rsid w:val="00142B10"/>
    <w:rsid w:val="00143423"/>
    <w:rsid w:val="00143FA1"/>
    <w:rsid w:val="001447CE"/>
    <w:rsid w:val="001455B5"/>
    <w:rsid w:val="0014573A"/>
    <w:rsid w:val="0014765A"/>
    <w:rsid w:val="00147CF5"/>
    <w:rsid w:val="001508FD"/>
    <w:rsid w:val="00152615"/>
    <w:rsid w:val="00152D3C"/>
    <w:rsid w:val="00152EAE"/>
    <w:rsid w:val="00153D8D"/>
    <w:rsid w:val="00154ADF"/>
    <w:rsid w:val="0015589C"/>
    <w:rsid w:val="00155D95"/>
    <w:rsid w:val="001562B4"/>
    <w:rsid w:val="00157226"/>
    <w:rsid w:val="001576D9"/>
    <w:rsid w:val="00157E22"/>
    <w:rsid w:val="00160171"/>
    <w:rsid w:val="001615F6"/>
    <w:rsid w:val="00163DD7"/>
    <w:rsid w:val="00163FF3"/>
    <w:rsid w:val="00164329"/>
    <w:rsid w:val="00164731"/>
    <w:rsid w:val="00166C5B"/>
    <w:rsid w:val="00166F5A"/>
    <w:rsid w:val="0016763E"/>
    <w:rsid w:val="00170D44"/>
    <w:rsid w:val="00173D5F"/>
    <w:rsid w:val="0017441F"/>
    <w:rsid w:val="00174931"/>
    <w:rsid w:val="00174D48"/>
    <w:rsid w:val="00175084"/>
    <w:rsid w:val="00175A0F"/>
    <w:rsid w:val="00176452"/>
    <w:rsid w:val="00176A00"/>
    <w:rsid w:val="00181E4E"/>
    <w:rsid w:val="00182B74"/>
    <w:rsid w:val="001839E8"/>
    <w:rsid w:val="00185554"/>
    <w:rsid w:val="00185B1B"/>
    <w:rsid w:val="00187FB3"/>
    <w:rsid w:val="001947BC"/>
    <w:rsid w:val="00195E47"/>
    <w:rsid w:val="001960DB"/>
    <w:rsid w:val="00196328"/>
    <w:rsid w:val="001A0469"/>
    <w:rsid w:val="001A10F7"/>
    <w:rsid w:val="001A13CC"/>
    <w:rsid w:val="001A2D02"/>
    <w:rsid w:val="001A2FE5"/>
    <w:rsid w:val="001A395A"/>
    <w:rsid w:val="001A3BF5"/>
    <w:rsid w:val="001A4FCE"/>
    <w:rsid w:val="001A5026"/>
    <w:rsid w:val="001A5275"/>
    <w:rsid w:val="001A5D9C"/>
    <w:rsid w:val="001A633D"/>
    <w:rsid w:val="001A6D96"/>
    <w:rsid w:val="001A6E87"/>
    <w:rsid w:val="001A78AD"/>
    <w:rsid w:val="001B045A"/>
    <w:rsid w:val="001B3BCE"/>
    <w:rsid w:val="001B4A85"/>
    <w:rsid w:val="001B4F1C"/>
    <w:rsid w:val="001B4F5A"/>
    <w:rsid w:val="001B590B"/>
    <w:rsid w:val="001B6427"/>
    <w:rsid w:val="001B7131"/>
    <w:rsid w:val="001B7895"/>
    <w:rsid w:val="001B7C52"/>
    <w:rsid w:val="001C0044"/>
    <w:rsid w:val="001C0E32"/>
    <w:rsid w:val="001C157D"/>
    <w:rsid w:val="001C20E6"/>
    <w:rsid w:val="001C4828"/>
    <w:rsid w:val="001C4DA2"/>
    <w:rsid w:val="001C5D1E"/>
    <w:rsid w:val="001C6ADD"/>
    <w:rsid w:val="001D09CF"/>
    <w:rsid w:val="001D17E1"/>
    <w:rsid w:val="001D3A5C"/>
    <w:rsid w:val="001D3B8D"/>
    <w:rsid w:val="001D3CB4"/>
    <w:rsid w:val="001D4630"/>
    <w:rsid w:val="001D4FAE"/>
    <w:rsid w:val="001D6034"/>
    <w:rsid w:val="001D6108"/>
    <w:rsid w:val="001E00FA"/>
    <w:rsid w:val="001E04DB"/>
    <w:rsid w:val="001E077D"/>
    <w:rsid w:val="001E10DF"/>
    <w:rsid w:val="001E15EA"/>
    <w:rsid w:val="001E195F"/>
    <w:rsid w:val="001E1E2F"/>
    <w:rsid w:val="001E2E14"/>
    <w:rsid w:val="001E37C4"/>
    <w:rsid w:val="001E6397"/>
    <w:rsid w:val="001E7FBE"/>
    <w:rsid w:val="001F02AE"/>
    <w:rsid w:val="001F095C"/>
    <w:rsid w:val="001F0D87"/>
    <w:rsid w:val="001F219B"/>
    <w:rsid w:val="001F2C56"/>
    <w:rsid w:val="001F328E"/>
    <w:rsid w:val="001F3AB9"/>
    <w:rsid w:val="001F4919"/>
    <w:rsid w:val="001F7058"/>
    <w:rsid w:val="00200DC6"/>
    <w:rsid w:val="0020165C"/>
    <w:rsid w:val="00202597"/>
    <w:rsid w:val="00202805"/>
    <w:rsid w:val="00205A9B"/>
    <w:rsid w:val="002072FF"/>
    <w:rsid w:val="00207ECB"/>
    <w:rsid w:val="00210031"/>
    <w:rsid w:val="00211DF2"/>
    <w:rsid w:val="00211F34"/>
    <w:rsid w:val="00212739"/>
    <w:rsid w:val="00212796"/>
    <w:rsid w:val="002159FA"/>
    <w:rsid w:val="00220293"/>
    <w:rsid w:val="00220361"/>
    <w:rsid w:val="002228DE"/>
    <w:rsid w:val="0022331C"/>
    <w:rsid w:val="00223D01"/>
    <w:rsid w:val="00224924"/>
    <w:rsid w:val="00224A8F"/>
    <w:rsid w:val="00224E1E"/>
    <w:rsid w:val="0022510E"/>
    <w:rsid w:val="00226131"/>
    <w:rsid w:val="00226744"/>
    <w:rsid w:val="00227E78"/>
    <w:rsid w:val="00230143"/>
    <w:rsid w:val="00231C7E"/>
    <w:rsid w:val="00232009"/>
    <w:rsid w:val="0023262F"/>
    <w:rsid w:val="0023316C"/>
    <w:rsid w:val="00233ADB"/>
    <w:rsid w:val="00234D08"/>
    <w:rsid w:val="00240DD9"/>
    <w:rsid w:val="00241B93"/>
    <w:rsid w:val="00241F30"/>
    <w:rsid w:val="00242C5D"/>
    <w:rsid w:val="00242EB1"/>
    <w:rsid w:val="00243648"/>
    <w:rsid w:val="00243BC8"/>
    <w:rsid w:val="00243EA3"/>
    <w:rsid w:val="0024444C"/>
    <w:rsid w:val="00244C31"/>
    <w:rsid w:val="0024617C"/>
    <w:rsid w:val="00246283"/>
    <w:rsid w:val="00246389"/>
    <w:rsid w:val="00247296"/>
    <w:rsid w:val="00247744"/>
    <w:rsid w:val="00252FB1"/>
    <w:rsid w:val="002530AC"/>
    <w:rsid w:val="00253CD1"/>
    <w:rsid w:val="002541FB"/>
    <w:rsid w:val="002549CA"/>
    <w:rsid w:val="002606D4"/>
    <w:rsid w:val="00260A54"/>
    <w:rsid w:val="00261945"/>
    <w:rsid w:val="00261C0F"/>
    <w:rsid w:val="00262068"/>
    <w:rsid w:val="0026347A"/>
    <w:rsid w:val="00263688"/>
    <w:rsid w:val="00264669"/>
    <w:rsid w:val="002675D0"/>
    <w:rsid w:val="00271260"/>
    <w:rsid w:val="002713E6"/>
    <w:rsid w:val="00272E0F"/>
    <w:rsid w:val="002752DC"/>
    <w:rsid w:val="00275882"/>
    <w:rsid w:val="00276202"/>
    <w:rsid w:val="00276491"/>
    <w:rsid w:val="00276C5D"/>
    <w:rsid w:val="00277EE4"/>
    <w:rsid w:val="00280E95"/>
    <w:rsid w:val="002814E7"/>
    <w:rsid w:val="0028296A"/>
    <w:rsid w:val="00282DE3"/>
    <w:rsid w:val="00282EA9"/>
    <w:rsid w:val="002846BB"/>
    <w:rsid w:val="002860EE"/>
    <w:rsid w:val="002868AE"/>
    <w:rsid w:val="002909C5"/>
    <w:rsid w:val="00290A8B"/>
    <w:rsid w:val="002914E6"/>
    <w:rsid w:val="002925E4"/>
    <w:rsid w:val="0029269C"/>
    <w:rsid w:val="00292811"/>
    <w:rsid w:val="00292DFD"/>
    <w:rsid w:val="00292F87"/>
    <w:rsid w:val="00295A01"/>
    <w:rsid w:val="00296FCA"/>
    <w:rsid w:val="002A0192"/>
    <w:rsid w:val="002A037D"/>
    <w:rsid w:val="002A0CC9"/>
    <w:rsid w:val="002A250F"/>
    <w:rsid w:val="002A3517"/>
    <w:rsid w:val="002A55A0"/>
    <w:rsid w:val="002A6B2C"/>
    <w:rsid w:val="002A7EAD"/>
    <w:rsid w:val="002B131C"/>
    <w:rsid w:val="002B1BD1"/>
    <w:rsid w:val="002B3BDF"/>
    <w:rsid w:val="002B3C81"/>
    <w:rsid w:val="002B6780"/>
    <w:rsid w:val="002B706E"/>
    <w:rsid w:val="002B790D"/>
    <w:rsid w:val="002C167E"/>
    <w:rsid w:val="002C2B58"/>
    <w:rsid w:val="002C3F28"/>
    <w:rsid w:val="002C45D7"/>
    <w:rsid w:val="002C4F9A"/>
    <w:rsid w:val="002C5235"/>
    <w:rsid w:val="002C6073"/>
    <w:rsid w:val="002C7770"/>
    <w:rsid w:val="002C7E48"/>
    <w:rsid w:val="002D16A6"/>
    <w:rsid w:val="002D2761"/>
    <w:rsid w:val="002D2CCE"/>
    <w:rsid w:val="002D35C0"/>
    <w:rsid w:val="002D4AE5"/>
    <w:rsid w:val="002D511B"/>
    <w:rsid w:val="002D51D6"/>
    <w:rsid w:val="002D76A0"/>
    <w:rsid w:val="002E04BF"/>
    <w:rsid w:val="002E1DCE"/>
    <w:rsid w:val="002E22D3"/>
    <w:rsid w:val="002E3B66"/>
    <w:rsid w:val="002E4888"/>
    <w:rsid w:val="002E4C51"/>
    <w:rsid w:val="002E585A"/>
    <w:rsid w:val="002E5F77"/>
    <w:rsid w:val="002E6C65"/>
    <w:rsid w:val="002E78AD"/>
    <w:rsid w:val="002F082D"/>
    <w:rsid w:val="002F0A0E"/>
    <w:rsid w:val="002F0C2E"/>
    <w:rsid w:val="002F0EAD"/>
    <w:rsid w:val="002F1B6F"/>
    <w:rsid w:val="002F1F13"/>
    <w:rsid w:val="002F7171"/>
    <w:rsid w:val="00300698"/>
    <w:rsid w:val="003011F8"/>
    <w:rsid w:val="0030279B"/>
    <w:rsid w:val="003032BB"/>
    <w:rsid w:val="00303DC7"/>
    <w:rsid w:val="0030503B"/>
    <w:rsid w:val="0030535F"/>
    <w:rsid w:val="00305687"/>
    <w:rsid w:val="00307033"/>
    <w:rsid w:val="00307376"/>
    <w:rsid w:val="0030756B"/>
    <w:rsid w:val="003106A8"/>
    <w:rsid w:val="00310ECB"/>
    <w:rsid w:val="00311D4D"/>
    <w:rsid w:val="003121A9"/>
    <w:rsid w:val="00314099"/>
    <w:rsid w:val="00314436"/>
    <w:rsid w:val="00315055"/>
    <w:rsid w:val="003153BF"/>
    <w:rsid w:val="00316388"/>
    <w:rsid w:val="003200A6"/>
    <w:rsid w:val="003217BE"/>
    <w:rsid w:val="003223EA"/>
    <w:rsid w:val="003248B8"/>
    <w:rsid w:val="0032508D"/>
    <w:rsid w:val="00326685"/>
    <w:rsid w:val="003279C1"/>
    <w:rsid w:val="00330CB0"/>
    <w:rsid w:val="00337A8E"/>
    <w:rsid w:val="00340522"/>
    <w:rsid w:val="003414A8"/>
    <w:rsid w:val="00342766"/>
    <w:rsid w:val="003435E0"/>
    <w:rsid w:val="003436B8"/>
    <w:rsid w:val="00343D4E"/>
    <w:rsid w:val="003440C0"/>
    <w:rsid w:val="00344D08"/>
    <w:rsid w:val="00345DDE"/>
    <w:rsid w:val="0034682D"/>
    <w:rsid w:val="00350342"/>
    <w:rsid w:val="00350BE5"/>
    <w:rsid w:val="0035258D"/>
    <w:rsid w:val="00352980"/>
    <w:rsid w:val="00353194"/>
    <w:rsid w:val="00353B54"/>
    <w:rsid w:val="00354D25"/>
    <w:rsid w:val="003551AF"/>
    <w:rsid w:val="00361A77"/>
    <w:rsid w:val="0036275F"/>
    <w:rsid w:val="0036301F"/>
    <w:rsid w:val="0036737D"/>
    <w:rsid w:val="0036761A"/>
    <w:rsid w:val="00367638"/>
    <w:rsid w:val="003711E6"/>
    <w:rsid w:val="00371754"/>
    <w:rsid w:val="00372F65"/>
    <w:rsid w:val="00373C18"/>
    <w:rsid w:val="0037486B"/>
    <w:rsid w:val="0037704C"/>
    <w:rsid w:val="003779B2"/>
    <w:rsid w:val="00381195"/>
    <w:rsid w:val="00384949"/>
    <w:rsid w:val="00384CEB"/>
    <w:rsid w:val="003853AD"/>
    <w:rsid w:val="00387524"/>
    <w:rsid w:val="00387B3C"/>
    <w:rsid w:val="003904DF"/>
    <w:rsid w:val="00390E42"/>
    <w:rsid w:val="003912E7"/>
    <w:rsid w:val="00391378"/>
    <w:rsid w:val="00391781"/>
    <w:rsid w:val="0039232B"/>
    <w:rsid w:val="0039263E"/>
    <w:rsid w:val="00393E74"/>
    <w:rsid w:val="00394461"/>
    <w:rsid w:val="00395292"/>
    <w:rsid w:val="00395DD1"/>
    <w:rsid w:val="00395FA0"/>
    <w:rsid w:val="00397C29"/>
    <w:rsid w:val="003A0D39"/>
    <w:rsid w:val="003A0DE0"/>
    <w:rsid w:val="003A122C"/>
    <w:rsid w:val="003A1E7F"/>
    <w:rsid w:val="003A2682"/>
    <w:rsid w:val="003A2E18"/>
    <w:rsid w:val="003A3C21"/>
    <w:rsid w:val="003A4AF6"/>
    <w:rsid w:val="003A5A57"/>
    <w:rsid w:val="003A6A7E"/>
    <w:rsid w:val="003B158F"/>
    <w:rsid w:val="003B25C2"/>
    <w:rsid w:val="003B3964"/>
    <w:rsid w:val="003B3A5C"/>
    <w:rsid w:val="003B3B88"/>
    <w:rsid w:val="003B3C39"/>
    <w:rsid w:val="003B3CD1"/>
    <w:rsid w:val="003B4519"/>
    <w:rsid w:val="003B496F"/>
    <w:rsid w:val="003B5A95"/>
    <w:rsid w:val="003B643A"/>
    <w:rsid w:val="003B7A44"/>
    <w:rsid w:val="003C0196"/>
    <w:rsid w:val="003C2D68"/>
    <w:rsid w:val="003C30AA"/>
    <w:rsid w:val="003C3384"/>
    <w:rsid w:val="003C5B6B"/>
    <w:rsid w:val="003C67E2"/>
    <w:rsid w:val="003D0A13"/>
    <w:rsid w:val="003D1F58"/>
    <w:rsid w:val="003D28BE"/>
    <w:rsid w:val="003D29EE"/>
    <w:rsid w:val="003D2B7D"/>
    <w:rsid w:val="003D3515"/>
    <w:rsid w:val="003D4108"/>
    <w:rsid w:val="003D6101"/>
    <w:rsid w:val="003E003E"/>
    <w:rsid w:val="003E234A"/>
    <w:rsid w:val="003E2A21"/>
    <w:rsid w:val="003E4571"/>
    <w:rsid w:val="003E4A69"/>
    <w:rsid w:val="003E5D02"/>
    <w:rsid w:val="003F24CB"/>
    <w:rsid w:val="003F3102"/>
    <w:rsid w:val="003F418E"/>
    <w:rsid w:val="003F5194"/>
    <w:rsid w:val="003F63DB"/>
    <w:rsid w:val="003F7B05"/>
    <w:rsid w:val="004009C4"/>
    <w:rsid w:val="00400E03"/>
    <w:rsid w:val="00401A4E"/>
    <w:rsid w:val="00403A9A"/>
    <w:rsid w:val="00403ED5"/>
    <w:rsid w:val="00404486"/>
    <w:rsid w:val="00405B7D"/>
    <w:rsid w:val="00406BEC"/>
    <w:rsid w:val="004100DC"/>
    <w:rsid w:val="004105B7"/>
    <w:rsid w:val="004118D6"/>
    <w:rsid w:val="00411BFB"/>
    <w:rsid w:val="00411DA6"/>
    <w:rsid w:val="00412B7A"/>
    <w:rsid w:val="004132D6"/>
    <w:rsid w:val="00414F88"/>
    <w:rsid w:val="00415344"/>
    <w:rsid w:val="00415EB2"/>
    <w:rsid w:val="0041631C"/>
    <w:rsid w:val="00416AF1"/>
    <w:rsid w:val="00421A32"/>
    <w:rsid w:val="00421D75"/>
    <w:rsid w:val="004235DE"/>
    <w:rsid w:val="004241E8"/>
    <w:rsid w:val="004259C9"/>
    <w:rsid w:val="00426854"/>
    <w:rsid w:val="0043045F"/>
    <w:rsid w:val="00430E3E"/>
    <w:rsid w:val="00431FF3"/>
    <w:rsid w:val="00432ED7"/>
    <w:rsid w:val="004331FB"/>
    <w:rsid w:val="00435571"/>
    <w:rsid w:val="00436505"/>
    <w:rsid w:val="00436E12"/>
    <w:rsid w:val="00437D04"/>
    <w:rsid w:val="004406B5"/>
    <w:rsid w:val="00441AB6"/>
    <w:rsid w:val="00441DDB"/>
    <w:rsid w:val="00442302"/>
    <w:rsid w:val="004429B1"/>
    <w:rsid w:val="004446F5"/>
    <w:rsid w:val="004451AD"/>
    <w:rsid w:val="004456BD"/>
    <w:rsid w:val="0044593B"/>
    <w:rsid w:val="0044636A"/>
    <w:rsid w:val="00447164"/>
    <w:rsid w:val="0044746B"/>
    <w:rsid w:val="00447B1E"/>
    <w:rsid w:val="0045058E"/>
    <w:rsid w:val="004506F5"/>
    <w:rsid w:val="0045113E"/>
    <w:rsid w:val="00452541"/>
    <w:rsid w:val="00453BFB"/>
    <w:rsid w:val="00454711"/>
    <w:rsid w:val="00454849"/>
    <w:rsid w:val="00455BFF"/>
    <w:rsid w:val="00455F96"/>
    <w:rsid w:val="00455FC4"/>
    <w:rsid w:val="0046261D"/>
    <w:rsid w:val="0046282C"/>
    <w:rsid w:val="00465685"/>
    <w:rsid w:val="0046725E"/>
    <w:rsid w:val="00467B43"/>
    <w:rsid w:val="00470253"/>
    <w:rsid w:val="00470536"/>
    <w:rsid w:val="00470C55"/>
    <w:rsid w:val="00471609"/>
    <w:rsid w:val="00472746"/>
    <w:rsid w:val="004751E1"/>
    <w:rsid w:val="0047595C"/>
    <w:rsid w:val="004808E5"/>
    <w:rsid w:val="00482011"/>
    <w:rsid w:val="004822B4"/>
    <w:rsid w:val="004846B8"/>
    <w:rsid w:val="004846C7"/>
    <w:rsid w:val="004853E0"/>
    <w:rsid w:val="004862CA"/>
    <w:rsid w:val="004872FD"/>
    <w:rsid w:val="0049113F"/>
    <w:rsid w:val="00492490"/>
    <w:rsid w:val="00494212"/>
    <w:rsid w:val="0049595E"/>
    <w:rsid w:val="00496E6B"/>
    <w:rsid w:val="004A1473"/>
    <w:rsid w:val="004A1E0D"/>
    <w:rsid w:val="004A599E"/>
    <w:rsid w:val="004A5CFC"/>
    <w:rsid w:val="004A6A22"/>
    <w:rsid w:val="004A6F0B"/>
    <w:rsid w:val="004A7C3A"/>
    <w:rsid w:val="004B0BA7"/>
    <w:rsid w:val="004B1FC1"/>
    <w:rsid w:val="004B4FE1"/>
    <w:rsid w:val="004B534B"/>
    <w:rsid w:val="004B5B57"/>
    <w:rsid w:val="004B6666"/>
    <w:rsid w:val="004B6894"/>
    <w:rsid w:val="004B7E07"/>
    <w:rsid w:val="004C0208"/>
    <w:rsid w:val="004C0A43"/>
    <w:rsid w:val="004C0E62"/>
    <w:rsid w:val="004C1944"/>
    <w:rsid w:val="004C4679"/>
    <w:rsid w:val="004C4FBF"/>
    <w:rsid w:val="004C5BB7"/>
    <w:rsid w:val="004C69D8"/>
    <w:rsid w:val="004D02A4"/>
    <w:rsid w:val="004D04FE"/>
    <w:rsid w:val="004D13D5"/>
    <w:rsid w:val="004D2A56"/>
    <w:rsid w:val="004D6CDD"/>
    <w:rsid w:val="004D72B6"/>
    <w:rsid w:val="004D7F40"/>
    <w:rsid w:val="004E5236"/>
    <w:rsid w:val="004E5AEE"/>
    <w:rsid w:val="004E5CC3"/>
    <w:rsid w:val="004E6264"/>
    <w:rsid w:val="004E7E41"/>
    <w:rsid w:val="004F380E"/>
    <w:rsid w:val="004F4AEE"/>
    <w:rsid w:val="004F5F70"/>
    <w:rsid w:val="004F7C86"/>
    <w:rsid w:val="00500045"/>
    <w:rsid w:val="0050029C"/>
    <w:rsid w:val="00500407"/>
    <w:rsid w:val="00500F04"/>
    <w:rsid w:val="005032AB"/>
    <w:rsid w:val="00503B6B"/>
    <w:rsid w:val="00504618"/>
    <w:rsid w:val="00504BB8"/>
    <w:rsid w:val="0050547A"/>
    <w:rsid w:val="00506F90"/>
    <w:rsid w:val="00507C77"/>
    <w:rsid w:val="00510082"/>
    <w:rsid w:val="0051083A"/>
    <w:rsid w:val="00510E08"/>
    <w:rsid w:val="00511C44"/>
    <w:rsid w:val="0051270D"/>
    <w:rsid w:val="00512FFB"/>
    <w:rsid w:val="005141C1"/>
    <w:rsid w:val="00514CBE"/>
    <w:rsid w:val="005153C8"/>
    <w:rsid w:val="00515400"/>
    <w:rsid w:val="00515D09"/>
    <w:rsid w:val="00516A5D"/>
    <w:rsid w:val="00517528"/>
    <w:rsid w:val="00517A30"/>
    <w:rsid w:val="00520DB3"/>
    <w:rsid w:val="005234E2"/>
    <w:rsid w:val="005238D4"/>
    <w:rsid w:val="00524ACD"/>
    <w:rsid w:val="0052513A"/>
    <w:rsid w:val="005275F0"/>
    <w:rsid w:val="0053086A"/>
    <w:rsid w:val="0053158F"/>
    <w:rsid w:val="005318DC"/>
    <w:rsid w:val="00532768"/>
    <w:rsid w:val="005330C5"/>
    <w:rsid w:val="00533780"/>
    <w:rsid w:val="00533D68"/>
    <w:rsid w:val="00534AA5"/>
    <w:rsid w:val="0053629F"/>
    <w:rsid w:val="005363EF"/>
    <w:rsid w:val="00537C4F"/>
    <w:rsid w:val="00541992"/>
    <w:rsid w:val="00541C80"/>
    <w:rsid w:val="00543E55"/>
    <w:rsid w:val="0054442E"/>
    <w:rsid w:val="005449D3"/>
    <w:rsid w:val="00546758"/>
    <w:rsid w:val="00546EB7"/>
    <w:rsid w:val="00551A6C"/>
    <w:rsid w:val="00552436"/>
    <w:rsid w:val="005533F5"/>
    <w:rsid w:val="005540A3"/>
    <w:rsid w:val="0055514C"/>
    <w:rsid w:val="0055537A"/>
    <w:rsid w:val="0055584C"/>
    <w:rsid w:val="005561DA"/>
    <w:rsid w:val="005578BE"/>
    <w:rsid w:val="00561E52"/>
    <w:rsid w:val="0056414C"/>
    <w:rsid w:val="00565407"/>
    <w:rsid w:val="00567C43"/>
    <w:rsid w:val="00567D65"/>
    <w:rsid w:val="0057029D"/>
    <w:rsid w:val="00573753"/>
    <w:rsid w:val="0057488C"/>
    <w:rsid w:val="0057529C"/>
    <w:rsid w:val="0057676F"/>
    <w:rsid w:val="00577A10"/>
    <w:rsid w:val="00581CF2"/>
    <w:rsid w:val="0058251C"/>
    <w:rsid w:val="00583798"/>
    <w:rsid w:val="00583B48"/>
    <w:rsid w:val="0058453C"/>
    <w:rsid w:val="0058522E"/>
    <w:rsid w:val="0058549F"/>
    <w:rsid w:val="005860AF"/>
    <w:rsid w:val="0058626E"/>
    <w:rsid w:val="00586847"/>
    <w:rsid w:val="00586F75"/>
    <w:rsid w:val="00587E34"/>
    <w:rsid w:val="00591782"/>
    <w:rsid w:val="00591F06"/>
    <w:rsid w:val="005920D2"/>
    <w:rsid w:val="00592673"/>
    <w:rsid w:val="005928C2"/>
    <w:rsid w:val="00593ABC"/>
    <w:rsid w:val="00597D89"/>
    <w:rsid w:val="005A19CB"/>
    <w:rsid w:val="005A2068"/>
    <w:rsid w:val="005A222E"/>
    <w:rsid w:val="005A32E8"/>
    <w:rsid w:val="005A47B7"/>
    <w:rsid w:val="005A520A"/>
    <w:rsid w:val="005A5FD8"/>
    <w:rsid w:val="005A62EA"/>
    <w:rsid w:val="005B12A4"/>
    <w:rsid w:val="005B16D1"/>
    <w:rsid w:val="005B18AD"/>
    <w:rsid w:val="005B3269"/>
    <w:rsid w:val="005B3BBF"/>
    <w:rsid w:val="005B433F"/>
    <w:rsid w:val="005B47D9"/>
    <w:rsid w:val="005B4A3B"/>
    <w:rsid w:val="005B565A"/>
    <w:rsid w:val="005B740C"/>
    <w:rsid w:val="005C0F17"/>
    <w:rsid w:val="005C2337"/>
    <w:rsid w:val="005C322B"/>
    <w:rsid w:val="005C3768"/>
    <w:rsid w:val="005C3F96"/>
    <w:rsid w:val="005C6884"/>
    <w:rsid w:val="005C7456"/>
    <w:rsid w:val="005C7AC9"/>
    <w:rsid w:val="005C7FCB"/>
    <w:rsid w:val="005D0BC4"/>
    <w:rsid w:val="005D177D"/>
    <w:rsid w:val="005D1883"/>
    <w:rsid w:val="005D2588"/>
    <w:rsid w:val="005D28DC"/>
    <w:rsid w:val="005D7A58"/>
    <w:rsid w:val="005E0DD5"/>
    <w:rsid w:val="005E0E11"/>
    <w:rsid w:val="005E4922"/>
    <w:rsid w:val="005E570C"/>
    <w:rsid w:val="005E62E2"/>
    <w:rsid w:val="005E7453"/>
    <w:rsid w:val="005E7749"/>
    <w:rsid w:val="005F0643"/>
    <w:rsid w:val="005F14F5"/>
    <w:rsid w:val="005F20E7"/>
    <w:rsid w:val="005F2E24"/>
    <w:rsid w:val="005F3015"/>
    <w:rsid w:val="005F3A27"/>
    <w:rsid w:val="005F467E"/>
    <w:rsid w:val="005F4C5C"/>
    <w:rsid w:val="005F53FB"/>
    <w:rsid w:val="005F6DD9"/>
    <w:rsid w:val="0060029E"/>
    <w:rsid w:val="00600BC1"/>
    <w:rsid w:val="00600D85"/>
    <w:rsid w:val="00600F53"/>
    <w:rsid w:val="00600F82"/>
    <w:rsid w:val="0060122C"/>
    <w:rsid w:val="006021E4"/>
    <w:rsid w:val="00604008"/>
    <w:rsid w:val="006046BA"/>
    <w:rsid w:val="00605D69"/>
    <w:rsid w:val="00611653"/>
    <w:rsid w:val="006118EB"/>
    <w:rsid w:val="00612401"/>
    <w:rsid w:val="00612FFB"/>
    <w:rsid w:val="006135E0"/>
    <w:rsid w:val="006149D4"/>
    <w:rsid w:val="00615A49"/>
    <w:rsid w:val="00620487"/>
    <w:rsid w:val="00620ADF"/>
    <w:rsid w:val="0062125D"/>
    <w:rsid w:val="00621896"/>
    <w:rsid w:val="00622A6A"/>
    <w:rsid w:val="00623676"/>
    <w:rsid w:val="00623CC2"/>
    <w:rsid w:val="006246E0"/>
    <w:rsid w:val="00624762"/>
    <w:rsid w:val="00625029"/>
    <w:rsid w:val="00626343"/>
    <w:rsid w:val="006279BE"/>
    <w:rsid w:val="006322DE"/>
    <w:rsid w:val="00633B7D"/>
    <w:rsid w:val="006341DE"/>
    <w:rsid w:val="00636286"/>
    <w:rsid w:val="0063688C"/>
    <w:rsid w:val="00636A04"/>
    <w:rsid w:val="006415D1"/>
    <w:rsid w:val="006416C8"/>
    <w:rsid w:val="0064278A"/>
    <w:rsid w:val="00642B98"/>
    <w:rsid w:val="00643C01"/>
    <w:rsid w:val="00644759"/>
    <w:rsid w:val="00647338"/>
    <w:rsid w:val="00647C1F"/>
    <w:rsid w:val="00650271"/>
    <w:rsid w:val="006513A3"/>
    <w:rsid w:val="00652159"/>
    <w:rsid w:val="00652E0C"/>
    <w:rsid w:val="00657C9A"/>
    <w:rsid w:val="00660A60"/>
    <w:rsid w:val="006628D2"/>
    <w:rsid w:val="00670087"/>
    <w:rsid w:val="00672586"/>
    <w:rsid w:val="00672DE0"/>
    <w:rsid w:val="00673195"/>
    <w:rsid w:val="006744B5"/>
    <w:rsid w:val="00674F17"/>
    <w:rsid w:val="00675573"/>
    <w:rsid w:val="0067577F"/>
    <w:rsid w:val="00675FD1"/>
    <w:rsid w:val="00676061"/>
    <w:rsid w:val="0067633D"/>
    <w:rsid w:val="006766A8"/>
    <w:rsid w:val="0068026B"/>
    <w:rsid w:val="00680AE5"/>
    <w:rsid w:val="006828C0"/>
    <w:rsid w:val="00682B2B"/>
    <w:rsid w:val="0068408B"/>
    <w:rsid w:val="006841B6"/>
    <w:rsid w:val="00684786"/>
    <w:rsid w:val="00685D4A"/>
    <w:rsid w:val="0068647A"/>
    <w:rsid w:val="00686A1B"/>
    <w:rsid w:val="00691103"/>
    <w:rsid w:val="00691710"/>
    <w:rsid w:val="00691C74"/>
    <w:rsid w:val="00691D17"/>
    <w:rsid w:val="0069293C"/>
    <w:rsid w:val="00692A0C"/>
    <w:rsid w:val="0069319E"/>
    <w:rsid w:val="006977A5"/>
    <w:rsid w:val="006A1642"/>
    <w:rsid w:val="006A2B6D"/>
    <w:rsid w:val="006A2C43"/>
    <w:rsid w:val="006A374A"/>
    <w:rsid w:val="006A6A9A"/>
    <w:rsid w:val="006A7E5C"/>
    <w:rsid w:val="006B0222"/>
    <w:rsid w:val="006B0A68"/>
    <w:rsid w:val="006B13CD"/>
    <w:rsid w:val="006B29DA"/>
    <w:rsid w:val="006B3D2A"/>
    <w:rsid w:val="006B63BF"/>
    <w:rsid w:val="006C1EC7"/>
    <w:rsid w:val="006C430A"/>
    <w:rsid w:val="006C44C2"/>
    <w:rsid w:val="006C47F7"/>
    <w:rsid w:val="006C4AD9"/>
    <w:rsid w:val="006C62EA"/>
    <w:rsid w:val="006C698E"/>
    <w:rsid w:val="006C7014"/>
    <w:rsid w:val="006C7382"/>
    <w:rsid w:val="006D0543"/>
    <w:rsid w:val="006D22E3"/>
    <w:rsid w:val="006D2B16"/>
    <w:rsid w:val="006D2E9D"/>
    <w:rsid w:val="006D4804"/>
    <w:rsid w:val="006D5E7E"/>
    <w:rsid w:val="006D6718"/>
    <w:rsid w:val="006D6EF8"/>
    <w:rsid w:val="006D7318"/>
    <w:rsid w:val="006D7476"/>
    <w:rsid w:val="006E0D74"/>
    <w:rsid w:val="006E2B1E"/>
    <w:rsid w:val="006E2C1A"/>
    <w:rsid w:val="006E4A97"/>
    <w:rsid w:val="006E4C31"/>
    <w:rsid w:val="006E7FE6"/>
    <w:rsid w:val="006F0038"/>
    <w:rsid w:val="006F04D8"/>
    <w:rsid w:val="006F2214"/>
    <w:rsid w:val="006F319F"/>
    <w:rsid w:val="006F351C"/>
    <w:rsid w:val="006F3C33"/>
    <w:rsid w:val="006F3DC5"/>
    <w:rsid w:val="006F40B7"/>
    <w:rsid w:val="006F5C6C"/>
    <w:rsid w:val="006F736D"/>
    <w:rsid w:val="00700045"/>
    <w:rsid w:val="00701934"/>
    <w:rsid w:val="00701C4F"/>
    <w:rsid w:val="00702077"/>
    <w:rsid w:val="007028BB"/>
    <w:rsid w:val="00702E13"/>
    <w:rsid w:val="00703366"/>
    <w:rsid w:val="0070468C"/>
    <w:rsid w:val="007048AD"/>
    <w:rsid w:val="00704F94"/>
    <w:rsid w:val="00705A14"/>
    <w:rsid w:val="00706BCF"/>
    <w:rsid w:val="00706D08"/>
    <w:rsid w:val="00707D02"/>
    <w:rsid w:val="00710EA8"/>
    <w:rsid w:val="0071180A"/>
    <w:rsid w:val="00712623"/>
    <w:rsid w:val="00712864"/>
    <w:rsid w:val="007129E8"/>
    <w:rsid w:val="00713B3B"/>
    <w:rsid w:val="00714283"/>
    <w:rsid w:val="007144CD"/>
    <w:rsid w:val="00714A7C"/>
    <w:rsid w:val="00714D86"/>
    <w:rsid w:val="00715303"/>
    <w:rsid w:val="0071565D"/>
    <w:rsid w:val="00716844"/>
    <w:rsid w:val="00716FB3"/>
    <w:rsid w:val="0071767E"/>
    <w:rsid w:val="00720417"/>
    <w:rsid w:val="00720E9E"/>
    <w:rsid w:val="0072275E"/>
    <w:rsid w:val="0072397E"/>
    <w:rsid w:val="00725626"/>
    <w:rsid w:val="007257F5"/>
    <w:rsid w:val="00726573"/>
    <w:rsid w:val="007266FE"/>
    <w:rsid w:val="00727316"/>
    <w:rsid w:val="007305CB"/>
    <w:rsid w:val="007343F1"/>
    <w:rsid w:val="00736252"/>
    <w:rsid w:val="007367E4"/>
    <w:rsid w:val="0074290F"/>
    <w:rsid w:val="00742E86"/>
    <w:rsid w:val="007437A7"/>
    <w:rsid w:val="007459D1"/>
    <w:rsid w:val="00747510"/>
    <w:rsid w:val="00747DF4"/>
    <w:rsid w:val="00750D93"/>
    <w:rsid w:val="007519A3"/>
    <w:rsid w:val="00752647"/>
    <w:rsid w:val="00752C8F"/>
    <w:rsid w:val="0075323E"/>
    <w:rsid w:val="00754395"/>
    <w:rsid w:val="007566FE"/>
    <w:rsid w:val="00757206"/>
    <w:rsid w:val="00757CC5"/>
    <w:rsid w:val="007609CA"/>
    <w:rsid w:val="00760AEC"/>
    <w:rsid w:val="00763F9E"/>
    <w:rsid w:val="00765D88"/>
    <w:rsid w:val="00767877"/>
    <w:rsid w:val="00770EB9"/>
    <w:rsid w:val="0077102B"/>
    <w:rsid w:val="0077194D"/>
    <w:rsid w:val="007723B5"/>
    <w:rsid w:val="00773185"/>
    <w:rsid w:val="00773429"/>
    <w:rsid w:val="007760A6"/>
    <w:rsid w:val="00776966"/>
    <w:rsid w:val="0077765A"/>
    <w:rsid w:val="007809C7"/>
    <w:rsid w:val="00781F52"/>
    <w:rsid w:val="00782063"/>
    <w:rsid w:val="00783B80"/>
    <w:rsid w:val="007844EA"/>
    <w:rsid w:val="007874D0"/>
    <w:rsid w:val="00787C00"/>
    <w:rsid w:val="00790A4F"/>
    <w:rsid w:val="00790B27"/>
    <w:rsid w:val="00790BFD"/>
    <w:rsid w:val="007918CD"/>
    <w:rsid w:val="00792593"/>
    <w:rsid w:val="00792CD4"/>
    <w:rsid w:val="00794AF6"/>
    <w:rsid w:val="00796071"/>
    <w:rsid w:val="00797D42"/>
    <w:rsid w:val="00797E04"/>
    <w:rsid w:val="007A0E9A"/>
    <w:rsid w:val="007A1030"/>
    <w:rsid w:val="007A3926"/>
    <w:rsid w:val="007A46D6"/>
    <w:rsid w:val="007A67BE"/>
    <w:rsid w:val="007A7562"/>
    <w:rsid w:val="007A79E7"/>
    <w:rsid w:val="007A7DC4"/>
    <w:rsid w:val="007B1F0C"/>
    <w:rsid w:val="007B2583"/>
    <w:rsid w:val="007B28EF"/>
    <w:rsid w:val="007B2E09"/>
    <w:rsid w:val="007B3C47"/>
    <w:rsid w:val="007B6204"/>
    <w:rsid w:val="007B76A1"/>
    <w:rsid w:val="007C00C3"/>
    <w:rsid w:val="007C041B"/>
    <w:rsid w:val="007C0A46"/>
    <w:rsid w:val="007C27C3"/>
    <w:rsid w:val="007C2B51"/>
    <w:rsid w:val="007C31C9"/>
    <w:rsid w:val="007C4BD6"/>
    <w:rsid w:val="007C5059"/>
    <w:rsid w:val="007C729A"/>
    <w:rsid w:val="007C72DF"/>
    <w:rsid w:val="007C7929"/>
    <w:rsid w:val="007C7E3A"/>
    <w:rsid w:val="007D097B"/>
    <w:rsid w:val="007D0D7E"/>
    <w:rsid w:val="007D1060"/>
    <w:rsid w:val="007D271D"/>
    <w:rsid w:val="007D2986"/>
    <w:rsid w:val="007D30ED"/>
    <w:rsid w:val="007D5362"/>
    <w:rsid w:val="007D7695"/>
    <w:rsid w:val="007E1025"/>
    <w:rsid w:val="007E1F0B"/>
    <w:rsid w:val="007E1F11"/>
    <w:rsid w:val="007E4F4A"/>
    <w:rsid w:val="007E58DD"/>
    <w:rsid w:val="007E61B2"/>
    <w:rsid w:val="007E6247"/>
    <w:rsid w:val="007E6552"/>
    <w:rsid w:val="007F0C47"/>
    <w:rsid w:val="007F228E"/>
    <w:rsid w:val="007F2DC7"/>
    <w:rsid w:val="007F3239"/>
    <w:rsid w:val="007F37F5"/>
    <w:rsid w:val="007F4059"/>
    <w:rsid w:val="007F4427"/>
    <w:rsid w:val="007F4749"/>
    <w:rsid w:val="007F5BBE"/>
    <w:rsid w:val="007F61BC"/>
    <w:rsid w:val="007F7371"/>
    <w:rsid w:val="00800083"/>
    <w:rsid w:val="008011F6"/>
    <w:rsid w:val="008013BE"/>
    <w:rsid w:val="00801BB6"/>
    <w:rsid w:val="00801C92"/>
    <w:rsid w:val="00801CF0"/>
    <w:rsid w:val="00801F39"/>
    <w:rsid w:val="0080309C"/>
    <w:rsid w:val="008036E2"/>
    <w:rsid w:val="008042D4"/>
    <w:rsid w:val="008046F3"/>
    <w:rsid w:val="00804A64"/>
    <w:rsid w:val="00804B5F"/>
    <w:rsid w:val="00804C33"/>
    <w:rsid w:val="00805939"/>
    <w:rsid w:val="00805FF9"/>
    <w:rsid w:val="00806193"/>
    <w:rsid w:val="00806C91"/>
    <w:rsid w:val="008070D9"/>
    <w:rsid w:val="008072E2"/>
    <w:rsid w:val="00810093"/>
    <w:rsid w:val="008103C7"/>
    <w:rsid w:val="0081156E"/>
    <w:rsid w:val="00811C6D"/>
    <w:rsid w:val="008128EC"/>
    <w:rsid w:val="0081389C"/>
    <w:rsid w:val="00813DEF"/>
    <w:rsid w:val="0081499E"/>
    <w:rsid w:val="00815BCE"/>
    <w:rsid w:val="00816819"/>
    <w:rsid w:val="00816959"/>
    <w:rsid w:val="0081703E"/>
    <w:rsid w:val="00817407"/>
    <w:rsid w:val="008178D6"/>
    <w:rsid w:val="00820E83"/>
    <w:rsid w:val="0082126C"/>
    <w:rsid w:val="00821A22"/>
    <w:rsid w:val="00821ACB"/>
    <w:rsid w:val="00821F25"/>
    <w:rsid w:val="00823319"/>
    <w:rsid w:val="00825B5A"/>
    <w:rsid w:val="008276A2"/>
    <w:rsid w:val="00831236"/>
    <w:rsid w:val="00835693"/>
    <w:rsid w:val="00841A66"/>
    <w:rsid w:val="00843964"/>
    <w:rsid w:val="00845CB4"/>
    <w:rsid w:val="00845DA7"/>
    <w:rsid w:val="0084645E"/>
    <w:rsid w:val="00850023"/>
    <w:rsid w:val="00852B89"/>
    <w:rsid w:val="00855B5A"/>
    <w:rsid w:val="00857304"/>
    <w:rsid w:val="0085791D"/>
    <w:rsid w:val="00857E11"/>
    <w:rsid w:val="0086020D"/>
    <w:rsid w:val="008604DC"/>
    <w:rsid w:val="00861345"/>
    <w:rsid w:val="00861476"/>
    <w:rsid w:val="0086578D"/>
    <w:rsid w:val="00865CFC"/>
    <w:rsid w:val="00867D20"/>
    <w:rsid w:val="00870793"/>
    <w:rsid w:val="00873B20"/>
    <w:rsid w:val="00874242"/>
    <w:rsid w:val="008746A9"/>
    <w:rsid w:val="008750A4"/>
    <w:rsid w:val="00876C3A"/>
    <w:rsid w:val="0088007A"/>
    <w:rsid w:val="008815BB"/>
    <w:rsid w:val="00881F7E"/>
    <w:rsid w:val="0088203E"/>
    <w:rsid w:val="00884567"/>
    <w:rsid w:val="00884C43"/>
    <w:rsid w:val="00884ECD"/>
    <w:rsid w:val="00885BCD"/>
    <w:rsid w:val="00887A01"/>
    <w:rsid w:val="00890346"/>
    <w:rsid w:val="00891267"/>
    <w:rsid w:val="00891341"/>
    <w:rsid w:val="008926B0"/>
    <w:rsid w:val="00892DB0"/>
    <w:rsid w:val="00892E1C"/>
    <w:rsid w:val="00893401"/>
    <w:rsid w:val="00894DBB"/>
    <w:rsid w:val="008957B6"/>
    <w:rsid w:val="00895C0E"/>
    <w:rsid w:val="0089702E"/>
    <w:rsid w:val="008A0110"/>
    <w:rsid w:val="008A1C28"/>
    <w:rsid w:val="008A1C5C"/>
    <w:rsid w:val="008A2A35"/>
    <w:rsid w:val="008A34CC"/>
    <w:rsid w:val="008A3CCA"/>
    <w:rsid w:val="008A5918"/>
    <w:rsid w:val="008A5978"/>
    <w:rsid w:val="008A6AAE"/>
    <w:rsid w:val="008A6B15"/>
    <w:rsid w:val="008A76EE"/>
    <w:rsid w:val="008A7860"/>
    <w:rsid w:val="008A7CE6"/>
    <w:rsid w:val="008A7FFB"/>
    <w:rsid w:val="008B01C0"/>
    <w:rsid w:val="008B0952"/>
    <w:rsid w:val="008B147D"/>
    <w:rsid w:val="008B278C"/>
    <w:rsid w:val="008B28B0"/>
    <w:rsid w:val="008B29DB"/>
    <w:rsid w:val="008B2ABA"/>
    <w:rsid w:val="008B5F52"/>
    <w:rsid w:val="008B6293"/>
    <w:rsid w:val="008B65E7"/>
    <w:rsid w:val="008B671F"/>
    <w:rsid w:val="008B6B90"/>
    <w:rsid w:val="008B710C"/>
    <w:rsid w:val="008B75DA"/>
    <w:rsid w:val="008B787A"/>
    <w:rsid w:val="008B7A4B"/>
    <w:rsid w:val="008C0005"/>
    <w:rsid w:val="008C0D49"/>
    <w:rsid w:val="008C0D53"/>
    <w:rsid w:val="008C2034"/>
    <w:rsid w:val="008C278C"/>
    <w:rsid w:val="008C35F2"/>
    <w:rsid w:val="008C399C"/>
    <w:rsid w:val="008C42CD"/>
    <w:rsid w:val="008C4E39"/>
    <w:rsid w:val="008C5DA2"/>
    <w:rsid w:val="008C7948"/>
    <w:rsid w:val="008C79D8"/>
    <w:rsid w:val="008D0EAC"/>
    <w:rsid w:val="008D233E"/>
    <w:rsid w:val="008D27C7"/>
    <w:rsid w:val="008D33BA"/>
    <w:rsid w:val="008D4044"/>
    <w:rsid w:val="008D4118"/>
    <w:rsid w:val="008D7FAB"/>
    <w:rsid w:val="008E1467"/>
    <w:rsid w:val="008E1873"/>
    <w:rsid w:val="008E199C"/>
    <w:rsid w:val="008E1A34"/>
    <w:rsid w:val="008E2316"/>
    <w:rsid w:val="008E2950"/>
    <w:rsid w:val="008E30D4"/>
    <w:rsid w:val="008E462B"/>
    <w:rsid w:val="008E4778"/>
    <w:rsid w:val="008E48AF"/>
    <w:rsid w:val="008E5551"/>
    <w:rsid w:val="008E5FFD"/>
    <w:rsid w:val="008E621B"/>
    <w:rsid w:val="008E6F00"/>
    <w:rsid w:val="008E73E9"/>
    <w:rsid w:val="008E7D13"/>
    <w:rsid w:val="008F1000"/>
    <w:rsid w:val="008F29DE"/>
    <w:rsid w:val="008F40FA"/>
    <w:rsid w:val="008F5A03"/>
    <w:rsid w:val="008F6025"/>
    <w:rsid w:val="00903561"/>
    <w:rsid w:val="0090518E"/>
    <w:rsid w:val="00905199"/>
    <w:rsid w:val="009055D0"/>
    <w:rsid w:val="00905FA0"/>
    <w:rsid w:val="0090657D"/>
    <w:rsid w:val="00911119"/>
    <w:rsid w:val="009111E4"/>
    <w:rsid w:val="00912473"/>
    <w:rsid w:val="009128D4"/>
    <w:rsid w:val="00912D13"/>
    <w:rsid w:val="00914EB6"/>
    <w:rsid w:val="00915551"/>
    <w:rsid w:val="00915AFC"/>
    <w:rsid w:val="00916BB4"/>
    <w:rsid w:val="00916CF1"/>
    <w:rsid w:val="00917698"/>
    <w:rsid w:val="00920532"/>
    <w:rsid w:val="009220FF"/>
    <w:rsid w:val="009228C3"/>
    <w:rsid w:val="00923306"/>
    <w:rsid w:val="00923984"/>
    <w:rsid w:val="00924CE7"/>
    <w:rsid w:val="00925361"/>
    <w:rsid w:val="009268C4"/>
    <w:rsid w:val="00926F33"/>
    <w:rsid w:val="00927781"/>
    <w:rsid w:val="0093055D"/>
    <w:rsid w:val="009312FB"/>
    <w:rsid w:val="0093143E"/>
    <w:rsid w:val="00931726"/>
    <w:rsid w:val="00931BCB"/>
    <w:rsid w:val="00933AD8"/>
    <w:rsid w:val="0093497E"/>
    <w:rsid w:val="00935020"/>
    <w:rsid w:val="009354FF"/>
    <w:rsid w:val="00937909"/>
    <w:rsid w:val="00937BD6"/>
    <w:rsid w:val="00937F00"/>
    <w:rsid w:val="00941013"/>
    <w:rsid w:val="009436C4"/>
    <w:rsid w:val="00943C7F"/>
    <w:rsid w:val="00943EC1"/>
    <w:rsid w:val="00944A57"/>
    <w:rsid w:val="00944FE2"/>
    <w:rsid w:val="0094530C"/>
    <w:rsid w:val="00945D54"/>
    <w:rsid w:val="0094623C"/>
    <w:rsid w:val="00950649"/>
    <w:rsid w:val="0095292C"/>
    <w:rsid w:val="009544A0"/>
    <w:rsid w:val="009558B8"/>
    <w:rsid w:val="00957076"/>
    <w:rsid w:val="00957515"/>
    <w:rsid w:val="00960207"/>
    <w:rsid w:val="00960573"/>
    <w:rsid w:val="0096290E"/>
    <w:rsid w:val="0096444C"/>
    <w:rsid w:val="00964546"/>
    <w:rsid w:val="00965306"/>
    <w:rsid w:val="009658E3"/>
    <w:rsid w:val="00971E37"/>
    <w:rsid w:val="00973FDF"/>
    <w:rsid w:val="00975F05"/>
    <w:rsid w:val="00976E9B"/>
    <w:rsid w:val="00976F38"/>
    <w:rsid w:val="00980211"/>
    <w:rsid w:val="00980B2F"/>
    <w:rsid w:val="00981D3E"/>
    <w:rsid w:val="00982701"/>
    <w:rsid w:val="0098360A"/>
    <w:rsid w:val="00984A88"/>
    <w:rsid w:val="00984F40"/>
    <w:rsid w:val="00985BE0"/>
    <w:rsid w:val="00991042"/>
    <w:rsid w:val="009913CA"/>
    <w:rsid w:val="0099348E"/>
    <w:rsid w:val="00993FDA"/>
    <w:rsid w:val="0099420E"/>
    <w:rsid w:val="009943AB"/>
    <w:rsid w:val="00995576"/>
    <w:rsid w:val="0099671F"/>
    <w:rsid w:val="00997285"/>
    <w:rsid w:val="009A1A24"/>
    <w:rsid w:val="009A3551"/>
    <w:rsid w:val="009A458D"/>
    <w:rsid w:val="009A4CD4"/>
    <w:rsid w:val="009A5C2E"/>
    <w:rsid w:val="009B0CB7"/>
    <w:rsid w:val="009B17D0"/>
    <w:rsid w:val="009B3957"/>
    <w:rsid w:val="009B602C"/>
    <w:rsid w:val="009B76BC"/>
    <w:rsid w:val="009B7727"/>
    <w:rsid w:val="009C09CA"/>
    <w:rsid w:val="009C15AA"/>
    <w:rsid w:val="009C1B03"/>
    <w:rsid w:val="009C1DBB"/>
    <w:rsid w:val="009C251C"/>
    <w:rsid w:val="009C27EE"/>
    <w:rsid w:val="009C2DB9"/>
    <w:rsid w:val="009C3B45"/>
    <w:rsid w:val="009C45A0"/>
    <w:rsid w:val="009C545A"/>
    <w:rsid w:val="009C5910"/>
    <w:rsid w:val="009C6212"/>
    <w:rsid w:val="009C7FCF"/>
    <w:rsid w:val="009D0163"/>
    <w:rsid w:val="009D13A2"/>
    <w:rsid w:val="009D191E"/>
    <w:rsid w:val="009D22CD"/>
    <w:rsid w:val="009D22F0"/>
    <w:rsid w:val="009D4772"/>
    <w:rsid w:val="009D4EAE"/>
    <w:rsid w:val="009D5545"/>
    <w:rsid w:val="009D5C7D"/>
    <w:rsid w:val="009D5DBB"/>
    <w:rsid w:val="009D6038"/>
    <w:rsid w:val="009E07B9"/>
    <w:rsid w:val="009E257A"/>
    <w:rsid w:val="009E5771"/>
    <w:rsid w:val="009E6265"/>
    <w:rsid w:val="009E62B0"/>
    <w:rsid w:val="009F1A0F"/>
    <w:rsid w:val="009F40B7"/>
    <w:rsid w:val="009F4131"/>
    <w:rsid w:val="009F4673"/>
    <w:rsid w:val="009F5B77"/>
    <w:rsid w:val="009F5D2A"/>
    <w:rsid w:val="009F7335"/>
    <w:rsid w:val="009F76ED"/>
    <w:rsid w:val="00A00E39"/>
    <w:rsid w:val="00A03554"/>
    <w:rsid w:val="00A04720"/>
    <w:rsid w:val="00A049E6"/>
    <w:rsid w:val="00A04A33"/>
    <w:rsid w:val="00A04AF2"/>
    <w:rsid w:val="00A054AC"/>
    <w:rsid w:val="00A103B4"/>
    <w:rsid w:val="00A11EF8"/>
    <w:rsid w:val="00A120F7"/>
    <w:rsid w:val="00A13B01"/>
    <w:rsid w:val="00A144EA"/>
    <w:rsid w:val="00A1480A"/>
    <w:rsid w:val="00A14B8B"/>
    <w:rsid w:val="00A157B2"/>
    <w:rsid w:val="00A15CB9"/>
    <w:rsid w:val="00A15E20"/>
    <w:rsid w:val="00A16E93"/>
    <w:rsid w:val="00A175A3"/>
    <w:rsid w:val="00A178D2"/>
    <w:rsid w:val="00A2067E"/>
    <w:rsid w:val="00A23E15"/>
    <w:rsid w:val="00A244E2"/>
    <w:rsid w:val="00A26E38"/>
    <w:rsid w:val="00A27309"/>
    <w:rsid w:val="00A27480"/>
    <w:rsid w:val="00A277B2"/>
    <w:rsid w:val="00A31E7E"/>
    <w:rsid w:val="00A3286A"/>
    <w:rsid w:val="00A35696"/>
    <w:rsid w:val="00A37B1E"/>
    <w:rsid w:val="00A41BC5"/>
    <w:rsid w:val="00A432D9"/>
    <w:rsid w:val="00A440A5"/>
    <w:rsid w:val="00A44FDA"/>
    <w:rsid w:val="00A457F2"/>
    <w:rsid w:val="00A475E6"/>
    <w:rsid w:val="00A476C5"/>
    <w:rsid w:val="00A4794F"/>
    <w:rsid w:val="00A508E5"/>
    <w:rsid w:val="00A50B13"/>
    <w:rsid w:val="00A51CCA"/>
    <w:rsid w:val="00A52529"/>
    <w:rsid w:val="00A53466"/>
    <w:rsid w:val="00A53596"/>
    <w:rsid w:val="00A5369F"/>
    <w:rsid w:val="00A5494F"/>
    <w:rsid w:val="00A55153"/>
    <w:rsid w:val="00A620BA"/>
    <w:rsid w:val="00A62557"/>
    <w:rsid w:val="00A62A4C"/>
    <w:rsid w:val="00A6357B"/>
    <w:rsid w:val="00A66821"/>
    <w:rsid w:val="00A66D1E"/>
    <w:rsid w:val="00A708D5"/>
    <w:rsid w:val="00A7093E"/>
    <w:rsid w:val="00A75086"/>
    <w:rsid w:val="00A75BBD"/>
    <w:rsid w:val="00A7690E"/>
    <w:rsid w:val="00A7697A"/>
    <w:rsid w:val="00A7772C"/>
    <w:rsid w:val="00A80C1B"/>
    <w:rsid w:val="00A81497"/>
    <w:rsid w:val="00A817F4"/>
    <w:rsid w:val="00A822A9"/>
    <w:rsid w:val="00A82AAD"/>
    <w:rsid w:val="00A8660D"/>
    <w:rsid w:val="00A87778"/>
    <w:rsid w:val="00A87CC0"/>
    <w:rsid w:val="00A90D89"/>
    <w:rsid w:val="00A90DF5"/>
    <w:rsid w:val="00A90E86"/>
    <w:rsid w:val="00A92134"/>
    <w:rsid w:val="00A92DEA"/>
    <w:rsid w:val="00A95047"/>
    <w:rsid w:val="00A9756C"/>
    <w:rsid w:val="00A976A2"/>
    <w:rsid w:val="00AA2DCB"/>
    <w:rsid w:val="00AA3E94"/>
    <w:rsid w:val="00AA3EB2"/>
    <w:rsid w:val="00AA77B9"/>
    <w:rsid w:val="00AA7D23"/>
    <w:rsid w:val="00AB00D9"/>
    <w:rsid w:val="00AB1062"/>
    <w:rsid w:val="00AB1B74"/>
    <w:rsid w:val="00AB2F26"/>
    <w:rsid w:val="00AB3680"/>
    <w:rsid w:val="00AB3DA1"/>
    <w:rsid w:val="00AB798D"/>
    <w:rsid w:val="00AB7C52"/>
    <w:rsid w:val="00AB7E44"/>
    <w:rsid w:val="00AC0CD0"/>
    <w:rsid w:val="00AC12FA"/>
    <w:rsid w:val="00AC1D3E"/>
    <w:rsid w:val="00AC290C"/>
    <w:rsid w:val="00AC2CA2"/>
    <w:rsid w:val="00AC2E5E"/>
    <w:rsid w:val="00AC311B"/>
    <w:rsid w:val="00AC3B37"/>
    <w:rsid w:val="00AC433A"/>
    <w:rsid w:val="00AC4CEA"/>
    <w:rsid w:val="00AC5647"/>
    <w:rsid w:val="00AC5F6B"/>
    <w:rsid w:val="00AC798A"/>
    <w:rsid w:val="00AC7D6D"/>
    <w:rsid w:val="00AC7E01"/>
    <w:rsid w:val="00AD1AEE"/>
    <w:rsid w:val="00AD1EEE"/>
    <w:rsid w:val="00AD2817"/>
    <w:rsid w:val="00AE0830"/>
    <w:rsid w:val="00AE2EB8"/>
    <w:rsid w:val="00AE42F8"/>
    <w:rsid w:val="00AE4558"/>
    <w:rsid w:val="00AE6FA1"/>
    <w:rsid w:val="00AE7A3A"/>
    <w:rsid w:val="00AF26E1"/>
    <w:rsid w:val="00AF271D"/>
    <w:rsid w:val="00AF39D1"/>
    <w:rsid w:val="00AF4862"/>
    <w:rsid w:val="00AF4DB5"/>
    <w:rsid w:val="00AF5319"/>
    <w:rsid w:val="00AF614C"/>
    <w:rsid w:val="00AF7C57"/>
    <w:rsid w:val="00B00820"/>
    <w:rsid w:val="00B00B71"/>
    <w:rsid w:val="00B00D4A"/>
    <w:rsid w:val="00B0125E"/>
    <w:rsid w:val="00B0216F"/>
    <w:rsid w:val="00B03610"/>
    <w:rsid w:val="00B04757"/>
    <w:rsid w:val="00B0599D"/>
    <w:rsid w:val="00B06507"/>
    <w:rsid w:val="00B1031D"/>
    <w:rsid w:val="00B109F9"/>
    <w:rsid w:val="00B10BF8"/>
    <w:rsid w:val="00B117F2"/>
    <w:rsid w:val="00B11C85"/>
    <w:rsid w:val="00B12AC2"/>
    <w:rsid w:val="00B1372D"/>
    <w:rsid w:val="00B151DE"/>
    <w:rsid w:val="00B15852"/>
    <w:rsid w:val="00B16BBB"/>
    <w:rsid w:val="00B17080"/>
    <w:rsid w:val="00B20E26"/>
    <w:rsid w:val="00B22F45"/>
    <w:rsid w:val="00B22F5F"/>
    <w:rsid w:val="00B234C2"/>
    <w:rsid w:val="00B26BDE"/>
    <w:rsid w:val="00B308A4"/>
    <w:rsid w:val="00B32110"/>
    <w:rsid w:val="00B33A78"/>
    <w:rsid w:val="00B34C4A"/>
    <w:rsid w:val="00B362FA"/>
    <w:rsid w:val="00B3694A"/>
    <w:rsid w:val="00B4338E"/>
    <w:rsid w:val="00B4491B"/>
    <w:rsid w:val="00B454A1"/>
    <w:rsid w:val="00B457BF"/>
    <w:rsid w:val="00B4613F"/>
    <w:rsid w:val="00B467CA"/>
    <w:rsid w:val="00B47123"/>
    <w:rsid w:val="00B47EA0"/>
    <w:rsid w:val="00B5111C"/>
    <w:rsid w:val="00B526CC"/>
    <w:rsid w:val="00B526E7"/>
    <w:rsid w:val="00B53E6B"/>
    <w:rsid w:val="00B54FB1"/>
    <w:rsid w:val="00B55016"/>
    <w:rsid w:val="00B56416"/>
    <w:rsid w:val="00B573EC"/>
    <w:rsid w:val="00B57A57"/>
    <w:rsid w:val="00B57E96"/>
    <w:rsid w:val="00B61395"/>
    <w:rsid w:val="00B63D72"/>
    <w:rsid w:val="00B6502B"/>
    <w:rsid w:val="00B65C61"/>
    <w:rsid w:val="00B65D18"/>
    <w:rsid w:val="00B67D01"/>
    <w:rsid w:val="00B73499"/>
    <w:rsid w:val="00B73F93"/>
    <w:rsid w:val="00B74029"/>
    <w:rsid w:val="00B74748"/>
    <w:rsid w:val="00B74FB1"/>
    <w:rsid w:val="00B75B5E"/>
    <w:rsid w:val="00B77FDC"/>
    <w:rsid w:val="00B8066F"/>
    <w:rsid w:val="00B80679"/>
    <w:rsid w:val="00B806F4"/>
    <w:rsid w:val="00B815C1"/>
    <w:rsid w:val="00B818D3"/>
    <w:rsid w:val="00B8306B"/>
    <w:rsid w:val="00B87D7E"/>
    <w:rsid w:val="00B9016E"/>
    <w:rsid w:val="00B90762"/>
    <w:rsid w:val="00B90F1D"/>
    <w:rsid w:val="00B92211"/>
    <w:rsid w:val="00B92E9D"/>
    <w:rsid w:val="00B93374"/>
    <w:rsid w:val="00B9419F"/>
    <w:rsid w:val="00B97239"/>
    <w:rsid w:val="00BA25F7"/>
    <w:rsid w:val="00BA26F3"/>
    <w:rsid w:val="00BA33AA"/>
    <w:rsid w:val="00BA3652"/>
    <w:rsid w:val="00BA4B11"/>
    <w:rsid w:val="00BA54C4"/>
    <w:rsid w:val="00BA567D"/>
    <w:rsid w:val="00BA59B5"/>
    <w:rsid w:val="00BA5D93"/>
    <w:rsid w:val="00BA5FD2"/>
    <w:rsid w:val="00BA64DD"/>
    <w:rsid w:val="00BB153F"/>
    <w:rsid w:val="00BB292D"/>
    <w:rsid w:val="00BB2E0D"/>
    <w:rsid w:val="00BB4120"/>
    <w:rsid w:val="00BB4161"/>
    <w:rsid w:val="00BB4860"/>
    <w:rsid w:val="00BB59B9"/>
    <w:rsid w:val="00BB6030"/>
    <w:rsid w:val="00BB6A93"/>
    <w:rsid w:val="00BB6BF1"/>
    <w:rsid w:val="00BB6EF0"/>
    <w:rsid w:val="00BB71C3"/>
    <w:rsid w:val="00BC0F43"/>
    <w:rsid w:val="00BC1064"/>
    <w:rsid w:val="00BC1977"/>
    <w:rsid w:val="00BC3BC8"/>
    <w:rsid w:val="00BC46AD"/>
    <w:rsid w:val="00BC4F2A"/>
    <w:rsid w:val="00BC77BF"/>
    <w:rsid w:val="00BD058A"/>
    <w:rsid w:val="00BD1978"/>
    <w:rsid w:val="00BD1FDF"/>
    <w:rsid w:val="00BD208E"/>
    <w:rsid w:val="00BD4C12"/>
    <w:rsid w:val="00BD4EB2"/>
    <w:rsid w:val="00BD55A2"/>
    <w:rsid w:val="00BD65F9"/>
    <w:rsid w:val="00BD683D"/>
    <w:rsid w:val="00BE0294"/>
    <w:rsid w:val="00BE2EDE"/>
    <w:rsid w:val="00BE3D78"/>
    <w:rsid w:val="00BE3DD8"/>
    <w:rsid w:val="00BE5F49"/>
    <w:rsid w:val="00BE6638"/>
    <w:rsid w:val="00BF0076"/>
    <w:rsid w:val="00BF01F1"/>
    <w:rsid w:val="00BF12C1"/>
    <w:rsid w:val="00BF27D5"/>
    <w:rsid w:val="00BF2910"/>
    <w:rsid w:val="00BF3444"/>
    <w:rsid w:val="00BF360D"/>
    <w:rsid w:val="00BF3BF3"/>
    <w:rsid w:val="00BF5FF6"/>
    <w:rsid w:val="00BF7B59"/>
    <w:rsid w:val="00C00B54"/>
    <w:rsid w:val="00C01581"/>
    <w:rsid w:val="00C021B3"/>
    <w:rsid w:val="00C034A5"/>
    <w:rsid w:val="00C05CE2"/>
    <w:rsid w:val="00C060C3"/>
    <w:rsid w:val="00C06BB3"/>
    <w:rsid w:val="00C11123"/>
    <w:rsid w:val="00C13117"/>
    <w:rsid w:val="00C1351C"/>
    <w:rsid w:val="00C1352A"/>
    <w:rsid w:val="00C141C0"/>
    <w:rsid w:val="00C150C4"/>
    <w:rsid w:val="00C1584C"/>
    <w:rsid w:val="00C15E66"/>
    <w:rsid w:val="00C166FA"/>
    <w:rsid w:val="00C16F95"/>
    <w:rsid w:val="00C20717"/>
    <w:rsid w:val="00C20AA1"/>
    <w:rsid w:val="00C213D6"/>
    <w:rsid w:val="00C216DD"/>
    <w:rsid w:val="00C23116"/>
    <w:rsid w:val="00C23DC8"/>
    <w:rsid w:val="00C23EA1"/>
    <w:rsid w:val="00C24277"/>
    <w:rsid w:val="00C2592C"/>
    <w:rsid w:val="00C25E0C"/>
    <w:rsid w:val="00C27721"/>
    <w:rsid w:val="00C30182"/>
    <w:rsid w:val="00C31731"/>
    <w:rsid w:val="00C31853"/>
    <w:rsid w:val="00C32C76"/>
    <w:rsid w:val="00C33F5D"/>
    <w:rsid w:val="00C364D9"/>
    <w:rsid w:val="00C37645"/>
    <w:rsid w:val="00C40713"/>
    <w:rsid w:val="00C414F2"/>
    <w:rsid w:val="00C41F37"/>
    <w:rsid w:val="00C42FDC"/>
    <w:rsid w:val="00C44CC5"/>
    <w:rsid w:val="00C45BBB"/>
    <w:rsid w:val="00C46285"/>
    <w:rsid w:val="00C467B6"/>
    <w:rsid w:val="00C50232"/>
    <w:rsid w:val="00C5139F"/>
    <w:rsid w:val="00C519C7"/>
    <w:rsid w:val="00C5208D"/>
    <w:rsid w:val="00C565E4"/>
    <w:rsid w:val="00C5702E"/>
    <w:rsid w:val="00C57602"/>
    <w:rsid w:val="00C629DB"/>
    <w:rsid w:val="00C62E4E"/>
    <w:rsid w:val="00C630C5"/>
    <w:rsid w:val="00C63846"/>
    <w:rsid w:val="00C64B26"/>
    <w:rsid w:val="00C65D75"/>
    <w:rsid w:val="00C65DD3"/>
    <w:rsid w:val="00C66C35"/>
    <w:rsid w:val="00C66D5A"/>
    <w:rsid w:val="00C67707"/>
    <w:rsid w:val="00C6772D"/>
    <w:rsid w:val="00C706D3"/>
    <w:rsid w:val="00C73364"/>
    <w:rsid w:val="00C74A02"/>
    <w:rsid w:val="00C75E70"/>
    <w:rsid w:val="00C76146"/>
    <w:rsid w:val="00C765D3"/>
    <w:rsid w:val="00C810F1"/>
    <w:rsid w:val="00C82EB1"/>
    <w:rsid w:val="00C83365"/>
    <w:rsid w:val="00C8374A"/>
    <w:rsid w:val="00C84364"/>
    <w:rsid w:val="00C8501A"/>
    <w:rsid w:val="00C86095"/>
    <w:rsid w:val="00C86186"/>
    <w:rsid w:val="00C86623"/>
    <w:rsid w:val="00C8735D"/>
    <w:rsid w:val="00C87475"/>
    <w:rsid w:val="00C92486"/>
    <w:rsid w:val="00C930B7"/>
    <w:rsid w:val="00C935A5"/>
    <w:rsid w:val="00C93BA4"/>
    <w:rsid w:val="00C945B1"/>
    <w:rsid w:val="00C947AB"/>
    <w:rsid w:val="00C94D0E"/>
    <w:rsid w:val="00C954BD"/>
    <w:rsid w:val="00C9679E"/>
    <w:rsid w:val="00C96D47"/>
    <w:rsid w:val="00C96E74"/>
    <w:rsid w:val="00C97613"/>
    <w:rsid w:val="00C97766"/>
    <w:rsid w:val="00CA2C6E"/>
    <w:rsid w:val="00CA311F"/>
    <w:rsid w:val="00CA4A3B"/>
    <w:rsid w:val="00CA58B0"/>
    <w:rsid w:val="00CA739B"/>
    <w:rsid w:val="00CB008A"/>
    <w:rsid w:val="00CB0886"/>
    <w:rsid w:val="00CB1827"/>
    <w:rsid w:val="00CB191E"/>
    <w:rsid w:val="00CB2584"/>
    <w:rsid w:val="00CB279C"/>
    <w:rsid w:val="00CB5282"/>
    <w:rsid w:val="00CB71C9"/>
    <w:rsid w:val="00CB72D1"/>
    <w:rsid w:val="00CB73D5"/>
    <w:rsid w:val="00CB78C0"/>
    <w:rsid w:val="00CB7DC3"/>
    <w:rsid w:val="00CC1154"/>
    <w:rsid w:val="00CC15DB"/>
    <w:rsid w:val="00CC1C74"/>
    <w:rsid w:val="00CC2C60"/>
    <w:rsid w:val="00CC5674"/>
    <w:rsid w:val="00CC65D8"/>
    <w:rsid w:val="00CC65DD"/>
    <w:rsid w:val="00CC7307"/>
    <w:rsid w:val="00CD1972"/>
    <w:rsid w:val="00CD2CD0"/>
    <w:rsid w:val="00CD466C"/>
    <w:rsid w:val="00CD4AAD"/>
    <w:rsid w:val="00CD4FB5"/>
    <w:rsid w:val="00CE1B86"/>
    <w:rsid w:val="00CE3401"/>
    <w:rsid w:val="00CE4770"/>
    <w:rsid w:val="00CE496A"/>
    <w:rsid w:val="00CE499D"/>
    <w:rsid w:val="00CE5285"/>
    <w:rsid w:val="00CE537D"/>
    <w:rsid w:val="00CE57BC"/>
    <w:rsid w:val="00CE5EAD"/>
    <w:rsid w:val="00CE694B"/>
    <w:rsid w:val="00CF0313"/>
    <w:rsid w:val="00CF0A86"/>
    <w:rsid w:val="00CF152C"/>
    <w:rsid w:val="00CF21C3"/>
    <w:rsid w:val="00CF2FFC"/>
    <w:rsid w:val="00CF366E"/>
    <w:rsid w:val="00CF379D"/>
    <w:rsid w:val="00CF41CB"/>
    <w:rsid w:val="00CF5E1B"/>
    <w:rsid w:val="00CF7378"/>
    <w:rsid w:val="00D05016"/>
    <w:rsid w:val="00D0759B"/>
    <w:rsid w:val="00D101BC"/>
    <w:rsid w:val="00D11BE8"/>
    <w:rsid w:val="00D12818"/>
    <w:rsid w:val="00D13172"/>
    <w:rsid w:val="00D132F8"/>
    <w:rsid w:val="00D133F3"/>
    <w:rsid w:val="00D14233"/>
    <w:rsid w:val="00D150E4"/>
    <w:rsid w:val="00D176D5"/>
    <w:rsid w:val="00D200CA"/>
    <w:rsid w:val="00D21078"/>
    <w:rsid w:val="00D211E3"/>
    <w:rsid w:val="00D22359"/>
    <w:rsid w:val="00D22AF3"/>
    <w:rsid w:val="00D23472"/>
    <w:rsid w:val="00D238F4"/>
    <w:rsid w:val="00D2634A"/>
    <w:rsid w:val="00D26538"/>
    <w:rsid w:val="00D26DCB"/>
    <w:rsid w:val="00D301C6"/>
    <w:rsid w:val="00D316D3"/>
    <w:rsid w:val="00D32DCB"/>
    <w:rsid w:val="00D33045"/>
    <w:rsid w:val="00D33D2B"/>
    <w:rsid w:val="00D36E73"/>
    <w:rsid w:val="00D375D0"/>
    <w:rsid w:val="00D41454"/>
    <w:rsid w:val="00D43A95"/>
    <w:rsid w:val="00D43F01"/>
    <w:rsid w:val="00D44A61"/>
    <w:rsid w:val="00D44FB5"/>
    <w:rsid w:val="00D476C1"/>
    <w:rsid w:val="00D502A4"/>
    <w:rsid w:val="00D50347"/>
    <w:rsid w:val="00D51D4C"/>
    <w:rsid w:val="00D535BF"/>
    <w:rsid w:val="00D5662F"/>
    <w:rsid w:val="00D577A5"/>
    <w:rsid w:val="00D577B5"/>
    <w:rsid w:val="00D60317"/>
    <w:rsid w:val="00D6061C"/>
    <w:rsid w:val="00D62637"/>
    <w:rsid w:val="00D6298E"/>
    <w:rsid w:val="00D62D87"/>
    <w:rsid w:val="00D62F30"/>
    <w:rsid w:val="00D63D8B"/>
    <w:rsid w:val="00D64C00"/>
    <w:rsid w:val="00D64DA3"/>
    <w:rsid w:val="00D668BF"/>
    <w:rsid w:val="00D66FD0"/>
    <w:rsid w:val="00D67976"/>
    <w:rsid w:val="00D72768"/>
    <w:rsid w:val="00D728DC"/>
    <w:rsid w:val="00D728F9"/>
    <w:rsid w:val="00D73F6A"/>
    <w:rsid w:val="00D7704F"/>
    <w:rsid w:val="00D77256"/>
    <w:rsid w:val="00D8260A"/>
    <w:rsid w:val="00D83291"/>
    <w:rsid w:val="00D8360A"/>
    <w:rsid w:val="00D842A0"/>
    <w:rsid w:val="00D84614"/>
    <w:rsid w:val="00D85B34"/>
    <w:rsid w:val="00D86A25"/>
    <w:rsid w:val="00D9071F"/>
    <w:rsid w:val="00D90CDE"/>
    <w:rsid w:val="00D92D82"/>
    <w:rsid w:val="00D9596C"/>
    <w:rsid w:val="00D95986"/>
    <w:rsid w:val="00D95F78"/>
    <w:rsid w:val="00D96408"/>
    <w:rsid w:val="00D964F4"/>
    <w:rsid w:val="00D977A2"/>
    <w:rsid w:val="00DA02A5"/>
    <w:rsid w:val="00DA0391"/>
    <w:rsid w:val="00DA0A18"/>
    <w:rsid w:val="00DA3FC4"/>
    <w:rsid w:val="00DA6E7B"/>
    <w:rsid w:val="00DA7081"/>
    <w:rsid w:val="00DB083E"/>
    <w:rsid w:val="00DB16F3"/>
    <w:rsid w:val="00DB18FB"/>
    <w:rsid w:val="00DB20A8"/>
    <w:rsid w:val="00DB269F"/>
    <w:rsid w:val="00DB5056"/>
    <w:rsid w:val="00DB6838"/>
    <w:rsid w:val="00DB71C5"/>
    <w:rsid w:val="00DC0B4A"/>
    <w:rsid w:val="00DC1639"/>
    <w:rsid w:val="00DC2A30"/>
    <w:rsid w:val="00DC2C14"/>
    <w:rsid w:val="00DC2DC0"/>
    <w:rsid w:val="00DC48F2"/>
    <w:rsid w:val="00DC5FFB"/>
    <w:rsid w:val="00DC66FE"/>
    <w:rsid w:val="00DC7A0A"/>
    <w:rsid w:val="00DD0672"/>
    <w:rsid w:val="00DD094D"/>
    <w:rsid w:val="00DD110E"/>
    <w:rsid w:val="00DD35A5"/>
    <w:rsid w:val="00DD4A4C"/>
    <w:rsid w:val="00DD79B0"/>
    <w:rsid w:val="00DE0894"/>
    <w:rsid w:val="00DE0E01"/>
    <w:rsid w:val="00DE1036"/>
    <w:rsid w:val="00DE1166"/>
    <w:rsid w:val="00DE179A"/>
    <w:rsid w:val="00DE1AB6"/>
    <w:rsid w:val="00DE1BF1"/>
    <w:rsid w:val="00DE263F"/>
    <w:rsid w:val="00DE2863"/>
    <w:rsid w:val="00DE3302"/>
    <w:rsid w:val="00DE35E4"/>
    <w:rsid w:val="00DE41AD"/>
    <w:rsid w:val="00DE5351"/>
    <w:rsid w:val="00DE54E2"/>
    <w:rsid w:val="00DE5D90"/>
    <w:rsid w:val="00DE63DF"/>
    <w:rsid w:val="00DE74BA"/>
    <w:rsid w:val="00DE792D"/>
    <w:rsid w:val="00DF053A"/>
    <w:rsid w:val="00DF0994"/>
    <w:rsid w:val="00DF0C1D"/>
    <w:rsid w:val="00DF0FA5"/>
    <w:rsid w:val="00DF20E0"/>
    <w:rsid w:val="00DF3144"/>
    <w:rsid w:val="00DF7BE5"/>
    <w:rsid w:val="00DF7FFB"/>
    <w:rsid w:val="00E00FC1"/>
    <w:rsid w:val="00E01537"/>
    <w:rsid w:val="00E01FF5"/>
    <w:rsid w:val="00E022FA"/>
    <w:rsid w:val="00E02393"/>
    <w:rsid w:val="00E024AD"/>
    <w:rsid w:val="00E024FB"/>
    <w:rsid w:val="00E02505"/>
    <w:rsid w:val="00E0285A"/>
    <w:rsid w:val="00E02F04"/>
    <w:rsid w:val="00E03EF2"/>
    <w:rsid w:val="00E07003"/>
    <w:rsid w:val="00E07244"/>
    <w:rsid w:val="00E07368"/>
    <w:rsid w:val="00E11532"/>
    <w:rsid w:val="00E13168"/>
    <w:rsid w:val="00E13187"/>
    <w:rsid w:val="00E15220"/>
    <w:rsid w:val="00E15CA2"/>
    <w:rsid w:val="00E20281"/>
    <w:rsid w:val="00E204EA"/>
    <w:rsid w:val="00E22573"/>
    <w:rsid w:val="00E243ED"/>
    <w:rsid w:val="00E26D6D"/>
    <w:rsid w:val="00E26DE9"/>
    <w:rsid w:val="00E26F05"/>
    <w:rsid w:val="00E30BED"/>
    <w:rsid w:val="00E319F1"/>
    <w:rsid w:val="00E32553"/>
    <w:rsid w:val="00E32B51"/>
    <w:rsid w:val="00E335A2"/>
    <w:rsid w:val="00E340D9"/>
    <w:rsid w:val="00E3475D"/>
    <w:rsid w:val="00E35342"/>
    <w:rsid w:val="00E35E9F"/>
    <w:rsid w:val="00E3644D"/>
    <w:rsid w:val="00E40E7D"/>
    <w:rsid w:val="00E41FBC"/>
    <w:rsid w:val="00E42052"/>
    <w:rsid w:val="00E42865"/>
    <w:rsid w:val="00E428D6"/>
    <w:rsid w:val="00E43121"/>
    <w:rsid w:val="00E43EE5"/>
    <w:rsid w:val="00E447B5"/>
    <w:rsid w:val="00E453C5"/>
    <w:rsid w:val="00E45598"/>
    <w:rsid w:val="00E4560A"/>
    <w:rsid w:val="00E45DDF"/>
    <w:rsid w:val="00E45E44"/>
    <w:rsid w:val="00E45F56"/>
    <w:rsid w:val="00E45F75"/>
    <w:rsid w:val="00E46D79"/>
    <w:rsid w:val="00E474ED"/>
    <w:rsid w:val="00E5073A"/>
    <w:rsid w:val="00E51226"/>
    <w:rsid w:val="00E51618"/>
    <w:rsid w:val="00E55281"/>
    <w:rsid w:val="00E55D6F"/>
    <w:rsid w:val="00E56665"/>
    <w:rsid w:val="00E56A0B"/>
    <w:rsid w:val="00E60AC6"/>
    <w:rsid w:val="00E629C8"/>
    <w:rsid w:val="00E6329A"/>
    <w:rsid w:val="00E63347"/>
    <w:rsid w:val="00E64599"/>
    <w:rsid w:val="00E645C0"/>
    <w:rsid w:val="00E649BD"/>
    <w:rsid w:val="00E65381"/>
    <w:rsid w:val="00E6607D"/>
    <w:rsid w:val="00E66CA6"/>
    <w:rsid w:val="00E67E13"/>
    <w:rsid w:val="00E71716"/>
    <w:rsid w:val="00E71E34"/>
    <w:rsid w:val="00E7246A"/>
    <w:rsid w:val="00E732F1"/>
    <w:rsid w:val="00E76FAA"/>
    <w:rsid w:val="00E77FD2"/>
    <w:rsid w:val="00E80C3B"/>
    <w:rsid w:val="00E820F9"/>
    <w:rsid w:val="00E831BB"/>
    <w:rsid w:val="00E83740"/>
    <w:rsid w:val="00E8494D"/>
    <w:rsid w:val="00E84C36"/>
    <w:rsid w:val="00E8667F"/>
    <w:rsid w:val="00E929E6"/>
    <w:rsid w:val="00E92A4D"/>
    <w:rsid w:val="00E9366A"/>
    <w:rsid w:val="00E93721"/>
    <w:rsid w:val="00E95337"/>
    <w:rsid w:val="00E9696E"/>
    <w:rsid w:val="00E97A20"/>
    <w:rsid w:val="00E97B0D"/>
    <w:rsid w:val="00EA26E0"/>
    <w:rsid w:val="00EA365F"/>
    <w:rsid w:val="00EA3B2C"/>
    <w:rsid w:val="00EA3B8C"/>
    <w:rsid w:val="00EA6E81"/>
    <w:rsid w:val="00EB0A89"/>
    <w:rsid w:val="00EB1BDE"/>
    <w:rsid w:val="00EB2604"/>
    <w:rsid w:val="00EB3BAE"/>
    <w:rsid w:val="00EB3C65"/>
    <w:rsid w:val="00EB3EAA"/>
    <w:rsid w:val="00EB4994"/>
    <w:rsid w:val="00EB616C"/>
    <w:rsid w:val="00EB61E7"/>
    <w:rsid w:val="00EB6475"/>
    <w:rsid w:val="00EB6949"/>
    <w:rsid w:val="00EC025C"/>
    <w:rsid w:val="00EC0C54"/>
    <w:rsid w:val="00EC1538"/>
    <w:rsid w:val="00EC1E27"/>
    <w:rsid w:val="00EC2493"/>
    <w:rsid w:val="00EC3040"/>
    <w:rsid w:val="00EC3465"/>
    <w:rsid w:val="00EC35ED"/>
    <w:rsid w:val="00EC3F2F"/>
    <w:rsid w:val="00EC4A7F"/>
    <w:rsid w:val="00EC5313"/>
    <w:rsid w:val="00EC5A7F"/>
    <w:rsid w:val="00EC6CC1"/>
    <w:rsid w:val="00EC780B"/>
    <w:rsid w:val="00EC7D31"/>
    <w:rsid w:val="00ED0E40"/>
    <w:rsid w:val="00ED2D97"/>
    <w:rsid w:val="00ED48F2"/>
    <w:rsid w:val="00ED6A74"/>
    <w:rsid w:val="00ED7907"/>
    <w:rsid w:val="00EE169C"/>
    <w:rsid w:val="00EE2264"/>
    <w:rsid w:val="00EE2982"/>
    <w:rsid w:val="00EE2C93"/>
    <w:rsid w:val="00EE4F48"/>
    <w:rsid w:val="00EE5412"/>
    <w:rsid w:val="00EE5AAA"/>
    <w:rsid w:val="00EE5D8C"/>
    <w:rsid w:val="00EE7146"/>
    <w:rsid w:val="00EF2656"/>
    <w:rsid w:val="00EF29A9"/>
    <w:rsid w:val="00EF372E"/>
    <w:rsid w:val="00F00BDA"/>
    <w:rsid w:val="00F02606"/>
    <w:rsid w:val="00F072ED"/>
    <w:rsid w:val="00F113BC"/>
    <w:rsid w:val="00F11C4B"/>
    <w:rsid w:val="00F12985"/>
    <w:rsid w:val="00F13E02"/>
    <w:rsid w:val="00F1669D"/>
    <w:rsid w:val="00F210BC"/>
    <w:rsid w:val="00F22809"/>
    <w:rsid w:val="00F23577"/>
    <w:rsid w:val="00F24AB0"/>
    <w:rsid w:val="00F25695"/>
    <w:rsid w:val="00F30FDC"/>
    <w:rsid w:val="00F31709"/>
    <w:rsid w:val="00F31C81"/>
    <w:rsid w:val="00F34314"/>
    <w:rsid w:val="00F34D71"/>
    <w:rsid w:val="00F36091"/>
    <w:rsid w:val="00F3621A"/>
    <w:rsid w:val="00F36ED3"/>
    <w:rsid w:val="00F400A1"/>
    <w:rsid w:val="00F41697"/>
    <w:rsid w:val="00F4632C"/>
    <w:rsid w:val="00F475E6"/>
    <w:rsid w:val="00F5005E"/>
    <w:rsid w:val="00F50D4E"/>
    <w:rsid w:val="00F53D8C"/>
    <w:rsid w:val="00F54307"/>
    <w:rsid w:val="00F57ABF"/>
    <w:rsid w:val="00F603BF"/>
    <w:rsid w:val="00F61066"/>
    <w:rsid w:val="00F61150"/>
    <w:rsid w:val="00F62255"/>
    <w:rsid w:val="00F625E9"/>
    <w:rsid w:val="00F626B0"/>
    <w:rsid w:val="00F63663"/>
    <w:rsid w:val="00F64006"/>
    <w:rsid w:val="00F640B7"/>
    <w:rsid w:val="00F6676B"/>
    <w:rsid w:val="00F6684A"/>
    <w:rsid w:val="00F67421"/>
    <w:rsid w:val="00F67A84"/>
    <w:rsid w:val="00F67D9F"/>
    <w:rsid w:val="00F70345"/>
    <w:rsid w:val="00F729EC"/>
    <w:rsid w:val="00F73650"/>
    <w:rsid w:val="00F7471B"/>
    <w:rsid w:val="00F7479C"/>
    <w:rsid w:val="00F7511E"/>
    <w:rsid w:val="00F751CC"/>
    <w:rsid w:val="00F80AEC"/>
    <w:rsid w:val="00F80BB0"/>
    <w:rsid w:val="00F81B19"/>
    <w:rsid w:val="00F82190"/>
    <w:rsid w:val="00F8310F"/>
    <w:rsid w:val="00F83CA4"/>
    <w:rsid w:val="00F84A6B"/>
    <w:rsid w:val="00F84C14"/>
    <w:rsid w:val="00F84E9B"/>
    <w:rsid w:val="00F85ADC"/>
    <w:rsid w:val="00F903D4"/>
    <w:rsid w:val="00F908E2"/>
    <w:rsid w:val="00F910DD"/>
    <w:rsid w:val="00F916AC"/>
    <w:rsid w:val="00F9327B"/>
    <w:rsid w:val="00F94272"/>
    <w:rsid w:val="00F956D6"/>
    <w:rsid w:val="00F95B40"/>
    <w:rsid w:val="00F97157"/>
    <w:rsid w:val="00F97464"/>
    <w:rsid w:val="00FA18D4"/>
    <w:rsid w:val="00FA22DB"/>
    <w:rsid w:val="00FA2979"/>
    <w:rsid w:val="00FA34AF"/>
    <w:rsid w:val="00FA42FE"/>
    <w:rsid w:val="00FA4D75"/>
    <w:rsid w:val="00FA5465"/>
    <w:rsid w:val="00FA55FD"/>
    <w:rsid w:val="00FA5F64"/>
    <w:rsid w:val="00FB2159"/>
    <w:rsid w:val="00FB2215"/>
    <w:rsid w:val="00FB229F"/>
    <w:rsid w:val="00FB31FD"/>
    <w:rsid w:val="00FB469A"/>
    <w:rsid w:val="00FB4AEB"/>
    <w:rsid w:val="00FB611D"/>
    <w:rsid w:val="00FB6517"/>
    <w:rsid w:val="00FB6CC5"/>
    <w:rsid w:val="00FB77F4"/>
    <w:rsid w:val="00FB79BA"/>
    <w:rsid w:val="00FC07FF"/>
    <w:rsid w:val="00FC1D64"/>
    <w:rsid w:val="00FC4158"/>
    <w:rsid w:val="00FD14E6"/>
    <w:rsid w:val="00FD178C"/>
    <w:rsid w:val="00FD1A8A"/>
    <w:rsid w:val="00FD5BF1"/>
    <w:rsid w:val="00FD5DD9"/>
    <w:rsid w:val="00FD67DD"/>
    <w:rsid w:val="00FD74FC"/>
    <w:rsid w:val="00FD7801"/>
    <w:rsid w:val="00FE08DD"/>
    <w:rsid w:val="00FE0AC7"/>
    <w:rsid w:val="00FE48ED"/>
    <w:rsid w:val="00FE50E2"/>
    <w:rsid w:val="00FE6789"/>
    <w:rsid w:val="00FF017B"/>
    <w:rsid w:val="00FF1EB8"/>
    <w:rsid w:val="00FF4DEA"/>
    <w:rsid w:val="00FF4FCB"/>
    <w:rsid w:val="00FF509F"/>
    <w:rsid w:val="00FF6C5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E80C69"/>
  <w15:docId w15:val="{DEE31D39-43C4-4CAA-BFC6-1ED02072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3648"/>
    <w:rPr>
      <w:sz w:val="24"/>
      <w:szCs w:val="24"/>
    </w:rPr>
  </w:style>
  <w:style w:type="paragraph" w:styleId="Nagwek1">
    <w:name w:val="heading 1"/>
    <w:basedOn w:val="Normalny"/>
    <w:next w:val="Normalny"/>
    <w:autoRedefine/>
    <w:qFormat/>
    <w:rsid w:val="00AF5319"/>
    <w:pPr>
      <w:spacing w:before="240" w:after="240"/>
      <w:outlineLvl w:val="0"/>
    </w:pPr>
    <w:rPr>
      <w:rFonts w:asciiTheme="minorHAnsi" w:hAnsiTheme="minorHAnsi"/>
      <w:b/>
      <w:sz w:val="28"/>
      <w:szCs w:val="28"/>
    </w:rPr>
  </w:style>
  <w:style w:type="paragraph" w:styleId="Nagwek2">
    <w:name w:val="heading 2"/>
    <w:basedOn w:val="Normalny"/>
    <w:next w:val="Normalny"/>
    <w:qFormat/>
    <w:rsid w:val="00243648"/>
    <w:pPr>
      <w:keepNext/>
      <w:keepLines/>
      <w:numPr>
        <w:ilvl w:val="1"/>
        <w:numId w:val="1"/>
      </w:numPr>
      <w:tabs>
        <w:tab w:val="left" w:pos="851"/>
      </w:tabs>
      <w:spacing w:before="60" w:after="60"/>
      <w:jc w:val="both"/>
      <w:outlineLvl w:val="1"/>
    </w:pPr>
    <w:rPr>
      <w:rFonts w:ascii="Verdana" w:hAnsi="Verdana"/>
      <w:b/>
      <w:spacing w:val="-2"/>
      <w:szCs w:val="20"/>
    </w:rPr>
  </w:style>
  <w:style w:type="paragraph" w:styleId="Nagwek3">
    <w:name w:val="heading 3"/>
    <w:basedOn w:val="Normalny"/>
    <w:next w:val="Normalny"/>
    <w:qFormat/>
    <w:rsid w:val="00243648"/>
    <w:pPr>
      <w:keepNext/>
      <w:keepLines/>
      <w:numPr>
        <w:ilvl w:val="2"/>
        <w:numId w:val="1"/>
      </w:numPr>
      <w:tabs>
        <w:tab w:val="left" w:pos="851"/>
      </w:tabs>
      <w:spacing w:before="60" w:after="60"/>
      <w:jc w:val="both"/>
      <w:outlineLvl w:val="2"/>
    </w:pPr>
    <w:rPr>
      <w:rFonts w:ascii="Verdana" w:hAnsi="Verdana"/>
      <w:b/>
      <w:i/>
      <w:spacing w:val="-2"/>
      <w:sz w:val="22"/>
      <w:szCs w:val="20"/>
    </w:rPr>
  </w:style>
  <w:style w:type="paragraph" w:styleId="Nagwek4">
    <w:name w:val="heading 4"/>
    <w:basedOn w:val="Normalny"/>
    <w:next w:val="Normalny"/>
    <w:qFormat/>
    <w:rsid w:val="00243648"/>
    <w:pPr>
      <w:keepNext/>
      <w:keepLines/>
      <w:numPr>
        <w:ilvl w:val="3"/>
        <w:numId w:val="1"/>
      </w:numPr>
      <w:spacing w:before="60" w:after="60"/>
      <w:jc w:val="both"/>
      <w:outlineLvl w:val="3"/>
    </w:pPr>
    <w:rPr>
      <w:rFonts w:ascii="Verdana" w:hAnsi="Verdana"/>
      <w:b/>
      <w:spacing w:val="-2"/>
      <w:sz w:val="22"/>
      <w:szCs w:val="20"/>
    </w:rPr>
  </w:style>
  <w:style w:type="paragraph" w:styleId="Nagwek5">
    <w:name w:val="heading 5"/>
    <w:basedOn w:val="Normalny"/>
    <w:next w:val="Normalny"/>
    <w:qFormat/>
    <w:rsid w:val="00243648"/>
    <w:pPr>
      <w:keepLines/>
      <w:numPr>
        <w:ilvl w:val="4"/>
        <w:numId w:val="1"/>
      </w:numPr>
      <w:spacing w:before="60" w:after="60"/>
      <w:jc w:val="both"/>
      <w:outlineLvl w:val="4"/>
    </w:pPr>
    <w:rPr>
      <w:rFonts w:ascii="Verdana" w:hAnsi="Verdana"/>
      <w:spacing w:val="-2"/>
      <w:sz w:val="22"/>
      <w:szCs w:val="20"/>
      <w:u w:val="single"/>
    </w:rPr>
  </w:style>
  <w:style w:type="paragraph" w:styleId="Nagwek6">
    <w:name w:val="heading 6"/>
    <w:basedOn w:val="Normalny"/>
    <w:next w:val="Normalny"/>
    <w:qFormat/>
    <w:rsid w:val="00243648"/>
    <w:pPr>
      <w:keepLines/>
      <w:numPr>
        <w:ilvl w:val="5"/>
        <w:numId w:val="1"/>
      </w:numPr>
      <w:spacing w:before="60" w:after="60"/>
      <w:jc w:val="both"/>
      <w:outlineLvl w:val="5"/>
    </w:pPr>
    <w:rPr>
      <w:rFonts w:ascii="Verdana" w:hAnsi="Verdana"/>
      <w:i/>
      <w:spacing w:val="-2"/>
      <w:sz w:val="22"/>
      <w:szCs w:val="20"/>
    </w:rPr>
  </w:style>
  <w:style w:type="paragraph" w:styleId="Nagwek7">
    <w:name w:val="heading 7"/>
    <w:basedOn w:val="Normalny"/>
    <w:next w:val="Normalny"/>
    <w:qFormat/>
    <w:rsid w:val="00243648"/>
    <w:pPr>
      <w:keepLines/>
      <w:numPr>
        <w:ilvl w:val="6"/>
        <w:numId w:val="1"/>
      </w:numPr>
      <w:spacing w:before="60" w:after="60"/>
      <w:jc w:val="both"/>
      <w:outlineLvl w:val="6"/>
    </w:pPr>
    <w:rPr>
      <w:rFonts w:ascii="Verdana" w:hAnsi="Verdana"/>
      <w:spacing w:val="-2"/>
      <w:sz w:val="20"/>
      <w:szCs w:val="20"/>
    </w:rPr>
  </w:style>
  <w:style w:type="paragraph" w:styleId="Nagwek8">
    <w:name w:val="heading 8"/>
    <w:basedOn w:val="Normalny"/>
    <w:next w:val="Normalny"/>
    <w:qFormat/>
    <w:rsid w:val="00243648"/>
    <w:pPr>
      <w:keepLines/>
      <w:numPr>
        <w:ilvl w:val="7"/>
        <w:numId w:val="1"/>
      </w:numPr>
      <w:spacing w:before="60" w:after="60"/>
      <w:jc w:val="both"/>
      <w:outlineLvl w:val="7"/>
    </w:pPr>
    <w:rPr>
      <w:rFonts w:ascii="Verdana" w:hAnsi="Verdana"/>
      <w:i/>
      <w:spacing w:val="-2"/>
      <w:sz w:val="20"/>
      <w:szCs w:val="20"/>
    </w:rPr>
  </w:style>
  <w:style w:type="paragraph" w:styleId="Nagwek9">
    <w:name w:val="heading 9"/>
    <w:basedOn w:val="Normalny"/>
    <w:next w:val="Normalny"/>
    <w:qFormat/>
    <w:rsid w:val="00243648"/>
    <w:pPr>
      <w:keepLines/>
      <w:numPr>
        <w:ilvl w:val="8"/>
        <w:numId w:val="1"/>
      </w:numPr>
      <w:spacing w:before="60" w:after="60"/>
      <w:jc w:val="both"/>
      <w:outlineLvl w:val="8"/>
    </w:pPr>
    <w:rPr>
      <w:rFonts w:ascii="Verdana" w:hAnsi="Verdana"/>
      <w:b/>
      <w:i/>
      <w:spacing w:val="-2"/>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harCharChar1ZnakZnakZnak1ZnakZnak">
    <w:name w:val="Char Char Char1 Znak Znak Znak1 Znak Znak"/>
    <w:aliases w:val="Char Char Char1 Znak Znak Znak Znak Znak Znak Znak Znak Znak"/>
    <w:basedOn w:val="Normalny"/>
    <w:rsid w:val="00243648"/>
    <w:pPr>
      <w:spacing w:after="160" w:line="240" w:lineRule="exact"/>
    </w:pPr>
    <w:rPr>
      <w:rFonts w:ascii="Tahoma" w:hAnsi="Tahoma"/>
      <w:sz w:val="20"/>
      <w:szCs w:val="20"/>
      <w:lang w:val="en-US" w:eastAsia="en-US"/>
    </w:rPr>
  </w:style>
  <w:style w:type="paragraph" w:styleId="NormalnyWeb">
    <w:name w:val="Normal (Web)"/>
    <w:basedOn w:val="Normalny"/>
    <w:semiHidden/>
    <w:rsid w:val="00243648"/>
    <w:pPr>
      <w:spacing w:before="100" w:beforeAutospacing="1" w:after="100" w:afterAutospacing="1"/>
    </w:pPr>
  </w:style>
  <w:style w:type="paragraph" w:customStyle="1" w:styleId="ZnakZnakZnakZnakZnak1ZnakZnakZnakZnakZnakZnakZnakZnakZnakZnakZnakZnakZnakZnakZnakZnakZnakZnakZnakZnakZnakZnakZnakZnakZnakZnakZnak">
    <w:name w:val="Znak Znak Znak Znak Znak1 Znak Znak Znak Znak Znak Znak Znak Znak Znak Znak Znak Znak Znak Znak Znak Znak Znak Znak Znak Znak Znak Znak Znak Znak Znak Znak Znak"/>
    <w:basedOn w:val="Normalny"/>
    <w:rsid w:val="00243648"/>
    <w:pPr>
      <w:spacing w:after="160" w:line="240" w:lineRule="exact"/>
    </w:pPr>
    <w:rPr>
      <w:rFonts w:ascii="Tahoma" w:hAnsi="Tahoma"/>
      <w:sz w:val="20"/>
      <w:szCs w:val="20"/>
      <w:lang w:val="en-US" w:eastAsia="en-US"/>
    </w:rPr>
  </w:style>
  <w:style w:type="paragraph" w:styleId="Stopka">
    <w:name w:val="footer"/>
    <w:basedOn w:val="Normalny"/>
    <w:link w:val="StopkaZnak"/>
    <w:uiPriority w:val="99"/>
    <w:rsid w:val="00243648"/>
    <w:pPr>
      <w:tabs>
        <w:tab w:val="center" w:pos="4536"/>
        <w:tab w:val="right" w:pos="9072"/>
      </w:tabs>
    </w:pPr>
  </w:style>
  <w:style w:type="character" w:styleId="Numerstrony">
    <w:name w:val="page number"/>
    <w:basedOn w:val="Domylnaczcionkaakapitu"/>
    <w:semiHidden/>
    <w:rsid w:val="00243648"/>
  </w:style>
  <w:style w:type="paragraph" w:styleId="Nagwek">
    <w:name w:val="header"/>
    <w:basedOn w:val="Normalny"/>
    <w:link w:val="NagwekZnak"/>
    <w:uiPriority w:val="99"/>
    <w:rsid w:val="00243648"/>
    <w:pPr>
      <w:tabs>
        <w:tab w:val="center" w:pos="4536"/>
        <w:tab w:val="right" w:pos="9072"/>
      </w:tabs>
    </w:pPr>
  </w:style>
  <w:style w:type="paragraph" w:styleId="Tekstdymka">
    <w:name w:val="Balloon Text"/>
    <w:basedOn w:val="Normalny"/>
    <w:link w:val="TekstdymkaZnak"/>
    <w:uiPriority w:val="99"/>
    <w:semiHidden/>
    <w:rsid w:val="00243648"/>
    <w:rPr>
      <w:rFonts w:ascii="Tahoma" w:hAnsi="Tahoma" w:cs="Tahoma"/>
      <w:sz w:val="16"/>
      <w:szCs w:val="16"/>
    </w:rPr>
  </w:style>
  <w:style w:type="character" w:styleId="Hipercze">
    <w:name w:val="Hyperlink"/>
    <w:semiHidden/>
    <w:rsid w:val="00243648"/>
    <w:rPr>
      <w:color w:val="0000FF"/>
      <w:u w:val="single"/>
    </w:rPr>
  </w:style>
  <w:style w:type="paragraph" w:customStyle="1" w:styleId="ZnakZnakZnakZnakZnakZnakZnakZnakZnak1ZnakZnakZnakZnakZnakZnakZnakZnakZnak">
    <w:name w:val="Znak Znak Znak Znak Znak Znak Znak Znak Znak1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2">
    <w:name w:val="Body Text 2"/>
    <w:basedOn w:val="Normalny"/>
    <w:semiHidden/>
    <w:rsid w:val="00243648"/>
    <w:pPr>
      <w:autoSpaceDE w:val="0"/>
      <w:autoSpaceDN w:val="0"/>
      <w:adjustRightInd w:val="0"/>
      <w:spacing w:before="120" w:after="120"/>
    </w:pPr>
    <w:rPr>
      <w:b/>
    </w:rPr>
  </w:style>
  <w:style w:type="character" w:styleId="Odwoaniedokomentarza">
    <w:name w:val="annotation reference"/>
    <w:uiPriority w:val="99"/>
    <w:semiHidden/>
    <w:rsid w:val="00243648"/>
    <w:rPr>
      <w:sz w:val="16"/>
      <w:szCs w:val="16"/>
    </w:rPr>
  </w:style>
  <w:style w:type="paragraph" w:styleId="Tekstkomentarza">
    <w:name w:val="annotation text"/>
    <w:basedOn w:val="Normalny"/>
    <w:uiPriority w:val="99"/>
    <w:semiHidden/>
    <w:qFormat/>
    <w:rsid w:val="00243648"/>
    <w:rPr>
      <w:sz w:val="20"/>
      <w:szCs w:val="20"/>
    </w:rPr>
  </w:style>
  <w:style w:type="paragraph" w:styleId="Tematkomentarza">
    <w:name w:val="annotation subject"/>
    <w:basedOn w:val="Tekstkomentarza"/>
    <w:next w:val="Tekstkomentarza"/>
    <w:link w:val="TematkomentarzaZnak"/>
    <w:uiPriority w:val="99"/>
    <w:semiHidden/>
    <w:rsid w:val="00243648"/>
    <w:rPr>
      <w:b/>
      <w:bCs/>
    </w:rPr>
  </w:style>
  <w:style w:type="paragraph" w:customStyle="1" w:styleId="CharCharChar1ZnakZnakZnak1ZnakZnakZnak">
    <w:name w:val="Char Char Char1 Znak Znak Znak1 Znak Znak Znak"/>
    <w:aliases w:val="Char Char Char1 Znak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
    <w:name w:val="Body Text"/>
    <w:basedOn w:val="Normalny"/>
    <w:rsid w:val="00243648"/>
    <w:pPr>
      <w:keepLines/>
      <w:jc w:val="both"/>
    </w:pPr>
    <w:rPr>
      <w:rFonts w:ascii="Verdana" w:hAnsi="Verdana"/>
      <w:spacing w:val="-2"/>
      <w:sz w:val="22"/>
      <w:szCs w:val="20"/>
    </w:rPr>
  </w:style>
  <w:style w:type="character" w:customStyle="1" w:styleId="TekstpodstawowyZnak">
    <w:name w:val="Tekst podstawowy Znak"/>
    <w:rsid w:val="00243648"/>
    <w:rPr>
      <w:rFonts w:ascii="Verdana" w:hAnsi="Verdana"/>
      <w:spacing w:val="-2"/>
      <w:sz w:val="22"/>
    </w:rPr>
  </w:style>
  <w:style w:type="character" w:customStyle="1" w:styleId="Nagwek1Znak">
    <w:name w:val="Nagłówek 1 Znak"/>
    <w:rsid w:val="00243648"/>
    <w:rPr>
      <w:b/>
      <w:spacing w:val="-2"/>
      <w:kern w:val="28"/>
      <w:sz w:val="24"/>
      <w:szCs w:val="24"/>
    </w:rPr>
  </w:style>
  <w:style w:type="character" w:customStyle="1" w:styleId="Nagwek2Znak">
    <w:name w:val="Nagłówek 2 Znak"/>
    <w:rsid w:val="00243648"/>
    <w:rPr>
      <w:rFonts w:ascii="Verdana" w:hAnsi="Verdana"/>
      <w:b/>
      <w:spacing w:val="-2"/>
      <w:sz w:val="24"/>
    </w:rPr>
  </w:style>
  <w:style w:type="character" w:customStyle="1" w:styleId="Nagwek3Znak">
    <w:name w:val="Nagłówek 3 Znak"/>
    <w:rsid w:val="00243648"/>
    <w:rPr>
      <w:rFonts w:ascii="Verdana" w:hAnsi="Verdana"/>
      <w:b/>
      <w:i/>
      <w:spacing w:val="-2"/>
      <w:sz w:val="22"/>
    </w:rPr>
  </w:style>
  <w:style w:type="character" w:customStyle="1" w:styleId="Nagwek4Znak">
    <w:name w:val="Nagłówek 4 Znak"/>
    <w:rsid w:val="00243648"/>
    <w:rPr>
      <w:rFonts w:ascii="Verdana" w:hAnsi="Verdana"/>
      <w:b/>
      <w:spacing w:val="-2"/>
      <w:sz w:val="22"/>
    </w:rPr>
  </w:style>
  <w:style w:type="character" w:customStyle="1" w:styleId="Nagwek5Znak">
    <w:name w:val="Nagłówek 5 Znak"/>
    <w:rsid w:val="00243648"/>
    <w:rPr>
      <w:rFonts w:ascii="Verdana" w:hAnsi="Verdana"/>
      <w:spacing w:val="-2"/>
      <w:sz w:val="22"/>
      <w:u w:val="single"/>
    </w:rPr>
  </w:style>
  <w:style w:type="character" w:customStyle="1" w:styleId="Nagwek6Znak">
    <w:name w:val="Nagłówek 6 Znak"/>
    <w:rsid w:val="00243648"/>
    <w:rPr>
      <w:rFonts w:ascii="Verdana" w:hAnsi="Verdana"/>
      <w:i/>
      <w:spacing w:val="-2"/>
      <w:sz w:val="22"/>
    </w:rPr>
  </w:style>
  <w:style w:type="character" w:customStyle="1" w:styleId="Nagwek7Znak">
    <w:name w:val="Nagłówek 7 Znak"/>
    <w:rsid w:val="00243648"/>
    <w:rPr>
      <w:rFonts w:ascii="Verdana" w:hAnsi="Verdana"/>
      <w:spacing w:val="-2"/>
    </w:rPr>
  </w:style>
  <w:style w:type="character" w:customStyle="1" w:styleId="Nagwek8Znak">
    <w:name w:val="Nagłówek 8 Znak"/>
    <w:rsid w:val="00243648"/>
    <w:rPr>
      <w:rFonts w:ascii="Verdana" w:hAnsi="Verdana"/>
      <w:i/>
      <w:spacing w:val="-2"/>
    </w:rPr>
  </w:style>
  <w:style w:type="character" w:customStyle="1" w:styleId="Nagwek9Znak">
    <w:name w:val="Nagłówek 9 Znak"/>
    <w:rsid w:val="00243648"/>
    <w:rPr>
      <w:rFonts w:ascii="Verdana" w:hAnsi="Verdana"/>
      <w:b/>
      <w:i/>
      <w:spacing w:val="-2"/>
      <w:sz w:val="18"/>
    </w:rPr>
  </w:style>
  <w:style w:type="paragraph" w:styleId="Tekstpodstawowywcity">
    <w:name w:val="Body Text Indent"/>
    <w:basedOn w:val="Normalny"/>
    <w:semiHidden/>
    <w:rsid w:val="00243648"/>
    <w:pPr>
      <w:keepLines/>
      <w:spacing w:after="120"/>
      <w:ind w:left="283"/>
      <w:jc w:val="both"/>
    </w:pPr>
    <w:rPr>
      <w:rFonts w:ascii="Verdana" w:hAnsi="Verdana"/>
      <w:spacing w:val="-2"/>
      <w:sz w:val="22"/>
      <w:szCs w:val="20"/>
    </w:rPr>
  </w:style>
  <w:style w:type="character" w:customStyle="1" w:styleId="TekstpodstawowywcityZnak">
    <w:name w:val="Tekst podstawowy wcięty Znak"/>
    <w:rsid w:val="00243648"/>
    <w:rPr>
      <w:rFonts w:ascii="Verdana" w:hAnsi="Verdana"/>
      <w:spacing w:val="-2"/>
      <w:sz w:val="22"/>
    </w:rPr>
  </w:style>
  <w:style w:type="paragraph" w:styleId="Tekstpodstawowywcity2">
    <w:name w:val="Body Text Indent 2"/>
    <w:basedOn w:val="Normalny"/>
    <w:semiHidden/>
    <w:rsid w:val="00243648"/>
    <w:pPr>
      <w:keepLines/>
      <w:spacing w:after="120" w:line="480" w:lineRule="auto"/>
      <w:ind w:left="283"/>
      <w:jc w:val="both"/>
    </w:pPr>
    <w:rPr>
      <w:rFonts w:ascii="Verdana" w:hAnsi="Verdana"/>
      <w:spacing w:val="-2"/>
      <w:sz w:val="22"/>
      <w:szCs w:val="20"/>
    </w:rPr>
  </w:style>
  <w:style w:type="character" w:customStyle="1" w:styleId="Tekstpodstawowywcity2Znak">
    <w:name w:val="Tekst podstawowy wcięty 2 Znak"/>
    <w:rsid w:val="00243648"/>
    <w:rPr>
      <w:rFonts w:ascii="Verdana" w:hAnsi="Verdana"/>
      <w:spacing w:val="-2"/>
      <w:sz w:val="22"/>
    </w:rPr>
  </w:style>
  <w:style w:type="paragraph" w:styleId="Tekstprzypisukocowego">
    <w:name w:val="endnote text"/>
    <w:basedOn w:val="Normalny"/>
    <w:uiPriority w:val="99"/>
    <w:semiHidden/>
    <w:unhideWhenUsed/>
    <w:rsid w:val="00243648"/>
    <w:rPr>
      <w:sz w:val="20"/>
      <w:szCs w:val="20"/>
    </w:rPr>
  </w:style>
  <w:style w:type="character" w:customStyle="1" w:styleId="TekstprzypisukocowegoZnak">
    <w:name w:val="Tekst przypisu końcowego Znak"/>
    <w:basedOn w:val="Domylnaczcionkaakapitu"/>
    <w:uiPriority w:val="99"/>
    <w:semiHidden/>
    <w:rsid w:val="00243648"/>
  </w:style>
  <w:style w:type="character" w:styleId="Odwoanieprzypisukocowego">
    <w:name w:val="endnote reference"/>
    <w:uiPriority w:val="99"/>
    <w:semiHidden/>
    <w:unhideWhenUsed/>
    <w:rsid w:val="00243648"/>
    <w:rPr>
      <w:vertAlign w:val="superscript"/>
    </w:rPr>
  </w:style>
  <w:style w:type="paragraph" w:styleId="Tekstprzypisudolnego">
    <w:name w:val="footnote text"/>
    <w:basedOn w:val="Normalny"/>
    <w:semiHidden/>
    <w:unhideWhenUsed/>
    <w:rsid w:val="00243648"/>
    <w:rPr>
      <w:sz w:val="20"/>
      <w:szCs w:val="20"/>
    </w:rPr>
  </w:style>
  <w:style w:type="character" w:customStyle="1" w:styleId="TekstprzypisudolnegoZnak">
    <w:name w:val="Tekst przypisu dolnego Znak"/>
    <w:basedOn w:val="Domylnaczcionkaakapitu"/>
    <w:semiHidden/>
    <w:rsid w:val="00243648"/>
  </w:style>
  <w:style w:type="character" w:styleId="Odwoanieprzypisudolnego">
    <w:name w:val="footnote reference"/>
    <w:semiHidden/>
    <w:unhideWhenUsed/>
    <w:rsid w:val="00243648"/>
    <w:rPr>
      <w:vertAlign w:val="superscript"/>
    </w:rPr>
  </w:style>
  <w:style w:type="paragraph" w:styleId="Poprawka">
    <w:name w:val="Revision"/>
    <w:hidden/>
    <w:semiHidden/>
    <w:rsid w:val="00243648"/>
    <w:rPr>
      <w:sz w:val="24"/>
      <w:szCs w:val="24"/>
    </w:rPr>
  </w:style>
  <w:style w:type="paragraph" w:styleId="Akapitzlist">
    <w:name w:val="List Paragraph"/>
    <w:aliases w:val="lp1,Preambuła,Tytuły,opis dzialania,K-P_odwolanie,Akapit z listą mon"/>
    <w:basedOn w:val="Normalny"/>
    <w:link w:val="AkapitzlistZnak1"/>
    <w:uiPriority w:val="34"/>
    <w:qFormat/>
    <w:rsid w:val="00243648"/>
    <w:pPr>
      <w:ind w:left="720"/>
      <w:contextualSpacing/>
    </w:pPr>
  </w:style>
  <w:style w:type="character" w:customStyle="1" w:styleId="TekstkomentarzaZnak">
    <w:name w:val="Tekst komentarza Znak"/>
    <w:basedOn w:val="Domylnaczcionkaakapitu"/>
    <w:uiPriority w:val="99"/>
    <w:semiHidden/>
    <w:rsid w:val="00243648"/>
  </w:style>
  <w:style w:type="paragraph" w:customStyle="1" w:styleId="Akapitzlist1">
    <w:name w:val="Akapit z listą1"/>
    <w:basedOn w:val="Normalny"/>
    <w:qFormat/>
    <w:rsid w:val="00243648"/>
    <w:pPr>
      <w:ind w:left="720"/>
    </w:pPr>
  </w:style>
  <w:style w:type="character" w:customStyle="1" w:styleId="AkapitzlistZnak">
    <w:name w:val="Akapit z listą Znak"/>
    <w:aliases w:val="lp1 Znak,Preambuła Znak,Tytuły Znak,opis dzialania Znak,K-P_odwolanie Znak,Akapit z listą mon Znak"/>
    <w:uiPriority w:val="34"/>
    <w:rsid w:val="00243648"/>
    <w:rPr>
      <w:sz w:val="24"/>
      <w:szCs w:val="24"/>
    </w:rPr>
  </w:style>
  <w:style w:type="character" w:styleId="Pogrubienie">
    <w:name w:val="Strong"/>
    <w:basedOn w:val="Domylnaczcionkaakapitu"/>
    <w:qFormat/>
    <w:rsid w:val="00537C4F"/>
    <w:rPr>
      <w:rFonts w:cs="Times New Roman"/>
      <w:b/>
      <w:bCs/>
    </w:rPr>
  </w:style>
  <w:style w:type="numbering" w:customStyle="1" w:styleId="Styl1">
    <w:name w:val="Styl1"/>
    <w:rsid w:val="00537C4F"/>
    <w:pPr>
      <w:numPr>
        <w:numId w:val="3"/>
      </w:numPr>
    </w:pPr>
  </w:style>
  <w:style w:type="character" w:customStyle="1" w:styleId="h2">
    <w:name w:val="h2"/>
    <w:basedOn w:val="Domylnaczcionkaakapitu"/>
    <w:rsid w:val="00CB279C"/>
  </w:style>
  <w:style w:type="numbering" w:customStyle="1" w:styleId="Bezlisty1">
    <w:name w:val="Bez listy1"/>
    <w:next w:val="Bezlisty"/>
    <w:uiPriority w:val="99"/>
    <w:semiHidden/>
    <w:unhideWhenUsed/>
    <w:rsid w:val="00F640B7"/>
  </w:style>
  <w:style w:type="character" w:customStyle="1" w:styleId="TekstdymkaZnak">
    <w:name w:val="Tekst dymka Znak"/>
    <w:basedOn w:val="Domylnaczcionkaakapitu"/>
    <w:link w:val="Tekstdymka"/>
    <w:uiPriority w:val="99"/>
    <w:semiHidden/>
    <w:rsid w:val="00F640B7"/>
    <w:rPr>
      <w:rFonts w:ascii="Tahoma" w:hAnsi="Tahoma" w:cs="Tahoma"/>
      <w:sz w:val="16"/>
      <w:szCs w:val="16"/>
    </w:rPr>
  </w:style>
  <w:style w:type="character" w:customStyle="1" w:styleId="TematkomentarzaZnak">
    <w:name w:val="Temat komentarza Znak"/>
    <w:basedOn w:val="TekstkomentarzaZnak"/>
    <w:link w:val="Tematkomentarza"/>
    <w:uiPriority w:val="99"/>
    <w:semiHidden/>
    <w:rsid w:val="00F640B7"/>
    <w:rPr>
      <w:b/>
      <w:bCs/>
    </w:rPr>
  </w:style>
  <w:style w:type="character" w:customStyle="1" w:styleId="AkapitzlistZnak1">
    <w:name w:val="Akapit z listą Znak1"/>
    <w:aliases w:val="lp1 Znak1,Preambuła Znak1,Tytuły Znak1,opis dzialania Znak1,K-P_odwolanie Znak1,Akapit z listą mon Znak1"/>
    <w:link w:val="Akapitzlist"/>
    <w:uiPriority w:val="34"/>
    <w:locked/>
    <w:rsid w:val="00DB269F"/>
    <w:rPr>
      <w:sz w:val="24"/>
      <w:szCs w:val="24"/>
    </w:rPr>
  </w:style>
  <w:style w:type="character" w:customStyle="1" w:styleId="StopkaZnak">
    <w:name w:val="Stopka Znak"/>
    <w:basedOn w:val="Domylnaczcionkaakapitu"/>
    <w:link w:val="Stopka"/>
    <w:uiPriority w:val="99"/>
    <w:rsid w:val="00657C9A"/>
    <w:rPr>
      <w:sz w:val="24"/>
      <w:szCs w:val="24"/>
    </w:rPr>
  </w:style>
  <w:style w:type="character" w:styleId="Uwydatnienie">
    <w:name w:val="Emphasis"/>
    <w:basedOn w:val="Domylnaczcionkaakapitu"/>
    <w:uiPriority w:val="20"/>
    <w:qFormat/>
    <w:rsid w:val="000143A7"/>
    <w:rPr>
      <w:i/>
      <w:iCs/>
    </w:rPr>
  </w:style>
  <w:style w:type="character" w:customStyle="1" w:styleId="ui-provider">
    <w:name w:val="ui-provider"/>
    <w:basedOn w:val="Domylnaczcionkaakapitu"/>
    <w:rsid w:val="00B32110"/>
  </w:style>
  <w:style w:type="character" w:customStyle="1" w:styleId="NagwekZnak">
    <w:name w:val="Nagłówek Znak"/>
    <w:basedOn w:val="Domylnaczcionkaakapitu"/>
    <w:link w:val="Nagwek"/>
    <w:uiPriority w:val="99"/>
    <w:rsid w:val="00AF5319"/>
    <w:rPr>
      <w:sz w:val="24"/>
      <w:szCs w:val="24"/>
    </w:rPr>
  </w:style>
  <w:style w:type="table" w:styleId="Tabela-Siatka">
    <w:name w:val="Table Grid"/>
    <w:basedOn w:val="Standardowy"/>
    <w:uiPriority w:val="59"/>
    <w:rsid w:val="004A6A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2">
    <w:name w:val="Plain Table 2"/>
    <w:basedOn w:val="Standardowy"/>
    <w:uiPriority w:val="42"/>
    <w:rsid w:val="000B685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88035">
      <w:bodyDiv w:val="1"/>
      <w:marLeft w:val="0"/>
      <w:marRight w:val="0"/>
      <w:marTop w:val="0"/>
      <w:marBottom w:val="0"/>
      <w:divBdr>
        <w:top w:val="none" w:sz="0" w:space="0" w:color="auto"/>
        <w:left w:val="none" w:sz="0" w:space="0" w:color="auto"/>
        <w:bottom w:val="none" w:sz="0" w:space="0" w:color="auto"/>
        <w:right w:val="none" w:sz="0" w:space="0" w:color="auto"/>
      </w:divBdr>
    </w:div>
    <w:div w:id="306937174">
      <w:bodyDiv w:val="1"/>
      <w:marLeft w:val="0"/>
      <w:marRight w:val="0"/>
      <w:marTop w:val="0"/>
      <w:marBottom w:val="0"/>
      <w:divBdr>
        <w:top w:val="none" w:sz="0" w:space="0" w:color="auto"/>
        <w:left w:val="none" w:sz="0" w:space="0" w:color="auto"/>
        <w:bottom w:val="none" w:sz="0" w:space="0" w:color="auto"/>
        <w:right w:val="none" w:sz="0" w:space="0" w:color="auto"/>
      </w:divBdr>
      <w:divsChild>
        <w:div w:id="1245334404">
          <w:marLeft w:val="0"/>
          <w:marRight w:val="0"/>
          <w:marTop w:val="0"/>
          <w:marBottom w:val="0"/>
          <w:divBdr>
            <w:top w:val="none" w:sz="0" w:space="0" w:color="auto"/>
            <w:left w:val="none" w:sz="0" w:space="0" w:color="auto"/>
            <w:bottom w:val="none" w:sz="0" w:space="0" w:color="auto"/>
            <w:right w:val="none" w:sz="0" w:space="0" w:color="auto"/>
          </w:divBdr>
          <w:divsChild>
            <w:div w:id="41367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87388">
      <w:bodyDiv w:val="1"/>
      <w:marLeft w:val="0"/>
      <w:marRight w:val="0"/>
      <w:marTop w:val="0"/>
      <w:marBottom w:val="0"/>
      <w:divBdr>
        <w:top w:val="none" w:sz="0" w:space="0" w:color="auto"/>
        <w:left w:val="none" w:sz="0" w:space="0" w:color="auto"/>
        <w:bottom w:val="none" w:sz="0" w:space="0" w:color="auto"/>
        <w:right w:val="none" w:sz="0" w:space="0" w:color="auto"/>
      </w:divBdr>
    </w:div>
    <w:div w:id="466970916">
      <w:bodyDiv w:val="1"/>
      <w:marLeft w:val="0"/>
      <w:marRight w:val="0"/>
      <w:marTop w:val="0"/>
      <w:marBottom w:val="0"/>
      <w:divBdr>
        <w:top w:val="none" w:sz="0" w:space="0" w:color="auto"/>
        <w:left w:val="none" w:sz="0" w:space="0" w:color="auto"/>
        <w:bottom w:val="none" w:sz="0" w:space="0" w:color="auto"/>
        <w:right w:val="none" w:sz="0" w:space="0" w:color="auto"/>
      </w:divBdr>
    </w:div>
    <w:div w:id="469976178">
      <w:bodyDiv w:val="1"/>
      <w:marLeft w:val="0"/>
      <w:marRight w:val="0"/>
      <w:marTop w:val="0"/>
      <w:marBottom w:val="0"/>
      <w:divBdr>
        <w:top w:val="none" w:sz="0" w:space="0" w:color="auto"/>
        <w:left w:val="none" w:sz="0" w:space="0" w:color="auto"/>
        <w:bottom w:val="none" w:sz="0" w:space="0" w:color="auto"/>
        <w:right w:val="none" w:sz="0" w:space="0" w:color="auto"/>
      </w:divBdr>
      <w:divsChild>
        <w:div w:id="1454209407">
          <w:marLeft w:val="0"/>
          <w:marRight w:val="0"/>
          <w:marTop w:val="0"/>
          <w:marBottom w:val="0"/>
          <w:divBdr>
            <w:top w:val="none" w:sz="0" w:space="0" w:color="auto"/>
            <w:left w:val="none" w:sz="0" w:space="0" w:color="auto"/>
            <w:bottom w:val="none" w:sz="0" w:space="0" w:color="auto"/>
            <w:right w:val="none" w:sz="0" w:space="0" w:color="auto"/>
          </w:divBdr>
        </w:div>
      </w:divsChild>
    </w:div>
    <w:div w:id="653803726">
      <w:bodyDiv w:val="1"/>
      <w:marLeft w:val="0"/>
      <w:marRight w:val="0"/>
      <w:marTop w:val="0"/>
      <w:marBottom w:val="0"/>
      <w:divBdr>
        <w:top w:val="none" w:sz="0" w:space="0" w:color="auto"/>
        <w:left w:val="none" w:sz="0" w:space="0" w:color="auto"/>
        <w:bottom w:val="none" w:sz="0" w:space="0" w:color="auto"/>
        <w:right w:val="none" w:sz="0" w:space="0" w:color="auto"/>
      </w:divBdr>
      <w:divsChild>
        <w:div w:id="654919933">
          <w:marLeft w:val="0"/>
          <w:marRight w:val="0"/>
          <w:marTop w:val="0"/>
          <w:marBottom w:val="0"/>
          <w:divBdr>
            <w:top w:val="none" w:sz="0" w:space="0" w:color="auto"/>
            <w:left w:val="none" w:sz="0" w:space="0" w:color="auto"/>
            <w:bottom w:val="none" w:sz="0" w:space="0" w:color="auto"/>
            <w:right w:val="none" w:sz="0" w:space="0" w:color="auto"/>
          </w:divBdr>
        </w:div>
      </w:divsChild>
    </w:div>
    <w:div w:id="869606745">
      <w:bodyDiv w:val="1"/>
      <w:marLeft w:val="0"/>
      <w:marRight w:val="0"/>
      <w:marTop w:val="0"/>
      <w:marBottom w:val="0"/>
      <w:divBdr>
        <w:top w:val="none" w:sz="0" w:space="0" w:color="auto"/>
        <w:left w:val="none" w:sz="0" w:space="0" w:color="auto"/>
        <w:bottom w:val="none" w:sz="0" w:space="0" w:color="auto"/>
        <w:right w:val="none" w:sz="0" w:space="0" w:color="auto"/>
      </w:divBdr>
    </w:div>
    <w:div w:id="906575769">
      <w:bodyDiv w:val="1"/>
      <w:marLeft w:val="0"/>
      <w:marRight w:val="0"/>
      <w:marTop w:val="0"/>
      <w:marBottom w:val="0"/>
      <w:divBdr>
        <w:top w:val="none" w:sz="0" w:space="0" w:color="auto"/>
        <w:left w:val="none" w:sz="0" w:space="0" w:color="auto"/>
        <w:bottom w:val="none" w:sz="0" w:space="0" w:color="auto"/>
        <w:right w:val="none" w:sz="0" w:space="0" w:color="auto"/>
      </w:divBdr>
    </w:div>
    <w:div w:id="1192694403">
      <w:bodyDiv w:val="1"/>
      <w:marLeft w:val="0"/>
      <w:marRight w:val="0"/>
      <w:marTop w:val="0"/>
      <w:marBottom w:val="0"/>
      <w:divBdr>
        <w:top w:val="none" w:sz="0" w:space="0" w:color="auto"/>
        <w:left w:val="none" w:sz="0" w:space="0" w:color="auto"/>
        <w:bottom w:val="none" w:sz="0" w:space="0" w:color="auto"/>
        <w:right w:val="none" w:sz="0" w:space="0" w:color="auto"/>
      </w:divBdr>
    </w:div>
    <w:div w:id="1267034768">
      <w:bodyDiv w:val="1"/>
      <w:marLeft w:val="0"/>
      <w:marRight w:val="0"/>
      <w:marTop w:val="0"/>
      <w:marBottom w:val="0"/>
      <w:divBdr>
        <w:top w:val="none" w:sz="0" w:space="0" w:color="auto"/>
        <w:left w:val="none" w:sz="0" w:space="0" w:color="auto"/>
        <w:bottom w:val="none" w:sz="0" w:space="0" w:color="auto"/>
        <w:right w:val="none" w:sz="0" w:space="0" w:color="auto"/>
      </w:divBdr>
    </w:div>
    <w:div w:id="1320115091">
      <w:bodyDiv w:val="1"/>
      <w:marLeft w:val="0"/>
      <w:marRight w:val="0"/>
      <w:marTop w:val="0"/>
      <w:marBottom w:val="0"/>
      <w:divBdr>
        <w:top w:val="none" w:sz="0" w:space="0" w:color="auto"/>
        <w:left w:val="none" w:sz="0" w:space="0" w:color="auto"/>
        <w:bottom w:val="none" w:sz="0" w:space="0" w:color="auto"/>
        <w:right w:val="none" w:sz="0" w:space="0" w:color="auto"/>
      </w:divBdr>
      <w:divsChild>
        <w:div w:id="689532114">
          <w:marLeft w:val="0"/>
          <w:marRight w:val="0"/>
          <w:marTop w:val="0"/>
          <w:marBottom w:val="0"/>
          <w:divBdr>
            <w:top w:val="none" w:sz="0" w:space="0" w:color="auto"/>
            <w:left w:val="none" w:sz="0" w:space="0" w:color="auto"/>
            <w:bottom w:val="none" w:sz="0" w:space="0" w:color="auto"/>
            <w:right w:val="none" w:sz="0" w:space="0" w:color="auto"/>
          </w:divBdr>
        </w:div>
      </w:divsChild>
    </w:div>
    <w:div w:id="1324427840">
      <w:bodyDiv w:val="1"/>
      <w:marLeft w:val="0"/>
      <w:marRight w:val="0"/>
      <w:marTop w:val="0"/>
      <w:marBottom w:val="0"/>
      <w:divBdr>
        <w:top w:val="none" w:sz="0" w:space="0" w:color="auto"/>
        <w:left w:val="none" w:sz="0" w:space="0" w:color="auto"/>
        <w:bottom w:val="none" w:sz="0" w:space="0" w:color="auto"/>
        <w:right w:val="none" w:sz="0" w:space="0" w:color="auto"/>
      </w:divBdr>
    </w:div>
    <w:div w:id="1353651637">
      <w:bodyDiv w:val="1"/>
      <w:marLeft w:val="0"/>
      <w:marRight w:val="0"/>
      <w:marTop w:val="0"/>
      <w:marBottom w:val="0"/>
      <w:divBdr>
        <w:top w:val="none" w:sz="0" w:space="0" w:color="auto"/>
        <w:left w:val="none" w:sz="0" w:space="0" w:color="auto"/>
        <w:bottom w:val="none" w:sz="0" w:space="0" w:color="auto"/>
        <w:right w:val="none" w:sz="0" w:space="0" w:color="auto"/>
      </w:divBdr>
    </w:div>
    <w:div w:id="1450587471">
      <w:bodyDiv w:val="1"/>
      <w:marLeft w:val="0"/>
      <w:marRight w:val="0"/>
      <w:marTop w:val="0"/>
      <w:marBottom w:val="0"/>
      <w:divBdr>
        <w:top w:val="none" w:sz="0" w:space="0" w:color="auto"/>
        <w:left w:val="none" w:sz="0" w:space="0" w:color="auto"/>
        <w:bottom w:val="none" w:sz="0" w:space="0" w:color="auto"/>
        <w:right w:val="none" w:sz="0" w:space="0" w:color="auto"/>
      </w:divBdr>
    </w:div>
    <w:div w:id="1574857079">
      <w:bodyDiv w:val="1"/>
      <w:marLeft w:val="0"/>
      <w:marRight w:val="0"/>
      <w:marTop w:val="0"/>
      <w:marBottom w:val="0"/>
      <w:divBdr>
        <w:top w:val="none" w:sz="0" w:space="0" w:color="auto"/>
        <w:left w:val="none" w:sz="0" w:space="0" w:color="auto"/>
        <w:bottom w:val="none" w:sz="0" w:space="0" w:color="auto"/>
        <w:right w:val="none" w:sz="0" w:space="0" w:color="auto"/>
      </w:divBdr>
    </w:div>
    <w:div w:id="1688675291">
      <w:bodyDiv w:val="1"/>
      <w:marLeft w:val="0"/>
      <w:marRight w:val="0"/>
      <w:marTop w:val="0"/>
      <w:marBottom w:val="0"/>
      <w:divBdr>
        <w:top w:val="none" w:sz="0" w:space="0" w:color="auto"/>
        <w:left w:val="none" w:sz="0" w:space="0" w:color="auto"/>
        <w:bottom w:val="none" w:sz="0" w:space="0" w:color="auto"/>
        <w:right w:val="none" w:sz="0" w:space="0" w:color="auto"/>
      </w:divBdr>
    </w:div>
    <w:div w:id="1906722656">
      <w:bodyDiv w:val="1"/>
      <w:marLeft w:val="0"/>
      <w:marRight w:val="0"/>
      <w:marTop w:val="0"/>
      <w:marBottom w:val="0"/>
      <w:divBdr>
        <w:top w:val="none" w:sz="0" w:space="0" w:color="auto"/>
        <w:left w:val="none" w:sz="0" w:space="0" w:color="auto"/>
        <w:bottom w:val="none" w:sz="0" w:space="0" w:color="auto"/>
        <w:right w:val="none" w:sz="0" w:space="0" w:color="auto"/>
      </w:divBdr>
    </w:div>
    <w:div w:id="2037388728">
      <w:bodyDiv w:val="1"/>
      <w:marLeft w:val="0"/>
      <w:marRight w:val="0"/>
      <w:marTop w:val="0"/>
      <w:marBottom w:val="0"/>
      <w:divBdr>
        <w:top w:val="none" w:sz="0" w:space="0" w:color="auto"/>
        <w:left w:val="none" w:sz="0" w:space="0" w:color="auto"/>
        <w:bottom w:val="none" w:sz="0" w:space="0" w:color="auto"/>
        <w:right w:val="none" w:sz="0" w:space="0" w:color="auto"/>
      </w:divBdr>
    </w:div>
    <w:div w:id="2069331484">
      <w:bodyDiv w:val="1"/>
      <w:marLeft w:val="0"/>
      <w:marRight w:val="0"/>
      <w:marTop w:val="0"/>
      <w:marBottom w:val="0"/>
      <w:divBdr>
        <w:top w:val="none" w:sz="0" w:space="0" w:color="auto"/>
        <w:left w:val="none" w:sz="0" w:space="0" w:color="auto"/>
        <w:bottom w:val="none" w:sz="0" w:space="0" w:color="auto"/>
        <w:right w:val="none" w:sz="0" w:space="0" w:color="auto"/>
      </w:divBdr>
    </w:div>
    <w:div w:id="2082486782">
      <w:bodyDiv w:val="1"/>
      <w:marLeft w:val="0"/>
      <w:marRight w:val="0"/>
      <w:marTop w:val="0"/>
      <w:marBottom w:val="0"/>
      <w:divBdr>
        <w:top w:val="none" w:sz="0" w:space="0" w:color="auto"/>
        <w:left w:val="none" w:sz="0" w:space="0" w:color="auto"/>
        <w:bottom w:val="none" w:sz="0" w:space="0" w:color="auto"/>
        <w:right w:val="none" w:sz="0" w:space="0" w:color="auto"/>
      </w:divBdr>
    </w:div>
    <w:div w:id="212271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EDC97-C77C-47EB-A5AF-60484B36C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3438</Words>
  <Characters>22897</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Zmiana pp 2.1 marzec 2023</vt:lpstr>
    </vt:vector>
  </TitlesOfParts>
  <Company>NFOŚiGW</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Zmiana pp 2.1 marzec 2023</dc:title>
  <dc:subject/>
  <dc:creator>DNaumien</dc:creator>
  <cp:keywords/>
  <dc:description/>
  <cp:lastModifiedBy>Maryniak Katarzyna</cp:lastModifiedBy>
  <cp:revision>3</cp:revision>
  <cp:lastPrinted>2021-09-06T08:23:00Z</cp:lastPrinted>
  <dcterms:created xsi:type="dcterms:W3CDTF">2023-10-11T07:34:00Z</dcterms:created>
  <dcterms:modified xsi:type="dcterms:W3CDTF">2023-10-11T07:39:00Z</dcterms:modified>
</cp:coreProperties>
</file>