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CBE8" w14:textId="77777777" w:rsidR="006E3F99" w:rsidRDefault="006E3F99" w:rsidP="00CE3B25">
      <w:r>
        <w:t>........................................................................................</w:t>
      </w:r>
      <w:r w:rsidR="00DA05B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A05B9">
        <w:rPr>
          <w:sz w:val="24"/>
        </w:rPr>
        <w:tab/>
      </w:r>
      <w:r w:rsidR="00DA05B9">
        <w:rPr>
          <w:sz w:val="24"/>
        </w:rPr>
        <w:tab/>
      </w:r>
      <w:r w:rsidR="00DA05B9">
        <w:rPr>
          <w:sz w:val="24"/>
        </w:rPr>
        <w:tab/>
      </w:r>
      <w:r w:rsidR="00CE3B25">
        <w:rPr>
          <w:sz w:val="24"/>
        </w:rPr>
        <w:tab/>
      </w:r>
      <w:r>
        <w:t>........................................................................................</w:t>
      </w:r>
    </w:p>
    <w:p w14:paraId="56E435DB" w14:textId="77777777" w:rsidR="00AB1AD6" w:rsidRDefault="006E3F99" w:rsidP="00CE3B25">
      <w:pPr>
        <w:ind w:left="11610" w:firstLine="426"/>
        <w:rPr>
          <w:i/>
          <w:sz w:val="18"/>
          <w:szCs w:val="18"/>
        </w:rPr>
      </w:pPr>
      <w:r>
        <w:rPr>
          <w:i/>
          <w:sz w:val="18"/>
          <w:szCs w:val="18"/>
        </w:rPr>
        <w:t>miejscowość, data</w:t>
      </w:r>
    </w:p>
    <w:p w14:paraId="0BF303B4" w14:textId="5712A719" w:rsidR="00CA0887" w:rsidRDefault="002E5BCA" w:rsidP="00AB1AD6">
      <w:pPr>
        <w:spacing w:line="360" w:lineRule="auto"/>
      </w:pPr>
      <w:r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B84025" wp14:editId="6689FF43">
                <wp:simplePos x="0" y="0"/>
                <wp:positionH relativeFrom="margin">
                  <wp:posOffset>6043295</wp:posOffset>
                </wp:positionH>
                <wp:positionV relativeFrom="paragraph">
                  <wp:posOffset>93980</wp:posOffset>
                </wp:positionV>
                <wp:extent cx="2816860" cy="57340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86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2DC54" w14:textId="3654E51B" w:rsidR="0018089C" w:rsidRPr="00BA4BDC" w:rsidRDefault="00CA0887" w:rsidP="006E3F9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A4BDC">
                              <w:rPr>
                                <w:sz w:val="22"/>
                                <w:szCs w:val="22"/>
                              </w:rPr>
                              <w:t xml:space="preserve">Wojewódzki Inspektorat Ochrony </w:t>
                            </w:r>
                            <w:r w:rsidR="0018089C">
                              <w:rPr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Pr="00BA4BDC">
                              <w:rPr>
                                <w:sz w:val="22"/>
                                <w:szCs w:val="22"/>
                              </w:rPr>
                              <w:t xml:space="preserve">Roślin i Nasiennictwa </w:t>
                            </w:r>
                            <w:r w:rsidR="006E3F99" w:rsidRPr="00BA4BDC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BA4BDC">
                              <w:rPr>
                                <w:sz w:val="22"/>
                                <w:szCs w:val="22"/>
                              </w:rPr>
                              <w:t>w Warszawie</w:t>
                            </w:r>
                            <w:r w:rsidR="0018089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B8402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5.85pt;margin-top:7.4pt;width:221.8pt;height:45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" stroked="f">
                <v:textbox style="mso-fit-shape-to-text:t">
                  <w:txbxContent>
                    <w:p w14:paraId="5322DC54" w14:textId="3654E51B" w:rsidR="0018089C" w:rsidRPr="00BA4BDC" w:rsidRDefault="00CA0887" w:rsidP="006E3F99">
                      <w:pPr>
                        <w:rPr>
                          <w:sz w:val="22"/>
                          <w:szCs w:val="22"/>
                        </w:rPr>
                      </w:pPr>
                      <w:r w:rsidRPr="00BA4BDC">
                        <w:rPr>
                          <w:sz w:val="22"/>
                          <w:szCs w:val="22"/>
                        </w:rPr>
                        <w:t xml:space="preserve">Wojewódzki Inspektorat Ochrony </w:t>
                      </w:r>
                      <w:r w:rsidR="0018089C">
                        <w:rPr>
                          <w:sz w:val="22"/>
                          <w:szCs w:val="22"/>
                        </w:rPr>
                        <w:t xml:space="preserve">                  </w:t>
                      </w:r>
                      <w:r w:rsidRPr="00BA4BDC">
                        <w:rPr>
                          <w:sz w:val="22"/>
                          <w:szCs w:val="22"/>
                        </w:rPr>
                        <w:t xml:space="preserve">Roślin i Nasiennictwa </w:t>
                      </w:r>
                      <w:r w:rsidR="006E3F99" w:rsidRPr="00BA4BDC">
                        <w:rPr>
                          <w:sz w:val="22"/>
                          <w:szCs w:val="22"/>
                        </w:rPr>
                        <w:br/>
                      </w:r>
                      <w:r w:rsidRPr="00BA4BDC">
                        <w:rPr>
                          <w:sz w:val="22"/>
                          <w:szCs w:val="22"/>
                        </w:rPr>
                        <w:t>w Warszawie</w:t>
                      </w:r>
                      <w:r w:rsidR="0018089C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05B9">
        <w:t>........................................................................................</w:t>
      </w:r>
    </w:p>
    <w:p w14:paraId="04E1CE83" w14:textId="77777777" w:rsidR="00DA05B9" w:rsidRDefault="00DA05B9" w:rsidP="00AB1AD6">
      <w:pPr>
        <w:spacing w:line="360" w:lineRule="auto"/>
      </w:pPr>
      <w:r>
        <w:t>...................................................................</w:t>
      </w:r>
      <w:r w:rsidR="006E3F99">
        <w:t>.....................</w:t>
      </w:r>
    </w:p>
    <w:p w14:paraId="65BC1AF4" w14:textId="77777777" w:rsidR="006E3F99" w:rsidRDefault="006E3F99" w:rsidP="006E3F99">
      <w:pPr>
        <w:ind w:left="708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>dane w</w:t>
      </w:r>
      <w:r w:rsidRPr="006E3F99">
        <w:rPr>
          <w:i/>
          <w:sz w:val="18"/>
          <w:szCs w:val="18"/>
        </w:rPr>
        <w:t>nioskodawcy</w:t>
      </w:r>
    </w:p>
    <w:p w14:paraId="7C62F8A6" w14:textId="77777777" w:rsidR="00BA4BDC" w:rsidRPr="00BA4BDC" w:rsidRDefault="00BA4BDC" w:rsidP="00D467AB">
      <w:pPr>
        <w:spacing w:line="360" w:lineRule="auto"/>
        <w:rPr>
          <w:sz w:val="10"/>
          <w:szCs w:val="10"/>
        </w:rPr>
      </w:pPr>
    </w:p>
    <w:p w14:paraId="7BE9FBBA" w14:textId="77777777" w:rsidR="00AB1AD6" w:rsidRPr="00BA4BDC" w:rsidRDefault="00DA05B9" w:rsidP="00D467AB">
      <w:pPr>
        <w:spacing w:line="360" w:lineRule="auto"/>
        <w:rPr>
          <w:sz w:val="22"/>
          <w:szCs w:val="22"/>
        </w:rPr>
      </w:pPr>
      <w:r w:rsidRPr="00BA4BDC">
        <w:rPr>
          <w:sz w:val="22"/>
          <w:szCs w:val="22"/>
        </w:rPr>
        <w:t xml:space="preserve">Numer z </w:t>
      </w:r>
      <w:r w:rsidR="00BF3EA0" w:rsidRPr="00BA4BDC">
        <w:rPr>
          <w:sz w:val="22"/>
          <w:szCs w:val="22"/>
        </w:rPr>
        <w:t>ewidencji</w:t>
      </w:r>
      <w:r w:rsidR="006E3F99" w:rsidRPr="00BA4BDC">
        <w:rPr>
          <w:sz w:val="22"/>
          <w:szCs w:val="22"/>
        </w:rPr>
        <w:t xml:space="preserve"> _ _/_ _/_ _ _ _ _</w:t>
      </w:r>
    </w:p>
    <w:p w14:paraId="5A6AFF7C" w14:textId="77777777" w:rsidR="006E3F99" w:rsidRPr="00440AEC" w:rsidRDefault="006E3F99" w:rsidP="00440AEC">
      <w:pPr>
        <w:pStyle w:val="Nagwek1"/>
        <w:spacing w:line="240" w:lineRule="auto"/>
        <w:rPr>
          <w:sz w:val="16"/>
          <w:szCs w:val="16"/>
        </w:rPr>
      </w:pPr>
    </w:p>
    <w:p w14:paraId="55D82E0F" w14:textId="77777777" w:rsidR="00DA05B9" w:rsidRPr="00440AEC" w:rsidRDefault="00DA05B9" w:rsidP="0018089C">
      <w:pPr>
        <w:pStyle w:val="Nagwek1"/>
        <w:spacing w:line="240" w:lineRule="auto"/>
        <w:rPr>
          <w:spacing w:val="80"/>
        </w:rPr>
      </w:pPr>
      <w:r w:rsidRPr="00440AEC">
        <w:rPr>
          <w:spacing w:val="80"/>
        </w:rPr>
        <w:t>WNIOSEK</w:t>
      </w:r>
    </w:p>
    <w:p w14:paraId="616BD282" w14:textId="77777777" w:rsidR="00DA05B9" w:rsidRPr="00BA4BDC" w:rsidRDefault="00DA05B9" w:rsidP="0018089C">
      <w:pPr>
        <w:jc w:val="center"/>
        <w:rPr>
          <w:b/>
          <w:sz w:val="22"/>
          <w:szCs w:val="22"/>
        </w:rPr>
      </w:pPr>
      <w:r w:rsidRPr="00BA4BDC">
        <w:rPr>
          <w:b/>
          <w:sz w:val="22"/>
          <w:szCs w:val="22"/>
        </w:rPr>
        <w:t xml:space="preserve">o </w:t>
      </w:r>
      <w:r w:rsidR="008E4852">
        <w:rPr>
          <w:b/>
          <w:sz w:val="22"/>
          <w:szCs w:val="22"/>
        </w:rPr>
        <w:t>pobranie prób materiału siewnego</w:t>
      </w:r>
    </w:p>
    <w:p w14:paraId="0077B5FF" w14:textId="77777777" w:rsidR="006E3F99" w:rsidRPr="00440AEC" w:rsidRDefault="006E3F99" w:rsidP="006E3F99">
      <w:pPr>
        <w:jc w:val="center"/>
        <w:rPr>
          <w:b/>
          <w:sz w:val="16"/>
          <w:szCs w:val="1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1559"/>
        <w:gridCol w:w="1276"/>
        <w:gridCol w:w="2268"/>
        <w:gridCol w:w="1350"/>
        <w:gridCol w:w="1060"/>
        <w:gridCol w:w="1209"/>
        <w:gridCol w:w="1134"/>
        <w:gridCol w:w="3185"/>
      </w:tblGrid>
      <w:tr w:rsidR="00C74EDE" w14:paraId="3B16A12E" w14:textId="77777777" w:rsidTr="00B36734">
        <w:trPr>
          <w:trHeight w:val="1269"/>
        </w:trPr>
        <w:tc>
          <w:tcPr>
            <w:tcW w:w="562" w:type="dxa"/>
            <w:shd w:val="clear" w:color="auto" w:fill="E7E6E6" w:themeFill="background2"/>
            <w:vAlign w:val="center"/>
          </w:tcPr>
          <w:p w14:paraId="0B8DB947" w14:textId="77777777" w:rsidR="00C74EDE" w:rsidRPr="00BA4BDC" w:rsidRDefault="00C74EDE" w:rsidP="003A3CD8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570990C4" w14:textId="26C56931" w:rsidR="00C74EDE" w:rsidRPr="00BA4BDC" w:rsidRDefault="00C74EDE" w:rsidP="003A3CD8">
            <w:pPr>
              <w:jc w:val="center"/>
              <w:rPr>
                <w:b/>
                <w:vertAlign w:val="superscript"/>
              </w:rPr>
            </w:pPr>
            <w:r w:rsidRPr="00BA4BDC">
              <w:rPr>
                <w:b/>
              </w:rPr>
              <w:t>Gatunek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2503887B" w14:textId="72A83866" w:rsidR="00C74EDE" w:rsidRPr="00BA4BDC" w:rsidRDefault="00C74EDE" w:rsidP="003A3CD8">
            <w:pPr>
              <w:jc w:val="center"/>
              <w:rPr>
                <w:b/>
                <w:vertAlign w:val="superscript"/>
              </w:rPr>
            </w:pPr>
            <w:r w:rsidRPr="00BA4BDC">
              <w:rPr>
                <w:b/>
              </w:rPr>
              <w:t>Odmiana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397AD9A" w14:textId="276E296A" w:rsidR="00C74EDE" w:rsidRPr="00BA4BDC" w:rsidRDefault="00C74EDE" w:rsidP="003A3CD8">
            <w:pPr>
              <w:jc w:val="center"/>
              <w:rPr>
                <w:b/>
                <w:vertAlign w:val="superscript"/>
              </w:rPr>
            </w:pPr>
            <w:r w:rsidRPr="00BA4BDC">
              <w:rPr>
                <w:b/>
              </w:rPr>
              <w:t>Stopień kwalifikacji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CEBBB65" w14:textId="77777777" w:rsidR="00C74EDE" w:rsidRPr="00BA4BDC" w:rsidRDefault="00C74EDE" w:rsidP="003A3CD8">
            <w:pPr>
              <w:jc w:val="center"/>
              <w:rPr>
                <w:b/>
              </w:rPr>
            </w:pPr>
            <w:r w:rsidRPr="00BA4BDC">
              <w:rPr>
                <w:b/>
              </w:rPr>
              <w:t>Nr partii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3A80F259" w14:textId="1E784827" w:rsidR="00C74EDE" w:rsidRDefault="00C74EDE" w:rsidP="003A3CD8">
            <w:pPr>
              <w:jc w:val="center"/>
              <w:rPr>
                <w:b/>
              </w:rPr>
            </w:pPr>
            <w:r w:rsidRPr="00BA4BDC">
              <w:rPr>
                <w:b/>
              </w:rPr>
              <w:t>Wielkość partii</w:t>
            </w:r>
          </w:p>
          <w:p w14:paraId="7FDE264E" w14:textId="40850619" w:rsidR="00C74EDE" w:rsidRPr="003D60FD" w:rsidRDefault="00C74EDE" w:rsidP="003A3CD8">
            <w:pPr>
              <w:jc w:val="center"/>
              <w:rPr>
                <w:b/>
                <w:sz w:val="17"/>
                <w:szCs w:val="17"/>
              </w:rPr>
            </w:pPr>
            <w:r w:rsidRPr="008758A5">
              <w:t>[kg</w:t>
            </w:r>
            <w:r w:rsidR="009D0A5F">
              <w:t>/</w:t>
            </w:r>
            <w:r w:rsidRPr="008758A5">
              <w:t>t]</w:t>
            </w:r>
          </w:p>
        </w:tc>
        <w:tc>
          <w:tcPr>
            <w:tcW w:w="1060" w:type="dxa"/>
            <w:shd w:val="clear" w:color="auto" w:fill="E7E6E6" w:themeFill="background2"/>
            <w:vAlign w:val="center"/>
          </w:tcPr>
          <w:p w14:paraId="087086B6" w14:textId="77777777" w:rsidR="00C74EDE" w:rsidRPr="00BA4BDC" w:rsidRDefault="00C74EDE" w:rsidP="003A3CD8">
            <w:pPr>
              <w:jc w:val="center"/>
              <w:rPr>
                <w:b/>
              </w:rPr>
            </w:pPr>
            <w:r>
              <w:rPr>
                <w:b/>
              </w:rPr>
              <w:t>Liczba opakowań</w:t>
            </w:r>
          </w:p>
          <w:p w14:paraId="5FEC97B5" w14:textId="77777777" w:rsidR="00C74EDE" w:rsidRPr="008758A5" w:rsidRDefault="00C74EDE" w:rsidP="003A3CD8">
            <w:pPr>
              <w:jc w:val="center"/>
            </w:pPr>
            <w:r w:rsidRPr="008758A5">
              <w:t>[szt.]</w:t>
            </w:r>
          </w:p>
        </w:tc>
        <w:tc>
          <w:tcPr>
            <w:tcW w:w="1209" w:type="dxa"/>
            <w:shd w:val="clear" w:color="auto" w:fill="E7E6E6" w:themeFill="background2"/>
            <w:vAlign w:val="center"/>
          </w:tcPr>
          <w:p w14:paraId="1284DF50" w14:textId="5BF5A5C8" w:rsidR="00C74EDE" w:rsidRPr="00D2255B" w:rsidRDefault="00C74EDE" w:rsidP="003A3CD8">
            <w:pPr>
              <w:jc w:val="center"/>
              <w:rPr>
                <w:b/>
              </w:rPr>
            </w:pPr>
            <w:r>
              <w:rPr>
                <w:b/>
              </w:rPr>
              <w:t>Nasiona zaprawione</w:t>
            </w:r>
            <w:r w:rsidRPr="00BA4BDC">
              <w:rPr>
                <w:b/>
              </w:rPr>
              <w:t xml:space="preserve"> </w:t>
            </w:r>
            <w:r w:rsidRPr="008758A5">
              <w:t>[tak/nie</w:t>
            </w:r>
            <w:r w:rsidR="00CF5D57">
              <w:t>]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E77AA66" w14:textId="001C1EB5" w:rsidR="00C74EDE" w:rsidRPr="00D2255B" w:rsidRDefault="00C74EDE" w:rsidP="003A3CD8">
            <w:pPr>
              <w:jc w:val="center"/>
              <w:rPr>
                <w:b/>
              </w:rPr>
            </w:pPr>
            <w:r>
              <w:rPr>
                <w:b/>
              </w:rPr>
              <w:t>Duplikat próby</w:t>
            </w:r>
            <w:r w:rsidRPr="00BA4BDC">
              <w:rPr>
                <w:b/>
              </w:rPr>
              <w:t xml:space="preserve"> </w:t>
            </w:r>
            <w:r w:rsidRPr="008758A5">
              <w:t>[tak/nie]</w:t>
            </w:r>
          </w:p>
        </w:tc>
        <w:tc>
          <w:tcPr>
            <w:tcW w:w="3185" w:type="dxa"/>
            <w:shd w:val="clear" w:color="auto" w:fill="E7E6E6" w:themeFill="background2"/>
            <w:vAlign w:val="center"/>
          </w:tcPr>
          <w:p w14:paraId="1FD0D696" w14:textId="77777777" w:rsidR="00C74EDE" w:rsidRDefault="00C74EDE" w:rsidP="003A3CD8">
            <w:pPr>
              <w:jc w:val="center"/>
              <w:rPr>
                <w:b/>
              </w:rPr>
            </w:pPr>
          </w:p>
          <w:p w14:paraId="29C4EF91" w14:textId="662A8F2D" w:rsidR="00C74EDE" w:rsidRDefault="00C74EDE" w:rsidP="003A3CD8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Cel pobrania próby</w:t>
            </w:r>
          </w:p>
          <w:p w14:paraId="03275490" w14:textId="5A77F0DB" w:rsidR="00C74EDE" w:rsidRDefault="00B36734" w:rsidP="003A3CD8">
            <w:pPr>
              <w:jc w:val="center"/>
              <w:rPr>
                <w:b/>
              </w:rPr>
            </w:pPr>
            <w:r>
              <w:t>[o</w:t>
            </w:r>
            <w:r w:rsidR="00C74EDE" w:rsidRPr="008758A5">
              <w:t>cena pierwotna</w:t>
            </w:r>
            <w:r w:rsidR="00C74EDE" w:rsidRPr="00D21DA9">
              <w:t>, ocena powtórna,</w:t>
            </w:r>
            <w:r w:rsidR="00D21DA9" w:rsidRPr="00D21DA9">
              <w:t xml:space="preserve"> ocena okresowa,</w:t>
            </w:r>
            <w:r w:rsidR="00C74EDE" w:rsidRPr="00D21DA9">
              <w:t xml:space="preserve"> ocena tożsamości odmianowej</w:t>
            </w:r>
            <w:r w:rsidR="00C74EDE" w:rsidRPr="008758A5">
              <w:t>, zawartość nasion owsa głuchego]</w:t>
            </w:r>
          </w:p>
          <w:p w14:paraId="16E3C559" w14:textId="77777777" w:rsidR="00C74EDE" w:rsidRPr="00D2255B" w:rsidRDefault="00C74EDE" w:rsidP="003A3CD8">
            <w:pPr>
              <w:jc w:val="center"/>
            </w:pPr>
          </w:p>
        </w:tc>
      </w:tr>
      <w:tr w:rsidR="00C74EDE" w14:paraId="5C0262CA" w14:textId="77777777" w:rsidTr="00B36734">
        <w:trPr>
          <w:trHeight w:val="444"/>
        </w:trPr>
        <w:tc>
          <w:tcPr>
            <w:tcW w:w="562" w:type="dxa"/>
          </w:tcPr>
          <w:p w14:paraId="6E3234E1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7238D68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9F49763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7608B2E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DC831DC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42DB011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14:paraId="47C872A3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14:paraId="6FE2B7B8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7AF0C3F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85" w:type="dxa"/>
          </w:tcPr>
          <w:p w14:paraId="4175B736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74EDE" w14:paraId="1E347D0B" w14:textId="77777777" w:rsidTr="00B36734">
        <w:trPr>
          <w:trHeight w:val="444"/>
        </w:trPr>
        <w:tc>
          <w:tcPr>
            <w:tcW w:w="562" w:type="dxa"/>
          </w:tcPr>
          <w:p w14:paraId="6294C6DB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09DB9D9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EF57BB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05669F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43E9DDB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13AA7F6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14:paraId="324A5432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14:paraId="688CD51C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DD86FEE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85" w:type="dxa"/>
          </w:tcPr>
          <w:p w14:paraId="734AF8B7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74EDE" w14:paraId="0ECC3A63" w14:textId="77777777" w:rsidTr="00B36734">
        <w:trPr>
          <w:trHeight w:val="444"/>
        </w:trPr>
        <w:tc>
          <w:tcPr>
            <w:tcW w:w="562" w:type="dxa"/>
          </w:tcPr>
          <w:p w14:paraId="5EADCC83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C8B9C4C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2F8003B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F2D8B23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13F7DEE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BCEE07C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14:paraId="7A86EAC2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14:paraId="24E8FC1B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1C5361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85" w:type="dxa"/>
          </w:tcPr>
          <w:p w14:paraId="6EB77339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74EDE" w14:paraId="1169806A" w14:textId="77777777" w:rsidTr="00B36734">
        <w:trPr>
          <w:trHeight w:val="431"/>
        </w:trPr>
        <w:tc>
          <w:tcPr>
            <w:tcW w:w="562" w:type="dxa"/>
          </w:tcPr>
          <w:p w14:paraId="4BE89200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435E005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1DFE760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5BC1342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B3BAC76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B53EA68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14:paraId="4D5472D2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14:paraId="3BC5B05D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0BC3F7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85" w:type="dxa"/>
          </w:tcPr>
          <w:p w14:paraId="2069AEF4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74EDE" w14:paraId="15BD4215" w14:textId="77777777" w:rsidTr="00B36734">
        <w:trPr>
          <w:trHeight w:val="444"/>
        </w:trPr>
        <w:tc>
          <w:tcPr>
            <w:tcW w:w="562" w:type="dxa"/>
          </w:tcPr>
          <w:p w14:paraId="177017B6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24A533F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8685F38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719BE30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1A1FEEB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EBD6226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14:paraId="526B3168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14:paraId="7553484E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09DD43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85" w:type="dxa"/>
          </w:tcPr>
          <w:p w14:paraId="707A0FCE" w14:textId="77777777" w:rsidR="00C74EDE" w:rsidRPr="00BA4BDC" w:rsidRDefault="00C74ED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2D843EE" w14:textId="77777777" w:rsidR="00CE3B25" w:rsidRPr="00416D35" w:rsidRDefault="00CE3B25" w:rsidP="00BA4BDC">
      <w:pPr>
        <w:widowControl w:val="0"/>
        <w:tabs>
          <w:tab w:val="left" w:pos="284"/>
        </w:tabs>
        <w:suppressAutoHyphens/>
        <w:spacing w:line="276" w:lineRule="auto"/>
        <w:rPr>
          <w:rFonts w:eastAsia="Lucida Sans Unicode"/>
          <w:b/>
          <w:color w:val="000000"/>
          <w:sz w:val="8"/>
          <w:szCs w:val="8"/>
          <w:lang w:eastAsia="zh-CN"/>
        </w:rPr>
      </w:pPr>
    </w:p>
    <w:p w14:paraId="5DB2D022" w14:textId="5CA7D751" w:rsidR="00BA4BDC" w:rsidRPr="00345617" w:rsidRDefault="00894E60" w:rsidP="00B36734">
      <w:pPr>
        <w:widowControl w:val="0"/>
        <w:tabs>
          <w:tab w:val="left" w:pos="284"/>
        </w:tabs>
        <w:suppressAutoHyphens/>
        <w:spacing w:line="276" w:lineRule="auto"/>
        <w:jc w:val="both"/>
        <w:rPr>
          <w:rFonts w:eastAsia="Lucida Sans Unicode"/>
          <w:b/>
          <w:color w:val="000000"/>
          <w:sz w:val="18"/>
          <w:szCs w:val="18"/>
          <w:lang w:eastAsia="zh-CN"/>
        </w:rPr>
      </w:pPr>
      <w:r>
        <w:rPr>
          <w:rFonts w:eastAsia="Lucida Sans Unicode"/>
          <w:b/>
          <w:color w:val="000000"/>
          <w:sz w:val="18"/>
          <w:szCs w:val="18"/>
          <w:lang w:eastAsia="zh-CN"/>
        </w:rPr>
        <w:t>Opłata za pobrani</w:t>
      </w:r>
      <w:r w:rsidR="00EB2ACE">
        <w:rPr>
          <w:rFonts w:eastAsia="Lucida Sans Unicode"/>
          <w:b/>
          <w:color w:val="000000"/>
          <w:sz w:val="18"/>
          <w:szCs w:val="18"/>
          <w:lang w:eastAsia="zh-CN"/>
        </w:rPr>
        <w:t>e</w:t>
      </w:r>
      <w:r w:rsidR="00A2638F" w:rsidRPr="00565383">
        <w:rPr>
          <w:rFonts w:eastAsia="Lucida Sans Unicode"/>
          <w:b/>
          <w:sz w:val="18"/>
          <w:szCs w:val="18"/>
          <w:lang w:eastAsia="zh-CN"/>
        </w:rPr>
        <w:t xml:space="preserve"> urzędowych</w:t>
      </w:r>
      <w:r w:rsidRPr="00565383">
        <w:rPr>
          <w:rFonts w:eastAsia="Lucida Sans Unicode"/>
          <w:b/>
          <w:sz w:val="18"/>
          <w:szCs w:val="18"/>
          <w:lang w:eastAsia="zh-CN"/>
        </w:rPr>
        <w:t xml:space="preserve"> prób</w:t>
      </w:r>
      <w:r w:rsidR="00ED6FDF" w:rsidRPr="00D21DA9">
        <w:rPr>
          <w:rFonts w:eastAsia="Lucida Sans Unicode"/>
          <w:b/>
          <w:sz w:val="18"/>
          <w:szCs w:val="18"/>
          <w:lang w:eastAsia="zh-CN"/>
        </w:rPr>
        <w:t xml:space="preserve"> </w:t>
      </w:r>
      <w:r w:rsidR="00ED6FDF">
        <w:rPr>
          <w:rFonts w:eastAsia="Lucida Sans Unicode"/>
          <w:b/>
          <w:color w:val="000000"/>
          <w:sz w:val="18"/>
          <w:szCs w:val="18"/>
          <w:lang w:eastAsia="zh-CN"/>
        </w:rPr>
        <w:t>materiału siewnego</w:t>
      </w:r>
      <w:r w:rsidR="00D564BE">
        <w:rPr>
          <w:rFonts w:eastAsia="Lucida Sans Unicode"/>
          <w:b/>
          <w:color w:val="000000"/>
          <w:sz w:val="18"/>
          <w:szCs w:val="18"/>
          <w:lang w:eastAsia="zh-CN"/>
        </w:rPr>
        <w:t>:</w:t>
      </w:r>
      <w:r w:rsidR="00D564BE" w:rsidRPr="00D564BE">
        <w:rPr>
          <w:rFonts w:eastAsia="Lucida Sans Unicode"/>
          <w:b/>
          <w:color w:val="000000"/>
          <w:sz w:val="18"/>
          <w:szCs w:val="18"/>
          <w:lang w:eastAsia="zh-CN"/>
        </w:rPr>
        <w:t xml:space="preserve"> </w:t>
      </w:r>
      <w:r w:rsidR="00D564BE" w:rsidRPr="00B36734">
        <w:rPr>
          <w:rFonts w:eastAsia="Lucida Sans Unicode"/>
          <w:color w:val="000000"/>
          <w:sz w:val="18"/>
          <w:szCs w:val="18"/>
          <w:lang w:eastAsia="zh-CN"/>
        </w:rPr>
        <w:t xml:space="preserve">za pobranie pierwszej próby średniej nasion do oceny laboratoryjnej lub oceny tożsamości z pierwszej partii: 56,00 zł, za pobranie każdej następnej próby średniej w tym samym magazynie i w tym samym dniu: 6,00 zł </w:t>
      </w:r>
      <w:r w:rsidR="00565383" w:rsidRPr="00B36734">
        <w:rPr>
          <w:rFonts w:eastAsia="Lucida Sans Unicode"/>
          <w:color w:val="000000"/>
          <w:sz w:val="18"/>
          <w:szCs w:val="18"/>
          <w:lang w:eastAsia="zh-CN"/>
        </w:rPr>
        <w:t>(</w:t>
      </w:r>
      <w:r w:rsidR="00C478C2" w:rsidRPr="00345617">
        <w:rPr>
          <w:rFonts w:eastAsia="Lucida Sans Unicode"/>
          <w:color w:val="000000"/>
          <w:sz w:val="18"/>
          <w:szCs w:val="18"/>
          <w:lang w:eastAsia="zh-CN"/>
        </w:rPr>
        <w:t>zgodni</w:t>
      </w:r>
      <w:r>
        <w:rPr>
          <w:rFonts w:eastAsia="Lucida Sans Unicode"/>
          <w:color w:val="000000"/>
          <w:sz w:val="18"/>
          <w:szCs w:val="18"/>
          <w:lang w:eastAsia="zh-CN"/>
        </w:rPr>
        <w:t xml:space="preserve">e </w:t>
      </w:r>
      <w:r w:rsidR="00C478C2" w:rsidRPr="00345617">
        <w:rPr>
          <w:rFonts w:eastAsia="Lucida Sans Unicode"/>
          <w:color w:val="000000"/>
          <w:sz w:val="18"/>
          <w:szCs w:val="18"/>
          <w:lang w:eastAsia="zh-CN"/>
        </w:rPr>
        <w:t xml:space="preserve">z </w:t>
      </w:r>
      <w:r w:rsidR="00C478C2" w:rsidRPr="00345617">
        <w:rPr>
          <w:rFonts w:eastAsia="Lucida Sans Unicode"/>
          <w:i/>
          <w:color w:val="000000"/>
          <w:sz w:val="18"/>
          <w:szCs w:val="18"/>
          <w:lang w:eastAsia="zh-CN"/>
        </w:rPr>
        <w:t xml:space="preserve">Rozporządzeniem </w:t>
      </w:r>
      <w:r w:rsidR="00C478C2">
        <w:rPr>
          <w:rFonts w:eastAsia="Lucida Sans Unicode"/>
          <w:i/>
          <w:color w:val="000000"/>
          <w:sz w:val="18"/>
          <w:szCs w:val="18"/>
          <w:lang w:eastAsia="zh-CN"/>
        </w:rPr>
        <w:t>MRiRW</w:t>
      </w:r>
      <w:r w:rsidR="00C478C2" w:rsidRPr="00345617">
        <w:rPr>
          <w:rFonts w:eastAsia="Lucida Sans Unicode"/>
          <w:i/>
          <w:color w:val="000000"/>
          <w:sz w:val="18"/>
          <w:szCs w:val="18"/>
          <w:lang w:eastAsia="zh-CN"/>
        </w:rPr>
        <w:t xml:space="preserve"> z dnia 4 grudnia 2017 r. w sprawie opłat związanych z oceną materiału siewnego</w:t>
      </w:r>
      <w:r w:rsidR="00565383" w:rsidRPr="00B36734">
        <w:rPr>
          <w:rFonts w:eastAsia="Lucida Sans Unicode"/>
          <w:color w:val="000000"/>
          <w:sz w:val="18"/>
          <w:szCs w:val="18"/>
          <w:lang w:eastAsia="zh-CN"/>
        </w:rPr>
        <w:t>)</w:t>
      </w:r>
    </w:p>
    <w:p w14:paraId="748DC798" w14:textId="62556BCD" w:rsidR="00D564BE" w:rsidRPr="00565383" w:rsidRDefault="00D467AB" w:rsidP="00D564BE">
      <w:pPr>
        <w:widowControl w:val="0"/>
        <w:tabs>
          <w:tab w:val="left" w:pos="284"/>
        </w:tabs>
        <w:suppressAutoHyphens/>
        <w:spacing w:line="276" w:lineRule="auto"/>
        <w:rPr>
          <w:rFonts w:eastAsia="Lucida Sans Unicode"/>
          <w:b/>
          <w:color w:val="000000"/>
          <w:sz w:val="18"/>
          <w:szCs w:val="18"/>
          <w:lang w:eastAsia="zh-CN"/>
        </w:rPr>
      </w:pPr>
      <w:r w:rsidRPr="00C478C2">
        <w:rPr>
          <w:rFonts w:eastAsia="Lucida Sans Unicode"/>
          <w:b/>
          <w:color w:val="000000"/>
          <w:sz w:val="18"/>
          <w:szCs w:val="18"/>
          <w:lang w:eastAsia="zh-CN"/>
        </w:rPr>
        <w:t>Płatność przelewem w ciągu 14 dni od dnia doręczenia rachunku</w:t>
      </w:r>
      <w:r w:rsidR="00D21DA9" w:rsidRPr="00BA4BDC">
        <w:rPr>
          <w:rFonts w:eastAsia="Lucida Sans Unicode"/>
          <w:color w:val="000000"/>
          <w:sz w:val="18"/>
          <w:szCs w:val="18"/>
          <w:lang w:eastAsia="zh-CN"/>
        </w:rPr>
        <w:t xml:space="preserve"> </w:t>
      </w:r>
      <w:r w:rsidR="00D21DA9" w:rsidRPr="00BA4BDC">
        <w:rPr>
          <w:rFonts w:eastAsia="Lucida Sans Unicode"/>
          <w:iCs/>
          <w:color w:val="000000"/>
          <w:sz w:val="18"/>
          <w:szCs w:val="18"/>
          <w:lang w:eastAsia="zh-CN"/>
        </w:rPr>
        <w:t>(</w:t>
      </w:r>
      <w:r w:rsidR="00D21DA9" w:rsidRPr="00C478C2">
        <w:rPr>
          <w:rFonts w:eastAsia="Lucida Sans Unicode"/>
          <w:iCs/>
          <w:color w:val="000000"/>
          <w:sz w:val="18"/>
          <w:szCs w:val="18"/>
          <w:lang w:eastAsia="zh-CN"/>
        </w:rPr>
        <w:t>na nr konta 36 1010 1010 0057 9922 3100 0000).</w:t>
      </w:r>
      <w:r w:rsidR="00D21DA9" w:rsidRPr="00BA4BDC">
        <w:rPr>
          <w:rFonts w:eastAsia="Lucida Sans Unicode"/>
          <w:iCs/>
          <w:color w:val="000000"/>
          <w:sz w:val="18"/>
          <w:szCs w:val="18"/>
          <w:lang w:eastAsia="zh-CN"/>
        </w:rPr>
        <w:t xml:space="preserve"> </w:t>
      </w:r>
      <w:r w:rsidR="003D60FD">
        <w:rPr>
          <w:rFonts w:eastAsia="Lucida Sans Unicode"/>
          <w:b/>
          <w:color w:val="000000"/>
          <w:sz w:val="18"/>
          <w:szCs w:val="18"/>
          <w:lang w:eastAsia="zh-CN"/>
        </w:rPr>
        <w:t xml:space="preserve"> </w:t>
      </w:r>
    </w:p>
    <w:p w14:paraId="570BFDE4" w14:textId="6A533CFA" w:rsidR="00C478C2" w:rsidRPr="00052E3E" w:rsidRDefault="00BA4BDC" w:rsidP="00B36734">
      <w:pPr>
        <w:widowControl w:val="0"/>
        <w:suppressAutoHyphens/>
        <w:spacing w:after="60" w:line="276" w:lineRule="auto"/>
        <w:jc w:val="both"/>
        <w:rPr>
          <w:rFonts w:eastAsia="Lucida Sans Unicode"/>
          <w:color w:val="000000"/>
          <w:sz w:val="18"/>
          <w:szCs w:val="18"/>
          <w:lang w:eastAsia="zh-CN"/>
        </w:rPr>
      </w:pPr>
      <w:r w:rsidRPr="00C478C2">
        <w:rPr>
          <w:rFonts w:eastAsia="Lucida Sans Unicode" w:cs="Tahoma"/>
          <w:b/>
          <w:sz w:val="18"/>
          <w:szCs w:val="18"/>
          <w:lang w:eastAsia="zh-CN"/>
        </w:rPr>
        <w:t>Imię, n</w:t>
      </w:r>
      <w:r w:rsidR="00C478C2" w:rsidRPr="00C478C2">
        <w:rPr>
          <w:rFonts w:eastAsia="Lucida Sans Unicode" w:cs="Tahoma"/>
          <w:b/>
          <w:sz w:val="18"/>
          <w:szCs w:val="18"/>
          <w:lang w:eastAsia="zh-CN"/>
        </w:rPr>
        <w:t xml:space="preserve">azwisko, numer telefonu(*), </w:t>
      </w:r>
      <w:r w:rsidR="005435FF" w:rsidRPr="00C478C2">
        <w:rPr>
          <w:rFonts w:eastAsia="Lucida Sans Unicode" w:cs="Tahoma"/>
          <w:b/>
          <w:sz w:val="18"/>
          <w:szCs w:val="18"/>
          <w:lang w:eastAsia="zh-CN"/>
        </w:rPr>
        <w:t>adres e-mail</w:t>
      </w:r>
      <w:r w:rsidR="00C478C2" w:rsidRPr="00C478C2">
        <w:rPr>
          <w:rFonts w:eastAsia="Lucida Sans Unicode" w:cs="Tahoma"/>
          <w:b/>
          <w:sz w:val="18"/>
          <w:szCs w:val="18"/>
          <w:lang w:eastAsia="zh-CN"/>
        </w:rPr>
        <w:t>(*)</w:t>
      </w:r>
      <w:r w:rsidR="005435FF" w:rsidRPr="00C478C2">
        <w:rPr>
          <w:rFonts w:eastAsia="Lucida Sans Unicode" w:cs="Tahoma"/>
          <w:b/>
          <w:sz w:val="18"/>
          <w:szCs w:val="18"/>
          <w:lang w:eastAsia="zh-CN"/>
        </w:rPr>
        <w:t xml:space="preserve"> osoby do kontaktu</w:t>
      </w:r>
      <w:r w:rsidR="005435FF" w:rsidRPr="00C478C2">
        <w:rPr>
          <w:rFonts w:eastAsia="Lucida Sans Unicode"/>
          <w:sz w:val="18"/>
          <w:szCs w:val="18"/>
          <w:lang w:eastAsia="zh-CN"/>
        </w:rPr>
        <w:t>……</w:t>
      </w:r>
      <w:r w:rsidR="00C478C2" w:rsidRPr="00C478C2">
        <w:rPr>
          <w:rFonts w:eastAsia="Lucida Sans Unicode"/>
          <w:sz w:val="18"/>
          <w:szCs w:val="18"/>
          <w:lang w:eastAsia="zh-CN"/>
        </w:rPr>
        <w:t>…</w:t>
      </w:r>
      <w:r w:rsidR="00C478C2">
        <w:rPr>
          <w:rFonts w:eastAsia="Lucida Sans Unicode"/>
          <w:sz w:val="18"/>
          <w:szCs w:val="18"/>
          <w:lang w:eastAsia="zh-CN"/>
        </w:rPr>
        <w:t>………………</w:t>
      </w:r>
      <w:r w:rsidR="005435FF" w:rsidRPr="00C478C2">
        <w:rPr>
          <w:rFonts w:eastAsia="Lucida Sans Unicode"/>
          <w:sz w:val="18"/>
          <w:szCs w:val="18"/>
          <w:lang w:eastAsia="zh-CN"/>
        </w:rPr>
        <w:t>……………</w:t>
      </w:r>
      <w:r w:rsidRPr="00C478C2">
        <w:rPr>
          <w:rFonts w:eastAsia="Lucida Sans Unicode"/>
          <w:sz w:val="18"/>
          <w:szCs w:val="18"/>
          <w:lang w:eastAsia="zh-CN"/>
        </w:rPr>
        <w:t>……………………….</w:t>
      </w:r>
      <w:r w:rsidR="00B36734">
        <w:rPr>
          <w:rFonts w:eastAsia="Lucida Sans Unicode"/>
          <w:sz w:val="18"/>
          <w:szCs w:val="18"/>
          <w:lang w:eastAsia="zh-CN"/>
        </w:rPr>
        <w:t>…</w:t>
      </w:r>
      <w:r w:rsidR="005435FF" w:rsidRPr="00C478C2">
        <w:rPr>
          <w:rFonts w:eastAsia="Lucida Sans Unicode"/>
          <w:sz w:val="18"/>
          <w:szCs w:val="18"/>
          <w:lang w:eastAsia="zh-CN"/>
        </w:rPr>
        <w:t>………………………………………….…………….…………………</w:t>
      </w:r>
      <w:r w:rsidR="00A2638F">
        <w:rPr>
          <w:rFonts w:eastAsia="Lucida Sans Unicode"/>
          <w:sz w:val="18"/>
          <w:szCs w:val="18"/>
          <w:lang w:eastAsia="zh-CN"/>
        </w:rPr>
        <w:t>....</w:t>
      </w:r>
      <w:r w:rsidR="005435FF" w:rsidRPr="00C478C2">
        <w:rPr>
          <w:rFonts w:eastAsia="Lucida Sans Unicode"/>
          <w:sz w:val="18"/>
          <w:szCs w:val="18"/>
          <w:lang w:eastAsia="zh-CN"/>
        </w:rPr>
        <w:t>.</w:t>
      </w:r>
      <w:r w:rsidR="00C478C2" w:rsidRPr="00C478C2">
        <w:rPr>
          <w:rFonts w:eastAsia="Lucida Sans Unicode"/>
          <w:sz w:val="18"/>
          <w:szCs w:val="18"/>
          <w:lang w:eastAsia="zh-CN"/>
        </w:rPr>
        <w:br/>
      </w:r>
      <w:r w:rsidR="00C478C2" w:rsidRPr="00C478C2">
        <w:rPr>
          <w:rFonts w:eastAsia="Lucida Sans Unicode"/>
          <w:b/>
          <w:sz w:val="18"/>
          <w:szCs w:val="18"/>
          <w:lang w:eastAsia="zh-CN"/>
        </w:rPr>
        <w:t>(*)</w:t>
      </w:r>
      <w:r w:rsidR="00266A7D">
        <w:rPr>
          <w:rFonts w:eastAsia="Lucida Sans Unicode"/>
          <w:b/>
          <w:sz w:val="18"/>
          <w:szCs w:val="18"/>
          <w:lang w:eastAsia="zh-CN"/>
        </w:rPr>
        <w:t xml:space="preserve"> </w:t>
      </w:r>
      <w:r w:rsidR="00C478C2" w:rsidRPr="00C478C2">
        <w:rPr>
          <w:rFonts w:eastAsia="Lucida Sans Unicode"/>
          <w:sz w:val="18"/>
          <w:szCs w:val="18"/>
          <w:lang w:eastAsia="zh-CN"/>
        </w:rPr>
        <w:t xml:space="preserve">podanie danych jest nieobowiązkowe – wskazanie tych danych jest jednoznaczne z wyrażeniem zgody na przetwarzanie nieobowiązkowych danych osobowych w celu usprawnienia komunikacji </w:t>
      </w:r>
    </w:p>
    <w:p w14:paraId="0217F996" w14:textId="182DF8EE" w:rsidR="005435FF" w:rsidRPr="00BA4BDC" w:rsidRDefault="00F32814" w:rsidP="00B36734">
      <w:pPr>
        <w:spacing w:after="120"/>
        <w:jc w:val="both"/>
        <w:rPr>
          <w:i/>
          <w:color w:val="000000"/>
          <w:sz w:val="18"/>
          <w:szCs w:val="18"/>
          <w:lang w:eastAsia="en-US"/>
        </w:rPr>
      </w:pPr>
      <w:r w:rsidRPr="00BA4BDC">
        <w:rPr>
          <w:i/>
          <w:color w:val="000000"/>
          <w:sz w:val="18"/>
          <w:szCs w:val="18"/>
          <w:lang w:eastAsia="en-US"/>
        </w:rPr>
        <w:t>Oświadczam, że zapoznałem/</w:t>
      </w:r>
      <w:proofErr w:type="spellStart"/>
      <w:r w:rsidRPr="00BA4BDC">
        <w:rPr>
          <w:i/>
          <w:color w:val="000000"/>
          <w:sz w:val="18"/>
          <w:szCs w:val="18"/>
          <w:lang w:eastAsia="en-US"/>
        </w:rPr>
        <w:t>am</w:t>
      </w:r>
      <w:proofErr w:type="spellEnd"/>
      <w:r w:rsidR="005435FF" w:rsidRPr="00BA4BDC">
        <w:rPr>
          <w:i/>
          <w:color w:val="000000"/>
          <w:sz w:val="18"/>
          <w:szCs w:val="18"/>
          <w:lang w:eastAsia="en-US"/>
        </w:rPr>
        <w:t xml:space="preserve"> się z treścią dostępnej na stronie </w:t>
      </w:r>
      <w:hyperlink r:id="rId6" w:history="1">
        <w:r w:rsidR="00B36734" w:rsidRPr="005010D3">
          <w:rPr>
            <w:rStyle w:val="Hipercze"/>
            <w:i/>
            <w:sz w:val="18"/>
            <w:szCs w:val="18"/>
            <w:lang w:eastAsia="en-US"/>
          </w:rPr>
          <w:t>https://www.gov.pl/web/wiorin-warszawa/ochrona-danych-osobowych</w:t>
        </w:r>
      </w:hyperlink>
      <w:r w:rsidR="00B36734">
        <w:rPr>
          <w:i/>
          <w:sz w:val="18"/>
          <w:szCs w:val="18"/>
          <w:lang w:eastAsia="en-US"/>
        </w:rPr>
        <w:t xml:space="preserve"> </w:t>
      </w:r>
      <w:r w:rsidR="00B36734">
        <w:rPr>
          <w:i/>
          <w:color w:val="000000"/>
          <w:sz w:val="18"/>
          <w:szCs w:val="18"/>
          <w:lang w:eastAsia="en-US"/>
        </w:rPr>
        <w:t>k</w:t>
      </w:r>
      <w:r w:rsidR="005435FF" w:rsidRPr="00BA4BDC">
        <w:rPr>
          <w:i/>
          <w:color w:val="000000"/>
          <w:sz w:val="18"/>
          <w:szCs w:val="18"/>
          <w:lang w:eastAsia="en-US"/>
        </w:rPr>
        <w:t>lauzuli informacyjnej, w tym z informacją o celu i sposobach przetwarzania danych osobowych oraz o prawach</w:t>
      </w:r>
      <w:r w:rsidR="00440AEC" w:rsidRPr="00BA4BDC">
        <w:rPr>
          <w:i/>
          <w:color w:val="000000"/>
          <w:sz w:val="18"/>
          <w:szCs w:val="18"/>
          <w:lang w:eastAsia="en-US"/>
        </w:rPr>
        <w:t>,</w:t>
      </w:r>
      <w:r w:rsidR="005435FF" w:rsidRPr="00BA4BDC">
        <w:rPr>
          <w:i/>
          <w:color w:val="000000"/>
          <w:sz w:val="18"/>
          <w:szCs w:val="18"/>
          <w:lang w:eastAsia="en-US"/>
        </w:rPr>
        <w:t xml:space="preserve"> jakie mi przysługują.</w:t>
      </w:r>
      <w:r w:rsidR="000877D3">
        <w:rPr>
          <w:i/>
          <w:color w:val="000000"/>
          <w:sz w:val="18"/>
          <w:szCs w:val="18"/>
          <w:lang w:eastAsia="en-US"/>
        </w:rPr>
        <w:t xml:space="preserve"> </w:t>
      </w:r>
      <w:r w:rsidR="005435FF" w:rsidRPr="00BA4BDC">
        <w:rPr>
          <w:i/>
          <w:color w:val="000000"/>
          <w:sz w:val="18"/>
          <w:szCs w:val="18"/>
          <w:lang w:eastAsia="en-US"/>
        </w:rPr>
        <w:t xml:space="preserve">Rozumiem także, że Administratorem moich danych osobowych jest Wojewódzki Inspektor Ochrony Roślin i Nasiennictwa w </w:t>
      </w:r>
      <w:r w:rsidRPr="00BA4BDC">
        <w:rPr>
          <w:i/>
          <w:color w:val="000000"/>
          <w:sz w:val="18"/>
          <w:szCs w:val="18"/>
          <w:lang w:eastAsia="en-US"/>
        </w:rPr>
        <w:t>Warszawie</w:t>
      </w:r>
      <w:r w:rsidR="005435FF" w:rsidRPr="00BA4BDC">
        <w:rPr>
          <w:i/>
          <w:color w:val="000000"/>
          <w:sz w:val="18"/>
          <w:szCs w:val="18"/>
          <w:lang w:eastAsia="en-US"/>
        </w:rPr>
        <w:t>.</w:t>
      </w:r>
    </w:p>
    <w:p w14:paraId="6CCE963A" w14:textId="0DA2DB7D" w:rsidR="00852041" w:rsidRDefault="00852041" w:rsidP="00223598">
      <w:pPr>
        <w:widowControl w:val="0"/>
        <w:suppressAutoHyphens/>
        <w:ind w:left="9912"/>
        <w:rPr>
          <w:rFonts w:eastAsia="Lucida Sans Unicode"/>
          <w:sz w:val="22"/>
          <w:szCs w:val="18"/>
          <w:lang w:eastAsia="zh-CN"/>
        </w:rPr>
      </w:pPr>
    </w:p>
    <w:p w14:paraId="3BCAF5DF" w14:textId="74472CF9" w:rsidR="00B36734" w:rsidRDefault="00B36734" w:rsidP="00223598">
      <w:pPr>
        <w:widowControl w:val="0"/>
        <w:suppressAutoHyphens/>
        <w:ind w:left="9912"/>
        <w:rPr>
          <w:rFonts w:eastAsia="Lucida Sans Unicode"/>
          <w:sz w:val="22"/>
          <w:szCs w:val="18"/>
          <w:lang w:eastAsia="zh-CN"/>
        </w:rPr>
      </w:pPr>
    </w:p>
    <w:p w14:paraId="699538CD" w14:textId="1CB1037D" w:rsidR="00B36734" w:rsidRDefault="00B36734" w:rsidP="00223598">
      <w:pPr>
        <w:widowControl w:val="0"/>
        <w:suppressAutoHyphens/>
        <w:ind w:left="9912"/>
        <w:rPr>
          <w:rFonts w:eastAsia="Lucida Sans Unicode"/>
          <w:sz w:val="22"/>
          <w:szCs w:val="18"/>
          <w:lang w:eastAsia="zh-CN"/>
        </w:rPr>
      </w:pPr>
    </w:p>
    <w:p w14:paraId="4DDFA548" w14:textId="77777777" w:rsidR="00B36734" w:rsidRDefault="00B36734" w:rsidP="00223598">
      <w:pPr>
        <w:widowControl w:val="0"/>
        <w:suppressAutoHyphens/>
        <w:ind w:left="9912"/>
        <w:rPr>
          <w:rFonts w:eastAsia="Lucida Sans Unicode"/>
          <w:sz w:val="22"/>
          <w:szCs w:val="18"/>
          <w:lang w:eastAsia="zh-CN"/>
        </w:rPr>
      </w:pPr>
    </w:p>
    <w:p w14:paraId="4C662BC1" w14:textId="77777777" w:rsidR="005435FF" w:rsidRPr="005435FF" w:rsidRDefault="005435FF" w:rsidP="00223598">
      <w:pPr>
        <w:widowControl w:val="0"/>
        <w:suppressAutoHyphens/>
        <w:ind w:left="9912"/>
        <w:rPr>
          <w:rFonts w:eastAsia="Lucida Sans Unicode"/>
          <w:sz w:val="22"/>
          <w:szCs w:val="18"/>
          <w:lang w:eastAsia="zh-CN"/>
        </w:rPr>
      </w:pPr>
      <w:r w:rsidRPr="005435FF">
        <w:rPr>
          <w:rFonts w:eastAsia="Lucida Sans Unicode"/>
          <w:sz w:val="22"/>
          <w:szCs w:val="18"/>
          <w:lang w:eastAsia="zh-CN"/>
        </w:rPr>
        <w:t>……………………………………………….</w:t>
      </w:r>
    </w:p>
    <w:p w14:paraId="06A95F43" w14:textId="3E784CDA" w:rsidR="00DA05B9" w:rsidRPr="00D30449" w:rsidRDefault="00852041" w:rsidP="00BA4BDC">
      <w:pPr>
        <w:widowControl w:val="0"/>
        <w:suppressAutoHyphens/>
        <w:spacing w:after="240"/>
        <w:ind w:left="1416" w:firstLine="708"/>
        <w:rPr>
          <w:rFonts w:eastAsia="Lucida Sans Unicode"/>
          <w:lang w:eastAsia="zh-CN"/>
        </w:rPr>
      </w:pPr>
      <w:r>
        <w:rPr>
          <w:rFonts w:eastAsia="Lucida Sans Unicode"/>
          <w:i/>
          <w:lang w:eastAsia="zh-CN"/>
        </w:rPr>
        <w:t xml:space="preserve">                                                                                                                                                            </w:t>
      </w:r>
      <w:r w:rsidR="00D21DA9">
        <w:rPr>
          <w:rFonts w:eastAsia="Lucida Sans Unicode"/>
          <w:i/>
          <w:lang w:eastAsia="zh-CN"/>
        </w:rPr>
        <w:t xml:space="preserve">          </w:t>
      </w:r>
      <w:r>
        <w:rPr>
          <w:rFonts w:eastAsia="Lucida Sans Unicode"/>
          <w:i/>
          <w:lang w:eastAsia="zh-CN"/>
        </w:rPr>
        <w:t xml:space="preserve">  </w:t>
      </w:r>
      <w:r w:rsidR="00440AEC" w:rsidRPr="00440AEC">
        <w:rPr>
          <w:rFonts w:eastAsia="Lucida Sans Unicode"/>
          <w:i/>
          <w:lang w:eastAsia="zh-CN"/>
        </w:rPr>
        <w:t>pieczęć i podpis wnioskodawcy</w:t>
      </w:r>
    </w:p>
    <w:sectPr w:rsidR="00DA05B9" w:rsidRPr="00D30449" w:rsidSect="00C74EDE">
      <w:footerReference w:type="default" r:id="rId7"/>
      <w:pgSz w:w="16840" w:h="11907" w:orient="landscape" w:code="9"/>
      <w:pgMar w:top="567" w:right="851" w:bottom="567" w:left="851" w:header="397" w:footer="19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6D04" w14:textId="77777777" w:rsidR="00FB75EF" w:rsidRDefault="00FB75EF" w:rsidP="00CA0887">
      <w:r>
        <w:separator/>
      </w:r>
    </w:p>
  </w:endnote>
  <w:endnote w:type="continuationSeparator" w:id="0">
    <w:p w14:paraId="54F78AFD" w14:textId="77777777" w:rsidR="00FB75EF" w:rsidRDefault="00FB75EF" w:rsidP="00CA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9723" w14:textId="6053E5C7" w:rsidR="00B36734" w:rsidRDefault="00B36734" w:rsidP="00B36734">
    <w:pPr>
      <w:pStyle w:val="Stopka"/>
      <w:jc w:val="center"/>
    </w:pPr>
    <w:r>
      <w:t>Wojewódzki Inspektorat Ochrony Roślin i Nasiennictwa w Warszawie</w:t>
    </w:r>
  </w:p>
  <w:p w14:paraId="02E54FB1" w14:textId="77777777" w:rsidR="00CA0887" w:rsidRDefault="00CA08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8604" w14:textId="77777777" w:rsidR="00FB75EF" w:rsidRDefault="00FB75EF" w:rsidP="00CA0887">
      <w:r>
        <w:separator/>
      </w:r>
    </w:p>
  </w:footnote>
  <w:footnote w:type="continuationSeparator" w:id="0">
    <w:p w14:paraId="1AB0BD10" w14:textId="77777777" w:rsidR="00FB75EF" w:rsidRDefault="00FB75EF" w:rsidP="00CA0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2C"/>
    <w:rsid w:val="00011D77"/>
    <w:rsid w:val="00052E3E"/>
    <w:rsid w:val="000877D3"/>
    <w:rsid w:val="00091BF5"/>
    <w:rsid w:val="000B2EC3"/>
    <w:rsid w:val="00155AF1"/>
    <w:rsid w:val="0018089C"/>
    <w:rsid w:val="001B2B07"/>
    <w:rsid w:val="001E0BE6"/>
    <w:rsid w:val="00223598"/>
    <w:rsid w:val="002511BB"/>
    <w:rsid w:val="00266A7D"/>
    <w:rsid w:val="002E5BCA"/>
    <w:rsid w:val="003061C6"/>
    <w:rsid w:val="00345617"/>
    <w:rsid w:val="003A3CD8"/>
    <w:rsid w:val="003D60FD"/>
    <w:rsid w:val="003F7A90"/>
    <w:rsid w:val="00416D35"/>
    <w:rsid w:val="00421A43"/>
    <w:rsid w:val="004360AD"/>
    <w:rsid w:val="00440AEC"/>
    <w:rsid w:val="00464954"/>
    <w:rsid w:val="00477E21"/>
    <w:rsid w:val="0049233E"/>
    <w:rsid w:val="004A348A"/>
    <w:rsid w:val="004F2CBD"/>
    <w:rsid w:val="004F331D"/>
    <w:rsid w:val="00521104"/>
    <w:rsid w:val="005435FF"/>
    <w:rsid w:val="00565383"/>
    <w:rsid w:val="005C143D"/>
    <w:rsid w:val="005D46B1"/>
    <w:rsid w:val="005E2D71"/>
    <w:rsid w:val="00612D7B"/>
    <w:rsid w:val="00640171"/>
    <w:rsid w:val="0065044A"/>
    <w:rsid w:val="00654FD6"/>
    <w:rsid w:val="00672DC9"/>
    <w:rsid w:val="00676177"/>
    <w:rsid w:val="006B1F85"/>
    <w:rsid w:val="006B3BE3"/>
    <w:rsid w:val="006D209E"/>
    <w:rsid w:val="006E3F99"/>
    <w:rsid w:val="00706676"/>
    <w:rsid w:val="00745060"/>
    <w:rsid w:val="00751F7A"/>
    <w:rsid w:val="007624A7"/>
    <w:rsid w:val="007B6629"/>
    <w:rsid w:val="007C59EC"/>
    <w:rsid w:val="007D64A9"/>
    <w:rsid w:val="007F4732"/>
    <w:rsid w:val="00852041"/>
    <w:rsid w:val="008758A5"/>
    <w:rsid w:val="00880433"/>
    <w:rsid w:val="00894E60"/>
    <w:rsid w:val="008A1986"/>
    <w:rsid w:val="008C2AF4"/>
    <w:rsid w:val="008E4852"/>
    <w:rsid w:val="009074BD"/>
    <w:rsid w:val="00907525"/>
    <w:rsid w:val="009209B0"/>
    <w:rsid w:val="00953A74"/>
    <w:rsid w:val="00970B9E"/>
    <w:rsid w:val="009B335B"/>
    <w:rsid w:val="009C4061"/>
    <w:rsid w:val="009D0A5F"/>
    <w:rsid w:val="009F5F34"/>
    <w:rsid w:val="00A20664"/>
    <w:rsid w:val="00A2638F"/>
    <w:rsid w:val="00A37AAB"/>
    <w:rsid w:val="00A55280"/>
    <w:rsid w:val="00A73360"/>
    <w:rsid w:val="00AB1AD6"/>
    <w:rsid w:val="00AD0EC5"/>
    <w:rsid w:val="00AE0896"/>
    <w:rsid w:val="00B228E6"/>
    <w:rsid w:val="00B36734"/>
    <w:rsid w:val="00B6090F"/>
    <w:rsid w:val="00B757A5"/>
    <w:rsid w:val="00BA4BDC"/>
    <w:rsid w:val="00BB4684"/>
    <w:rsid w:val="00BF3EA0"/>
    <w:rsid w:val="00C0491F"/>
    <w:rsid w:val="00C478C2"/>
    <w:rsid w:val="00C74EDE"/>
    <w:rsid w:val="00CA0887"/>
    <w:rsid w:val="00CE3B25"/>
    <w:rsid w:val="00CF5D57"/>
    <w:rsid w:val="00D21DA9"/>
    <w:rsid w:val="00D2255B"/>
    <w:rsid w:val="00D30449"/>
    <w:rsid w:val="00D367D5"/>
    <w:rsid w:val="00D467AB"/>
    <w:rsid w:val="00D564BE"/>
    <w:rsid w:val="00D8333E"/>
    <w:rsid w:val="00DA05B9"/>
    <w:rsid w:val="00DB75D8"/>
    <w:rsid w:val="00DD08F1"/>
    <w:rsid w:val="00DE1DAE"/>
    <w:rsid w:val="00E428B2"/>
    <w:rsid w:val="00E501B3"/>
    <w:rsid w:val="00EB2ACE"/>
    <w:rsid w:val="00ED6FDF"/>
    <w:rsid w:val="00EF662C"/>
    <w:rsid w:val="00F32814"/>
    <w:rsid w:val="00F43D34"/>
    <w:rsid w:val="00FB75EF"/>
    <w:rsid w:val="00FC5B5A"/>
    <w:rsid w:val="00FE4625"/>
    <w:rsid w:val="00FE6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DCFE6"/>
  <w15:docId w15:val="{FE9E1E10-0B11-44A7-8548-8762AD7B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333E"/>
  </w:style>
  <w:style w:type="paragraph" w:styleId="Nagwek1">
    <w:name w:val="heading 1"/>
    <w:basedOn w:val="Normalny"/>
    <w:next w:val="Normalny"/>
    <w:qFormat/>
    <w:rsid w:val="00D8333E"/>
    <w:pPr>
      <w:keepNext/>
      <w:spacing w:line="360" w:lineRule="auto"/>
      <w:jc w:val="center"/>
      <w:outlineLvl w:val="0"/>
    </w:pPr>
    <w:rPr>
      <w:b/>
      <w:spacing w:val="2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8333E"/>
    <w:pPr>
      <w:spacing w:line="360" w:lineRule="auto"/>
    </w:pPr>
    <w:rPr>
      <w:sz w:val="24"/>
    </w:rPr>
  </w:style>
  <w:style w:type="paragraph" w:styleId="Tekstdymka">
    <w:name w:val="Balloon Text"/>
    <w:basedOn w:val="Normalny"/>
    <w:link w:val="TekstdymkaZnak"/>
    <w:rsid w:val="00AB1A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B1A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CA0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0887"/>
  </w:style>
  <w:style w:type="paragraph" w:styleId="Stopka">
    <w:name w:val="footer"/>
    <w:basedOn w:val="Normalny"/>
    <w:link w:val="StopkaZnak"/>
    <w:uiPriority w:val="99"/>
    <w:rsid w:val="00CA0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887"/>
  </w:style>
  <w:style w:type="character" w:styleId="Hipercze">
    <w:name w:val="Hyperlink"/>
    <w:basedOn w:val="Domylnaczcionkaakapitu"/>
    <w:rsid w:val="00223598"/>
    <w:rPr>
      <w:color w:val="0563C1" w:themeColor="hyperlink"/>
      <w:u w:val="single"/>
    </w:rPr>
  </w:style>
  <w:style w:type="character" w:styleId="UyteHipercze">
    <w:name w:val="FollowedHyperlink"/>
    <w:basedOn w:val="Domylnaczcionkaakapitu"/>
    <w:rsid w:val="00223598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04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wiorin-warszawa/ochrona-danych-osobowy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i adres przedsiębiorcy</vt:lpstr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i adres przedsiębiorcy</dc:title>
  <dc:creator>WIIROiN</dc:creator>
  <cp:lastModifiedBy>Aneta Syryt</cp:lastModifiedBy>
  <cp:revision>2</cp:revision>
  <cp:lastPrinted>2026-03-23T08:33:00Z</cp:lastPrinted>
  <dcterms:created xsi:type="dcterms:W3CDTF">2026-04-27T10:41:00Z</dcterms:created>
  <dcterms:modified xsi:type="dcterms:W3CDTF">2026-04-27T10:41:00Z</dcterms:modified>
</cp:coreProperties>
</file>