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C62F" w14:textId="40C2DCBF" w:rsidR="0020478E" w:rsidRPr="00BF3186" w:rsidRDefault="00B732A7" w:rsidP="00B732A7">
      <w:pPr>
        <w:spacing w:before="84" w:line="360" w:lineRule="auto"/>
        <w:ind w:left="3719"/>
        <w:jc w:val="right"/>
        <w:rPr>
          <w:rFonts w:asciiTheme="majorHAnsi" w:hAnsiTheme="majorHAnsi" w:cstheme="minorHAnsi"/>
          <w:b/>
          <w:u w:val="single"/>
        </w:rPr>
      </w:pPr>
      <w:r w:rsidRPr="00BF3186">
        <w:rPr>
          <w:rFonts w:asciiTheme="majorHAnsi" w:hAnsiTheme="majorHAnsi" w:cs="Calibri"/>
          <w:b/>
          <w:bCs/>
          <w:color w:val="000000"/>
          <w:w w:val="103"/>
        </w:rPr>
        <w:t>Załącznik  Nr 2</w:t>
      </w:r>
      <w:r w:rsidRPr="00BF3186">
        <w:rPr>
          <w:rFonts w:asciiTheme="majorHAnsi" w:hAnsiTheme="majorHAnsi" w:cs="Calibri"/>
          <w:color w:val="000000"/>
          <w:w w:val="103"/>
        </w:rPr>
        <w:t xml:space="preserve"> do zapytania ofertowego nr 1/2023       </w:t>
      </w:r>
    </w:p>
    <w:p w14:paraId="717FE900" w14:textId="4DB20138" w:rsidR="00C01213" w:rsidRPr="00BF3186" w:rsidRDefault="007475AD" w:rsidP="0020478E">
      <w:pPr>
        <w:spacing w:before="84" w:line="360" w:lineRule="auto"/>
        <w:ind w:left="3719" w:right="252"/>
        <w:rPr>
          <w:rFonts w:asciiTheme="majorHAnsi" w:hAnsiTheme="majorHAnsi" w:cstheme="minorHAnsi"/>
          <w:b/>
        </w:rPr>
      </w:pPr>
      <w:r w:rsidRPr="00BF3186">
        <w:rPr>
          <w:rFonts w:asciiTheme="majorHAnsi" w:hAnsiTheme="majorHAnsi" w:cstheme="minorHAnsi"/>
          <w:b/>
          <w:u w:val="single"/>
        </w:rPr>
        <w:t>Wzór -</w:t>
      </w:r>
      <w:r w:rsidR="00C2744D" w:rsidRPr="00BF3186">
        <w:rPr>
          <w:rFonts w:asciiTheme="majorHAnsi" w:hAnsiTheme="majorHAnsi" w:cstheme="minorHAnsi"/>
          <w:b/>
          <w:u w:val="single"/>
        </w:rPr>
        <w:t>Umowa</w:t>
      </w:r>
      <w:r w:rsidR="00C2744D" w:rsidRPr="00BF3186">
        <w:rPr>
          <w:rFonts w:asciiTheme="majorHAnsi" w:hAnsiTheme="majorHAnsi" w:cstheme="minorHAnsi"/>
          <w:b/>
          <w:spacing w:val="3"/>
          <w:u w:val="single"/>
        </w:rPr>
        <w:t xml:space="preserve"> </w:t>
      </w:r>
      <w:r w:rsidR="00C2744D" w:rsidRPr="00BF3186">
        <w:rPr>
          <w:rFonts w:asciiTheme="majorHAnsi" w:hAnsiTheme="majorHAnsi" w:cstheme="minorHAnsi"/>
          <w:b/>
          <w:u w:val="single"/>
        </w:rPr>
        <w:t>Nr</w:t>
      </w:r>
      <w:r w:rsidR="00C2744D" w:rsidRPr="00BF3186">
        <w:rPr>
          <w:rFonts w:asciiTheme="majorHAnsi" w:hAnsiTheme="majorHAnsi" w:cstheme="minorHAnsi"/>
          <w:b/>
          <w:spacing w:val="-6"/>
          <w:u w:val="single"/>
        </w:rPr>
        <w:t xml:space="preserve"> </w:t>
      </w:r>
      <w:r w:rsidR="008707F6" w:rsidRPr="00BF3186">
        <w:rPr>
          <w:rFonts w:asciiTheme="majorHAnsi" w:hAnsiTheme="majorHAnsi" w:cstheme="minorHAnsi"/>
          <w:b/>
          <w:u w:val="single"/>
        </w:rPr>
        <w:t>….</w:t>
      </w:r>
      <w:r w:rsidR="00D6269F" w:rsidRPr="00BF3186">
        <w:rPr>
          <w:rFonts w:asciiTheme="majorHAnsi" w:hAnsiTheme="majorHAnsi" w:cstheme="minorHAnsi"/>
          <w:b/>
          <w:u w:val="single"/>
        </w:rPr>
        <w:t>/202</w:t>
      </w:r>
      <w:r w:rsidR="008707F6" w:rsidRPr="00BF3186">
        <w:rPr>
          <w:rFonts w:asciiTheme="majorHAnsi" w:hAnsiTheme="majorHAnsi" w:cstheme="minorHAnsi"/>
          <w:b/>
          <w:u w:val="single"/>
        </w:rPr>
        <w:t>3</w:t>
      </w:r>
    </w:p>
    <w:p w14:paraId="531AA042" w14:textId="46983D3F" w:rsidR="00C01213" w:rsidRPr="00BF3186" w:rsidRDefault="00C2744D" w:rsidP="00812850">
      <w:pPr>
        <w:spacing w:line="360" w:lineRule="auto"/>
        <w:ind w:left="109"/>
        <w:rPr>
          <w:rFonts w:asciiTheme="majorHAnsi" w:hAnsiTheme="majorHAnsi" w:cstheme="minorHAnsi"/>
          <w:b/>
        </w:rPr>
      </w:pPr>
      <w:r w:rsidRPr="00BF3186">
        <w:rPr>
          <w:rFonts w:asciiTheme="majorHAnsi" w:hAnsiTheme="majorHAnsi" w:cstheme="minorHAnsi"/>
        </w:rPr>
        <w:t>zawarta</w:t>
      </w:r>
      <w:r w:rsidRPr="00BF3186">
        <w:rPr>
          <w:rFonts w:asciiTheme="majorHAnsi" w:hAnsiTheme="majorHAnsi" w:cstheme="minorHAnsi"/>
          <w:spacing w:val="-1"/>
        </w:rPr>
        <w:t xml:space="preserve"> </w:t>
      </w:r>
      <w:r w:rsidRPr="00BF3186">
        <w:rPr>
          <w:rFonts w:asciiTheme="majorHAnsi" w:hAnsiTheme="majorHAnsi" w:cstheme="minorHAnsi"/>
        </w:rPr>
        <w:t>w</w:t>
      </w:r>
      <w:r w:rsidRPr="00BF3186">
        <w:rPr>
          <w:rFonts w:asciiTheme="majorHAnsi" w:hAnsiTheme="majorHAnsi" w:cstheme="minorHAnsi"/>
          <w:spacing w:val="-6"/>
        </w:rPr>
        <w:t xml:space="preserve"> </w:t>
      </w:r>
      <w:r w:rsidRPr="00BF3186">
        <w:rPr>
          <w:rFonts w:asciiTheme="majorHAnsi" w:hAnsiTheme="majorHAnsi" w:cstheme="minorHAnsi"/>
        </w:rPr>
        <w:t>dniu</w:t>
      </w:r>
      <w:r w:rsidR="00D6269F" w:rsidRPr="00BF3186">
        <w:rPr>
          <w:rFonts w:asciiTheme="majorHAnsi" w:hAnsiTheme="majorHAnsi" w:cstheme="minorHAnsi"/>
        </w:rPr>
        <w:t xml:space="preserve"> </w:t>
      </w:r>
      <w:r w:rsidR="008707F6" w:rsidRPr="00BF3186">
        <w:rPr>
          <w:rFonts w:asciiTheme="majorHAnsi" w:hAnsiTheme="majorHAnsi" w:cstheme="minorHAnsi"/>
        </w:rPr>
        <w:t>…………………..</w:t>
      </w:r>
      <w:r w:rsidR="00D6269F" w:rsidRPr="00BF3186">
        <w:rPr>
          <w:rFonts w:asciiTheme="majorHAnsi" w:hAnsiTheme="majorHAnsi" w:cstheme="minorHAnsi"/>
        </w:rPr>
        <w:t xml:space="preserve">r. </w:t>
      </w:r>
      <w:r w:rsidRPr="00BF3186">
        <w:rPr>
          <w:rFonts w:asciiTheme="majorHAnsi" w:hAnsiTheme="majorHAnsi" w:cstheme="minorHAnsi"/>
          <w:spacing w:val="1"/>
        </w:rPr>
        <w:t xml:space="preserve"> </w:t>
      </w:r>
      <w:r w:rsidRPr="00BF3186">
        <w:rPr>
          <w:rFonts w:asciiTheme="majorHAnsi" w:hAnsiTheme="majorHAnsi" w:cstheme="minorHAnsi"/>
        </w:rPr>
        <w:t>w</w:t>
      </w:r>
      <w:r w:rsidRPr="00BF3186">
        <w:rPr>
          <w:rFonts w:asciiTheme="majorHAnsi" w:hAnsiTheme="majorHAnsi" w:cstheme="minorHAnsi"/>
          <w:spacing w:val="50"/>
        </w:rPr>
        <w:t xml:space="preserve"> </w:t>
      </w:r>
      <w:r w:rsidR="00DC3A0C" w:rsidRPr="00BF3186">
        <w:rPr>
          <w:rFonts w:asciiTheme="majorHAnsi" w:hAnsiTheme="majorHAnsi" w:cstheme="minorHAnsi"/>
        </w:rPr>
        <w:t>Ostrowcu Świętokrzyski</w:t>
      </w:r>
      <w:r w:rsidR="008707F6" w:rsidRPr="00BF3186">
        <w:rPr>
          <w:rFonts w:asciiTheme="majorHAnsi" w:hAnsiTheme="majorHAnsi" w:cstheme="minorHAnsi"/>
        </w:rPr>
        <w:t>m</w:t>
      </w:r>
      <w:r w:rsidR="00DC3A0C" w:rsidRPr="00BF3186">
        <w:rPr>
          <w:rFonts w:asciiTheme="majorHAnsi" w:hAnsiTheme="majorHAnsi" w:cstheme="minorHAnsi"/>
        </w:rPr>
        <w:t xml:space="preserve"> </w:t>
      </w:r>
      <w:r w:rsidRPr="00BF3186">
        <w:rPr>
          <w:rFonts w:asciiTheme="majorHAnsi" w:hAnsiTheme="majorHAnsi" w:cstheme="minorHAnsi"/>
        </w:rPr>
        <w:t xml:space="preserve"> pomiędzy</w:t>
      </w:r>
      <w:r w:rsidRPr="00BF3186">
        <w:rPr>
          <w:rFonts w:asciiTheme="majorHAnsi" w:hAnsiTheme="majorHAnsi" w:cstheme="minorHAnsi"/>
          <w:spacing w:val="-6"/>
        </w:rPr>
        <w:t xml:space="preserve"> </w:t>
      </w:r>
      <w:r w:rsidR="00DC3A0C" w:rsidRPr="00BF3186">
        <w:rPr>
          <w:rFonts w:asciiTheme="majorHAnsi" w:hAnsiTheme="majorHAnsi" w:cstheme="minorHAnsi"/>
          <w:b/>
        </w:rPr>
        <w:t xml:space="preserve">Powiatową Stacją </w:t>
      </w:r>
      <w:proofErr w:type="spellStart"/>
      <w:r w:rsidR="00DC3A0C" w:rsidRPr="00BF3186">
        <w:rPr>
          <w:rFonts w:asciiTheme="majorHAnsi" w:hAnsiTheme="majorHAnsi" w:cstheme="minorHAnsi"/>
          <w:b/>
        </w:rPr>
        <w:t>Sanitarno</w:t>
      </w:r>
      <w:proofErr w:type="spellEnd"/>
      <w:r w:rsidR="00DC3A0C" w:rsidRPr="00BF3186">
        <w:rPr>
          <w:rFonts w:asciiTheme="majorHAnsi" w:hAnsiTheme="majorHAnsi" w:cstheme="minorHAnsi"/>
          <w:b/>
        </w:rPr>
        <w:t xml:space="preserve"> – Epidemiologiczną w Ostrowcu Świętokrzyskim  ul. Smolna 3 </w:t>
      </w:r>
      <w:r w:rsidRPr="00BF3186">
        <w:rPr>
          <w:rFonts w:asciiTheme="majorHAnsi" w:hAnsiTheme="majorHAnsi" w:cstheme="minorHAnsi"/>
          <w:b/>
        </w:rPr>
        <w:t>,</w:t>
      </w:r>
      <w:r w:rsidRPr="00BF3186">
        <w:rPr>
          <w:rFonts w:asciiTheme="majorHAnsi" w:hAnsiTheme="majorHAnsi" w:cstheme="minorHAnsi"/>
          <w:b/>
          <w:spacing w:val="3"/>
        </w:rPr>
        <w:t xml:space="preserve"> </w:t>
      </w:r>
      <w:r w:rsidRPr="00BF3186">
        <w:rPr>
          <w:rFonts w:asciiTheme="majorHAnsi" w:hAnsiTheme="majorHAnsi" w:cstheme="minorHAnsi"/>
          <w:b/>
        </w:rPr>
        <w:t>27-4</w:t>
      </w:r>
      <w:r w:rsidR="00DC3A0C" w:rsidRPr="00BF3186">
        <w:rPr>
          <w:rFonts w:asciiTheme="majorHAnsi" w:hAnsiTheme="majorHAnsi" w:cstheme="minorHAnsi"/>
          <w:b/>
        </w:rPr>
        <w:t>0</w:t>
      </w:r>
      <w:r w:rsidRPr="00BF3186">
        <w:rPr>
          <w:rFonts w:asciiTheme="majorHAnsi" w:hAnsiTheme="majorHAnsi" w:cstheme="minorHAnsi"/>
          <w:b/>
        </w:rPr>
        <w:t>0</w:t>
      </w:r>
      <w:r w:rsidRPr="00BF3186">
        <w:rPr>
          <w:rFonts w:asciiTheme="majorHAnsi" w:hAnsiTheme="majorHAnsi" w:cstheme="minorHAnsi"/>
          <w:b/>
          <w:spacing w:val="2"/>
        </w:rPr>
        <w:t xml:space="preserve"> </w:t>
      </w:r>
      <w:r w:rsidR="00DC3A0C" w:rsidRPr="00BF3186">
        <w:rPr>
          <w:rFonts w:asciiTheme="majorHAnsi" w:hAnsiTheme="majorHAnsi" w:cstheme="minorHAnsi"/>
          <w:b/>
        </w:rPr>
        <w:t>Ostrowiec Św.</w:t>
      </w:r>
      <w:r w:rsidRPr="00BF3186">
        <w:rPr>
          <w:rFonts w:asciiTheme="majorHAnsi" w:hAnsiTheme="majorHAnsi" w:cstheme="minorHAnsi"/>
          <w:b/>
        </w:rPr>
        <w:t>,</w:t>
      </w:r>
      <w:r w:rsidRPr="00BF3186">
        <w:rPr>
          <w:rFonts w:asciiTheme="majorHAnsi" w:hAnsiTheme="majorHAnsi" w:cstheme="minorHAnsi"/>
          <w:b/>
          <w:spacing w:val="3"/>
        </w:rPr>
        <w:t xml:space="preserve"> </w:t>
      </w:r>
      <w:r w:rsidR="00805A19" w:rsidRPr="00BF3186">
        <w:rPr>
          <w:rFonts w:asciiTheme="majorHAnsi" w:hAnsiTheme="majorHAnsi" w:cstheme="minorHAnsi"/>
          <w:b/>
          <w:spacing w:val="3"/>
        </w:rPr>
        <w:br/>
      </w:r>
      <w:r w:rsidRPr="00BF3186">
        <w:rPr>
          <w:rFonts w:asciiTheme="majorHAnsi" w:hAnsiTheme="majorHAnsi" w:cstheme="minorHAnsi"/>
          <w:b/>
        </w:rPr>
        <w:t>NIP:</w:t>
      </w:r>
      <w:r w:rsidRPr="00BF3186">
        <w:rPr>
          <w:rFonts w:asciiTheme="majorHAnsi" w:hAnsiTheme="majorHAnsi" w:cstheme="minorHAnsi"/>
          <w:b/>
          <w:spacing w:val="2"/>
        </w:rPr>
        <w:t xml:space="preserve"> </w:t>
      </w:r>
      <w:r w:rsidRPr="00BF3186">
        <w:rPr>
          <w:rFonts w:asciiTheme="majorHAnsi" w:hAnsiTheme="majorHAnsi" w:cstheme="minorHAnsi"/>
          <w:b/>
        </w:rPr>
        <w:t>661-</w:t>
      </w:r>
      <w:r w:rsidR="00DC3A0C" w:rsidRPr="00BF3186">
        <w:rPr>
          <w:rFonts w:asciiTheme="majorHAnsi" w:hAnsiTheme="majorHAnsi" w:cstheme="minorHAnsi"/>
          <w:b/>
        </w:rPr>
        <w:t>10</w:t>
      </w:r>
      <w:r w:rsidR="00F078B9" w:rsidRPr="00BF3186">
        <w:rPr>
          <w:rFonts w:asciiTheme="majorHAnsi" w:hAnsiTheme="majorHAnsi" w:cstheme="minorHAnsi"/>
          <w:b/>
        </w:rPr>
        <w:t>-</w:t>
      </w:r>
      <w:r w:rsidRPr="00BF3186">
        <w:rPr>
          <w:rFonts w:asciiTheme="majorHAnsi" w:hAnsiTheme="majorHAnsi" w:cstheme="minorHAnsi"/>
          <w:b/>
          <w:spacing w:val="15"/>
        </w:rPr>
        <w:t xml:space="preserve"> </w:t>
      </w:r>
      <w:r w:rsidR="00DC3A0C" w:rsidRPr="00BF3186">
        <w:rPr>
          <w:rFonts w:asciiTheme="majorHAnsi" w:hAnsiTheme="majorHAnsi" w:cstheme="minorHAnsi"/>
          <w:b/>
        </w:rPr>
        <w:t>36</w:t>
      </w:r>
      <w:r w:rsidRPr="00BF3186">
        <w:rPr>
          <w:rFonts w:asciiTheme="majorHAnsi" w:hAnsiTheme="majorHAnsi" w:cstheme="minorHAnsi"/>
          <w:b/>
        </w:rPr>
        <w:t>-</w:t>
      </w:r>
      <w:r w:rsidR="00DC3A0C" w:rsidRPr="00BF3186">
        <w:rPr>
          <w:rFonts w:asciiTheme="majorHAnsi" w:hAnsiTheme="majorHAnsi" w:cstheme="minorHAnsi"/>
          <w:b/>
        </w:rPr>
        <w:t>987</w:t>
      </w:r>
      <w:r w:rsidRPr="00BF3186">
        <w:rPr>
          <w:rFonts w:asciiTheme="majorHAnsi" w:hAnsiTheme="majorHAnsi" w:cstheme="minorHAnsi"/>
          <w:b/>
        </w:rPr>
        <w:t>, REGON:</w:t>
      </w:r>
      <w:r w:rsidRPr="00BF3186">
        <w:rPr>
          <w:rFonts w:asciiTheme="majorHAnsi" w:hAnsiTheme="majorHAnsi" w:cstheme="minorHAnsi"/>
          <w:b/>
          <w:spacing w:val="1"/>
        </w:rPr>
        <w:t xml:space="preserve"> </w:t>
      </w:r>
      <w:r w:rsidR="00DC3A0C" w:rsidRPr="00BF3186">
        <w:rPr>
          <w:rFonts w:asciiTheme="majorHAnsi" w:hAnsiTheme="majorHAnsi" w:cstheme="minorHAnsi"/>
          <w:b/>
        </w:rPr>
        <w:t>000303321</w:t>
      </w:r>
    </w:p>
    <w:p w14:paraId="3F82D62C" w14:textId="77777777" w:rsidR="00C01213" w:rsidRPr="00BF3186" w:rsidRDefault="00C2744D" w:rsidP="00812850">
      <w:pPr>
        <w:pStyle w:val="Tekstpodstawowy"/>
        <w:spacing w:line="360" w:lineRule="auto"/>
        <w:jc w:val="left"/>
        <w:rPr>
          <w:rFonts w:asciiTheme="majorHAnsi" w:hAnsiTheme="majorHAnsi" w:cstheme="minorHAnsi"/>
          <w:sz w:val="22"/>
          <w:szCs w:val="22"/>
        </w:rPr>
      </w:pPr>
      <w:r w:rsidRPr="00BF3186">
        <w:rPr>
          <w:rFonts w:asciiTheme="majorHAnsi" w:hAnsiTheme="majorHAnsi" w:cstheme="minorHAnsi"/>
          <w:sz w:val="22"/>
          <w:szCs w:val="22"/>
        </w:rPr>
        <w:t>reprezentowaną</w:t>
      </w:r>
      <w:r w:rsidRPr="00BF3186">
        <w:rPr>
          <w:rFonts w:asciiTheme="majorHAnsi" w:hAnsiTheme="majorHAnsi" w:cstheme="minorHAnsi"/>
          <w:spacing w:val="-1"/>
          <w:sz w:val="22"/>
          <w:szCs w:val="22"/>
        </w:rPr>
        <w:t xml:space="preserve"> </w:t>
      </w:r>
      <w:r w:rsidRPr="00BF3186">
        <w:rPr>
          <w:rFonts w:asciiTheme="majorHAnsi" w:hAnsiTheme="majorHAnsi" w:cstheme="minorHAnsi"/>
          <w:sz w:val="22"/>
          <w:szCs w:val="22"/>
        </w:rPr>
        <w:t>przez:</w:t>
      </w:r>
    </w:p>
    <w:p w14:paraId="195F39CB" w14:textId="6525D33B" w:rsidR="00C01213" w:rsidRPr="00BF3186" w:rsidRDefault="00DC3A0C" w:rsidP="00812850">
      <w:pPr>
        <w:pStyle w:val="Tekstpodstawowy"/>
        <w:spacing w:before="1" w:line="360" w:lineRule="auto"/>
        <w:ind w:right="-50"/>
        <w:jc w:val="left"/>
        <w:rPr>
          <w:rFonts w:asciiTheme="majorHAnsi" w:hAnsiTheme="majorHAnsi" w:cstheme="minorHAnsi"/>
          <w:b/>
          <w:sz w:val="22"/>
          <w:szCs w:val="22"/>
        </w:rPr>
      </w:pPr>
      <w:r w:rsidRPr="00BF3186">
        <w:rPr>
          <w:rFonts w:asciiTheme="majorHAnsi" w:hAnsiTheme="majorHAnsi" w:cstheme="minorHAnsi"/>
          <w:sz w:val="22"/>
          <w:szCs w:val="22"/>
        </w:rPr>
        <w:t xml:space="preserve">Wiolettę Adamczyk – Nowak </w:t>
      </w:r>
      <w:r w:rsidR="00C2744D" w:rsidRPr="00BF3186">
        <w:rPr>
          <w:rFonts w:asciiTheme="majorHAnsi" w:hAnsiTheme="majorHAnsi" w:cstheme="minorHAnsi"/>
          <w:spacing w:val="-5"/>
          <w:sz w:val="22"/>
          <w:szCs w:val="22"/>
        </w:rPr>
        <w:t xml:space="preserve"> </w:t>
      </w:r>
      <w:r w:rsidR="00C2744D" w:rsidRPr="00BF3186">
        <w:rPr>
          <w:rFonts w:asciiTheme="majorHAnsi" w:hAnsiTheme="majorHAnsi" w:cstheme="minorHAnsi"/>
          <w:sz w:val="22"/>
          <w:szCs w:val="22"/>
        </w:rPr>
        <w:t>–</w:t>
      </w:r>
      <w:r w:rsidR="00C2744D" w:rsidRPr="00BF3186">
        <w:rPr>
          <w:rFonts w:asciiTheme="majorHAnsi" w:hAnsiTheme="majorHAnsi" w:cstheme="minorHAnsi"/>
          <w:spacing w:val="-2"/>
          <w:sz w:val="22"/>
          <w:szCs w:val="22"/>
        </w:rPr>
        <w:t xml:space="preserve"> </w:t>
      </w:r>
      <w:r w:rsidR="00AB6F21" w:rsidRPr="00BF3186">
        <w:rPr>
          <w:rFonts w:asciiTheme="majorHAnsi" w:hAnsiTheme="majorHAnsi" w:cstheme="minorHAnsi"/>
          <w:spacing w:val="-2"/>
          <w:sz w:val="22"/>
          <w:szCs w:val="22"/>
        </w:rPr>
        <w:t xml:space="preserve">Państwowego Powiatowego Inspektora Sanitarnego </w:t>
      </w:r>
      <w:r w:rsidRPr="00BF3186">
        <w:rPr>
          <w:rFonts w:asciiTheme="majorHAnsi" w:hAnsiTheme="majorHAnsi" w:cstheme="minorHAnsi"/>
          <w:spacing w:val="-2"/>
          <w:sz w:val="22"/>
          <w:szCs w:val="22"/>
        </w:rPr>
        <w:t xml:space="preserve"> w Ostrowcu Świętokrzyskim </w:t>
      </w:r>
      <w:r w:rsidR="00C2744D" w:rsidRPr="00BF3186">
        <w:rPr>
          <w:rFonts w:asciiTheme="majorHAnsi" w:hAnsiTheme="majorHAnsi" w:cstheme="minorHAnsi"/>
          <w:sz w:val="22"/>
          <w:szCs w:val="22"/>
        </w:rPr>
        <w:t>zwanym</w:t>
      </w:r>
      <w:r w:rsidR="00C2744D" w:rsidRPr="00BF3186">
        <w:rPr>
          <w:rFonts w:asciiTheme="majorHAnsi" w:hAnsiTheme="majorHAnsi" w:cstheme="minorHAnsi"/>
          <w:spacing w:val="-4"/>
          <w:sz w:val="22"/>
          <w:szCs w:val="22"/>
        </w:rPr>
        <w:t xml:space="preserve"> </w:t>
      </w:r>
      <w:r w:rsidR="00C2744D" w:rsidRPr="00BF3186">
        <w:rPr>
          <w:rFonts w:asciiTheme="majorHAnsi" w:hAnsiTheme="majorHAnsi" w:cstheme="minorHAnsi"/>
          <w:sz w:val="22"/>
          <w:szCs w:val="22"/>
        </w:rPr>
        <w:t xml:space="preserve">dalej </w:t>
      </w:r>
      <w:r w:rsidR="00C2744D" w:rsidRPr="00BF3186">
        <w:rPr>
          <w:rFonts w:asciiTheme="majorHAnsi" w:hAnsiTheme="majorHAnsi" w:cstheme="minorHAnsi"/>
          <w:b/>
          <w:sz w:val="22"/>
          <w:szCs w:val="22"/>
        </w:rPr>
        <w:t>„Zamawiającym"</w:t>
      </w:r>
    </w:p>
    <w:p w14:paraId="7538D21F" w14:textId="156FC806" w:rsidR="00C01213" w:rsidRPr="00BF3186" w:rsidRDefault="008707F6" w:rsidP="00812850">
      <w:pPr>
        <w:pStyle w:val="Tekstpodstawowy"/>
        <w:spacing w:before="4" w:line="360" w:lineRule="auto"/>
        <w:jc w:val="left"/>
        <w:rPr>
          <w:rFonts w:asciiTheme="majorHAnsi" w:hAnsiTheme="majorHAnsi" w:cstheme="minorHAnsi"/>
          <w:sz w:val="22"/>
          <w:szCs w:val="22"/>
        </w:rPr>
      </w:pPr>
      <w:r w:rsidRPr="00BF3186">
        <w:rPr>
          <w:rFonts w:asciiTheme="majorHAnsi" w:hAnsiTheme="majorHAnsi" w:cstheme="minorHAnsi"/>
          <w:sz w:val="22"/>
          <w:szCs w:val="22"/>
        </w:rPr>
        <w:t>a</w:t>
      </w:r>
    </w:p>
    <w:p w14:paraId="1FE1E401" w14:textId="2160E013" w:rsidR="00C01213" w:rsidRPr="00BF3186" w:rsidRDefault="008707F6" w:rsidP="008707F6">
      <w:pPr>
        <w:pStyle w:val="Tekstpodstawowy"/>
        <w:spacing w:line="360" w:lineRule="auto"/>
        <w:ind w:right="-50"/>
        <w:jc w:val="left"/>
        <w:rPr>
          <w:rFonts w:asciiTheme="majorHAnsi" w:hAnsiTheme="majorHAnsi" w:cstheme="minorHAnsi"/>
          <w:sz w:val="22"/>
          <w:szCs w:val="22"/>
        </w:rPr>
      </w:pPr>
      <w:r w:rsidRPr="00BF3186">
        <w:rPr>
          <w:rFonts w:asciiTheme="majorHAnsi" w:hAnsiTheme="maj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744D" w:rsidRPr="00BF3186">
        <w:rPr>
          <w:rFonts w:asciiTheme="majorHAnsi" w:hAnsiTheme="majorHAnsi" w:cstheme="minorHAnsi"/>
          <w:sz w:val="22"/>
          <w:szCs w:val="22"/>
        </w:rPr>
        <w:t>reprezentowan</w:t>
      </w:r>
      <w:r w:rsidRPr="00BF3186">
        <w:rPr>
          <w:rFonts w:asciiTheme="majorHAnsi" w:hAnsiTheme="majorHAnsi" w:cstheme="minorHAnsi"/>
          <w:sz w:val="22"/>
          <w:szCs w:val="22"/>
        </w:rPr>
        <w:t xml:space="preserve">ego/reprezentowaną </w:t>
      </w:r>
      <w:r w:rsidR="00C2744D" w:rsidRPr="00BF3186">
        <w:rPr>
          <w:rFonts w:asciiTheme="majorHAnsi" w:hAnsiTheme="majorHAnsi" w:cstheme="minorHAnsi"/>
          <w:sz w:val="22"/>
          <w:szCs w:val="22"/>
        </w:rPr>
        <w:t>przez:</w:t>
      </w:r>
    </w:p>
    <w:p w14:paraId="37F4ADD7" w14:textId="5C168C9E" w:rsidR="00C01213" w:rsidRPr="00BF3186" w:rsidRDefault="008707F6" w:rsidP="008707F6">
      <w:pPr>
        <w:pStyle w:val="Tekstpodstawowy"/>
        <w:spacing w:line="360" w:lineRule="auto"/>
        <w:ind w:right="-50"/>
        <w:jc w:val="left"/>
        <w:rPr>
          <w:rFonts w:asciiTheme="majorHAnsi" w:hAnsiTheme="majorHAnsi" w:cstheme="minorHAnsi"/>
          <w:b/>
          <w:sz w:val="22"/>
          <w:szCs w:val="22"/>
        </w:rPr>
      </w:pPr>
      <w:r w:rsidRPr="00BF3186">
        <w:rPr>
          <w:rFonts w:asciiTheme="majorHAnsi" w:hAnsiTheme="majorHAnsi" w:cstheme="minorHAnsi"/>
          <w:sz w:val="22"/>
          <w:szCs w:val="22"/>
        </w:rPr>
        <w:t>…………………………………………………………………</w:t>
      </w:r>
      <w:r w:rsidR="00C2744D" w:rsidRPr="00BF3186">
        <w:rPr>
          <w:rFonts w:asciiTheme="majorHAnsi" w:hAnsiTheme="majorHAnsi" w:cstheme="minorHAnsi"/>
          <w:sz w:val="22"/>
          <w:szCs w:val="22"/>
        </w:rPr>
        <w:t>…………………………………………</w:t>
      </w:r>
      <w:r w:rsidR="00C2744D" w:rsidRPr="00BF3186">
        <w:rPr>
          <w:rFonts w:asciiTheme="majorHAnsi" w:hAnsiTheme="majorHAnsi" w:cstheme="minorHAnsi"/>
          <w:spacing w:val="-57"/>
          <w:sz w:val="22"/>
          <w:szCs w:val="22"/>
        </w:rPr>
        <w:t xml:space="preserve"> </w:t>
      </w:r>
      <w:r w:rsidR="00C2744D" w:rsidRPr="00BF3186">
        <w:rPr>
          <w:rFonts w:asciiTheme="majorHAnsi" w:hAnsiTheme="majorHAnsi" w:cstheme="minorHAnsi"/>
          <w:sz w:val="22"/>
          <w:szCs w:val="22"/>
        </w:rPr>
        <w:t>zwan</w:t>
      </w:r>
      <w:r w:rsidRPr="00BF3186">
        <w:rPr>
          <w:rFonts w:asciiTheme="majorHAnsi" w:hAnsiTheme="majorHAnsi" w:cstheme="minorHAnsi"/>
          <w:sz w:val="22"/>
          <w:szCs w:val="22"/>
        </w:rPr>
        <w:t xml:space="preserve">ego/zwaną </w:t>
      </w:r>
      <w:r w:rsidR="00C2744D" w:rsidRPr="00BF3186">
        <w:rPr>
          <w:rFonts w:asciiTheme="majorHAnsi" w:hAnsiTheme="majorHAnsi" w:cstheme="minorHAnsi"/>
          <w:sz w:val="22"/>
          <w:szCs w:val="22"/>
        </w:rPr>
        <w:t xml:space="preserve"> dalej</w:t>
      </w:r>
      <w:r w:rsidR="00C2744D" w:rsidRPr="00BF3186">
        <w:rPr>
          <w:rFonts w:asciiTheme="majorHAnsi" w:hAnsiTheme="majorHAnsi" w:cstheme="minorHAnsi"/>
          <w:spacing w:val="1"/>
          <w:sz w:val="22"/>
          <w:szCs w:val="22"/>
        </w:rPr>
        <w:t xml:space="preserve"> </w:t>
      </w:r>
      <w:r w:rsidR="00C2744D" w:rsidRPr="00BF3186">
        <w:rPr>
          <w:rFonts w:asciiTheme="majorHAnsi" w:hAnsiTheme="majorHAnsi" w:cstheme="minorHAnsi"/>
          <w:b/>
          <w:sz w:val="22"/>
          <w:szCs w:val="22"/>
        </w:rPr>
        <w:t>„Wykonawcą"</w:t>
      </w:r>
    </w:p>
    <w:p w14:paraId="2F64FFBD" w14:textId="2B2E026A" w:rsidR="00AC4C78" w:rsidRPr="00BF3186" w:rsidRDefault="00AC4C78" w:rsidP="00AC4C78">
      <w:pPr>
        <w:spacing w:before="3"/>
        <w:ind w:left="91" w:right="106"/>
        <w:jc w:val="both"/>
        <w:rPr>
          <w:rFonts w:asciiTheme="majorHAnsi" w:hAnsiTheme="majorHAnsi" w:cstheme="minorHAnsi"/>
          <w:bCs/>
          <w:spacing w:val="24"/>
        </w:rPr>
      </w:pPr>
      <w:bookmarkStart w:id="0" w:name="_Hlk81810710"/>
      <w:r w:rsidRPr="00BF3186">
        <w:rPr>
          <w:rFonts w:asciiTheme="majorHAnsi" w:hAnsiTheme="majorHAnsi" w:cstheme="minorHAnsi"/>
          <w:bCs/>
          <w:spacing w:val="24"/>
        </w:rPr>
        <w:t>W wyniku zapytania ofertowego dotyczącego „</w:t>
      </w:r>
      <w:r w:rsidRPr="00BF3186">
        <w:rPr>
          <w:rFonts w:asciiTheme="majorHAnsi" w:hAnsiTheme="majorHAnsi" w:cs="Calibri Light"/>
          <w:bCs/>
          <w:lang w:eastAsia="pl-PL"/>
        </w:rPr>
        <w:t>ZAKUPU KLIMATYZATORÓW DO POWIATOWEJ STACJI SANITARNO – EPIDEMIOLOGICZNEJ W OSTROWCU ŚWIĘTOKRZYSKIM” prowadzonego w ramach</w:t>
      </w:r>
      <w:r w:rsidRPr="00BF3186">
        <w:rPr>
          <w:rFonts w:asciiTheme="majorHAnsi" w:hAnsiTheme="majorHAnsi" w:cs="Calibri Light"/>
          <w:bCs/>
        </w:rPr>
        <w:t xml:space="preserve"> projektu pn. Wzmocnienie infrastruktury powiatowych stacji </w:t>
      </w:r>
      <w:proofErr w:type="spellStart"/>
      <w:r w:rsidRPr="00BF3186">
        <w:rPr>
          <w:rFonts w:asciiTheme="majorHAnsi" w:hAnsiTheme="majorHAnsi" w:cs="Calibri Light"/>
          <w:bCs/>
        </w:rPr>
        <w:t>sanitarno</w:t>
      </w:r>
      <w:proofErr w:type="spellEnd"/>
      <w:r w:rsidRPr="00BF3186">
        <w:rPr>
          <w:rFonts w:asciiTheme="majorHAnsi" w:hAnsiTheme="majorHAnsi" w:cs="Calibri Light"/>
          <w:bCs/>
        </w:rPr>
        <w:t xml:space="preserve"> – epidemiologicznych w celu zwiększenia efektywności ich działania, finansowanego ze środków Europejskiego Funduszu Rozwoju Regionalnego w ramach Programu Operacyjnego Infrastruktura i Środowisko na lata 2014-2020 strony zawierają umowę o następującej treści: </w:t>
      </w:r>
    </w:p>
    <w:p w14:paraId="19ACC920" w14:textId="2B862615" w:rsidR="00C01213" w:rsidRPr="00BF3186" w:rsidRDefault="00C2744D" w:rsidP="00812850">
      <w:pPr>
        <w:spacing w:before="3" w:line="360" w:lineRule="auto"/>
        <w:ind w:left="91" w:right="106"/>
        <w:jc w:val="center"/>
        <w:rPr>
          <w:rFonts w:asciiTheme="majorHAnsi" w:hAnsiTheme="majorHAnsi" w:cstheme="minorHAnsi"/>
          <w:b/>
        </w:rPr>
      </w:pPr>
      <w:r w:rsidRPr="00BF3186">
        <w:rPr>
          <w:rFonts w:asciiTheme="majorHAnsi" w:hAnsiTheme="majorHAnsi" w:cstheme="minorHAnsi"/>
          <w:b/>
          <w:spacing w:val="24"/>
        </w:rPr>
        <w:t>§</w:t>
      </w:r>
      <w:bookmarkEnd w:id="0"/>
      <w:r w:rsidRPr="00BF3186">
        <w:rPr>
          <w:rFonts w:asciiTheme="majorHAnsi" w:hAnsiTheme="majorHAnsi" w:cstheme="minorHAnsi"/>
          <w:b/>
          <w:spacing w:val="24"/>
        </w:rPr>
        <w:t>1</w:t>
      </w:r>
      <w:r w:rsidRPr="00BF3186">
        <w:rPr>
          <w:rFonts w:asciiTheme="majorHAnsi" w:hAnsiTheme="majorHAnsi" w:cstheme="minorHAnsi"/>
          <w:b/>
          <w:spacing w:val="-12"/>
        </w:rPr>
        <w:t xml:space="preserve"> </w:t>
      </w:r>
    </w:p>
    <w:p w14:paraId="44A665B7" w14:textId="42955B1C" w:rsidR="008707F6" w:rsidRPr="00BF3186" w:rsidRDefault="008707F6" w:rsidP="002C232A">
      <w:pPr>
        <w:spacing w:before="120" w:line="276" w:lineRule="auto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  <w:lang w:eastAsia="pl-PL"/>
        </w:rPr>
        <w:t xml:space="preserve">Przedmiotem </w:t>
      </w:r>
      <w:r w:rsidR="00AC4C78" w:rsidRPr="00BF3186">
        <w:rPr>
          <w:rFonts w:asciiTheme="majorHAnsi" w:hAnsiTheme="majorHAnsi" w:cstheme="minorHAnsi"/>
          <w:lang w:eastAsia="pl-PL"/>
        </w:rPr>
        <w:t xml:space="preserve">umowy jest </w:t>
      </w:r>
      <w:bookmarkStart w:id="1" w:name="_Hlk139007472"/>
      <w:r w:rsidR="00AC4C78" w:rsidRPr="00BF3186">
        <w:rPr>
          <w:rFonts w:asciiTheme="majorHAnsi" w:hAnsiTheme="majorHAnsi" w:cstheme="minorHAnsi"/>
          <w:lang w:eastAsia="pl-PL"/>
        </w:rPr>
        <w:t xml:space="preserve">zakup dwóch zestawów klimatyzatorów do </w:t>
      </w:r>
      <w:r w:rsidR="00743B42" w:rsidRPr="00BF3186">
        <w:rPr>
          <w:rFonts w:asciiTheme="majorHAnsi" w:hAnsiTheme="majorHAnsi" w:cs="Calibri Light"/>
          <w:b/>
          <w:lang w:eastAsia="pl-PL"/>
        </w:rPr>
        <w:t xml:space="preserve"> </w:t>
      </w:r>
      <w:r w:rsidR="00AC4C78" w:rsidRPr="00BF3186">
        <w:rPr>
          <w:rFonts w:asciiTheme="majorHAnsi" w:hAnsiTheme="majorHAnsi" w:cs="Calibri Light"/>
          <w:bCs/>
          <w:lang w:eastAsia="pl-PL"/>
        </w:rPr>
        <w:t xml:space="preserve">Powiatowej Stacji </w:t>
      </w:r>
      <w:proofErr w:type="spellStart"/>
      <w:r w:rsidR="00AC4C78" w:rsidRPr="00BF3186">
        <w:rPr>
          <w:rFonts w:asciiTheme="majorHAnsi" w:hAnsiTheme="majorHAnsi" w:cs="Calibri Light"/>
          <w:bCs/>
          <w:lang w:eastAsia="pl-PL"/>
        </w:rPr>
        <w:t>Sanitarno</w:t>
      </w:r>
      <w:proofErr w:type="spellEnd"/>
      <w:r w:rsidR="00AC4C78" w:rsidRPr="00BF3186">
        <w:rPr>
          <w:rFonts w:asciiTheme="majorHAnsi" w:hAnsiTheme="majorHAnsi" w:cs="Calibri Light"/>
          <w:bCs/>
          <w:lang w:eastAsia="pl-PL"/>
        </w:rPr>
        <w:t xml:space="preserve"> – Epidemiologicznej w Ostrowcu Świętokrzyskim</w:t>
      </w:r>
      <w:bookmarkEnd w:id="1"/>
      <w:r w:rsidR="00743B42" w:rsidRPr="00BF3186">
        <w:rPr>
          <w:rFonts w:asciiTheme="majorHAnsi" w:hAnsiTheme="majorHAnsi" w:cs="Calibri Light"/>
          <w:b/>
          <w:bCs/>
          <w:lang w:eastAsia="pl-PL"/>
        </w:rPr>
        <w:t xml:space="preserve">" </w:t>
      </w:r>
      <w:r w:rsidR="002C232A" w:rsidRPr="00BF3186">
        <w:rPr>
          <w:rFonts w:asciiTheme="majorHAnsi" w:hAnsiTheme="majorHAnsi" w:cs="Calibri Light"/>
          <w:lang w:eastAsia="pl-PL"/>
        </w:rPr>
        <w:t>o następujących</w:t>
      </w:r>
      <w:r w:rsidR="002C232A" w:rsidRPr="00BF3186">
        <w:rPr>
          <w:rFonts w:asciiTheme="majorHAnsi" w:hAnsiTheme="majorHAnsi" w:cs="Calibri Light"/>
          <w:b/>
          <w:bCs/>
          <w:lang w:eastAsia="pl-PL"/>
        </w:rPr>
        <w:t xml:space="preserve"> </w:t>
      </w:r>
      <w:r w:rsidRPr="00BF3186">
        <w:rPr>
          <w:rFonts w:asciiTheme="majorHAnsi" w:hAnsiTheme="majorHAnsi" w:cstheme="minorHAnsi"/>
        </w:rPr>
        <w:t xml:space="preserve"> parametrach:</w:t>
      </w:r>
    </w:p>
    <w:p w14:paraId="3E98F17A" w14:textId="2ECFA560" w:rsidR="008707F6" w:rsidRPr="00BF3186" w:rsidRDefault="008707F6" w:rsidP="00BF3186">
      <w:pPr>
        <w:ind w:left="-142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 xml:space="preserve">    - ścienny typu Split</w:t>
      </w:r>
      <w:r w:rsidR="00ED1EBD" w:rsidRPr="00BF3186">
        <w:rPr>
          <w:rFonts w:asciiTheme="majorHAnsi" w:hAnsiTheme="majorHAnsi" w:cstheme="minorHAnsi"/>
        </w:rPr>
        <w:t>,</w:t>
      </w:r>
      <w:r w:rsidRPr="00BF3186">
        <w:rPr>
          <w:rFonts w:asciiTheme="majorHAnsi" w:hAnsiTheme="majorHAnsi" w:cstheme="minorHAnsi"/>
        </w:rPr>
        <w:t xml:space="preserve"> </w:t>
      </w:r>
      <w:r w:rsidRPr="00BF3186">
        <w:rPr>
          <w:rFonts w:asciiTheme="majorHAnsi" w:hAnsiTheme="majorHAnsi" w:cstheme="minorHAnsi"/>
        </w:rPr>
        <w:br/>
        <w:t xml:space="preserve">    - dla pomieszczenia m</w:t>
      </w:r>
      <w:r w:rsidRPr="00BF3186">
        <w:rPr>
          <w:rFonts w:asciiTheme="majorHAnsi" w:hAnsiTheme="majorHAnsi" w:cstheme="minorHAnsi"/>
          <w:vertAlign w:val="superscript"/>
        </w:rPr>
        <w:t>2</w:t>
      </w:r>
      <w:r w:rsidRPr="00BF3186">
        <w:rPr>
          <w:rFonts w:asciiTheme="majorHAnsi" w:hAnsiTheme="majorHAnsi" w:cstheme="minorHAnsi"/>
        </w:rPr>
        <w:t>: 15-25</w:t>
      </w:r>
      <w:r w:rsidR="00ED1EBD" w:rsidRPr="00BF3186">
        <w:rPr>
          <w:rFonts w:asciiTheme="majorHAnsi" w:hAnsiTheme="majorHAnsi" w:cstheme="minorHAnsi"/>
        </w:rPr>
        <w:t>,</w:t>
      </w:r>
      <w:r w:rsidRPr="00BF3186">
        <w:rPr>
          <w:rFonts w:asciiTheme="majorHAnsi" w:hAnsiTheme="majorHAnsi" w:cstheme="minorHAnsi"/>
        </w:rPr>
        <w:br/>
        <w:t xml:space="preserve">    - sterowanie: sterownik bezprzewodowy,</w:t>
      </w:r>
      <w:r w:rsidRPr="00BF3186">
        <w:rPr>
          <w:rFonts w:asciiTheme="majorHAnsi" w:hAnsiTheme="majorHAnsi" w:cstheme="minorHAnsi"/>
        </w:rPr>
        <w:br/>
        <w:t xml:space="preserve">    - klasa energetyczna- chłodzenie: A++</w:t>
      </w:r>
    </w:p>
    <w:p w14:paraId="0C74A08D" w14:textId="6F8048A2" w:rsidR="008707F6" w:rsidRPr="00BF3186" w:rsidRDefault="008707F6" w:rsidP="00BF3186">
      <w:pPr>
        <w:ind w:left="-142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 xml:space="preserve">   - wifi</w:t>
      </w:r>
      <w:r w:rsidR="00ED1EBD" w:rsidRPr="00BF3186">
        <w:rPr>
          <w:rFonts w:asciiTheme="majorHAnsi" w:hAnsiTheme="majorHAnsi" w:cstheme="minorHAnsi"/>
        </w:rPr>
        <w:t>,</w:t>
      </w:r>
      <w:r w:rsidRPr="00BF3186">
        <w:rPr>
          <w:rFonts w:asciiTheme="majorHAnsi" w:hAnsiTheme="majorHAnsi" w:cstheme="minorHAnsi"/>
        </w:rPr>
        <w:br/>
        <w:t xml:space="preserve">   - funkcje: chłodzenie/grzanie/wentylacja/osuszanie,</w:t>
      </w:r>
      <w:r w:rsidRPr="00BF3186">
        <w:rPr>
          <w:rFonts w:asciiTheme="majorHAnsi" w:hAnsiTheme="majorHAnsi" w:cstheme="minorHAnsi"/>
        </w:rPr>
        <w:br/>
        <w:t xml:space="preserve">   - nominalna wydajność chłodnicza min 3,5 kW, grzewcza 3,8 kW,</w:t>
      </w:r>
      <w:r w:rsidRPr="00BF3186">
        <w:rPr>
          <w:rFonts w:asciiTheme="majorHAnsi" w:hAnsiTheme="majorHAnsi" w:cstheme="minorHAnsi"/>
        </w:rPr>
        <w:br/>
        <w:t xml:space="preserve">   - przepływ powietrza max 530 m3h,</w:t>
      </w:r>
      <w:r w:rsidRPr="00BF3186">
        <w:rPr>
          <w:rFonts w:asciiTheme="majorHAnsi" w:hAnsiTheme="majorHAnsi" w:cstheme="minorHAnsi"/>
        </w:rPr>
        <w:br/>
        <w:t xml:space="preserve">   - poziom mocy akustycznej - nie więcej niż 56 </w:t>
      </w:r>
      <w:proofErr w:type="spellStart"/>
      <w:r w:rsidRPr="00BF3186">
        <w:rPr>
          <w:rFonts w:asciiTheme="majorHAnsi" w:hAnsiTheme="majorHAnsi" w:cstheme="minorHAnsi"/>
        </w:rPr>
        <w:t>dB</w:t>
      </w:r>
      <w:proofErr w:type="spellEnd"/>
      <w:r w:rsidRPr="00BF3186">
        <w:rPr>
          <w:rFonts w:asciiTheme="majorHAnsi" w:hAnsiTheme="majorHAnsi" w:cstheme="minorHAnsi"/>
        </w:rPr>
        <w:t>(A),</w:t>
      </w:r>
      <w:r w:rsidRPr="00BF3186">
        <w:rPr>
          <w:rFonts w:asciiTheme="majorHAnsi" w:hAnsiTheme="majorHAnsi" w:cstheme="minorHAnsi"/>
        </w:rPr>
        <w:br/>
        <w:t xml:space="preserve">   - czynnik chłodniczy R32,</w:t>
      </w:r>
      <w:r w:rsidRPr="00BF3186">
        <w:rPr>
          <w:rFonts w:asciiTheme="majorHAnsi" w:hAnsiTheme="majorHAnsi" w:cstheme="minorHAnsi"/>
        </w:rPr>
        <w:br/>
        <w:t xml:space="preserve">    - gwarancja minimum 5 lat od daty montażu</w:t>
      </w:r>
      <w:r w:rsidR="00ED1EBD" w:rsidRPr="00BF3186">
        <w:rPr>
          <w:rFonts w:asciiTheme="majorHAnsi" w:hAnsiTheme="majorHAnsi" w:cstheme="minorHAnsi"/>
        </w:rPr>
        <w:t>,</w:t>
      </w:r>
      <w:r w:rsidRPr="00BF3186">
        <w:rPr>
          <w:rFonts w:asciiTheme="majorHAnsi" w:hAnsiTheme="majorHAnsi" w:cstheme="minorHAnsi"/>
        </w:rPr>
        <w:br/>
        <w:t xml:space="preserve">   - zakres pracy na zewnątrz (chłodzenie/grzanie) °C - od max -20 ~ do min 50 </w:t>
      </w:r>
      <w:r w:rsidRPr="00BF3186">
        <w:rPr>
          <w:rFonts w:asciiTheme="majorHAnsi" w:hAnsiTheme="majorHAnsi" w:cstheme="minorHAnsi"/>
        </w:rPr>
        <w:br/>
        <w:t xml:space="preserve">                                                                                     </w:t>
      </w:r>
      <w:r w:rsidR="00ED1EBD" w:rsidRPr="00BF3186">
        <w:rPr>
          <w:rFonts w:asciiTheme="majorHAnsi" w:hAnsiTheme="majorHAnsi" w:cstheme="minorHAnsi"/>
        </w:rPr>
        <w:t xml:space="preserve">      </w:t>
      </w:r>
      <w:r w:rsidR="00BF3186">
        <w:rPr>
          <w:rFonts w:asciiTheme="majorHAnsi" w:hAnsiTheme="majorHAnsi" w:cstheme="minorHAnsi"/>
        </w:rPr>
        <w:t xml:space="preserve">          </w:t>
      </w:r>
      <w:r w:rsidR="00ED1EBD" w:rsidRPr="00BF3186">
        <w:rPr>
          <w:rFonts w:asciiTheme="majorHAnsi" w:hAnsiTheme="majorHAnsi" w:cstheme="minorHAnsi"/>
        </w:rPr>
        <w:t xml:space="preserve">  </w:t>
      </w:r>
      <w:r w:rsidRPr="00BF3186">
        <w:rPr>
          <w:rFonts w:asciiTheme="majorHAnsi" w:hAnsiTheme="majorHAnsi" w:cstheme="minorHAnsi"/>
        </w:rPr>
        <w:t xml:space="preserve"> - od max 15 ~ do  min 24</w:t>
      </w:r>
    </w:p>
    <w:p w14:paraId="714002C8" w14:textId="35E62953" w:rsidR="008707F6" w:rsidRPr="00BF3186" w:rsidRDefault="0052608C" w:rsidP="008707F6">
      <w:pPr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 xml:space="preserve">    </w:t>
      </w:r>
      <w:r w:rsidR="008707F6" w:rsidRPr="00BF3186">
        <w:rPr>
          <w:rFonts w:asciiTheme="majorHAnsi" w:hAnsiTheme="majorHAnsi" w:cstheme="minorHAnsi"/>
        </w:rPr>
        <w:t>W skład zestawu wchodzą: - jednostka wewnętrzna - jednostka zewnętrzna - sterownik przewodowy.</w:t>
      </w:r>
    </w:p>
    <w:p w14:paraId="40E103E3" w14:textId="05E321FC" w:rsidR="007E1664" w:rsidRPr="00BF3186" w:rsidRDefault="007E1664" w:rsidP="0005054E">
      <w:pPr>
        <w:widowControl/>
        <w:autoSpaceDE/>
        <w:autoSpaceDN/>
        <w:jc w:val="both"/>
        <w:rPr>
          <w:rFonts w:asciiTheme="majorHAnsi" w:hAnsiTheme="majorHAnsi" w:cstheme="minorHAnsi"/>
        </w:rPr>
      </w:pPr>
    </w:p>
    <w:p w14:paraId="6321A516" w14:textId="77777777" w:rsidR="008707F6" w:rsidRPr="00BF3186" w:rsidRDefault="008707F6" w:rsidP="008707F6">
      <w:pPr>
        <w:pStyle w:val="Nagwek1"/>
        <w:spacing w:line="360" w:lineRule="auto"/>
        <w:ind w:right="106"/>
        <w:jc w:val="center"/>
        <w:rPr>
          <w:rFonts w:asciiTheme="majorHAnsi" w:hAnsiTheme="majorHAnsi" w:cstheme="minorHAnsi"/>
          <w:sz w:val="22"/>
          <w:szCs w:val="22"/>
        </w:rPr>
      </w:pPr>
      <w:r w:rsidRPr="00BF3186">
        <w:rPr>
          <w:rFonts w:asciiTheme="majorHAnsi" w:hAnsiTheme="majorHAnsi" w:cstheme="minorHAnsi"/>
          <w:spacing w:val="19"/>
          <w:sz w:val="22"/>
          <w:szCs w:val="22"/>
        </w:rPr>
        <w:t>§2</w:t>
      </w:r>
      <w:r w:rsidRPr="00BF3186">
        <w:rPr>
          <w:rFonts w:asciiTheme="majorHAnsi" w:hAnsiTheme="majorHAnsi" w:cstheme="minorHAnsi"/>
          <w:spacing w:val="-22"/>
          <w:sz w:val="22"/>
          <w:szCs w:val="22"/>
        </w:rPr>
        <w:t xml:space="preserve"> </w:t>
      </w:r>
    </w:p>
    <w:p w14:paraId="3ADD2BC8" w14:textId="1399AF0C" w:rsidR="00137DD1" w:rsidRPr="00BF3186" w:rsidRDefault="00137DD1" w:rsidP="00AC4C78">
      <w:pPr>
        <w:pStyle w:val="NormalnyWeb"/>
        <w:numPr>
          <w:ilvl w:val="0"/>
          <w:numId w:val="17"/>
        </w:numPr>
        <w:tabs>
          <w:tab w:val="left" w:pos="142"/>
          <w:tab w:val="left" w:pos="567"/>
        </w:tabs>
        <w:spacing w:after="0" w:line="276" w:lineRule="auto"/>
        <w:ind w:left="426" w:hanging="142"/>
        <w:jc w:val="both"/>
        <w:rPr>
          <w:rFonts w:asciiTheme="majorHAnsi" w:hAnsiTheme="majorHAnsi" w:cstheme="minorHAnsi"/>
          <w:sz w:val="22"/>
          <w:szCs w:val="22"/>
        </w:rPr>
      </w:pPr>
      <w:r w:rsidRPr="00BF3186">
        <w:rPr>
          <w:rFonts w:asciiTheme="majorHAnsi" w:hAnsiTheme="majorHAnsi" w:cstheme="minorHAnsi"/>
          <w:sz w:val="22"/>
          <w:szCs w:val="22"/>
        </w:rPr>
        <w:t xml:space="preserve">Za </w:t>
      </w:r>
      <w:r w:rsidRPr="00BF3186">
        <w:rPr>
          <w:rStyle w:val="markedcontent"/>
          <w:rFonts w:asciiTheme="majorHAnsi" w:hAnsiTheme="majorHAnsi" w:cstheme="minorHAnsi"/>
          <w:sz w:val="22"/>
          <w:szCs w:val="22"/>
        </w:rPr>
        <w:t xml:space="preserve">wykonanie przedmiotu umowy, o którym mowa w </w:t>
      </w:r>
      <w:r w:rsidRPr="00BF3186">
        <w:rPr>
          <w:rFonts w:asciiTheme="majorHAnsi" w:hAnsiTheme="majorHAnsi" w:cstheme="minorHAnsi"/>
          <w:sz w:val="22"/>
          <w:szCs w:val="22"/>
        </w:rPr>
        <w:t>§ 1, Zamawiający zapłaci Wykonawcy:</w:t>
      </w:r>
    </w:p>
    <w:p w14:paraId="724E8A08" w14:textId="52F14093" w:rsidR="00137DD1" w:rsidRPr="00BF3186" w:rsidRDefault="00137DD1" w:rsidP="00AC4C78">
      <w:pPr>
        <w:pStyle w:val="NormalnyWeb"/>
        <w:tabs>
          <w:tab w:val="left" w:pos="142"/>
        </w:tabs>
        <w:spacing w:after="0" w:line="276" w:lineRule="auto"/>
        <w:ind w:left="567"/>
        <w:rPr>
          <w:rFonts w:asciiTheme="majorHAnsi" w:hAnsiTheme="majorHAnsi" w:cstheme="minorHAnsi"/>
          <w:b/>
          <w:color w:val="000000"/>
          <w:sz w:val="22"/>
          <w:szCs w:val="22"/>
        </w:rPr>
      </w:pPr>
      <w:r w:rsidRPr="00BF3186">
        <w:rPr>
          <w:rFonts w:asciiTheme="majorHAnsi" w:hAnsiTheme="majorHAnsi" w:cstheme="minorHAnsi"/>
          <w:sz w:val="22"/>
          <w:szCs w:val="22"/>
        </w:rPr>
        <w:t xml:space="preserve">cena netto w wysokości </w:t>
      </w:r>
      <w:r w:rsidR="00402E9A" w:rsidRPr="00BF3186">
        <w:rPr>
          <w:rFonts w:asciiTheme="majorHAnsi" w:hAnsiTheme="majorHAnsi" w:cstheme="minorHAnsi"/>
          <w:sz w:val="22"/>
          <w:szCs w:val="22"/>
        </w:rPr>
        <w:t>…………………………………</w:t>
      </w:r>
      <w:r w:rsidRPr="00BF3186">
        <w:rPr>
          <w:rFonts w:asciiTheme="majorHAnsi" w:hAnsiTheme="majorHAnsi" w:cstheme="minorHAnsi"/>
          <w:sz w:val="22"/>
          <w:szCs w:val="22"/>
        </w:rPr>
        <w:t xml:space="preserve"> zł</w:t>
      </w:r>
      <w:r w:rsidR="00402E9A" w:rsidRPr="00BF3186">
        <w:rPr>
          <w:rFonts w:asciiTheme="majorHAnsi" w:hAnsiTheme="majorHAnsi" w:cstheme="minorHAnsi"/>
          <w:sz w:val="22"/>
          <w:szCs w:val="22"/>
        </w:rPr>
        <w:br/>
      </w:r>
      <w:r w:rsidRPr="00BF3186">
        <w:rPr>
          <w:rFonts w:asciiTheme="majorHAnsi" w:hAnsiTheme="majorHAnsi" w:cstheme="minorHAnsi"/>
          <w:sz w:val="22"/>
          <w:szCs w:val="22"/>
        </w:rPr>
        <w:t xml:space="preserve"> (słownie: </w:t>
      </w:r>
      <w:r w:rsidR="00402E9A" w:rsidRPr="00BF3186">
        <w:rPr>
          <w:rFonts w:asciiTheme="majorHAnsi" w:hAnsiTheme="majorHAnsi" w:cstheme="minorHAnsi"/>
          <w:sz w:val="22"/>
          <w:szCs w:val="22"/>
        </w:rPr>
        <w:t>……………………………………………………………………………………………</w:t>
      </w:r>
      <w:r w:rsidRPr="00BF3186">
        <w:rPr>
          <w:rFonts w:asciiTheme="majorHAnsi" w:hAnsiTheme="majorHAnsi" w:cstheme="minorHAnsi"/>
          <w:sz w:val="22"/>
          <w:szCs w:val="22"/>
        </w:rPr>
        <w:t>),</w:t>
      </w:r>
    </w:p>
    <w:p w14:paraId="4A1243CD" w14:textId="60B8B635" w:rsidR="00137DD1" w:rsidRPr="00BF3186" w:rsidRDefault="00137DD1" w:rsidP="00AC4C78">
      <w:pPr>
        <w:pStyle w:val="NormalnyWeb"/>
        <w:tabs>
          <w:tab w:val="left" w:pos="142"/>
        </w:tabs>
        <w:spacing w:after="0" w:line="276" w:lineRule="auto"/>
        <w:ind w:left="567"/>
        <w:rPr>
          <w:rFonts w:asciiTheme="majorHAnsi" w:hAnsiTheme="majorHAnsi" w:cstheme="minorHAnsi"/>
          <w:b/>
          <w:color w:val="000000"/>
          <w:sz w:val="22"/>
          <w:szCs w:val="22"/>
        </w:rPr>
      </w:pPr>
      <w:r w:rsidRPr="00BF3186">
        <w:rPr>
          <w:rFonts w:asciiTheme="majorHAnsi" w:hAnsiTheme="majorHAnsi" w:cstheme="minorHAnsi"/>
          <w:sz w:val="22"/>
          <w:szCs w:val="22"/>
        </w:rPr>
        <w:t xml:space="preserve">podatek VAT w wysokości </w:t>
      </w:r>
      <w:r w:rsidR="00402E9A" w:rsidRPr="00BF3186">
        <w:rPr>
          <w:rFonts w:asciiTheme="majorHAnsi" w:hAnsiTheme="majorHAnsi" w:cstheme="minorHAnsi"/>
          <w:sz w:val="22"/>
          <w:szCs w:val="22"/>
        </w:rPr>
        <w:t>…………….……………….</w:t>
      </w:r>
      <w:r w:rsidRPr="00BF3186">
        <w:rPr>
          <w:rFonts w:asciiTheme="majorHAnsi" w:hAnsiTheme="majorHAnsi" w:cstheme="minorHAnsi"/>
          <w:sz w:val="22"/>
          <w:szCs w:val="22"/>
        </w:rPr>
        <w:t xml:space="preserve"> zł </w:t>
      </w:r>
      <w:r w:rsidR="00402E9A" w:rsidRPr="00BF3186">
        <w:rPr>
          <w:rFonts w:asciiTheme="majorHAnsi" w:hAnsiTheme="majorHAnsi" w:cstheme="minorHAnsi"/>
          <w:sz w:val="22"/>
          <w:szCs w:val="22"/>
        </w:rPr>
        <w:br/>
      </w:r>
      <w:r w:rsidRPr="00BF3186">
        <w:rPr>
          <w:rFonts w:asciiTheme="majorHAnsi" w:hAnsiTheme="majorHAnsi" w:cstheme="minorHAnsi"/>
          <w:sz w:val="22"/>
          <w:szCs w:val="22"/>
        </w:rPr>
        <w:t xml:space="preserve">(słownie: </w:t>
      </w:r>
      <w:r w:rsidR="00402E9A" w:rsidRPr="00BF3186">
        <w:rPr>
          <w:rFonts w:asciiTheme="majorHAnsi" w:hAnsiTheme="majorHAnsi" w:cstheme="minorHAnsi"/>
          <w:sz w:val="22"/>
          <w:szCs w:val="22"/>
        </w:rPr>
        <w:t>…………………………………………………………………………………..………..</w:t>
      </w:r>
      <w:r w:rsidRPr="00BF3186">
        <w:rPr>
          <w:rFonts w:asciiTheme="majorHAnsi" w:hAnsiTheme="majorHAnsi" w:cstheme="minorHAnsi"/>
          <w:sz w:val="22"/>
          <w:szCs w:val="22"/>
        </w:rPr>
        <w:t>),</w:t>
      </w:r>
    </w:p>
    <w:p w14:paraId="39BFE2B8" w14:textId="09D3388A" w:rsidR="00137DD1" w:rsidRPr="00BF3186" w:rsidRDefault="00AC4C78" w:rsidP="00ED1EBD">
      <w:pPr>
        <w:pStyle w:val="NormalnyWeb"/>
        <w:tabs>
          <w:tab w:val="left" w:pos="142"/>
        </w:tabs>
        <w:spacing w:after="0" w:line="276" w:lineRule="auto"/>
        <w:rPr>
          <w:rFonts w:asciiTheme="majorHAnsi" w:hAnsiTheme="majorHAnsi" w:cstheme="minorHAnsi"/>
          <w:b/>
          <w:color w:val="000000"/>
          <w:sz w:val="22"/>
          <w:szCs w:val="22"/>
        </w:rPr>
      </w:pPr>
      <w:r w:rsidRPr="00BF3186">
        <w:rPr>
          <w:rFonts w:asciiTheme="majorHAnsi" w:hAnsiTheme="majorHAnsi" w:cstheme="minorHAnsi"/>
          <w:bCs/>
          <w:color w:val="000000"/>
          <w:sz w:val="22"/>
          <w:szCs w:val="22"/>
        </w:rPr>
        <w:t xml:space="preserve">          </w:t>
      </w:r>
      <w:r w:rsidR="00BF3186">
        <w:rPr>
          <w:rFonts w:asciiTheme="majorHAnsi" w:hAnsiTheme="majorHAnsi" w:cstheme="minorHAnsi"/>
          <w:bCs/>
          <w:color w:val="000000"/>
          <w:sz w:val="22"/>
          <w:szCs w:val="22"/>
        </w:rPr>
        <w:t xml:space="preserve"> </w:t>
      </w:r>
      <w:r w:rsidRPr="00BF3186">
        <w:rPr>
          <w:rFonts w:asciiTheme="majorHAnsi" w:hAnsiTheme="majorHAnsi" w:cstheme="minorHAnsi"/>
          <w:bCs/>
          <w:color w:val="000000"/>
          <w:sz w:val="22"/>
          <w:szCs w:val="22"/>
        </w:rPr>
        <w:t xml:space="preserve"> </w:t>
      </w:r>
      <w:r w:rsidR="00137DD1" w:rsidRPr="00BF3186">
        <w:rPr>
          <w:rFonts w:asciiTheme="majorHAnsi" w:hAnsiTheme="majorHAnsi" w:cstheme="minorHAnsi"/>
          <w:bCs/>
          <w:color w:val="000000"/>
          <w:sz w:val="22"/>
          <w:szCs w:val="22"/>
        </w:rPr>
        <w:t>c</w:t>
      </w:r>
      <w:r w:rsidR="00137DD1" w:rsidRPr="00BF3186">
        <w:rPr>
          <w:rFonts w:asciiTheme="majorHAnsi" w:hAnsiTheme="majorHAnsi" w:cstheme="minorHAnsi"/>
          <w:sz w:val="22"/>
          <w:szCs w:val="22"/>
        </w:rPr>
        <w:t xml:space="preserve">ena brutto w wysokości </w:t>
      </w:r>
      <w:r w:rsidR="00402E9A" w:rsidRPr="00BF3186">
        <w:rPr>
          <w:rFonts w:asciiTheme="majorHAnsi" w:hAnsiTheme="majorHAnsi" w:cstheme="minorHAnsi"/>
          <w:sz w:val="22"/>
          <w:szCs w:val="22"/>
        </w:rPr>
        <w:t>………………………………………..</w:t>
      </w:r>
      <w:r w:rsidR="00137DD1" w:rsidRPr="00BF3186">
        <w:rPr>
          <w:rFonts w:asciiTheme="majorHAnsi" w:hAnsiTheme="majorHAnsi" w:cstheme="minorHAnsi"/>
          <w:sz w:val="22"/>
          <w:szCs w:val="22"/>
        </w:rPr>
        <w:t xml:space="preserve"> zł </w:t>
      </w:r>
      <w:r w:rsidR="00402E9A" w:rsidRPr="00BF3186">
        <w:rPr>
          <w:rFonts w:asciiTheme="majorHAnsi" w:hAnsiTheme="majorHAnsi" w:cstheme="minorHAnsi"/>
          <w:sz w:val="22"/>
          <w:szCs w:val="22"/>
        </w:rPr>
        <w:br/>
      </w:r>
      <w:r w:rsidRPr="00BF3186">
        <w:rPr>
          <w:rFonts w:asciiTheme="majorHAnsi" w:hAnsiTheme="majorHAnsi" w:cstheme="minorHAnsi"/>
          <w:sz w:val="22"/>
          <w:szCs w:val="22"/>
        </w:rPr>
        <w:t xml:space="preserve">         </w:t>
      </w:r>
      <w:r w:rsidR="00BF3186">
        <w:rPr>
          <w:rFonts w:asciiTheme="majorHAnsi" w:hAnsiTheme="majorHAnsi" w:cstheme="minorHAnsi"/>
          <w:sz w:val="22"/>
          <w:szCs w:val="22"/>
        </w:rPr>
        <w:t xml:space="preserve"> </w:t>
      </w:r>
      <w:r w:rsidRPr="00BF3186">
        <w:rPr>
          <w:rFonts w:asciiTheme="majorHAnsi" w:hAnsiTheme="majorHAnsi" w:cstheme="minorHAnsi"/>
          <w:sz w:val="22"/>
          <w:szCs w:val="22"/>
        </w:rPr>
        <w:t xml:space="preserve"> </w:t>
      </w:r>
      <w:r w:rsidR="00137DD1" w:rsidRPr="00BF3186">
        <w:rPr>
          <w:rFonts w:asciiTheme="majorHAnsi" w:hAnsiTheme="majorHAnsi" w:cstheme="minorHAnsi"/>
          <w:sz w:val="22"/>
          <w:szCs w:val="22"/>
        </w:rPr>
        <w:t xml:space="preserve">(słownie: </w:t>
      </w:r>
      <w:r w:rsidR="00402E9A" w:rsidRPr="00BF3186">
        <w:rPr>
          <w:rFonts w:asciiTheme="majorHAnsi" w:hAnsiTheme="majorHAnsi" w:cstheme="minorHAnsi"/>
          <w:sz w:val="22"/>
          <w:szCs w:val="22"/>
        </w:rPr>
        <w:t>……………………………………………………………………………………………….</w:t>
      </w:r>
      <w:r w:rsidR="00137DD1" w:rsidRPr="00BF3186">
        <w:rPr>
          <w:rFonts w:asciiTheme="majorHAnsi" w:hAnsiTheme="majorHAnsi" w:cstheme="minorHAnsi"/>
          <w:sz w:val="22"/>
          <w:szCs w:val="22"/>
        </w:rPr>
        <w:t>).</w:t>
      </w:r>
    </w:p>
    <w:p w14:paraId="1FF223F2" w14:textId="77777777" w:rsidR="00137DD1" w:rsidRPr="00BF3186" w:rsidRDefault="00137DD1" w:rsidP="00ED1EBD">
      <w:pPr>
        <w:pStyle w:val="NormalnyWeb"/>
        <w:tabs>
          <w:tab w:val="left" w:pos="142"/>
        </w:tabs>
        <w:spacing w:after="0" w:line="276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56717CC1" w14:textId="084CA648" w:rsidR="00137DD1" w:rsidRPr="00BF3186" w:rsidRDefault="00137DD1" w:rsidP="00BF3186">
      <w:pPr>
        <w:pStyle w:val="Akapitzlist"/>
        <w:numPr>
          <w:ilvl w:val="0"/>
          <w:numId w:val="17"/>
        </w:numPr>
        <w:tabs>
          <w:tab w:val="left" w:pos="284"/>
          <w:tab w:val="left" w:pos="426"/>
          <w:tab w:val="left" w:pos="709"/>
        </w:tabs>
        <w:spacing w:line="276" w:lineRule="auto"/>
        <w:ind w:left="284" w:right="122" w:firstLine="0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>Należność</w:t>
      </w:r>
      <w:r w:rsidR="00AC4C78" w:rsidRPr="00BF3186">
        <w:rPr>
          <w:rFonts w:asciiTheme="majorHAnsi" w:hAnsiTheme="majorHAnsi" w:cstheme="minorHAnsi"/>
        </w:rPr>
        <w:t xml:space="preserve"> brutto</w:t>
      </w:r>
      <w:r w:rsidRPr="00BF3186">
        <w:rPr>
          <w:rFonts w:asciiTheme="majorHAnsi" w:hAnsiTheme="majorHAnsi" w:cstheme="minorHAnsi"/>
        </w:rPr>
        <w:t xml:space="preserve">, o której mowa w § 2, będzie płatna na podstawie wystawionej przez Wykonawcę </w:t>
      </w:r>
      <w:r w:rsidR="00AC4C78" w:rsidRPr="00BF3186">
        <w:rPr>
          <w:rFonts w:asciiTheme="majorHAnsi" w:hAnsiTheme="majorHAnsi" w:cstheme="minorHAnsi"/>
        </w:rPr>
        <w:t xml:space="preserve"> </w:t>
      </w:r>
      <w:r w:rsidR="00AC4C78" w:rsidRPr="00BF3186">
        <w:rPr>
          <w:rFonts w:asciiTheme="majorHAnsi" w:hAnsiTheme="majorHAnsi" w:cstheme="minorHAnsi"/>
        </w:rPr>
        <w:br/>
        <w:t xml:space="preserve">          </w:t>
      </w:r>
      <w:r w:rsidRPr="00BF3186">
        <w:rPr>
          <w:rFonts w:asciiTheme="majorHAnsi" w:hAnsiTheme="majorHAnsi" w:cstheme="minorHAnsi"/>
        </w:rPr>
        <w:t xml:space="preserve">faktury </w:t>
      </w:r>
      <w:r w:rsidR="00F3542D" w:rsidRPr="00BF3186">
        <w:rPr>
          <w:rFonts w:asciiTheme="majorHAnsi" w:hAnsiTheme="majorHAnsi" w:cstheme="minorHAnsi"/>
        </w:rPr>
        <w:t xml:space="preserve"> </w:t>
      </w:r>
      <w:r w:rsidR="00AC4C78" w:rsidRPr="00BF3186">
        <w:rPr>
          <w:rFonts w:asciiTheme="majorHAnsi" w:hAnsiTheme="majorHAnsi" w:cstheme="minorHAnsi"/>
        </w:rPr>
        <w:t>V</w:t>
      </w:r>
      <w:r w:rsidRPr="00BF3186">
        <w:rPr>
          <w:rFonts w:asciiTheme="majorHAnsi" w:hAnsiTheme="majorHAnsi" w:cstheme="minorHAnsi"/>
        </w:rPr>
        <w:t xml:space="preserve">AT z </w:t>
      </w:r>
      <w:r w:rsidR="00F02273" w:rsidRPr="00BF3186">
        <w:rPr>
          <w:rFonts w:asciiTheme="majorHAnsi" w:hAnsiTheme="majorHAnsi" w:cstheme="minorHAnsi"/>
        </w:rPr>
        <w:t>30</w:t>
      </w:r>
      <w:r w:rsidRPr="00BF3186">
        <w:rPr>
          <w:rFonts w:asciiTheme="majorHAnsi" w:hAnsiTheme="majorHAnsi" w:cstheme="minorHAnsi"/>
        </w:rPr>
        <w:t xml:space="preserve">-dniowym terminem płatności od dnia </w:t>
      </w:r>
      <w:r w:rsidR="00DE7E04" w:rsidRPr="00BF3186">
        <w:rPr>
          <w:rFonts w:asciiTheme="majorHAnsi" w:hAnsiTheme="majorHAnsi" w:cstheme="minorHAnsi"/>
        </w:rPr>
        <w:t>otrzymania</w:t>
      </w:r>
      <w:r w:rsidRPr="00BF3186">
        <w:rPr>
          <w:rFonts w:asciiTheme="majorHAnsi" w:hAnsiTheme="majorHAnsi" w:cstheme="minorHAnsi"/>
        </w:rPr>
        <w:t xml:space="preserve"> faktury</w:t>
      </w:r>
      <w:r w:rsidR="00DE7E04" w:rsidRPr="00BF3186">
        <w:rPr>
          <w:rFonts w:asciiTheme="majorHAnsi" w:hAnsiTheme="majorHAnsi" w:cstheme="minorHAnsi"/>
        </w:rPr>
        <w:t>.</w:t>
      </w:r>
      <w:r w:rsidRPr="00BF3186">
        <w:rPr>
          <w:rFonts w:asciiTheme="majorHAnsi" w:hAnsiTheme="majorHAnsi" w:cstheme="minorHAnsi"/>
        </w:rPr>
        <w:t xml:space="preserve"> </w:t>
      </w:r>
    </w:p>
    <w:p w14:paraId="7FDCD90D" w14:textId="798501D8" w:rsidR="0005054E" w:rsidRPr="00BF3186" w:rsidRDefault="005238BA" w:rsidP="00BF3186">
      <w:pPr>
        <w:pStyle w:val="Akapitzlist"/>
        <w:numPr>
          <w:ilvl w:val="0"/>
          <w:numId w:val="17"/>
        </w:numPr>
        <w:tabs>
          <w:tab w:val="left" w:pos="142"/>
          <w:tab w:val="left" w:pos="284"/>
          <w:tab w:val="left" w:pos="709"/>
        </w:tabs>
        <w:spacing w:line="276" w:lineRule="auto"/>
        <w:ind w:left="142" w:right="122" w:firstLine="142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 xml:space="preserve"> </w:t>
      </w:r>
      <w:r w:rsidR="00137DD1" w:rsidRPr="00BF3186">
        <w:rPr>
          <w:rFonts w:asciiTheme="majorHAnsi" w:hAnsiTheme="majorHAnsi" w:cstheme="minorHAnsi"/>
        </w:rPr>
        <w:t>W</w:t>
      </w:r>
      <w:r w:rsidR="00C2744D" w:rsidRPr="00BF3186">
        <w:rPr>
          <w:rFonts w:asciiTheme="majorHAnsi" w:hAnsiTheme="majorHAnsi" w:cstheme="minorHAnsi"/>
        </w:rPr>
        <w:t>ynagrodzenie</w:t>
      </w:r>
      <w:r w:rsidR="00AC4C78" w:rsidRPr="00BF3186">
        <w:rPr>
          <w:rFonts w:asciiTheme="majorHAnsi" w:hAnsiTheme="majorHAnsi" w:cstheme="minorHAnsi"/>
        </w:rPr>
        <w:t xml:space="preserve"> brutto</w:t>
      </w:r>
      <w:r w:rsidR="00C2744D" w:rsidRPr="00BF3186">
        <w:rPr>
          <w:rFonts w:asciiTheme="majorHAnsi" w:hAnsiTheme="majorHAnsi" w:cstheme="minorHAnsi"/>
        </w:rPr>
        <w:t xml:space="preserve">, o którym mowa w ust. </w:t>
      </w:r>
      <w:r w:rsidR="002E75F9" w:rsidRPr="00BF3186">
        <w:rPr>
          <w:rFonts w:asciiTheme="majorHAnsi" w:hAnsiTheme="majorHAnsi" w:cstheme="minorHAnsi"/>
        </w:rPr>
        <w:t>1</w:t>
      </w:r>
      <w:r w:rsidR="00C2744D" w:rsidRPr="00BF3186">
        <w:rPr>
          <w:rFonts w:asciiTheme="majorHAnsi" w:hAnsiTheme="majorHAnsi" w:cstheme="minorHAnsi"/>
        </w:rPr>
        <w:t xml:space="preserve"> jest ceną za wykonanie przedmiotu umowy i obejmuje</w:t>
      </w:r>
      <w:r w:rsidR="00C2744D" w:rsidRPr="00BF3186">
        <w:rPr>
          <w:rFonts w:asciiTheme="majorHAnsi" w:hAnsiTheme="majorHAnsi" w:cstheme="minorHAnsi"/>
          <w:spacing w:val="1"/>
        </w:rPr>
        <w:t xml:space="preserve"> </w:t>
      </w:r>
      <w:r w:rsidR="00F3542D" w:rsidRPr="00BF3186">
        <w:rPr>
          <w:rFonts w:asciiTheme="majorHAnsi" w:hAnsiTheme="majorHAnsi" w:cstheme="minorHAnsi"/>
          <w:spacing w:val="1"/>
        </w:rPr>
        <w:t xml:space="preserve"> </w:t>
      </w:r>
      <w:r w:rsidR="00F3542D" w:rsidRPr="00BF3186">
        <w:rPr>
          <w:rFonts w:asciiTheme="majorHAnsi" w:hAnsiTheme="majorHAnsi" w:cstheme="minorHAnsi"/>
          <w:spacing w:val="1"/>
        </w:rPr>
        <w:br/>
        <w:t xml:space="preserve">             </w:t>
      </w:r>
      <w:r w:rsidR="00C2744D" w:rsidRPr="00BF3186">
        <w:rPr>
          <w:rFonts w:asciiTheme="majorHAnsi" w:hAnsiTheme="majorHAnsi" w:cstheme="minorHAnsi"/>
        </w:rPr>
        <w:t>wszystkie</w:t>
      </w:r>
      <w:r w:rsidR="00C2744D" w:rsidRPr="00BF3186">
        <w:rPr>
          <w:rFonts w:asciiTheme="majorHAnsi" w:hAnsiTheme="majorHAnsi" w:cstheme="minorHAnsi"/>
          <w:spacing w:val="1"/>
        </w:rPr>
        <w:t xml:space="preserve"> </w:t>
      </w:r>
      <w:r w:rsidR="00FA3131" w:rsidRPr="00BF3186">
        <w:rPr>
          <w:rFonts w:asciiTheme="majorHAnsi" w:hAnsiTheme="majorHAnsi" w:cstheme="minorHAnsi"/>
          <w:spacing w:val="1"/>
        </w:rPr>
        <w:t xml:space="preserve"> </w:t>
      </w:r>
      <w:r w:rsidR="00C2744D" w:rsidRPr="00BF3186">
        <w:rPr>
          <w:rFonts w:asciiTheme="majorHAnsi" w:hAnsiTheme="majorHAnsi" w:cstheme="minorHAnsi"/>
        </w:rPr>
        <w:t>koszty</w:t>
      </w:r>
      <w:r w:rsidR="00C2744D" w:rsidRPr="00BF3186">
        <w:rPr>
          <w:rFonts w:asciiTheme="majorHAnsi" w:hAnsiTheme="majorHAnsi" w:cstheme="minorHAnsi"/>
          <w:spacing w:val="1"/>
        </w:rPr>
        <w:t xml:space="preserve"> </w:t>
      </w:r>
      <w:r w:rsidR="00C2744D" w:rsidRPr="00BF3186">
        <w:rPr>
          <w:rFonts w:asciiTheme="majorHAnsi" w:hAnsiTheme="majorHAnsi" w:cstheme="minorHAnsi"/>
        </w:rPr>
        <w:t>i</w:t>
      </w:r>
      <w:r w:rsidR="00C2744D" w:rsidRPr="00BF3186">
        <w:rPr>
          <w:rFonts w:asciiTheme="majorHAnsi" w:hAnsiTheme="majorHAnsi" w:cstheme="minorHAnsi"/>
          <w:spacing w:val="1"/>
        </w:rPr>
        <w:t xml:space="preserve"> </w:t>
      </w:r>
      <w:r w:rsidR="00C2744D" w:rsidRPr="00BF3186">
        <w:rPr>
          <w:rFonts w:asciiTheme="majorHAnsi" w:hAnsiTheme="majorHAnsi" w:cstheme="minorHAnsi"/>
        </w:rPr>
        <w:t>nakłady</w:t>
      </w:r>
      <w:r w:rsidR="00C2744D" w:rsidRPr="00BF3186">
        <w:rPr>
          <w:rFonts w:asciiTheme="majorHAnsi" w:hAnsiTheme="majorHAnsi" w:cstheme="minorHAnsi"/>
          <w:spacing w:val="1"/>
        </w:rPr>
        <w:t xml:space="preserve"> </w:t>
      </w:r>
      <w:r w:rsidR="00C2744D" w:rsidRPr="00BF3186">
        <w:rPr>
          <w:rFonts w:asciiTheme="majorHAnsi" w:hAnsiTheme="majorHAnsi" w:cstheme="minorHAnsi"/>
        </w:rPr>
        <w:t>niezbędne</w:t>
      </w:r>
      <w:r w:rsidR="00C2744D" w:rsidRPr="00BF3186">
        <w:rPr>
          <w:rFonts w:asciiTheme="majorHAnsi" w:hAnsiTheme="majorHAnsi" w:cstheme="minorHAnsi"/>
          <w:spacing w:val="1"/>
        </w:rPr>
        <w:t xml:space="preserve"> </w:t>
      </w:r>
      <w:r w:rsidR="00C2744D" w:rsidRPr="00BF3186">
        <w:rPr>
          <w:rFonts w:asciiTheme="majorHAnsi" w:hAnsiTheme="majorHAnsi" w:cstheme="minorHAnsi"/>
        </w:rPr>
        <w:t>do</w:t>
      </w:r>
      <w:r w:rsidR="00C2744D" w:rsidRPr="00BF3186">
        <w:rPr>
          <w:rFonts w:asciiTheme="majorHAnsi" w:hAnsiTheme="majorHAnsi" w:cstheme="minorHAnsi"/>
          <w:spacing w:val="1"/>
        </w:rPr>
        <w:t xml:space="preserve"> </w:t>
      </w:r>
      <w:r w:rsidR="00C2744D" w:rsidRPr="00BF3186">
        <w:rPr>
          <w:rFonts w:asciiTheme="majorHAnsi" w:hAnsiTheme="majorHAnsi" w:cstheme="minorHAnsi"/>
        </w:rPr>
        <w:t>wykonania</w:t>
      </w:r>
      <w:r w:rsidR="00C2744D" w:rsidRPr="00BF3186">
        <w:rPr>
          <w:rFonts w:asciiTheme="majorHAnsi" w:hAnsiTheme="majorHAnsi" w:cstheme="minorHAnsi"/>
          <w:spacing w:val="1"/>
        </w:rPr>
        <w:t xml:space="preserve"> </w:t>
      </w:r>
      <w:r w:rsidR="00C2744D" w:rsidRPr="00BF3186">
        <w:rPr>
          <w:rFonts w:asciiTheme="majorHAnsi" w:hAnsiTheme="majorHAnsi" w:cstheme="minorHAnsi"/>
        </w:rPr>
        <w:t>przedmiotu</w:t>
      </w:r>
      <w:r w:rsidR="00C2744D" w:rsidRPr="00BF3186">
        <w:rPr>
          <w:rFonts w:asciiTheme="majorHAnsi" w:hAnsiTheme="majorHAnsi" w:cstheme="minorHAnsi"/>
          <w:spacing w:val="1"/>
        </w:rPr>
        <w:t xml:space="preserve"> </w:t>
      </w:r>
      <w:r w:rsidR="00137DD1" w:rsidRPr="00BF3186">
        <w:rPr>
          <w:rFonts w:asciiTheme="majorHAnsi" w:hAnsiTheme="majorHAnsi" w:cstheme="minorHAnsi"/>
        </w:rPr>
        <w:t>umowy.</w:t>
      </w:r>
    </w:p>
    <w:p w14:paraId="3C824563" w14:textId="77777777" w:rsidR="0005054E" w:rsidRPr="00BF3186" w:rsidRDefault="0005054E" w:rsidP="00BF3186">
      <w:pPr>
        <w:pStyle w:val="Akapitzlist"/>
        <w:numPr>
          <w:ilvl w:val="0"/>
          <w:numId w:val="17"/>
        </w:numPr>
        <w:tabs>
          <w:tab w:val="left" w:pos="284"/>
          <w:tab w:val="left" w:pos="426"/>
          <w:tab w:val="left" w:pos="709"/>
        </w:tabs>
        <w:spacing w:line="276" w:lineRule="auto"/>
        <w:ind w:left="709" w:right="122" w:hanging="425"/>
        <w:rPr>
          <w:rFonts w:asciiTheme="majorHAnsi" w:hAnsiTheme="majorHAnsi" w:cstheme="minorHAnsi"/>
        </w:rPr>
      </w:pPr>
      <w:r w:rsidRPr="00BF3186">
        <w:rPr>
          <w:rFonts w:asciiTheme="majorHAnsi" w:hAnsiTheme="majorHAnsi"/>
        </w:rPr>
        <w:t>Zamawiający zobowiązuje się zapłacić Wykonawcy wynagrodzenie wynikające z oferty</w:t>
      </w:r>
      <w:r w:rsidRPr="00BF3186">
        <w:rPr>
          <w:rFonts w:asciiTheme="majorHAnsi" w:hAnsiTheme="majorHAnsi"/>
          <w:b/>
          <w:bCs/>
        </w:rPr>
        <w:t xml:space="preserve"> </w:t>
      </w:r>
      <w:r w:rsidRPr="00BF3186">
        <w:rPr>
          <w:rFonts w:asciiTheme="majorHAnsi" w:hAnsiTheme="majorHAnsi"/>
        </w:rPr>
        <w:t>pod  warunkiem otrzymania środków finansowych ze środków Europejskiego Funduszu Rozwoju Regionalnego w ramach Programu Operacyjnego Infrastruktura i Środowisko na lata 2014-2020</w:t>
      </w:r>
      <w:r w:rsidRPr="00BF3186">
        <w:rPr>
          <w:rFonts w:asciiTheme="majorHAnsi" w:hAnsiTheme="majorHAnsi"/>
          <w:b/>
          <w:bCs/>
        </w:rPr>
        <w:t xml:space="preserve"> </w:t>
      </w:r>
      <w:r w:rsidRPr="00BF3186">
        <w:rPr>
          <w:rFonts w:asciiTheme="majorHAnsi" w:hAnsiTheme="majorHAnsi"/>
        </w:rPr>
        <w:t>Osi priorytetowej XI REACT-EU Działania 11.3 Wspieranie naprawy i odporności systemu ochrony zdrowia na realizację Projektu „Wzmocnienie infrastruktury powiatowych stacji sanitarno-epidemiologicznych w celu zwiększenia efektywności ich działania”</w:t>
      </w:r>
    </w:p>
    <w:p w14:paraId="39F350C7" w14:textId="6CACC2E6" w:rsidR="0005054E" w:rsidRPr="00BF3186" w:rsidRDefault="0005054E" w:rsidP="00BF3186">
      <w:pPr>
        <w:pStyle w:val="Akapitzlist"/>
        <w:numPr>
          <w:ilvl w:val="0"/>
          <w:numId w:val="17"/>
        </w:numPr>
        <w:tabs>
          <w:tab w:val="left" w:pos="284"/>
          <w:tab w:val="left" w:pos="709"/>
        </w:tabs>
        <w:spacing w:line="276" w:lineRule="auto"/>
        <w:ind w:left="709" w:right="122" w:hanging="425"/>
        <w:rPr>
          <w:rFonts w:asciiTheme="majorHAnsi" w:hAnsiTheme="majorHAnsi" w:cstheme="minorHAnsi"/>
        </w:rPr>
      </w:pPr>
      <w:r w:rsidRPr="00BF3186">
        <w:rPr>
          <w:rFonts w:asciiTheme="majorHAnsi" w:hAnsiTheme="majorHAnsi"/>
        </w:rPr>
        <w:t xml:space="preserve">Podstawą do wystawienia przez Wykonawcę faktury za zrealizowanie Przedmiotu Umowy będzie odbiór Przedmiotu Umowy oraz podpisany przez Strony protokół zdawczo </w:t>
      </w:r>
      <w:r w:rsidRPr="00BF3186">
        <w:rPr>
          <w:rFonts w:asciiTheme="majorHAnsi" w:hAnsiTheme="majorHAnsi"/>
          <w:noProof/>
        </w:rPr>
        <w:t>-</w:t>
      </w:r>
      <w:r w:rsidRPr="00BF3186">
        <w:rPr>
          <w:rFonts w:asciiTheme="majorHAnsi" w:hAnsiTheme="majorHAnsi"/>
        </w:rPr>
        <w:t xml:space="preserve">odbiorczy  bez zastrzeżeń. </w:t>
      </w:r>
    </w:p>
    <w:p w14:paraId="65AAE915" w14:textId="77777777" w:rsidR="0005054E" w:rsidRPr="00BF3186" w:rsidRDefault="0005054E" w:rsidP="0005054E">
      <w:pPr>
        <w:widowControl/>
        <w:tabs>
          <w:tab w:val="left" w:pos="284"/>
          <w:tab w:val="left" w:pos="851"/>
        </w:tabs>
        <w:autoSpaceDE/>
        <w:autoSpaceDN/>
        <w:spacing w:after="36" w:line="286" w:lineRule="auto"/>
        <w:ind w:left="851" w:right="5" w:hanging="567"/>
        <w:rPr>
          <w:rFonts w:asciiTheme="majorHAnsi" w:hAnsiTheme="majorHAnsi" w:cstheme="minorHAnsi"/>
        </w:rPr>
      </w:pPr>
    </w:p>
    <w:p w14:paraId="64DD242E" w14:textId="59D50915" w:rsidR="00C01213" w:rsidRPr="00BF3186" w:rsidRDefault="00137DD1" w:rsidP="00812850">
      <w:pPr>
        <w:spacing w:line="360" w:lineRule="auto"/>
        <w:ind w:left="5053"/>
        <w:rPr>
          <w:rFonts w:asciiTheme="majorHAnsi" w:hAnsiTheme="majorHAnsi" w:cstheme="minorHAnsi"/>
          <w:b/>
        </w:rPr>
      </w:pPr>
      <w:r w:rsidRPr="00BF3186">
        <w:rPr>
          <w:rFonts w:asciiTheme="majorHAnsi" w:hAnsiTheme="majorHAnsi" w:cstheme="minorHAnsi"/>
          <w:b/>
          <w:spacing w:val="19"/>
        </w:rPr>
        <w:t>§3</w:t>
      </w:r>
      <w:r w:rsidR="00C2744D" w:rsidRPr="00BF3186">
        <w:rPr>
          <w:rFonts w:asciiTheme="majorHAnsi" w:hAnsiTheme="majorHAnsi" w:cstheme="minorHAnsi"/>
          <w:b/>
          <w:spacing w:val="-22"/>
        </w:rPr>
        <w:t xml:space="preserve"> </w:t>
      </w:r>
    </w:p>
    <w:p w14:paraId="27B42111" w14:textId="2BA3EAEB" w:rsidR="00E85E8A" w:rsidRPr="00BF3186" w:rsidRDefault="00DE7E04" w:rsidP="00E85E8A">
      <w:pPr>
        <w:tabs>
          <w:tab w:val="left" w:pos="142"/>
        </w:tabs>
        <w:spacing w:line="360" w:lineRule="auto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 xml:space="preserve">      </w:t>
      </w:r>
      <w:r w:rsidR="00F3542D" w:rsidRPr="00BF3186">
        <w:rPr>
          <w:rFonts w:asciiTheme="majorHAnsi" w:hAnsiTheme="majorHAnsi" w:cstheme="minorHAnsi"/>
        </w:rPr>
        <w:t xml:space="preserve">        </w:t>
      </w:r>
      <w:r w:rsidR="00E85E8A" w:rsidRPr="00BF3186">
        <w:rPr>
          <w:rFonts w:asciiTheme="majorHAnsi" w:hAnsiTheme="majorHAnsi" w:cstheme="minorHAnsi"/>
        </w:rPr>
        <w:t xml:space="preserve">Wykonawca zamontuje klimatyzatory w pomieszczeniu </w:t>
      </w:r>
      <w:r w:rsidR="00C913A7" w:rsidRPr="00BF3186">
        <w:rPr>
          <w:rFonts w:asciiTheme="majorHAnsi" w:hAnsiTheme="majorHAnsi" w:cstheme="minorHAnsi"/>
        </w:rPr>
        <w:t xml:space="preserve">serwerowni </w:t>
      </w:r>
      <w:r w:rsidR="00E85E8A" w:rsidRPr="00BF3186">
        <w:rPr>
          <w:rFonts w:asciiTheme="majorHAnsi" w:hAnsiTheme="majorHAnsi" w:cstheme="minorHAnsi"/>
        </w:rPr>
        <w:t>do dnia ……</w:t>
      </w:r>
      <w:r w:rsidR="00EF4447" w:rsidRPr="00BF3186">
        <w:rPr>
          <w:rFonts w:asciiTheme="majorHAnsi" w:hAnsiTheme="majorHAnsi" w:cstheme="minorHAnsi"/>
        </w:rPr>
        <w:t>….</w:t>
      </w:r>
      <w:r w:rsidR="00E85E8A" w:rsidRPr="00BF3186">
        <w:rPr>
          <w:rFonts w:asciiTheme="majorHAnsi" w:hAnsiTheme="majorHAnsi" w:cstheme="minorHAnsi"/>
        </w:rPr>
        <w:t>……</w:t>
      </w:r>
      <w:r w:rsidR="007C1AAD" w:rsidRPr="00BF3186">
        <w:rPr>
          <w:rFonts w:asciiTheme="majorHAnsi" w:hAnsiTheme="majorHAnsi" w:cstheme="minorHAnsi"/>
        </w:rPr>
        <w:t>…</w:t>
      </w:r>
      <w:r w:rsidR="00E85E8A" w:rsidRPr="00BF3186">
        <w:rPr>
          <w:rFonts w:asciiTheme="majorHAnsi" w:hAnsiTheme="majorHAnsi" w:cstheme="minorHAnsi"/>
        </w:rPr>
        <w:t>……… r.</w:t>
      </w:r>
    </w:p>
    <w:p w14:paraId="6A80FC02" w14:textId="0300004C" w:rsidR="00C01213" w:rsidRPr="00BF3186" w:rsidRDefault="0005054E" w:rsidP="0005054E">
      <w:pPr>
        <w:tabs>
          <w:tab w:val="left" w:pos="142"/>
        </w:tabs>
        <w:spacing w:line="360" w:lineRule="auto"/>
        <w:rPr>
          <w:rFonts w:asciiTheme="majorHAnsi" w:hAnsiTheme="majorHAnsi" w:cstheme="minorHAnsi"/>
          <w:b/>
          <w:spacing w:val="-22"/>
        </w:rPr>
      </w:pPr>
      <w:r w:rsidRPr="00BF3186">
        <w:rPr>
          <w:rFonts w:asciiTheme="majorHAnsi" w:hAnsiTheme="majorHAnsi" w:cstheme="minorHAnsi"/>
          <w:b/>
          <w:spacing w:val="19"/>
        </w:rPr>
        <w:t xml:space="preserve">                                                                           </w:t>
      </w:r>
      <w:r w:rsidR="00C2744D" w:rsidRPr="00BF3186">
        <w:rPr>
          <w:rFonts w:asciiTheme="majorHAnsi" w:hAnsiTheme="majorHAnsi" w:cstheme="minorHAnsi"/>
          <w:b/>
          <w:spacing w:val="19"/>
        </w:rPr>
        <w:t>§</w:t>
      </w:r>
      <w:r w:rsidR="00137DD1" w:rsidRPr="00BF3186">
        <w:rPr>
          <w:rFonts w:asciiTheme="majorHAnsi" w:hAnsiTheme="majorHAnsi" w:cstheme="minorHAnsi"/>
          <w:b/>
          <w:spacing w:val="19"/>
        </w:rPr>
        <w:t>4</w:t>
      </w:r>
    </w:p>
    <w:p w14:paraId="2CE3B374" w14:textId="3D070233" w:rsidR="00137DD1" w:rsidRPr="00BF3186" w:rsidRDefault="00137DD1" w:rsidP="00202B54">
      <w:pPr>
        <w:pStyle w:val="Akapitzlist"/>
        <w:widowControl/>
        <w:numPr>
          <w:ilvl w:val="0"/>
          <w:numId w:val="21"/>
        </w:numPr>
        <w:autoSpaceDE/>
        <w:autoSpaceDN/>
        <w:spacing w:line="276" w:lineRule="auto"/>
        <w:ind w:left="709" w:hanging="425"/>
        <w:contextualSpacing/>
        <w:rPr>
          <w:rStyle w:val="markedcontent"/>
          <w:rFonts w:asciiTheme="majorHAnsi" w:hAnsiTheme="majorHAnsi" w:cstheme="minorHAnsi"/>
        </w:rPr>
      </w:pPr>
      <w:r w:rsidRPr="00BF3186">
        <w:rPr>
          <w:rStyle w:val="markedcontent"/>
          <w:rFonts w:asciiTheme="majorHAnsi" w:hAnsiTheme="majorHAnsi" w:cstheme="minorHAnsi"/>
        </w:rPr>
        <w:t>Wykonawca dostarczy</w:t>
      </w:r>
      <w:r w:rsidR="00AC4C78" w:rsidRPr="00BF3186">
        <w:rPr>
          <w:rStyle w:val="markedcontent"/>
          <w:rFonts w:asciiTheme="majorHAnsi" w:hAnsiTheme="majorHAnsi" w:cstheme="minorHAnsi"/>
        </w:rPr>
        <w:t xml:space="preserve"> klimatyzatory wraz z </w:t>
      </w:r>
      <w:r w:rsidRPr="00BF3186">
        <w:rPr>
          <w:rStyle w:val="markedcontent"/>
          <w:rFonts w:asciiTheme="majorHAnsi" w:hAnsiTheme="majorHAnsi" w:cstheme="minorHAnsi"/>
        </w:rPr>
        <w:t xml:space="preserve"> instrukcj</w:t>
      </w:r>
      <w:r w:rsidR="00AC4C78" w:rsidRPr="00BF3186">
        <w:rPr>
          <w:rStyle w:val="markedcontent"/>
          <w:rFonts w:asciiTheme="majorHAnsi" w:hAnsiTheme="majorHAnsi" w:cstheme="minorHAnsi"/>
        </w:rPr>
        <w:t>ą</w:t>
      </w:r>
      <w:r w:rsidRPr="00BF3186">
        <w:rPr>
          <w:rStyle w:val="markedcontent"/>
          <w:rFonts w:asciiTheme="majorHAnsi" w:hAnsiTheme="majorHAnsi" w:cstheme="minorHAnsi"/>
        </w:rPr>
        <w:t xml:space="preserve"> obsługi i dokumentacj</w:t>
      </w:r>
      <w:r w:rsidR="00AC4C78" w:rsidRPr="00BF3186">
        <w:rPr>
          <w:rStyle w:val="markedcontent"/>
          <w:rFonts w:asciiTheme="majorHAnsi" w:hAnsiTheme="majorHAnsi" w:cstheme="minorHAnsi"/>
        </w:rPr>
        <w:t>ą</w:t>
      </w:r>
      <w:r w:rsidRPr="00BF3186">
        <w:rPr>
          <w:rStyle w:val="markedcontent"/>
          <w:rFonts w:asciiTheme="majorHAnsi" w:hAnsiTheme="majorHAnsi" w:cstheme="minorHAnsi"/>
        </w:rPr>
        <w:t xml:space="preserve"> techniczn</w:t>
      </w:r>
      <w:r w:rsidR="002E75F9" w:rsidRPr="00BF3186">
        <w:rPr>
          <w:rStyle w:val="markedcontent"/>
          <w:rFonts w:asciiTheme="majorHAnsi" w:hAnsiTheme="majorHAnsi" w:cstheme="minorHAnsi"/>
        </w:rPr>
        <w:t>ą</w:t>
      </w:r>
      <w:r w:rsidRPr="00BF3186">
        <w:rPr>
          <w:rStyle w:val="markedcontent"/>
          <w:rFonts w:asciiTheme="majorHAnsi" w:hAnsiTheme="majorHAnsi" w:cstheme="minorHAnsi"/>
        </w:rPr>
        <w:t xml:space="preserve"> urządzeń w języku polskim </w:t>
      </w:r>
      <w:r w:rsidR="00AC4C78" w:rsidRPr="00BF3186">
        <w:rPr>
          <w:rStyle w:val="markedcontent"/>
          <w:rFonts w:asciiTheme="majorHAnsi" w:hAnsiTheme="majorHAnsi" w:cstheme="minorHAnsi"/>
        </w:rPr>
        <w:t>.</w:t>
      </w:r>
    </w:p>
    <w:p w14:paraId="36683186" w14:textId="77777777" w:rsidR="00137DD1" w:rsidRPr="00BF3186" w:rsidRDefault="00137DD1" w:rsidP="00202B54">
      <w:pPr>
        <w:pStyle w:val="Akapitzlist"/>
        <w:widowControl/>
        <w:numPr>
          <w:ilvl w:val="0"/>
          <w:numId w:val="21"/>
        </w:numPr>
        <w:autoSpaceDE/>
        <w:autoSpaceDN/>
        <w:spacing w:line="276" w:lineRule="auto"/>
        <w:ind w:left="709" w:hanging="425"/>
        <w:contextualSpacing/>
        <w:rPr>
          <w:rStyle w:val="markedcontent"/>
          <w:rFonts w:asciiTheme="majorHAnsi" w:hAnsiTheme="majorHAnsi" w:cstheme="minorHAnsi"/>
        </w:rPr>
      </w:pPr>
      <w:r w:rsidRPr="00BF3186">
        <w:rPr>
          <w:rStyle w:val="markedcontent"/>
          <w:rFonts w:asciiTheme="majorHAnsi" w:hAnsiTheme="majorHAnsi" w:cstheme="minorHAnsi"/>
        </w:rPr>
        <w:t>Wykonawca zapewni przeszkolenie osób wskazanych przez Zamawiającego z zakresu obsługi zamontowanych urządzeń.</w:t>
      </w:r>
    </w:p>
    <w:p w14:paraId="585F5812" w14:textId="741F79EB" w:rsidR="00C01213" w:rsidRPr="00BF3186" w:rsidRDefault="00C2744D" w:rsidP="003C719B">
      <w:pPr>
        <w:pStyle w:val="Nagwek1"/>
        <w:spacing w:before="2" w:line="360" w:lineRule="auto"/>
        <w:ind w:left="4604" w:firstLine="436"/>
        <w:rPr>
          <w:rFonts w:asciiTheme="majorHAnsi" w:hAnsiTheme="majorHAnsi" w:cstheme="minorHAnsi"/>
          <w:sz w:val="22"/>
          <w:szCs w:val="22"/>
        </w:rPr>
      </w:pPr>
      <w:r w:rsidRPr="00BF3186">
        <w:rPr>
          <w:rFonts w:asciiTheme="majorHAnsi" w:hAnsiTheme="majorHAnsi" w:cstheme="minorHAnsi"/>
          <w:sz w:val="22"/>
          <w:szCs w:val="22"/>
        </w:rPr>
        <w:t>§</w:t>
      </w:r>
      <w:r w:rsidRPr="00BF3186">
        <w:rPr>
          <w:rFonts w:asciiTheme="majorHAnsi" w:hAnsiTheme="majorHAnsi" w:cstheme="minorHAnsi"/>
          <w:spacing w:val="2"/>
          <w:sz w:val="22"/>
          <w:szCs w:val="22"/>
        </w:rPr>
        <w:t xml:space="preserve"> </w:t>
      </w:r>
      <w:r w:rsidR="00137DD1" w:rsidRPr="00BF3186">
        <w:rPr>
          <w:rFonts w:asciiTheme="majorHAnsi" w:hAnsiTheme="majorHAnsi" w:cstheme="minorHAnsi"/>
          <w:sz w:val="22"/>
          <w:szCs w:val="22"/>
        </w:rPr>
        <w:t>5</w:t>
      </w:r>
    </w:p>
    <w:p w14:paraId="0FC19AA2" w14:textId="507692DA" w:rsidR="00402E9A" w:rsidRPr="00BF3186" w:rsidRDefault="00402E9A" w:rsidP="00202B54">
      <w:pPr>
        <w:pStyle w:val="Akapitzlist"/>
        <w:widowControl/>
        <w:numPr>
          <w:ilvl w:val="0"/>
          <w:numId w:val="22"/>
        </w:numPr>
        <w:autoSpaceDE/>
        <w:autoSpaceDN/>
        <w:spacing w:line="276" w:lineRule="auto"/>
        <w:ind w:left="709"/>
        <w:contextualSpacing/>
        <w:rPr>
          <w:rStyle w:val="markedcontent"/>
          <w:rFonts w:asciiTheme="majorHAnsi" w:hAnsiTheme="majorHAnsi" w:cstheme="minorHAnsi"/>
        </w:rPr>
      </w:pPr>
      <w:r w:rsidRPr="00BF3186">
        <w:rPr>
          <w:rStyle w:val="markedcontent"/>
          <w:rFonts w:asciiTheme="majorHAnsi" w:hAnsiTheme="majorHAnsi" w:cstheme="minorHAnsi"/>
        </w:rPr>
        <w:t>Wykonawca gwarantuje bezawaryjne funkcjonowanie dostarczonych urządzeń przez okres min.</w:t>
      </w:r>
      <w:r w:rsidR="00DE7E04" w:rsidRPr="00BF3186">
        <w:rPr>
          <w:rStyle w:val="markedcontent"/>
          <w:rFonts w:asciiTheme="majorHAnsi" w:hAnsiTheme="majorHAnsi" w:cstheme="minorHAnsi"/>
        </w:rPr>
        <w:br/>
      </w:r>
      <w:r w:rsidRPr="00BF3186">
        <w:rPr>
          <w:rStyle w:val="markedcontent"/>
          <w:rFonts w:asciiTheme="majorHAnsi" w:hAnsiTheme="majorHAnsi" w:cstheme="minorHAnsi"/>
        </w:rPr>
        <w:t xml:space="preserve"> </w:t>
      </w:r>
      <w:r w:rsidR="009B4934" w:rsidRPr="00BF3186">
        <w:rPr>
          <w:rStyle w:val="markedcontent"/>
          <w:rFonts w:asciiTheme="majorHAnsi" w:hAnsiTheme="majorHAnsi" w:cstheme="minorHAnsi"/>
        </w:rPr>
        <w:t>60</w:t>
      </w:r>
      <w:r w:rsidRPr="00BF3186">
        <w:rPr>
          <w:rStyle w:val="markedcontent"/>
          <w:rFonts w:asciiTheme="majorHAnsi" w:hAnsiTheme="majorHAnsi" w:cstheme="minorHAnsi"/>
        </w:rPr>
        <w:t xml:space="preserve"> miesięcy (okres gwarancji).</w:t>
      </w:r>
    </w:p>
    <w:p w14:paraId="1155E0B7" w14:textId="77777777" w:rsidR="00402E9A" w:rsidRPr="00BF3186" w:rsidRDefault="00402E9A" w:rsidP="00202B54">
      <w:pPr>
        <w:pStyle w:val="Akapitzlist"/>
        <w:widowControl/>
        <w:numPr>
          <w:ilvl w:val="0"/>
          <w:numId w:val="22"/>
        </w:numPr>
        <w:autoSpaceDE/>
        <w:autoSpaceDN/>
        <w:spacing w:line="276" w:lineRule="auto"/>
        <w:ind w:left="709"/>
        <w:contextualSpacing/>
        <w:rPr>
          <w:rStyle w:val="markedcontent"/>
          <w:rFonts w:asciiTheme="majorHAnsi" w:hAnsiTheme="majorHAnsi" w:cstheme="minorHAnsi"/>
        </w:rPr>
      </w:pPr>
      <w:r w:rsidRPr="00BF3186">
        <w:rPr>
          <w:rStyle w:val="markedcontent"/>
          <w:rFonts w:asciiTheme="majorHAnsi" w:hAnsiTheme="majorHAnsi" w:cstheme="minorHAnsi"/>
        </w:rPr>
        <w:t>Wszelkie naprawy w okresie gwarancyjnym będzie wykonywał wyłącznie Wykonawca lub podmiot (osoba) przez niego upoważniony.</w:t>
      </w:r>
    </w:p>
    <w:p w14:paraId="269A983C" w14:textId="23F5D8B4" w:rsidR="00402E9A" w:rsidRPr="00BF3186" w:rsidRDefault="00402E9A" w:rsidP="00202B54">
      <w:pPr>
        <w:pStyle w:val="Akapitzlist"/>
        <w:widowControl/>
        <w:numPr>
          <w:ilvl w:val="0"/>
          <w:numId w:val="22"/>
        </w:numPr>
        <w:autoSpaceDE/>
        <w:autoSpaceDN/>
        <w:spacing w:line="276" w:lineRule="auto"/>
        <w:ind w:left="709"/>
        <w:contextualSpacing/>
        <w:rPr>
          <w:rStyle w:val="markedcontent"/>
          <w:rFonts w:asciiTheme="majorHAnsi" w:hAnsiTheme="majorHAnsi" w:cstheme="minorHAnsi"/>
        </w:rPr>
      </w:pPr>
      <w:r w:rsidRPr="00BF3186">
        <w:rPr>
          <w:rStyle w:val="markedcontent"/>
          <w:rFonts w:asciiTheme="majorHAnsi" w:hAnsiTheme="majorHAnsi" w:cstheme="minorHAnsi"/>
        </w:rPr>
        <w:t xml:space="preserve">Wykonawca zapewni, aby naprawa lub wymiana urządzeń lub ich części na części nowe </w:t>
      </w:r>
      <w:r w:rsidR="00DE7E04" w:rsidRPr="00BF3186">
        <w:rPr>
          <w:rStyle w:val="markedcontent"/>
          <w:rFonts w:asciiTheme="majorHAnsi" w:hAnsiTheme="majorHAnsi" w:cstheme="minorHAnsi"/>
        </w:rPr>
        <w:br/>
      </w:r>
      <w:r w:rsidRPr="00BF3186">
        <w:rPr>
          <w:rStyle w:val="markedcontent"/>
          <w:rFonts w:asciiTheme="majorHAnsi" w:hAnsiTheme="majorHAnsi" w:cstheme="minorHAnsi"/>
        </w:rPr>
        <w:t>i oryginalne odbywała się zgodnie z metodyką i zaleceniami producenta.</w:t>
      </w:r>
    </w:p>
    <w:p w14:paraId="13CF01C7" w14:textId="77777777" w:rsidR="00402E9A" w:rsidRPr="00BF3186" w:rsidRDefault="00402E9A" w:rsidP="00202B54">
      <w:pPr>
        <w:pStyle w:val="Akapitzlist"/>
        <w:widowControl/>
        <w:numPr>
          <w:ilvl w:val="0"/>
          <w:numId w:val="22"/>
        </w:numPr>
        <w:autoSpaceDE/>
        <w:autoSpaceDN/>
        <w:spacing w:line="276" w:lineRule="auto"/>
        <w:ind w:left="709"/>
        <w:contextualSpacing/>
        <w:rPr>
          <w:rStyle w:val="markedcontent"/>
          <w:rFonts w:asciiTheme="majorHAnsi" w:hAnsiTheme="majorHAnsi" w:cstheme="minorHAnsi"/>
        </w:rPr>
      </w:pPr>
      <w:r w:rsidRPr="00BF3186">
        <w:rPr>
          <w:rStyle w:val="markedcontent"/>
          <w:rFonts w:asciiTheme="majorHAnsi" w:hAnsiTheme="majorHAnsi" w:cstheme="minorHAnsi"/>
        </w:rPr>
        <w:t>Usługi gwarancyjne i serwisowe będą świadczone według następujących zasad:</w:t>
      </w:r>
    </w:p>
    <w:p w14:paraId="0783E9D1" w14:textId="77777777" w:rsidR="00402E9A" w:rsidRPr="00BF3186" w:rsidRDefault="00402E9A" w:rsidP="00202B54">
      <w:pPr>
        <w:pStyle w:val="Akapitzlist"/>
        <w:widowControl/>
        <w:numPr>
          <w:ilvl w:val="0"/>
          <w:numId w:val="23"/>
        </w:numPr>
        <w:autoSpaceDE/>
        <w:autoSpaceDN/>
        <w:spacing w:line="276" w:lineRule="auto"/>
        <w:ind w:left="1134" w:hanging="425"/>
        <w:contextualSpacing/>
        <w:rPr>
          <w:rStyle w:val="markedcontent"/>
          <w:rFonts w:asciiTheme="majorHAnsi" w:hAnsiTheme="majorHAnsi" w:cstheme="minorHAnsi"/>
        </w:rPr>
      </w:pPr>
      <w:r w:rsidRPr="00BF3186">
        <w:rPr>
          <w:rStyle w:val="markedcontent"/>
          <w:rFonts w:asciiTheme="majorHAnsi" w:hAnsiTheme="majorHAnsi" w:cstheme="minorHAnsi"/>
        </w:rPr>
        <w:t>serwis świadczony będzie w siedzibie Zamawiającego,</w:t>
      </w:r>
    </w:p>
    <w:p w14:paraId="6AADA514" w14:textId="77777777" w:rsidR="00402E9A" w:rsidRPr="00BF3186" w:rsidRDefault="00402E9A" w:rsidP="00202B54">
      <w:pPr>
        <w:pStyle w:val="Akapitzlist"/>
        <w:widowControl/>
        <w:numPr>
          <w:ilvl w:val="0"/>
          <w:numId w:val="23"/>
        </w:numPr>
        <w:autoSpaceDE/>
        <w:autoSpaceDN/>
        <w:spacing w:line="276" w:lineRule="auto"/>
        <w:ind w:left="1134" w:hanging="425"/>
        <w:contextualSpacing/>
        <w:rPr>
          <w:rStyle w:val="markedcontent"/>
          <w:rFonts w:asciiTheme="majorHAnsi" w:hAnsiTheme="majorHAnsi" w:cstheme="minorHAnsi"/>
        </w:rPr>
      </w:pPr>
      <w:r w:rsidRPr="00BF3186">
        <w:rPr>
          <w:rStyle w:val="markedcontent"/>
          <w:rFonts w:asciiTheme="majorHAnsi" w:hAnsiTheme="majorHAnsi" w:cstheme="minorHAnsi"/>
        </w:rPr>
        <w:t>czas reakcji na zgłoszenie (rozumiany jako podjęcie działań diagnostycznych i kontakt ze zgłaszającym) nie może przekroczyć końca następnego dnia roboczego od dnia zgłoszenia,</w:t>
      </w:r>
    </w:p>
    <w:p w14:paraId="22A2EC46" w14:textId="56910C4C" w:rsidR="00402E9A" w:rsidRPr="00BF3186" w:rsidRDefault="00402E9A" w:rsidP="00202B54">
      <w:pPr>
        <w:pStyle w:val="Akapitzlist"/>
        <w:widowControl/>
        <w:numPr>
          <w:ilvl w:val="0"/>
          <w:numId w:val="23"/>
        </w:numPr>
        <w:autoSpaceDE/>
        <w:autoSpaceDN/>
        <w:spacing w:line="276" w:lineRule="auto"/>
        <w:ind w:left="1134" w:hanging="425"/>
        <w:contextualSpacing/>
        <w:rPr>
          <w:rStyle w:val="markedcontent"/>
          <w:rFonts w:asciiTheme="majorHAnsi" w:hAnsiTheme="majorHAnsi" w:cstheme="minorHAnsi"/>
        </w:rPr>
      </w:pPr>
      <w:r w:rsidRPr="00BF3186">
        <w:rPr>
          <w:rStyle w:val="markedcontent"/>
          <w:rFonts w:asciiTheme="majorHAnsi" w:hAnsiTheme="majorHAnsi" w:cstheme="minorHAnsi"/>
        </w:rPr>
        <w:t xml:space="preserve">usunięcie usterki (skuteczna naprawa lub wymiana wadliwego podzespołu lub urządzenia) ma zostać wykonane w przeciągu 48 godzin od momentu zgłoszenia usterki, z zastrzeżeniem, iż </w:t>
      </w:r>
      <w:r w:rsidR="00202B54">
        <w:rPr>
          <w:rStyle w:val="markedcontent"/>
          <w:rFonts w:asciiTheme="majorHAnsi" w:hAnsiTheme="majorHAnsi" w:cstheme="minorHAnsi"/>
        </w:rPr>
        <w:br/>
      </w:r>
      <w:r w:rsidRPr="00BF3186">
        <w:rPr>
          <w:rStyle w:val="markedcontent"/>
          <w:rFonts w:asciiTheme="majorHAnsi" w:hAnsiTheme="majorHAnsi" w:cstheme="minorHAnsi"/>
        </w:rPr>
        <w:t>w przypadku napraw wymagających, np. zamówienia nowych części, podzespołów itp., ich termin wykonania zostanie skonsultowany z Zamawiającym.</w:t>
      </w:r>
    </w:p>
    <w:p w14:paraId="5F4F0482" w14:textId="334FC470" w:rsidR="00402E9A" w:rsidRPr="00BF3186" w:rsidRDefault="00402E9A" w:rsidP="00202B54">
      <w:pPr>
        <w:pStyle w:val="Akapitzlist"/>
        <w:widowControl/>
        <w:numPr>
          <w:ilvl w:val="0"/>
          <w:numId w:val="22"/>
        </w:numPr>
        <w:autoSpaceDE/>
        <w:autoSpaceDN/>
        <w:spacing w:line="276" w:lineRule="auto"/>
        <w:ind w:left="709"/>
        <w:contextualSpacing/>
        <w:rPr>
          <w:rStyle w:val="markedcontent"/>
          <w:rFonts w:asciiTheme="majorHAnsi" w:hAnsiTheme="majorHAnsi" w:cstheme="minorHAnsi"/>
        </w:rPr>
      </w:pPr>
      <w:r w:rsidRPr="00BF3186">
        <w:rPr>
          <w:rStyle w:val="markedcontent"/>
          <w:rFonts w:asciiTheme="majorHAnsi" w:hAnsiTheme="majorHAnsi" w:cstheme="minorHAnsi"/>
        </w:rPr>
        <w:t xml:space="preserve">W przypadku niewykonania przez Wykonawcę skutecznej naprawy w terminie wymienionym w ust. 4 pkt </w:t>
      </w:r>
      <w:r w:rsidR="00EF4447" w:rsidRPr="00BF3186">
        <w:rPr>
          <w:rStyle w:val="markedcontent"/>
          <w:rFonts w:asciiTheme="majorHAnsi" w:hAnsiTheme="majorHAnsi" w:cstheme="minorHAnsi"/>
        </w:rPr>
        <w:t>c</w:t>
      </w:r>
      <w:r w:rsidRPr="00BF3186">
        <w:rPr>
          <w:rStyle w:val="markedcontent"/>
          <w:rFonts w:asciiTheme="majorHAnsi" w:hAnsiTheme="majorHAnsi" w:cstheme="minorHAnsi"/>
        </w:rPr>
        <w:t xml:space="preserve"> Zamawiający ma prawo zlecić wykonanie naprawy innemu podmiotowi, a kosztami naprawy obciążyć Wykonawcę.</w:t>
      </w:r>
    </w:p>
    <w:p w14:paraId="756CC936" w14:textId="77777777" w:rsidR="00402E9A" w:rsidRPr="00BF3186" w:rsidRDefault="00402E9A" w:rsidP="00202B54">
      <w:pPr>
        <w:pStyle w:val="Akapitzlist"/>
        <w:widowControl/>
        <w:numPr>
          <w:ilvl w:val="0"/>
          <w:numId w:val="22"/>
        </w:numPr>
        <w:autoSpaceDE/>
        <w:autoSpaceDN/>
        <w:spacing w:line="276" w:lineRule="auto"/>
        <w:ind w:left="709"/>
        <w:contextualSpacing/>
        <w:rPr>
          <w:rStyle w:val="markedcontent"/>
          <w:rFonts w:asciiTheme="majorHAnsi" w:hAnsiTheme="majorHAnsi" w:cstheme="minorHAnsi"/>
        </w:rPr>
      </w:pPr>
      <w:r w:rsidRPr="00BF3186">
        <w:rPr>
          <w:rStyle w:val="markedcontent"/>
          <w:rFonts w:asciiTheme="majorHAnsi" w:hAnsiTheme="majorHAnsi" w:cstheme="minorHAnsi"/>
        </w:rPr>
        <w:t>Gwarancja nie obejmuje uszkodzeń spowodowanych konserwacją lub eksploatacją (m. in. stosowaniem niewłaściwego napięcia zasilania lub niewłaściwych materiałów eksploatacyjnych).</w:t>
      </w:r>
    </w:p>
    <w:p w14:paraId="115ADE67" w14:textId="77777777" w:rsidR="00AC4C78" w:rsidRPr="00BF3186" w:rsidRDefault="00AC4C78" w:rsidP="00202B54">
      <w:pPr>
        <w:spacing w:before="118" w:line="360" w:lineRule="auto"/>
        <w:ind w:left="709"/>
        <w:rPr>
          <w:rFonts w:asciiTheme="majorHAnsi" w:hAnsiTheme="majorHAnsi" w:cstheme="minorHAnsi"/>
          <w:b/>
        </w:rPr>
      </w:pPr>
    </w:p>
    <w:p w14:paraId="4B799B59" w14:textId="77777777" w:rsidR="00BF3186" w:rsidRDefault="00BF3186" w:rsidP="00202B54">
      <w:pPr>
        <w:spacing w:before="118" w:line="360" w:lineRule="auto"/>
        <w:ind w:left="709"/>
        <w:rPr>
          <w:rFonts w:asciiTheme="majorHAnsi" w:hAnsiTheme="majorHAnsi" w:cstheme="minorHAnsi"/>
          <w:b/>
        </w:rPr>
      </w:pPr>
    </w:p>
    <w:p w14:paraId="003B771E" w14:textId="4F6AB39E" w:rsidR="00C01213" w:rsidRPr="00BF3186" w:rsidRDefault="00C2744D" w:rsidP="00812850">
      <w:pPr>
        <w:spacing w:before="118" w:line="360" w:lineRule="auto"/>
        <w:ind w:left="5000"/>
        <w:rPr>
          <w:rFonts w:asciiTheme="majorHAnsi" w:hAnsiTheme="majorHAnsi" w:cstheme="minorHAnsi"/>
          <w:b/>
        </w:rPr>
      </w:pPr>
      <w:r w:rsidRPr="00BF3186">
        <w:rPr>
          <w:rFonts w:asciiTheme="majorHAnsi" w:hAnsiTheme="majorHAnsi" w:cstheme="minorHAnsi"/>
          <w:b/>
        </w:rPr>
        <w:lastRenderedPageBreak/>
        <w:t>§</w:t>
      </w:r>
      <w:r w:rsidRPr="00BF3186">
        <w:rPr>
          <w:rFonts w:asciiTheme="majorHAnsi" w:hAnsiTheme="majorHAnsi" w:cstheme="minorHAnsi"/>
          <w:b/>
          <w:spacing w:val="2"/>
        </w:rPr>
        <w:t xml:space="preserve"> </w:t>
      </w:r>
      <w:r w:rsidR="00DE7E04" w:rsidRPr="00BF3186">
        <w:rPr>
          <w:rFonts w:asciiTheme="majorHAnsi" w:hAnsiTheme="majorHAnsi" w:cstheme="minorHAnsi"/>
          <w:b/>
        </w:rPr>
        <w:t>6</w:t>
      </w:r>
    </w:p>
    <w:p w14:paraId="30035946" w14:textId="77777777" w:rsidR="00402E9A" w:rsidRPr="00BF3186" w:rsidRDefault="00402E9A" w:rsidP="00202B54">
      <w:pPr>
        <w:widowControl/>
        <w:numPr>
          <w:ilvl w:val="0"/>
          <w:numId w:val="25"/>
        </w:numPr>
        <w:autoSpaceDE/>
        <w:autoSpaceDN/>
        <w:spacing w:line="276" w:lineRule="auto"/>
        <w:ind w:left="567"/>
        <w:jc w:val="both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>Wykonawca zobowiązuje się zapłacić Zamawiającemu kary umowne w następujących przypadkach:</w:t>
      </w:r>
    </w:p>
    <w:p w14:paraId="0B84AAC6" w14:textId="77777777" w:rsidR="00402E9A" w:rsidRPr="00BF3186" w:rsidRDefault="00402E9A" w:rsidP="00202B54">
      <w:pPr>
        <w:widowControl/>
        <w:numPr>
          <w:ilvl w:val="0"/>
          <w:numId w:val="24"/>
        </w:numPr>
        <w:autoSpaceDE/>
        <w:autoSpaceDN/>
        <w:spacing w:line="276" w:lineRule="auto"/>
        <w:ind w:left="993" w:hanging="425"/>
        <w:jc w:val="both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>za nieterminową realizację przedmiotu zamówienia w wysokości 100 zł za każdy rozpoczęty dzień opóźnienia,</w:t>
      </w:r>
    </w:p>
    <w:p w14:paraId="7B982752" w14:textId="77777777" w:rsidR="00402E9A" w:rsidRPr="00BF3186" w:rsidRDefault="00402E9A" w:rsidP="00202B54">
      <w:pPr>
        <w:widowControl/>
        <w:numPr>
          <w:ilvl w:val="0"/>
          <w:numId w:val="24"/>
        </w:numPr>
        <w:autoSpaceDE/>
        <w:autoSpaceDN/>
        <w:spacing w:line="276" w:lineRule="auto"/>
        <w:ind w:left="993" w:hanging="425"/>
        <w:jc w:val="both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>za nieterminową realizację naprawy gwarancyjnej w wysokości 100 zł za każdy rozpoczęty dzień opóźnienia,</w:t>
      </w:r>
    </w:p>
    <w:p w14:paraId="17297A3D" w14:textId="39560072" w:rsidR="00402E9A" w:rsidRPr="00BF3186" w:rsidRDefault="00402E9A" w:rsidP="00202B54">
      <w:pPr>
        <w:widowControl/>
        <w:numPr>
          <w:ilvl w:val="0"/>
          <w:numId w:val="24"/>
        </w:numPr>
        <w:autoSpaceDE/>
        <w:autoSpaceDN/>
        <w:spacing w:line="276" w:lineRule="auto"/>
        <w:ind w:left="993" w:hanging="425"/>
        <w:jc w:val="both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 xml:space="preserve">za odstąpienie od umowy przez Zamawiającego z przyczyn zawinionych przez Wykonawcę </w:t>
      </w:r>
      <w:r w:rsidR="00DE7E04" w:rsidRPr="00BF3186">
        <w:rPr>
          <w:rFonts w:asciiTheme="majorHAnsi" w:hAnsiTheme="majorHAnsi" w:cstheme="minorHAnsi"/>
        </w:rPr>
        <w:br/>
      </w:r>
      <w:r w:rsidRPr="00BF3186">
        <w:rPr>
          <w:rFonts w:asciiTheme="majorHAnsi" w:hAnsiTheme="majorHAnsi" w:cstheme="minorHAnsi"/>
        </w:rPr>
        <w:t>w wysokości 5.000 zł.</w:t>
      </w:r>
    </w:p>
    <w:p w14:paraId="2D433CF8" w14:textId="7CC0384E" w:rsidR="00402E9A" w:rsidRPr="00BF3186" w:rsidRDefault="00402E9A" w:rsidP="00202B54">
      <w:pPr>
        <w:widowControl/>
        <w:numPr>
          <w:ilvl w:val="0"/>
          <w:numId w:val="25"/>
        </w:numPr>
        <w:autoSpaceDE/>
        <w:autoSpaceDN/>
        <w:spacing w:line="276" w:lineRule="auto"/>
        <w:ind w:left="567"/>
        <w:jc w:val="both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 xml:space="preserve">W przypadku, gdy z przyczyn leżących po stronie Wykonawcy realizacja przedmiotu zamówienia nie nastąpi do dnia </w:t>
      </w:r>
      <w:r w:rsidR="00DE7E04" w:rsidRPr="00BF3186">
        <w:rPr>
          <w:rFonts w:asciiTheme="majorHAnsi" w:hAnsiTheme="majorHAnsi" w:cstheme="minorHAnsi"/>
        </w:rPr>
        <w:t>………………</w:t>
      </w:r>
      <w:r w:rsidRPr="00BF3186">
        <w:rPr>
          <w:rFonts w:asciiTheme="majorHAnsi" w:hAnsiTheme="majorHAnsi" w:cstheme="minorHAnsi"/>
        </w:rPr>
        <w:t xml:space="preserve"> r., Zamawiający ma prawo do jednostronnego rozwiązania umowy.</w:t>
      </w:r>
    </w:p>
    <w:p w14:paraId="0786C286" w14:textId="77777777" w:rsidR="00402E9A" w:rsidRPr="00BF3186" w:rsidRDefault="00402E9A" w:rsidP="00202B54">
      <w:pPr>
        <w:widowControl/>
        <w:numPr>
          <w:ilvl w:val="0"/>
          <w:numId w:val="25"/>
        </w:numPr>
        <w:autoSpaceDE/>
        <w:autoSpaceDN/>
        <w:spacing w:line="276" w:lineRule="auto"/>
        <w:ind w:left="567"/>
        <w:jc w:val="both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>Postanowienia ust. 1 nie wyłączają prawa Zamawiającego do dochodzenia od Wykonawcy odszkodowania uzupełniającego na zasadach ogólnych, jeżeli wartość powstałej szkody przekroczy wysokość kar umownych.</w:t>
      </w:r>
    </w:p>
    <w:p w14:paraId="62358EF4" w14:textId="1F20E763" w:rsidR="00812850" w:rsidRPr="00BF3186" w:rsidRDefault="0052608C" w:rsidP="00202B54">
      <w:pPr>
        <w:widowControl/>
        <w:autoSpaceDE/>
        <w:autoSpaceDN/>
        <w:spacing w:line="276" w:lineRule="auto"/>
        <w:ind w:left="567"/>
        <w:rPr>
          <w:rFonts w:asciiTheme="majorHAnsi" w:hAnsiTheme="majorHAnsi" w:cstheme="minorHAnsi"/>
          <w:b/>
          <w:spacing w:val="25"/>
        </w:rPr>
      </w:pPr>
      <w:r w:rsidRPr="00BF3186">
        <w:rPr>
          <w:rFonts w:asciiTheme="majorHAnsi" w:hAnsiTheme="majorHAnsi" w:cstheme="minorHAnsi"/>
          <w:b/>
          <w:spacing w:val="25"/>
        </w:rPr>
        <w:t xml:space="preserve">                                                         </w:t>
      </w:r>
      <w:r w:rsidR="0005054E" w:rsidRPr="00BF3186">
        <w:rPr>
          <w:rFonts w:asciiTheme="majorHAnsi" w:hAnsiTheme="majorHAnsi" w:cstheme="minorHAnsi"/>
          <w:b/>
          <w:spacing w:val="25"/>
        </w:rPr>
        <w:t xml:space="preserve">  </w:t>
      </w:r>
      <w:r w:rsidR="00C2744D" w:rsidRPr="00BF3186">
        <w:rPr>
          <w:rFonts w:asciiTheme="majorHAnsi" w:hAnsiTheme="majorHAnsi" w:cstheme="minorHAnsi"/>
          <w:b/>
          <w:spacing w:val="25"/>
        </w:rPr>
        <w:t>§</w:t>
      </w:r>
      <w:r w:rsidRPr="00BF3186">
        <w:rPr>
          <w:rFonts w:asciiTheme="majorHAnsi" w:hAnsiTheme="majorHAnsi" w:cstheme="minorHAnsi"/>
          <w:b/>
          <w:spacing w:val="25"/>
        </w:rPr>
        <w:t>7</w:t>
      </w:r>
    </w:p>
    <w:p w14:paraId="07A3AD95" w14:textId="7D284275" w:rsidR="00402E9A" w:rsidRPr="00BF3186" w:rsidRDefault="00402E9A" w:rsidP="00202B54">
      <w:pPr>
        <w:widowControl/>
        <w:numPr>
          <w:ilvl w:val="0"/>
          <w:numId w:val="28"/>
        </w:numPr>
        <w:autoSpaceDE/>
        <w:autoSpaceDN/>
        <w:spacing w:line="276" w:lineRule="auto"/>
        <w:ind w:left="567"/>
        <w:jc w:val="both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 xml:space="preserve">W razie zaistnienia istotnej zmiany okoliczności powodującej, że wykonanie umowy nie leży </w:t>
      </w:r>
      <w:r w:rsidR="00DE7E04" w:rsidRPr="00BF3186">
        <w:rPr>
          <w:rFonts w:asciiTheme="majorHAnsi" w:hAnsiTheme="majorHAnsi" w:cstheme="minorHAnsi"/>
        </w:rPr>
        <w:br/>
      </w:r>
      <w:r w:rsidRPr="00BF3186">
        <w:rPr>
          <w:rFonts w:asciiTheme="majorHAnsi" w:hAnsiTheme="majorHAnsi" w:cstheme="minorHAnsi"/>
        </w:rPr>
        <w:t>w interesie publicznym, czego nie można było przewidzieć w chwili zawarcia umowy, Zamawiający może odstąpić od umowy terminie 30 dni od powzięcia wiadomości o tych okolicznościach. W takim przypadku Wykonawca może żądać wyłącznie wynagrodzenia należnego z tytułu wykonania części umowy.</w:t>
      </w:r>
    </w:p>
    <w:p w14:paraId="2D46DAD6" w14:textId="5D9CAC35" w:rsidR="00402E9A" w:rsidRPr="00BF3186" w:rsidRDefault="00402E9A" w:rsidP="00202B54">
      <w:pPr>
        <w:widowControl/>
        <w:numPr>
          <w:ilvl w:val="0"/>
          <w:numId w:val="28"/>
        </w:numPr>
        <w:autoSpaceDE/>
        <w:autoSpaceDN/>
        <w:spacing w:line="276" w:lineRule="auto"/>
        <w:ind w:left="567"/>
        <w:jc w:val="both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>Zamawiający zastrzega sobie prawo do rezygnacji z udzielonego zamówienia z powodu ewentualnego braku środków finansowych. Wykonawca z tego tytułu nie ma prawa do jakichkolwiek roszczeń</w:t>
      </w:r>
      <w:r w:rsidR="0029135F" w:rsidRPr="00BF3186">
        <w:rPr>
          <w:rFonts w:asciiTheme="majorHAnsi" w:hAnsiTheme="majorHAnsi" w:cstheme="minorHAnsi"/>
        </w:rPr>
        <w:t xml:space="preserve"> </w:t>
      </w:r>
      <w:r w:rsidR="00202B54">
        <w:rPr>
          <w:rFonts w:asciiTheme="majorHAnsi" w:hAnsiTheme="majorHAnsi" w:cstheme="minorHAnsi"/>
        </w:rPr>
        <w:br/>
      </w:r>
      <w:r w:rsidRPr="00BF3186">
        <w:rPr>
          <w:rFonts w:asciiTheme="majorHAnsi" w:hAnsiTheme="majorHAnsi" w:cstheme="minorHAnsi"/>
        </w:rPr>
        <w:t>w stosunku do Zamawiającego.</w:t>
      </w:r>
    </w:p>
    <w:p w14:paraId="124615F1" w14:textId="788372F2" w:rsidR="00402E9A" w:rsidRPr="00BF3186" w:rsidRDefault="00402E9A" w:rsidP="00202B54">
      <w:pPr>
        <w:widowControl/>
        <w:numPr>
          <w:ilvl w:val="0"/>
          <w:numId w:val="28"/>
        </w:numPr>
        <w:autoSpaceDE/>
        <w:autoSpaceDN/>
        <w:spacing w:line="276" w:lineRule="auto"/>
        <w:ind w:left="567"/>
        <w:jc w:val="both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 xml:space="preserve">Odstąpienie od umowy, o której mowa w ust. 1 lub rezygnacji z udzielonego zamówienia, o którym mowa </w:t>
      </w:r>
      <w:r w:rsidR="00F3542D" w:rsidRPr="00BF3186">
        <w:rPr>
          <w:rFonts w:asciiTheme="majorHAnsi" w:hAnsiTheme="majorHAnsi" w:cstheme="minorHAnsi"/>
        </w:rPr>
        <w:br/>
      </w:r>
      <w:r w:rsidRPr="00BF3186">
        <w:rPr>
          <w:rFonts w:asciiTheme="majorHAnsi" w:hAnsiTheme="majorHAnsi" w:cstheme="minorHAnsi"/>
        </w:rPr>
        <w:t>w ust. 2 powinno nastąpić w formie pisemnej i zawierać uzasadnienie pod rygorem nieważności takiego oświadczenia.</w:t>
      </w:r>
    </w:p>
    <w:p w14:paraId="7DD59703" w14:textId="06B904B3" w:rsidR="00402E9A" w:rsidRPr="00BF3186" w:rsidRDefault="00DE7E04" w:rsidP="00202B54">
      <w:pPr>
        <w:spacing w:line="276" w:lineRule="auto"/>
        <w:ind w:left="567"/>
        <w:jc w:val="center"/>
        <w:rPr>
          <w:rFonts w:asciiTheme="majorHAnsi" w:hAnsiTheme="majorHAnsi" w:cstheme="minorHAnsi"/>
          <w:b/>
          <w:bCs/>
        </w:rPr>
      </w:pPr>
      <w:r w:rsidRPr="00BF3186">
        <w:rPr>
          <w:rFonts w:asciiTheme="majorHAnsi" w:hAnsiTheme="majorHAnsi" w:cstheme="minorHAnsi"/>
          <w:b/>
          <w:bCs/>
        </w:rPr>
        <w:t xml:space="preserve">§ </w:t>
      </w:r>
      <w:r w:rsidR="0052608C" w:rsidRPr="00BF3186">
        <w:rPr>
          <w:rFonts w:asciiTheme="majorHAnsi" w:hAnsiTheme="majorHAnsi" w:cstheme="minorHAnsi"/>
          <w:b/>
          <w:bCs/>
        </w:rPr>
        <w:t>8</w:t>
      </w:r>
    </w:p>
    <w:p w14:paraId="060F42D5" w14:textId="77777777" w:rsidR="00402E9A" w:rsidRPr="00BF3186" w:rsidRDefault="00402E9A" w:rsidP="00202B54">
      <w:pPr>
        <w:widowControl/>
        <w:numPr>
          <w:ilvl w:val="0"/>
          <w:numId w:val="29"/>
        </w:numPr>
        <w:autoSpaceDE/>
        <w:autoSpaceDN/>
        <w:spacing w:line="276" w:lineRule="auto"/>
        <w:ind w:left="567"/>
        <w:jc w:val="both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>Wykonawca nie może powierzyć wykonania dostawy inny podmiotom bez zgody Zamawiającego.</w:t>
      </w:r>
    </w:p>
    <w:p w14:paraId="128398DC" w14:textId="5E874BD0" w:rsidR="00402E9A" w:rsidRPr="00BF3186" w:rsidRDefault="00402E9A" w:rsidP="00202B54">
      <w:pPr>
        <w:widowControl/>
        <w:numPr>
          <w:ilvl w:val="0"/>
          <w:numId w:val="29"/>
        </w:numPr>
        <w:autoSpaceDE/>
        <w:autoSpaceDN/>
        <w:spacing w:line="276" w:lineRule="auto"/>
        <w:ind w:left="567"/>
        <w:jc w:val="both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 xml:space="preserve">W razie naruszenia postanowień ust. 1 Zamawiający zastrzega sobie prawo do rozwiązania umowy </w:t>
      </w:r>
      <w:r w:rsidR="00202B54">
        <w:rPr>
          <w:rFonts w:asciiTheme="majorHAnsi" w:hAnsiTheme="majorHAnsi" w:cstheme="minorHAnsi"/>
        </w:rPr>
        <w:br/>
      </w:r>
      <w:r w:rsidRPr="00BF3186">
        <w:rPr>
          <w:rFonts w:asciiTheme="majorHAnsi" w:hAnsiTheme="majorHAnsi" w:cstheme="minorHAnsi"/>
        </w:rPr>
        <w:t>w trybie natychmiastowym.</w:t>
      </w:r>
    </w:p>
    <w:p w14:paraId="61934368" w14:textId="4A9372F0" w:rsidR="00C01213" w:rsidRPr="00BF3186" w:rsidRDefault="0052608C" w:rsidP="00202B54">
      <w:pPr>
        <w:pStyle w:val="Nagwek1"/>
        <w:spacing w:before="2" w:line="360" w:lineRule="auto"/>
        <w:ind w:left="567" w:right="109"/>
        <w:jc w:val="center"/>
        <w:rPr>
          <w:rFonts w:asciiTheme="majorHAnsi" w:hAnsiTheme="majorHAnsi" w:cstheme="minorHAnsi"/>
          <w:sz w:val="22"/>
          <w:szCs w:val="22"/>
        </w:rPr>
      </w:pPr>
      <w:r w:rsidRPr="00BF3186">
        <w:rPr>
          <w:rFonts w:asciiTheme="majorHAnsi" w:hAnsiTheme="majorHAnsi" w:cstheme="minorHAnsi"/>
          <w:spacing w:val="25"/>
          <w:sz w:val="22"/>
          <w:szCs w:val="22"/>
        </w:rPr>
        <w:t>§9</w:t>
      </w:r>
      <w:r w:rsidR="00C2744D" w:rsidRPr="00BF3186">
        <w:rPr>
          <w:rFonts w:asciiTheme="majorHAnsi" w:hAnsiTheme="majorHAnsi" w:cstheme="minorHAnsi"/>
          <w:spacing w:val="-22"/>
          <w:sz w:val="22"/>
          <w:szCs w:val="22"/>
        </w:rPr>
        <w:t xml:space="preserve"> </w:t>
      </w:r>
    </w:p>
    <w:p w14:paraId="1FD0F15F" w14:textId="01DCABA7" w:rsidR="00C913A7" w:rsidRPr="00BF3186" w:rsidRDefault="00C913A7" w:rsidP="00202B54">
      <w:pPr>
        <w:pStyle w:val="Akapitzlist"/>
        <w:widowControl/>
        <w:numPr>
          <w:ilvl w:val="0"/>
          <w:numId w:val="30"/>
        </w:numPr>
        <w:autoSpaceDE/>
        <w:autoSpaceDN/>
        <w:spacing w:line="276" w:lineRule="auto"/>
        <w:ind w:left="567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>Zmiana</w:t>
      </w:r>
      <w:r w:rsidRPr="00BF3186">
        <w:rPr>
          <w:rFonts w:asciiTheme="majorHAnsi" w:hAnsiTheme="majorHAnsi" w:cstheme="minorHAnsi"/>
          <w:spacing w:val="-2"/>
        </w:rPr>
        <w:t xml:space="preserve"> </w:t>
      </w:r>
      <w:r w:rsidRPr="00BF3186">
        <w:rPr>
          <w:rFonts w:asciiTheme="majorHAnsi" w:hAnsiTheme="majorHAnsi" w:cstheme="minorHAnsi"/>
        </w:rPr>
        <w:t>postanowień</w:t>
      </w:r>
      <w:r w:rsidRPr="00BF3186">
        <w:rPr>
          <w:rFonts w:asciiTheme="majorHAnsi" w:hAnsiTheme="majorHAnsi" w:cstheme="minorHAnsi"/>
          <w:spacing w:val="-6"/>
        </w:rPr>
        <w:t xml:space="preserve"> </w:t>
      </w:r>
      <w:r w:rsidRPr="00BF3186">
        <w:rPr>
          <w:rFonts w:asciiTheme="majorHAnsi" w:hAnsiTheme="majorHAnsi" w:cstheme="minorHAnsi"/>
        </w:rPr>
        <w:t>zawartej</w:t>
      </w:r>
      <w:r w:rsidRPr="00BF3186">
        <w:rPr>
          <w:rFonts w:asciiTheme="majorHAnsi" w:hAnsiTheme="majorHAnsi" w:cstheme="minorHAnsi"/>
          <w:spacing w:val="-10"/>
        </w:rPr>
        <w:t xml:space="preserve"> </w:t>
      </w:r>
      <w:r w:rsidRPr="00BF3186">
        <w:rPr>
          <w:rFonts w:asciiTheme="majorHAnsi" w:hAnsiTheme="majorHAnsi" w:cstheme="minorHAnsi"/>
        </w:rPr>
        <w:t>umowy</w:t>
      </w:r>
      <w:r w:rsidRPr="00BF3186">
        <w:rPr>
          <w:rFonts w:asciiTheme="majorHAnsi" w:hAnsiTheme="majorHAnsi" w:cstheme="minorHAnsi"/>
          <w:spacing w:val="-6"/>
        </w:rPr>
        <w:t xml:space="preserve"> </w:t>
      </w:r>
      <w:r w:rsidRPr="00BF3186">
        <w:rPr>
          <w:rFonts w:asciiTheme="majorHAnsi" w:hAnsiTheme="majorHAnsi" w:cstheme="minorHAnsi"/>
        </w:rPr>
        <w:t>może</w:t>
      </w:r>
      <w:r w:rsidRPr="00BF3186">
        <w:rPr>
          <w:rFonts w:asciiTheme="majorHAnsi" w:hAnsiTheme="majorHAnsi" w:cstheme="minorHAnsi"/>
          <w:spacing w:val="-1"/>
        </w:rPr>
        <w:t xml:space="preserve"> </w:t>
      </w:r>
      <w:r w:rsidRPr="00BF3186">
        <w:rPr>
          <w:rFonts w:asciiTheme="majorHAnsi" w:hAnsiTheme="majorHAnsi" w:cstheme="minorHAnsi"/>
        </w:rPr>
        <w:t>nastąpić</w:t>
      </w:r>
      <w:r w:rsidRPr="00BF3186">
        <w:rPr>
          <w:rFonts w:asciiTheme="majorHAnsi" w:hAnsiTheme="majorHAnsi" w:cstheme="minorHAnsi"/>
          <w:spacing w:val="2"/>
        </w:rPr>
        <w:t xml:space="preserve"> </w:t>
      </w:r>
      <w:r w:rsidRPr="00BF3186">
        <w:rPr>
          <w:rFonts w:asciiTheme="majorHAnsi" w:hAnsiTheme="majorHAnsi" w:cstheme="minorHAnsi"/>
        </w:rPr>
        <w:t>na</w:t>
      </w:r>
      <w:r w:rsidRPr="00BF3186">
        <w:rPr>
          <w:rFonts w:asciiTheme="majorHAnsi" w:hAnsiTheme="majorHAnsi" w:cstheme="minorHAnsi"/>
          <w:spacing w:val="-1"/>
        </w:rPr>
        <w:t xml:space="preserve"> </w:t>
      </w:r>
      <w:r w:rsidRPr="00BF3186">
        <w:rPr>
          <w:rFonts w:asciiTheme="majorHAnsi" w:hAnsiTheme="majorHAnsi" w:cstheme="minorHAnsi"/>
        </w:rPr>
        <w:t>piśmie</w:t>
      </w:r>
      <w:r w:rsidRPr="00BF3186">
        <w:rPr>
          <w:rFonts w:asciiTheme="majorHAnsi" w:hAnsiTheme="majorHAnsi" w:cstheme="minorHAnsi"/>
          <w:spacing w:val="-1"/>
        </w:rPr>
        <w:t xml:space="preserve"> </w:t>
      </w:r>
      <w:r w:rsidRPr="00BF3186">
        <w:rPr>
          <w:rFonts w:asciiTheme="majorHAnsi" w:hAnsiTheme="majorHAnsi" w:cstheme="minorHAnsi"/>
        </w:rPr>
        <w:t>pod</w:t>
      </w:r>
      <w:r w:rsidRPr="00BF3186">
        <w:rPr>
          <w:rFonts w:asciiTheme="majorHAnsi" w:hAnsiTheme="majorHAnsi" w:cstheme="minorHAnsi"/>
          <w:spacing w:val="-2"/>
        </w:rPr>
        <w:t xml:space="preserve"> </w:t>
      </w:r>
      <w:r w:rsidRPr="00BF3186">
        <w:rPr>
          <w:rFonts w:asciiTheme="majorHAnsi" w:hAnsiTheme="majorHAnsi" w:cstheme="minorHAnsi"/>
        </w:rPr>
        <w:t>rygorem</w:t>
      </w:r>
      <w:r w:rsidRPr="00BF3186">
        <w:rPr>
          <w:rFonts w:asciiTheme="majorHAnsi" w:hAnsiTheme="majorHAnsi" w:cstheme="minorHAnsi"/>
          <w:spacing w:val="-9"/>
        </w:rPr>
        <w:t xml:space="preserve"> </w:t>
      </w:r>
      <w:r w:rsidRPr="00BF3186">
        <w:rPr>
          <w:rFonts w:asciiTheme="majorHAnsi" w:hAnsiTheme="majorHAnsi" w:cstheme="minorHAnsi"/>
        </w:rPr>
        <w:t xml:space="preserve">nieważności. </w:t>
      </w:r>
    </w:p>
    <w:p w14:paraId="68D16CEB" w14:textId="2956338A" w:rsidR="007E1664" w:rsidRPr="00BF3186" w:rsidRDefault="00C2744D" w:rsidP="00202B54">
      <w:pPr>
        <w:pStyle w:val="Akapitzlist"/>
        <w:numPr>
          <w:ilvl w:val="0"/>
          <w:numId w:val="30"/>
        </w:numPr>
        <w:tabs>
          <w:tab w:val="left" w:pos="355"/>
        </w:tabs>
        <w:spacing w:before="8" w:line="276" w:lineRule="auto"/>
        <w:ind w:left="567" w:right="130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>W</w:t>
      </w:r>
      <w:r w:rsidRPr="00BF3186">
        <w:rPr>
          <w:rFonts w:asciiTheme="majorHAnsi" w:hAnsiTheme="majorHAnsi" w:cstheme="minorHAnsi"/>
          <w:spacing w:val="-8"/>
        </w:rPr>
        <w:t xml:space="preserve"> </w:t>
      </w:r>
      <w:r w:rsidRPr="00BF3186">
        <w:rPr>
          <w:rFonts w:asciiTheme="majorHAnsi" w:hAnsiTheme="majorHAnsi" w:cstheme="minorHAnsi"/>
        </w:rPr>
        <w:t>sprawach</w:t>
      </w:r>
      <w:r w:rsidRPr="00BF3186">
        <w:rPr>
          <w:rFonts w:asciiTheme="majorHAnsi" w:hAnsiTheme="majorHAnsi" w:cstheme="minorHAnsi"/>
          <w:spacing w:val="-7"/>
        </w:rPr>
        <w:t xml:space="preserve"> </w:t>
      </w:r>
      <w:r w:rsidRPr="00BF3186">
        <w:rPr>
          <w:rFonts w:asciiTheme="majorHAnsi" w:hAnsiTheme="majorHAnsi" w:cstheme="minorHAnsi"/>
        </w:rPr>
        <w:t>nieuregulowanych</w:t>
      </w:r>
      <w:r w:rsidRPr="00BF3186">
        <w:rPr>
          <w:rFonts w:asciiTheme="majorHAnsi" w:hAnsiTheme="majorHAnsi" w:cstheme="minorHAnsi"/>
          <w:spacing w:val="-1"/>
        </w:rPr>
        <w:t xml:space="preserve"> </w:t>
      </w:r>
      <w:r w:rsidRPr="00BF3186">
        <w:rPr>
          <w:rFonts w:asciiTheme="majorHAnsi" w:hAnsiTheme="majorHAnsi" w:cstheme="minorHAnsi"/>
        </w:rPr>
        <w:t>niniejszą</w:t>
      </w:r>
      <w:r w:rsidRPr="00BF3186">
        <w:rPr>
          <w:rFonts w:asciiTheme="majorHAnsi" w:hAnsiTheme="majorHAnsi" w:cstheme="minorHAnsi"/>
          <w:spacing w:val="-3"/>
        </w:rPr>
        <w:t xml:space="preserve"> </w:t>
      </w:r>
      <w:r w:rsidRPr="00BF3186">
        <w:rPr>
          <w:rFonts w:asciiTheme="majorHAnsi" w:hAnsiTheme="majorHAnsi" w:cstheme="minorHAnsi"/>
        </w:rPr>
        <w:t>umową</w:t>
      </w:r>
      <w:r w:rsidRPr="00BF3186">
        <w:rPr>
          <w:rFonts w:asciiTheme="majorHAnsi" w:hAnsiTheme="majorHAnsi" w:cstheme="minorHAnsi"/>
          <w:spacing w:val="-3"/>
        </w:rPr>
        <w:t xml:space="preserve"> </w:t>
      </w:r>
      <w:r w:rsidRPr="00BF3186">
        <w:rPr>
          <w:rFonts w:asciiTheme="majorHAnsi" w:hAnsiTheme="majorHAnsi" w:cstheme="minorHAnsi"/>
        </w:rPr>
        <w:t>stosuje</w:t>
      </w:r>
      <w:r w:rsidRPr="00BF3186">
        <w:rPr>
          <w:rFonts w:asciiTheme="majorHAnsi" w:hAnsiTheme="majorHAnsi" w:cstheme="minorHAnsi"/>
          <w:spacing w:val="-2"/>
        </w:rPr>
        <w:t xml:space="preserve"> </w:t>
      </w:r>
      <w:r w:rsidRPr="00BF3186">
        <w:rPr>
          <w:rFonts w:asciiTheme="majorHAnsi" w:hAnsiTheme="majorHAnsi" w:cstheme="minorHAnsi"/>
        </w:rPr>
        <w:t>się</w:t>
      </w:r>
      <w:r w:rsidRPr="00BF3186">
        <w:rPr>
          <w:rFonts w:asciiTheme="majorHAnsi" w:hAnsiTheme="majorHAnsi" w:cstheme="minorHAnsi"/>
          <w:spacing w:val="-3"/>
        </w:rPr>
        <w:t xml:space="preserve"> </w:t>
      </w:r>
      <w:r w:rsidRPr="00BF3186">
        <w:rPr>
          <w:rFonts w:asciiTheme="majorHAnsi" w:hAnsiTheme="majorHAnsi" w:cstheme="minorHAnsi"/>
        </w:rPr>
        <w:t>odpowiednie</w:t>
      </w:r>
      <w:r w:rsidRPr="00BF3186">
        <w:rPr>
          <w:rFonts w:asciiTheme="majorHAnsi" w:hAnsiTheme="majorHAnsi" w:cstheme="minorHAnsi"/>
          <w:spacing w:val="-1"/>
        </w:rPr>
        <w:t xml:space="preserve"> </w:t>
      </w:r>
      <w:r w:rsidRPr="00BF3186">
        <w:rPr>
          <w:rFonts w:asciiTheme="majorHAnsi" w:hAnsiTheme="majorHAnsi" w:cstheme="minorHAnsi"/>
        </w:rPr>
        <w:t>przepisy</w:t>
      </w:r>
      <w:r w:rsidRPr="00BF3186">
        <w:rPr>
          <w:rFonts w:asciiTheme="majorHAnsi" w:hAnsiTheme="majorHAnsi" w:cstheme="minorHAnsi"/>
          <w:spacing w:val="-7"/>
        </w:rPr>
        <w:t xml:space="preserve"> </w:t>
      </w:r>
      <w:r w:rsidRPr="00BF3186">
        <w:rPr>
          <w:rFonts w:asciiTheme="majorHAnsi" w:hAnsiTheme="majorHAnsi" w:cstheme="minorHAnsi"/>
        </w:rPr>
        <w:t>Kodeksu</w:t>
      </w:r>
      <w:r w:rsidRPr="00BF3186">
        <w:rPr>
          <w:rFonts w:asciiTheme="majorHAnsi" w:hAnsiTheme="majorHAnsi" w:cstheme="minorHAnsi"/>
          <w:spacing w:val="-2"/>
        </w:rPr>
        <w:t xml:space="preserve"> </w:t>
      </w:r>
      <w:r w:rsidRPr="00BF3186">
        <w:rPr>
          <w:rFonts w:asciiTheme="majorHAnsi" w:hAnsiTheme="majorHAnsi" w:cstheme="minorHAnsi"/>
        </w:rPr>
        <w:t>Cywilnego</w:t>
      </w:r>
      <w:r w:rsidR="00EF4447" w:rsidRPr="00BF3186">
        <w:rPr>
          <w:rFonts w:asciiTheme="majorHAnsi" w:hAnsiTheme="majorHAnsi" w:cstheme="minorHAnsi"/>
        </w:rPr>
        <w:t xml:space="preserve"> </w:t>
      </w:r>
      <w:r w:rsidRPr="00BF3186">
        <w:rPr>
          <w:rFonts w:asciiTheme="majorHAnsi" w:hAnsiTheme="majorHAnsi" w:cstheme="minorHAnsi"/>
          <w:spacing w:val="-57"/>
        </w:rPr>
        <w:t xml:space="preserve"> </w:t>
      </w:r>
      <w:r w:rsidR="00402E9A" w:rsidRPr="00BF3186">
        <w:rPr>
          <w:rFonts w:asciiTheme="majorHAnsi" w:hAnsiTheme="majorHAnsi" w:cstheme="minorHAnsi"/>
        </w:rPr>
        <w:t>oraz</w:t>
      </w:r>
      <w:r w:rsidR="00402E9A" w:rsidRPr="00BF3186">
        <w:rPr>
          <w:rFonts w:asciiTheme="majorHAnsi" w:hAnsiTheme="majorHAnsi" w:cstheme="minorHAnsi"/>
          <w:spacing w:val="-4"/>
        </w:rPr>
        <w:t xml:space="preserve"> ustawy o finansach publicznych</w:t>
      </w:r>
      <w:r w:rsidR="007E1664" w:rsidRPr="00BF3186">
        <w:rPr>
          <w:rFonts w:asciiTheme="majorHAnsi" w:hAnsiTheme="majorHAnsi" w:cstheme="minorHAnsi"/>
          <w:spacing w:val="-4"/>
        </w:rPr>
        <w:t>.</w:t>
      </w:r>
    </w:p>
    <w:p w14:paraId="781BCAC7" w14:textId="454C745C" w:rsidR="00402E9A" w:rsidRPr="00BF3186" w:rsidRDefault="00C2744D" w:rsidP="00202B54">
      <w:pPr>
        <w:pStyle w:val="Akapitzlist"/>
        <w:numPr>
          <w:ilvl w:val="0"/>
          <w:numId w:val="30"/>
        </w:numPr>
        <w:tabs>
          <w:tab w:val="left" w:pos="355"/>
        </w:tabs>
        <w:spacing w:before="8" w:line="276" w:lineRule="auto"/>
        <w:ind w:left="567" w:right="130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>Umowę</w:t>
      </w:r>
      <w:r w:rsidRPr="00BF3186">
        <w:rPr>
          <w:rFonts w:asciiTheme="majorHAnsi" w:hAnsiTheme="majorHAnsi" w:cstheme="minorHAnsi"/>
          <w:spacing w:val="40"/>
        </w:rPr>
        <w:t xml:space="preserve"> </w:t>
      </w:r>
      <w:r w:rsidRPr="00BF3186">
        <w:rPr>
          <w:rFonts w:asciiTheme="majorHAnsi" w:hAnsiTheme="majorHAnsi" w:cstheme="minorHAnsi"/>
        </w:rPr>
        <w:t>niniejszą</w:t>
      </w:r>
      <w:r w:rsidRPr="00BF3186">
        <w:rPr>
          <w:rFonts w:asciiTheme="majorHAnsi" w:hAnsiTheme="majorHAnsi" w:cstheme="minorHAnsi"/>
          <w:spacing w:val="41"/>
        </w:rPr>
        <w:t xml:space="preserve"> </w:t>
      </w:r>
      <w:r w:rsidRPr="00BF3186">
        <w:rPr>
          <w:rFonts w:asciiTheme="majorHAnsi" w:hAnsiTheme="majorHAnsi" w:cstheme="minorHAnsi"/>
        </w:rPr>
        <w:t>sporządza</w:t>
      </w:r>
      <w:r w:rsidRPr="00BF3186">
        <w:rPr>
          <w:rFonts w:asciiTheme="majorHAnsi" w:hAnsiTheme="majorHAnsi" w:cstheme="minorHAnsi"/>
          <w:spacing w:val="42"/>
        </w:rPr>
        <w:t xml:space="preserve"> </w:t>
      </w:r>
      <w:r w:rsidRPr="00BF3186">
        <w:rPr>
          <w:rFonts w:asciiTheme="majorHAnsi" w:hAnsiTheme="majorHAnsi" w:cstheme="minorHAnsi"/>
        </w:rPr>
        <w:t>się</w:t>
      </w:r>
      <w:r w:rsidRPr="00BF3186">
        <w:rPr>
          <w:rFonts w:asciiTheme="majorHAnsi" w:hAnsiTheme="majorHAnsi" w:cstheme="minorHAnsi"/>
          <w:spacing w:val="41"/>
        </w:rPr>
        <w:t xml:space="preserve"> </w:t>
      </w:r>
      <w:r w:rsidRPr="00BF3186">
        <w:rPr>
          <w:rFonts w:asciiTheme="majorHAnsi" w:hAnsiTheme="majorHAnsi" w:cstheme="minorHAnsi"/>
        </w:rPr>
        <w:t>w</w:t>
      </w:r>
      <w:r w:rsidRPr="00BF3186">
        <w:rPr>
          <w:rFonts w:asciiTheme="majorHAnsi" w:hAnsiTheme="majorHAnsi" w:cstheme="minorHAnsi"/>
          <w:spacing w:val="42"/>
        </w:rPr>
        <w:t xml:space="preserve"> </w:t>
      </w:r>
      <w:r w:rsidR="00402E9A" w:rsidRPr="00BF3186">
        <w:rPr>
          <w:rFonts w:asciiTheme="majorHAnsi" w:hAnsiTheme="majorHAnsi" w:cstheme="minorHAnsi"/>
        </w:rPr>
        <w:t>trzech</w:t>
      </w:r>
      <w:r w:rsidRPr="00BF3186">
        <w:rPr>
          <w:rFonts w:asciiTheme="majorHAnsi" w:hAnsiTheme="majorHAnsi" w:cstheme="minorHAnsi"/>
          <w:spacing w:val="46"/>
        </w:rPr>
        <w:t xml:space="preserve"> </w:t>
      </w:r>
      <w:r w:rsidRPr="00BF3186">
        <w:rPr>
          <w:rFonts w:asciiTheme="majorHAnsi" w:hAnsiTheme="majorHAnsi" w:cstheme="minorHAnsi"/>
        </w:rPr>
        <w:t>jednobrzmiących</w:t>
      </w:r>
      <w:r w:rsidRPr="00BF3186">
        <w:rPr>
          <w:rFonts w:asciiTheme="majorHAnsi" w:hAnsiTheme="majorHAnsi" w:cstheme="minorHAnsi"/>
          <w:spacing w:val="37"/>
        </w:rPr>
        <w:t xml:space="preserve"> </w:t>
      </w:r>
      <w:r w:rsidRPr="00BF3186">
        <w:rPr>
          <w:rFonts w:asciiTheme="majorHAnsi" w:hAnsiTheme="majorHAnsi" w:cstheme="minorHAnsi"/>
        </w:rPr>
        <w:t>egzemplarzach,</w:t>
      </w:r>
      <w:r w:rsidRPr="00BF3186">
        <w:rPr>
          <w:rFonts w:asciiTheme="majorHAnsi" w:hAnsiTheme="majorHAnsi" w:cstheme="minorHAnsi"/>
          <w:spacing w:val="45"/>
        </w:rPr>
        <w:t xml:space="preserve"> </w:t>
      </w:r>
      <w:r w:rsidR="00402E9A" w:rsidRPr="00BF3186">
        <w:rPr>
          <w:rFonts w:asciiTheme="majorHAnsi" w:hAnsiTheme="majorHAnsi" w:cstheme="minorHAnsi"/>
        </w:rPr>
        <w:t>z których dwa otrzymuje Zamawiający a jeden Wykonawca.</w:t>
      </w:r>
    </w:p>
    <w:p w14:paraId="0782C4B2" w14:textId="62A6279F" w:rsidR="00C01213" w:rsidRPr="00BF3186" w:rsidRDefault="00C2744D" w:rsidP="00812850">
      <w:pPr>
        <w:pStyle w:val="Nagwek1"/>
        <w:spacing w:line="360" w:lineRule="auto"/>
        <w:ind w:left="5029"/>
        <w:rPr>
          <w:rFonts w:asciiTheme="majorHAnsi" w:hAnsiTheme="majorHAnsi" w:cstheme="minorHAnsi"/>
          <w:sz w:val="22"/>
          <w:szCs w:val="22"/>
        </w:rPr>
      </w:pPr>
      <w:r w:rsidRPr="00BF3186">
        <w:rPr>
          <w:rFonts w:asciiTheme="majorHAnsi" w:hAnsiTheme="majorHAnsi" w:cstheme="minorHAnsi"/>
          <w:sz w:val="22"/>
          <w:szCs w:val="22"/>
        </w:rPr>
        <w:t>§</w:t>
      </w:r>
      <w:r w:rsidR="00402E9A" w:rsidRPr="00BF3186">
        <w:rPr>
          <w:rFonts w:asciiTheme="majorHAnsi" w:hAnsiTheme="majorHAnsi" w:cstheme="minorHAnsi"/>
          <w:sz w:val="22"/>
          <w:szCs w:val="22"/>
        </w:rPr>
        <w:t xml:space="preserve"> </w:t>
      </w:r>
      <w:r w:rsidR="0052608C" w:rsidRPr="00BF3186">
        <w:rPr>
          <w:rFonts w:asciiTheme="majorHAnsi" w:hAnsiTheme="majorHAnsi" w:cstheme="minorHAnsi"/>
          <w:sz w:val="22"/>
          <w:szCs w:val="22"/>
        </w:rPr>
        <w:t>10</w:t>
      </w:r>
    </w:p>
    <w:p w14:paraId="3EC0A0A7" w14:textId="13DCC6B0" w:rsidR="00C01213" w:rsidRPr="00BF3186" w:rsidRDefault="00C2744D" w:rsidP="00812850">
      <w:pPr>
        <w:pStyle w:val="Tekstpodstawowy"/>
        <w:spacing w:line="360" w:lineRule="auto"/>
        <w:jc w:val="left"/>
        <w:rPr>
          <w:rFonts w:asciiTheme="majorHAnsi" w:hAnsiTheme="majorHAnsi" w:cstheme="minorHAnsi"/>
          <w:sz w:val="22"/>
          <w:szCs w:val="22"/>
        </w:rPr>
      </w:pPr>
      <w:r w:rsidRPr="00BF3186">
        <w:rPr>
          <w:rFonts w:asciiTheme="majorHAnsi" w:hAnsiTheme="majorHAnsi" w:cstheme="minorHAnsi"/>
          <w:sz w:val="22"/>
          <w:szCs w:val="22"/>
          <w:u w:val="single"/>
        </w:rPr>
        <w:t>Integralną</w:t>
      </w:r>
      <w:r w:rsidRPr="00BF3186">
        <w:rPr>
          <w:rFonts w:asciiTheme="majorHAnsi" w:hAnsiTheme="majorHAnsi" w:cstheme="minorHAnsi"/>
          <w:spacing w:val="-5"/>
          <w:sz w:val="22"/>
          <w:szCs w:val="22"/>
          <w:u w:val="single"/>
        </w:rPr>
        <w:t xml:space="preserve"> </w:t>
      </w:r>
      <w:r w:rsidRPr="00BF3186">
        <w:rPr>
          <w:rFonts w:asciiTheme="majorHAnsi" w:hAnsiTheme="majorHAnsi" w:cstheme="minorHAnsi"/>
          <w:sz w:val="22"/>
          <w:szCs w:val="22"/>
          <w:u w:val="single"/>
        </w:rPr>
        <w:t>częścią</w:t>
      </w:r>
      <w:r w:rsidRPr="00BF3186">
        <w:rPr>
          <w:rFonts w:asciiTheme="majorHAnsi" w:hAnsiTheme="majorHAnsi" w:cstheme="minorHAnsi"/>
          <w:spacing w:val="-1"/>
          <w:sz w:val="22"/>
          <w:szCs w:val="22"/>
          <w:u w:val="single"/>
        </w:rPr>
        <w:t xml:space="preserve"> </w:t>
      </w:r>
      <w:r w:rsidRPr="00BF3186">
        <w:rPr>
          <w:rFonts w:asciiTheme="majorHAnsi" w:hAnsiTheme="majorHAnsi" w:cstheme="minorHAnsi"/>
          <w:sz w:val="22"/>
          <w:szCs w:val="22"/>
          <w:u w:val="single"/>
        </w:rPr>
        <w:t>niniejszej</w:t>
      </w:r>
      <w:r w:rsidRPr="00BF3186">
        <w:rPr>
          <w:rFonts w:asciiTheme="majorHAnsi" w:hAnsiTheme="majorHAnsi" w:cstheme="minorHAnsi"/>
          <w:spacing w:val="-12"/>
          <w:sz w:val="22"/>
          <w:szCs w:val="22"/>
          <w:u w:val="single"/>
        </w:rPr>
        <w:t xml:space="preserve"> </w:t>
      </w:r>
      <w:r w:rsidRPr="00BF3186">
        <w:rPr>
          <w:rFonts w:asciiTheme="majorHAnsi" w:hAnsiTheme="majorHAnsi" w:cstheme="minorHAnsi"/>
          <w:sz w:val="22"/>
          <w:szCs w:val="22"/>
          <w:u w:val="single"/>
        </w:rPr>
        <w:t>umowy</w:t>
      </w:r>
      <w:r w:rsidRPr="00BF3186">
        <w:rPr>
          <w:rFonts w:asciiTheme="majorHAnsi" w:hAnsiTheme="majorHAnsi" w:cstheme="minorHAnsi"/>
          <w:spacing w:val="-8"/>
          <w:sz w:val="22"/>
          <w:szCs w:val="22"/>
          <w:u w:val="single"/>
        </w:rPr>
        <w:t xml:space="preserve"> </w:t>
      </w:r>
      <w:r w:rsidRPr="00BF3186">
        <w:rPr>
          <w:rFonts w:asciiTheme="majorHAnsi" w:hAnsiTheme="majorHAnsi" w:cstheme="minorHAnsi"/>
          <w:sz w:val="22"/>
          <w:szCs w:val="22"/>
          <w:u w:val="single"/>
        </w:rPr>
        <w:t>są następujące</w:t>
      </w:r>
      <w:r w:rsidRPr="00BF3186">
        <w:rPr>
          <w:rFonts w:asciiTheme="majorHAnsi" w:hAnsiTheme="majorHAnsi" w:cstheme="minorHAnsi"/>
          <w:spacing w:val="-4"/>
          <w:sz w:val="22"/>
          <w:szCs w:val="22"/>
          <w:u w:val="single"/>
        </w:rPr>
        <w:t xml:space="preserve"> </w:t>
      </w:r>
      <w:r w:rsidRPr="00BF3186">
        <w:rPr>
          <w:rFonts w:asciiTheme="majorHAnsi" w:hAnsiTheme="majorHAnsi" w:cstheme="minorHAnsi"/>
          <w:sz w:val="22"/>
          <w:szCs w:val="22"/>
          <w:u w:val="single"/>
        </w:rPr>
        <w:t>załączniki:</w:t>
      </w:r>
    </w:p>
    <w:p w14:paraId="7EE00526" w14:textId="15EF4758" w:rsidR="00C01213" w:rsidRPr="00BF3186" w:rsidRDefault="00231EFB" w:rsidP="00812850">
      <w:pPr>
        <w:pStyle w:val="Akapitzlist"/>
        <w:numPr>
          <w:ilvl w:val="0"/>
          <w:numId w:val="2"/>
        </w:numPr>
        <w:tabs>
          <w:tab w:val="left" w:pos="292"/>
        </w:tabs>
        <w:spacing w:line="360" w:lineRule="auto"/>
        <w:jc w:val="left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 xml:space="preserve">zapytanie ofertowe </w:t>
      </w:r>
    </w:p>
    <w:p w14:paraId="7420922A" w14:textId="096DF2C5" w:rsidR="00C01213" w:rsidRDefault="009B4934" w:rsidP="00812850">
      <w:pPr>
        <w:pStyle w:val="Akapitzlist"/>
        <w:numPr>
          <w:ilvl w:val="0"/>
          <w:numId w:val="2"/>
        </w:numPr>
        <w:tabs>
          <w:tab w:val="left" w:pos="292"/>
        </w:tabs>
        <w:spacing w:line="360" w:lineRule="auto"/>
        <w:jc w:val="left"/>
        <w:rPr>
          <w:rFonts w:asciiTheme="majorHAnsi" w:hAnsiTheme="majorHAnsi" w:cstheme="minorHAnsi"/>
        </w:rPr>
      </w:pPr>
      <w:r w:rsidRPr="00BF3186">
        <w:rPr>
          <w:rFonts w:asciiTheme="majorHAnsi" w:hAnsiTheme="majorHAnsi" w:cstheme="minorHAnsi"/>
        </w:rPr>
        <w:t>formularz ofertowy</w:t>
      </w:r>
    </w:p>
    <w:p w14:paraId="5E07FB68" w14:textId="22A95042" w:rsidR="002C4AC4" w:rsidRPr="00BF3186" w:rsidRDefault="002C4AC4" w:rsidP="002C4AC4">
      <w:pPr>
        <w:pStyle w:val="Akapitzlist"/>
        <w:tabs>
          <w:tab w:val="left" w:pos="292"/>
        </w:tabs>
        <w:spacing w:line="360" w:lineRule="auto"/>
        <w:ind w:left="292"/>
        <w:jc w:val="left"/>
        <w:rPr>
          <w:rFonts w:asciiTheme="majorHAnsi" w:hAnsiTheme="majorHAnsi" w:cstheme="minorHAnsi"/>
        </w:rPr>
      </w:pPr>
    </w:p>
    <w:p w14:paraId="368C8475" w14:textId="77777777" w:rsidR="00812850" w:rsidRPr="00BF3186" w:rsidRDefault="00812850">
      <w:pPr>
        <w:tabs>
          <w:tab w:val="left" w:pos="7895"/>
        </w:tabs>
        <w:ind w:left="109"/>
        <w:rPr>
          <w:rFonts w:asciiTheme="majorHAnsi" w:hAnsiTheme="majorHAnsi" w:cstheme="minorHAnsi"/>
          <w:b/>
        </w:rPr>
      </w:pPr>
    </w:p>
    <w:p w14:paraId="3C066AC8" w14:textId="77777777" w:rsidR="00DE7E04" w:rsidRPr="00BF3186" w:rsidRDefault="00DE7E04">
      <w:pPr>
        <w:tabs>
          <w:tab w:val="left" w:pos="7895"/>
        </w:tabs>
        <w:ind w:left="109"/>
        <w:rPr>
          <w:rFonts w:asciiTheme="majorHAnsi" w:hAnsiTheme="majorHAnsi" w:cstheme="minorHAnsi"/>
          <w:b/>
        </w:rPr>
      </w:pPr>
    </w:p>
    <w:p w14:paraId="045D8C52" w14:textId="77777777" w:rsidR="00812850" w:rsidRPr="00BF3186" w:rsidRDefault="00812850">
      <w:pPr>
        <w:tabs>
          <w:tab w:val="left" w:pos="7895"/>
        </w:tabs>
        <w:ind w:left="109"/>
        <w:rPr>
          <w:rFonts w:asciiTheme="majorHAnsi" w:hAnsiTheme="majorHAnsi" w:cstheme="minorHAnsi"/>
          <w:b/>
        </w:rPr>
      </w:pPr>
    </w:p>
    <w:p w14:paraId="2D371E9E" w14:textId="0D187A02" w:rsidR="00C01213" w:rsidRPr="00BF3186" w:rsidRDefault="00FA3131">
      <w:pPr>
        <w:tabs>
          <w:tab w:val="left" w:pos="7895"/>
        </w:tabs>
        <w:ind w:left="109"/>
        <w:rPr>
          <w:rFonts w:asciiTheme="majorHAnsi" w:hAnsiTheme="majorHAnsi" w:cstheme="minorHAnsi"/>
          <w:b/>
        </w:rPr>
      </w:pPr>
      <w:r w:rsidRPr="00BF3186">
        <w:rPr>
          <w:rFonts w:asciiTheme="majorHAnsi" w:hAnsiTheme="majorHAnsi" w:cstheme="minorHAnsi"/>
          <w:b/>
        </w:rPr>
        <w:t xml:space="preserve">    </w:t>
      </w:r>
      <w:r w:rsidR="00C2744D" w:rsidRPr="00BF3186">
        <w:rPr>
          <w:rFonts w:asciiTheme="majorHAnsi" w:hAnsiTheme="majorHAnsi" w:cstheme="minorHAnsi"/>
          <w:b/>
        </w:rPr>
        <w:t>Wykonawca</w:t>
      </w:r>
      <w:r w:rsidR="00C2744D" w:rsidRPr="00BF3186">
        <w:rPr>
          <w:rFonts w:asciiTheme="majorHAnsi" w:hAnsiTheme="majorHAnsi" w:cstheme="minorHAnsi"/>
          <w:b/>
        </w:rPr>
        <w:tab/>
      </w:r>
      <w:r w:rsidRPr="00BF3186">
        <w:rPr>
          <w:rFonts w:asciiTheme="majorHAnsi" w:hAnsiTheme="majorHAnsi" w:cstheme="minorHAnsi"/>
          <w:b/>
        </w:rPr>
        <w:t xml:space="preserve">       </w:t>
      </w:r>
      <w:r w:rsidR="00C2744D" w:rsidRPr="00BF3186">
        <w:rPr>
          <w:rFonts w:asciiTheme="majorHAnsi" w:hAnsiTheme="majorHAnsi" w:cstheme="minorHAnsi"/>
          <w:b/>
        </w:rPr>
        <w:t>Zamawiający</w:t>
      </w:r>
    </w:p>
    <w:sectPr w:rsidR="00C01213" w:rsidRPr="00BF3186" w:rsidSect="007C1AAD">
      <w:headerReference w:type="default" r:id="rId7"/>
      <w:footerReference w:type="default" r:id="rId8"/>
      <w:pgSz w:w="11900" w:h="16820"/>
      <w:pgMar w:top="1120" w:right="560" w:bottom="980" w:left="740" w:header="692" w:footer="7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A7D7A" w14:textId="77777777" w:rsidR="005E5F98" w:rsidRDefault="005E5F98">
      <w:r>
        <w:separator/>
      </w:r>
    </w:p>
  </w:endnote>
  <w:endnote w:type="continuationSeparator" w:id="0">
    <w:p w14:paraId="3618007D" w14:textId="77777777" w:rsidR="005E5F98" w:rsidRDefault="005E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72661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4FBF91" w14:textId="4550D86E" w:rsidR="007C1AAD" w:rsidRDefault="007C1AA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E3D93E" w14:textId="04B3C9C2" w:rsidR="00C01213" w:rsidRDefault="00C01213">
    <w:pPr>
      <w:pStyle w:val="Tekstpodstawowy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EA82" w14:textId="77777777" w:rsidR="005E5F98" w:rsidRDefault="005E5F98">
      <w:r>
        <w:separator/>
      </w:r>
    </w:p>
  </w:footnote>
  <w:footnote w:type="continuationSeparator" w:id="0">
    <w:p w14:paraId="6D9687CA" w14:textId="77777777" w:rsidR="005E5F98" w:rsidRDefault="005E5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9864" w14:textId="2FCC5455" w:rsidR="0020478E" w:rsidRDefault="0020478E">
    <w:pPr>
      <w:pStyle w:val="Nagwek"/>
    </w:pPr>
    <w:r>
      <w:rPr>
        <w:noProof/>
      </w:rPr>
      <w:drawing>
        <wp:inline distT="0" distB="0" distL="0" distR="0" wp14:anchorId="1688043F" wp14:editId="5E2E03A3">
          <wp:extent cx="6344156" cy="776835"/>
          <wp:effectExtent l="0" t="0" r="0" b="4445"/>
          <wp:docPr id="1788371693" name="Obraz 1" descr="Obraz zawierający tekst, Czcionka, zrzut ekranu, lini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371693" name="Obraz 1" descr="Obraz zawierający tekst, Czcionka, zrzut ekranu, linia&#10;&#10;Opis wygenerowany automatycznie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68818" cy="779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13D1C8A" w14:textId="368ABF31" w:rsidR="00C01213" w:rsidRDefault="00C01213">
    <w:pPr>
      <w:pStyle w:val="Tekstpodstawowy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0D8C"/>
    <w:multiLevelType w:val="hybridMultilevel"/>
    <w:tmpl w:val="0EFE9110"/>
    <w:lvl w:ilvl="0" w:tplc="A5287FCC">
      <w:start w:val="1"/>
      <w:numFmt w:val="decimal"/>
      <w:lvlText w:val="%1.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FE6C0F6A">
      <w:numFmt w:val="bullet"/>
      <w:lvlText w:val="•"/>
      <w:lvlJc w:val="left"/>
      <w:pPr>
        <w:ind w:left="1458" w:hanging="360"/>
      </w:pPr>
      <w:rPr>
        <w:rFonts w:hint="default"/>
        <w:lang w:val="pl-PL" w:eastAsia="en-US" w:bidi="ar-SA"/>
      </w:rPr>
    </w:lvl>
    <w:lvl w:ilvl="2" w:tplc="9C62D3C2">
      <w:numFmt w:val="bullet"/>
      <w:lvlText w:val="•"/>
      <w:lvlJc w:val="left"/>
      <w:pPr>
        <w:ind w:left="2456" w:hanging="360"/>
      </w:pPr>
      <w:rPr>
        <w:rFonts w:hint="default"/>
        <w:lang w:val="pl-PL" w:eastAsia="en-US" w:bidi="ar-SA"/>
      </w:rPr>
    </w:lvl>
    <w:lvl w:ilvl="3" w:tplc="35C418EE">
      <w:numFmt w:val="bullet"/>
      <w:lvlText w:val="•"/>
      <w:lvlJc w:val="left"/>
      <w:pPr>
        <w:ind w:left="3454" w:hanging="360"/>
      </w:pPr>
      <w:rPr>
        <w:rFonts w:hint="default"/>
        <w:lang w:val="pl-PL" w:eastAsia="en-US" w:bidi="ar-SA"/>
      </w:rPr>
    </w:lvl>
    <w:lvl w:ilvl="4" w:tplc="E6F85C5A">
      <w:numFmt w:val="bullet"/>
      <w:lvlText w:val="•"/>
      <w:lvlJc w:val="left"/>
      <w:pPr>
        <w:ind w:left="4452" w:hanging="360"/>
      </w:pPr>
      <w:rPr>
        <w:rFonts w:hint="default"/>
        <w:lang w:val="pl-PL" w:eastAsia="en-US" w:bidi="ar-SA"/>
      </w:rPr>
    </w:lvl>
    <w:lvl w:ilvl="5" w:tplc="6F06B44C">
      <w:numFmt w:val="bullet"/>
      <w:lvlText w:val="•"/>
      <w:lvlJc w:val="left"/>
      <w:pPr>
        <w:ind w:left="5450" w:hanging="360"/>
      </w:pPr>
      <w:rPr>
        <w:rFonts w:hint="default"/>
        <w:lang w:val="pl-PL" w:eastAsia="en-US" w:bidi="ar-SA"/>
      </w:rPr>
    </w:lvl>
    <w:lvl w:ilvl="6" w:tplc="628ACD04">
      <w:numFmt w:val="bullet"/>
      <w:lvlText w:val="•"/>
      <w:lvlJc w:val="left"/>
      <w:pPr>
        <w:ind w:left="6448" w:hanging="360"/>
      </w:pPr>
      <w:rPr>
        <w:rFonts w:hint="default"/>
        <w:lang w:val="pl-PL" w:eastAsia="en-US" w:bidi="ar-SA"/>
      </w:rPr>
    </w:lvl>
    <w:lvl w:ilvl="7" w:tplc="B39275E0">
      <w:numFmt w:val="bullet"/>
      <w:lvlText w:val="•"/>
      <w:lvlJc w:val="left"/>
      <w:pPr>
        <w:ind w:left="7446" w:hanging="360"/>
      </w:pPr>
      <w:rPr>
        <w:rFonts w:hint="default"/>
        <w:lang w:val="pl-PL" w:eastAsia="en-US" w:bidi="ar-SA"/>
      </w:rPr>
    </w:lvl>
    <w:lvl w:ilvl="8" w:tplc="91C47512">
      <w:numFmt w:val="bullet"/>
      <w:lvlText w:val="•"/>
      <w:lvlJc w:val="left"/>
      <w:pPr>
        <w:ind w:left="844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9B105A7"/>
    <w:multiLevelType w:val="hybridMultilevel"/>
    <w:tmpl w:val="FC20FF9A"/>
    <w:lvl w:ilvl="0" w:tplc="4B6E1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1618A"/>
    <w:multiLevelType w:val="hybridMultilevel"/>
    <w:tmpl w:val="5CFECFE4"/>
    <w:lvl w:ilvl="0" w:tplc="F8C4FCA2">
      <w:start w:val="1"/>
      <w:numFmt w:val="decimal"/>
      <w:lvlText w:val="%1."/>
      <w:lvlJc w:val="left"/>
      <w:pPr>
        <w:ind w:left="759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AF90B32A">
      <w:numFmt w:val="bullet"/>
      <w:lvlText w:val="•"/>
      <w:lvlJc w:val="left"/>
      <w:pPr>
        <w:ind w:left="1458" w:hanging="360"/>
      </w:pPr>
      <w:rPr>
        <w:rFonts w:hint="default"/>
        <w:lang w:val="pl-PL" w:eastAsia="en-US" w:bidi="ar-SA"/>
      </w:rPr>
    </w:lvl>
    <w:lvl w:ilvl="2" w:tplc="CE54205E">
      <w:numFmt w:val="bullet"/>
      <w:lvlText w:val="•"/>
      <w:lvlJc w:val="left"/>
      <w:pPr>
        <w:ind w:left="2456" w:hanging="360"/>
      </w:pPr>
      <w:rPr>
        <w:rFonts w:hint="default"/>
        <w:lang w:val="pl-PL" w:eastAsia="en-US" w:bidi="ar-SA"/>
      </w:rPr>
    </w:lvl>
    <w:lvl w:ilvl="3" w:tplc="3A7E7ECE">
      <w:numFmt w:val="bullet"/>
      <w:lvlText w:val="•"/>
      <w:lvlJc w:val="left"/>
      <w:pPr>
        <w:ind w:left="3454" w:hanging="360"/>
      </w:pPr>
      <w:rPr>
        <w:rFonts w:hint="default"/>
        <w:lang w:val="pl-PL" w:eastAsia="en-US" w:bidi="ar-SA"/>
      </w:rPr>
    </w:lvl>
    <w:lvl w:ilvl="4" w:tplc="1CDA3096">
      <w:numFmt w:val="bullet"/>
      <w:lvlText w:val="•"/>
      <w:lvlJc w:val="left"/>
      <w:pPr>
        <w:ind w:left="4452" w:hanging="360"/>
      </w:pPr>
      <w:rPr>
        <w:rFonts w:hint="default"/>
        <w:lang w:val="pl-PL" w:eastAsia="en-US" w:bidi="ar-SA"/>
      </w:rPr>
    </w:lvl>
    <w:lvl w:ilvl="5" w:tplc="3B2C8F18">
      <w:numFmt w:val="bullet"/>
      <w:lvlText w:val="•"/>
      <w:lvlJc w:val="left"/>
      <w:pPr>
        <w:ind w:left="5450" w:hanging="360"/>
      </w:pPr>
      <w:rPr>
        <w:rFonts w:hint="default"/>
        <w:lang w:val="pl-PL" w:eastAsia="en-US" w:bidi="ar-SA"/>
      </w:rPr>
    </w:lvl>
    <w:lvl w:ilvl="6" w:tplc="2FAC3578">
      <w:numFmt w:val="bullet"/>
      <w:lvlText w:val="•"/>
      <w:lvlJc w:val="left"/>
      <w:pPr>
        <w:ind w:left="6448" w:hanging="360"/>
      </w:pPr>
      <w:rPr>
        <w:rFonts w:hint="default"/>
        <w:lang w:val="pl-PL" w:eastAsia="en-US" w:bidi="ar-SA"/>
      </w:rPr>
    </w:lvl>
    <w:lvl w:ilvl="7" w:tplc="AF56E798">
      <w:numFmt w:val="bullet"/>
      <w:lvlText w:val="•"/>
      <w:lvlJc w:val="left"/>
      <w:pPr>
        <w:ind w:left="7446" w:hanging="360"/>
      </w:pPr>
      <w:rPr>
        <w:rFonts w:hint="default"/>
        <w:lang w:val="pl-PL" w:eastAsia="en-US" w:bidi="ar-SA"/>
      </w:rPr>
    </w:lvl>
    <w:lvl w:ilvl="8" w:tplc="3D0AFC28">
      <w:numFmt w:val="bullet"/>
      <w:lvlText w:val="•"/>
      <w:lvlJc w:val="left"/>
      <w:pPr>
        <w:ind w:left="8444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50941C4"/>
    <w:multiLevelType w:val="hybridMultilevel"/>
    <w:tmpl w:val="D1DEBB8A"/>
    <w:lvl w:ilvl="0" w:tplc="4F9EC798">
      <w:start w:val="1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03295D8">
      <w:numFmt w:val="bullet"/>
      <w:lvlText w:val="•"/>
      <w:lvlJc w:val="left"/>
      <w:pPr>
        <w:ind w:left="1134" w:hanging="240"/>
      </w:pPr>
      <w:rPr>
        <w:rFonts w:hint="default"/>
        <w:lang w:val="pl-PL" w:eastAsia="en-US" w:bidi="ar-SA"/>
      </w:rPr>
    </w:lvl>
    <w:lvl w:ilvl="2" w:tplc="0E00619E">
      <w:numFmt w:val="bullet"/>
      <w:lvlText w:val="•"/>
      <w:lvlJc w:val="left"/>
      <w:pPr>
        <w:ind w:left="2168" w:hanging="240"/>
      </w:pPr>
      <w:rPr>
        <w:rFonts w:hint="default"/>
        <w:lang w:val="pl-PL" w:eastAsia="en-US" w:bidi="ar-SA"/>
      </w:rPr>
    </w:lvl>
    <w:lvl w:ilvl="3" w:tplc="572E1512">
      <w:numFmt w:val="bullet"/>
      <w:lvlText w:val="•"/>
      <w:lvlJc w:val="left"/>
      <w:pPr>
        <w:ind w:left="3202" w:hanging="240"/>
      </w:pPr>
      <w:rPr>
        <w:rFonts w:hint="default"/>
        <w:lang w:val="pl-PL" w:eastAsia="en-US" w:bidi="ar-SA"/>
      </w:rPr>
    </w:lvl>
    <w:lvl w:ilvl="4" w:tplc="919813A6">
      <w:numFmt w:val="bullet"/>
      <w:lvlText w:val="•"/>
      <w:lvlJc w:val="left"/>
      <w:pPr>
        <w:ind w:left="4236" w:hanging="240"/>
      </w:pPr>
      <w:rPr>
        <w:rFonts w:hint="default"/>
        <w:lang w:val="pl-PL" w:eastAsia="en-US" w:bidi="ar-SA"/>
      </w:rPr>
    </w:lvl>
    <w:lvl w:ilvl="5" w:tplc="3B2C91D0">
      <w:numFmt w:val="bullet"/>
      <w:lvlText w:val="•"/>
      <w:lvlJc w:val="left"/>
      <w:pPr>
        <w:ind w:left="5270" w:hanging="240"/>
      </w:pPr>
      <w:rPr>
        <w:rFonts w:hint="default"/>
        <w:lang w:val="pl-PL" w:eastAsia="en-US" w:bidi="ar-SA"/>
      </w:rPr>
    </w:lvl>
    <w:lvl w:ilvl="6" w:tplc="7736EFA6">
      <w:numFmt w:val="bullet"/>
      <w:lvlText w:val="•"/>
      <w:lvlJc w:val="left"/>
      <w:pPr>
        <w:ind w:left="6304" w:hanging="240"/>
      </w:pPr>
      <w:rPr>
        <w:rFonts w:hint="default"/>
        <w:lang w:val="pl-PL" w:eastAsia="en-US" w:bidi="ar-SA"/>
      </w:rPr>
    </w:lvl>
    <w:lvl w:ilvl="7" w:tplc="41DC0EE6">
      <w:numFmt w:val="bullet"/>
      <w:lvlText w:val="•"/>
      <w:lvlJc w:val="left"/>
      <w:pPr>
        <w:ind w:left="7338" w:hanging="240"/>
      </w:pPr>
      <w:rPr>
        <w:rFonts w:hint="default"/>
        <w:lang w:val="pl-PL" w:eastAsia="en-US" w:bidi="ar-SA"/>
      </w:rPr>
    </w:lvl>
    <w:lvl w:ilvl="8" w:tplc="D63691D2">
      <w:numFmt w:val="bullet"/>
      <w:lvlText w:val="•"/>
      <w:lvlJc w:val="left"/>
      <w:pPr>
        <w:ind w:left="8372" w:hanging="240"/>
      </w:pPr>
      <w:rPr>
        <w:rFonts w:hint="default"/>
        <w:lang w:val="pl-PL" w:eastAsia="en-US" w:bidi="ar-SA"/>
      </w:rPr>
    </w:lvl>
  </w:abstractNum>
  <w:abstractNum w:abstractNumId="4" w15:restartNumberingAfterBreak="0">
    <w:nsid w:val="153B1AF6"/>
    <w:multiLevelType w:val="multilevel"/>
    <w:tmpl w:val="55446F28"/>
    <w:lvl w:ilvl="0">
      <w:start w:val="1"/>
      <w:numFmt w:val="decimal"/>
      <w:lvlText w:val="%1."/>
      <w:lvlJc w:val="left"/>
      <w:pPr>
        <w:ind w:left="109" w:hanging="360"/>
        <w:jc w:val="left"/>
      </w:pPr>
      <w:rPr>
        <w:rFonts w:hint="default"/>
        <w:b/>
        <w:bCs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3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640" w:hanging="4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740" w:hanging="4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0" w:hanging="4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40" w:hanging="4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40" w:hanging="4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0" w:hanging="4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40" w:hanging="423"/>
      </w:pPr>
      <w:rPr>
        <w:rFonts w:hint="default"/>
        <w:lang w:val="pl-PL" w:eastAsia="en-US" w:bidi="ar-SA"/>
      </w:rPr>
    </w:lvl>
  </w:abstractNum>
  <w:abstractNum w:abstractNumId="5" w15:restartNumberingAfterBreak="0">
    <w:nsid w:val="185E7921"/>
    <w:multiLevelType w:val="hybridMultilevel"/>
    <w:tmpl w:val="B74EC7A2"/>
    <w:lvl w:ilvl="0" w:tplc="38E2BC0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C92381E"/>
    <w:multiLevelType w:val="hybridMultilevel"/>
    <w:tmpl w:val="7E761488"/>
    <w:lvl w:ilvl="0" w:tplc="FB56B1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017C3"/>
    <w:multiLevelType w:val="hybridMultilevel"/>
    <w:tmpl w:val="F31E8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97C0E"/>
    <w:multiLevelType w:val="hybridMultilevel"/>
    <w:tmpl w:val="57C82696"/>
    <w:lvl w:ilvl="0" w:tplc="BDA635C6">
      <w:start w:val="1"/>
      <w:numFmt w:val="decimal"/>
      <w:lvlText w:val="%1."/>
      <w:lvlJc w:val="left"/>
      <w:pPr>
        <w:ind w:left="33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9" w15:restartNumberingAfterBreak="0">
    <w:nsid w:val="3AF62CF7"/>
    <w:multiLevelType w:val="hybridMultilevel"/>
    <w:tmpl w:val="8BD86BC2"/>
    <w:lvl w:ilvl="0" w:tplc="62E6A706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391A12DA">
      <w:numFmt w:val="bullet"/>
      <w:lvlText w:val="•"/>
      <w:lvlJc w:val="left"/>
      <w:pPr>
        <w:ind w:left="1368" w:hanging="245"/>
      </w:pPr>
      <w:rPr>
        <w:rFonts w:hint="default"/>
        <w:lang w:val="pl-PL" w:eastAsia="en-US" w:bidi="ar-SA"/>
      </w:rPr>
    </w:lvl>
    <w:lvl w:ilvl="2" w:tplc="9B3A6710">
      <w:numFmt w:val="bullet"/>
      <w:lvlText w:val="•"/>
      <w:lvlJc w:val="left"/>
      <w:pPr>
        <w:ind w:left="2376" w:hanging="245"/>
      </w:pPr>
      <w:rPr>
        <w:rFonts w:hint="default"/>
        <w:lang w:val="pl-PL" w:eastAsia="en-US" w:bidi="ar-SA"/>
      </w:rPr>
    </w:lvl>
    <w:lvl w:ilvl="3" w:tplc="693ECBC4">
      <w:numFmt w:val="bullet"/>
      <w:lvlText w:val="•"/>
      <w:lvlJc w:val="left"/>
      <w:pPr>
        <w:ind w:left="3384" w:hanging="245"/>
      </w:pPr>
      <w:rPr>
        <w:rFonts w:hint="default"/>
        <w:lang w:val="pl-PL" w:eastAsia="en-US" w:bidi="ar-SA"/>
      </w:rPr>
    </w:lvl>
    <w:lvl w:ilvl="4" w:tplc="97A4EACA">
      <w:numFmt w:val="bullet"/>
      <w:lvlText w:val="•"/>
      <w:lvlJc w:val="left"/>
      <w:pPr>
        <w:ind w:left="4392" w:hanging="245"/>
      </w:pPr>
      <w:rPr>
        <w:rFonts w:hint="default"/>
        <w:lang w:val="pl-PL" w:eastAsia="en-US" w:bidi="ar-SA"/>
      </w:rPr>
    </w:lvl>
    <w:lvl w:ilvl="5" w:tplc="C4FC6AD2">
      <w:numFmt w:val="bullet"/>
      <w:lvlText w:val="•"/>
      <w:lvlJc w:val="left"/>
      <w:pPr>
        <w:ind w:left="5400" w:hanging="245"/>
      </w:pPr>
      <w:rPr>
        <w:rFonts w:hint="default"/>
        <w:lang w:val="pl-PL" w:eastAsia="en-US" w:bidi="ar-SA"/>
      </w:rPr>
    </w:lvl>
    <w:lvl w:ilvl="6" w:tplc="77929C6A">
      <w:numFmt w:val="bullet"/>
      <w:lvlText w:val="•"/>
      <w:lvlJc w:val="left"/>
      <w:pPr>
        <w:ind w:left="6408" w:hanging="245"/>
      </w:pPr>
      <w:rPr>
        <w:rFonts w:hint="default"/>
        <w:lang w:val="pl-PL" w:eastAsia="en-US" w:bidi="ar-SA"/>
      </w:rPr>
    </w:lvl>
    <w:lvl w:ilvl="7" w:tplc="397E28A0">
      <w:numFmt w:val="bullet"/>
      <w:lvlText w:val="•"/>
      <w:lvlJc w:val="left"/>
      <w:pPr>
        <w:ind w:left="7416" w:hanging="245"/>
      </w:pPr>
      <w:rPr>
        <w:rFonts w:hint="default"/>
        <w:lang w:val="pl-PL" w:eastAsia="en-US" w:bidi="ar-SA"/>
      </w:rPr>
    </w:lvl>
    <w:lvl w:ilvl="8" w:tplc="F634B5A6">
      <w:numFmt w:val="bullet"/>
      <w:lvlText w:val="•"/>
      <w:lvlJc w:val="left"/>
      <w:pPr>
        <w:ind w:left="8424" w:hanging="245"/>
      </w:pPr>
      <w:rPr>
        <w:rFonts w:hint="default"/>
        <w:lang w:val="pl-PL" w:eastAsia="en-US" w:bidi="ar-SA"/>
      </w:rPr>
    </w:lvl>
  </w:abstractNum>
  <w:abstractNum w:abstractNumId="10" w15:restartNumberingAfterBreak="0">
    <w:nsid w:val="3CE31AA1"/>
    <w:multiLevelType w:val="multilevel"/>
    <w:tmpl w:val="886E7658"/>
    <w:lvl w:ilvl="0">
      <w:start w:val="1"/>
      <w:numFmt w:val="decimal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18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711" w:hanging="50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802" w:hanging="50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93" w:hanging="5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84" w:hanging="5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75" w:hanging="5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66" w:hanging="5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57" w:hanging="509"/>
      </w:pPr>
      <w:rPr>
        <w:rFonts w:hint="default"/>
        <w:lang w:val="pl-PL" w:eastAsia="en-US" w:bidi="ar-SA"/>
      </w:rPr>
    </w:lvl>
  </w:abstractNum>
  <w:abstractNum w:abstractNumId="11" w15:restartNumberingAfterBreak="0">
    <w:nsid w:val="3FBC5C6D"/>
    <w:multiLevelType w:val="hybridMultilevel"/>
    <w:tmpl w:val="B7280446"/>
    <w:lvl w:ilvl="0" w:tplc="5F467D8A">
      <w:start w:val="1"/>
      <w:numFmt w:val="decimal"/>
      <w:lvlText w:val="%1."/>
      <w:lvlJc w:val="left"/>
      <w:pPr>
        <w:ind w:left="109" w:hanging="23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95183BB0">
      <w:numFmt w:val="bullet"/>
      <w:lvlText w:val="•"/>
      <w:lvlJc w:val="left"/>
      <w:pPr>
        <w:ind w:left="1134" w:hanging="231"/>
      </w:pPr>
      <w:rPr>
        <w:rFonts w:hint="default"/>
        <w:lang w:val="pl-PL" w:eastAsia="en-US" w:bidi="ar-SA"/>
      </w:rPr>
    </w:lvl>
    <w:lvl w:ilvl="2" w:tplc="4F10B32E">
      <w:numFmt w:val="bullet"/>
      <w:lvlText w:val="•"/>
      <w:lvlJc w:val="left"/>
      <w:pPr>
        <w:ind w:left="2168" w:hanging="231"/>
      </w:pPr>
      <w:rPr>
        <w:rFonts w:hint="default"/>
        <w:lang w:val="pl-PL" w:eastAsia="en-US" w:bidi="ar-SA"/>
      </w:rPr>
    </w:lvl>
    <w:lvl w:ilvl="3" w:tplc="A26E02A2">
      <w:numFmt w:val="bullet"/>
      <w:lvlText w:val="•"/>
      <w:lvlJc w:val="left"/>
      <w:pPr>
        <w:ind w:left="3202" w:hanging="231"/>
      </w:pPr>
      <w:rPr>
        <w:rFonts w:hint="default"/>
        <w:lang w:val="pl-PL" w:eastAsia="en-US" w:bidi="ar-SA"/>
      </w:rPr>
    </w:lvl>
    <w:lvl w:ilvl="4" w:tplc="713A36FE">
      <w:numFmt w:val="bullet"/>
      <w:lvlText w:val="•"/>
      <w:lvlJc w:val="left"/>
      <w:pPr>
        <w:ind w:left="4236" w:hanging="231"/>
      </w:pPr>
      <w:rPr>
        <w:rFonts w:hint="default"/>
        <w:lang w:val="pl-PL" w:eastAsia="en-US" w:bidi="ar-SA"/>
      </w:rPr>
    </w:lvl>
    <w:lvl w:ilvl="5" w:tplc="0D76EE2A">
      <w:numFmt w:val="bullet"/>
      <w:lvlText w:val="•"/>
      <w:lvlJc w:val="left"/>
      <w:pPr>
        <w:ind w:left="5270" w:hanging="231"/>
      </w:pPr>
      <w:rPr>
        <w:rFonts w:hint="default"/>
        <w:lang w:val="pl-PL" w:eastAsia="en-US" w:bidi="ar-SA"/>
      </w:rPr>
    </w:lvl>
    <w:lvl w:ilvl="6" w:tplc="47DE5F70">
      <w:numFmt w:val="bullet"/>
      <w:lvlText w:val="•"/>
      <w:lvlJc w:val="left"/>
      <w:pPr>
        <w:ind w:left="6304" w:hanging="231"/>
      </w:pPr>
      <w:rPr>
        <w:rFonts w:hint="default"/>
        <w:lang w:val="pl-PL" w:eastAsia="en-US" w:bidi="ar-SA"/>
      </w:rPr>
    </w:lvl>
    <w:lvl w:ilvl="7" w:tplc="B3ECE0D4">
      <w:numFmt w:val="bullet"/>
      <w:lvlText w:val="•"/>
      <w:lvlJc w:val="left"/>
      <w:pPr>
        <w:ind w:left="7338" w:hanging="231"/>
      </w:pPr>
      <w:rPr>
        <w:rFonts w:hint="default"/>
        <w:lang w:val="pl-PL" w:eastAsia="en-US" w:bidi="ar-SA"/>
      </w:rPr>
    </w:lvl>
    <w:lvl w:ilvl="8" w:tplc="CA7453B4">
      <w:numFmt w:val="bullet"/>
      <w:lvlText w:val="•"/>
      <w:lvlJc w:val="left"/>
      <w:pPr>
        <w:ind w:left="8372" w:hanging="231"/>
      </w:pPr>
      <w:rPr>
        <w:rFonts w:hint="default"/>
        <w:lang w:val="pl-PL" w:eastAsia="en-US" w:bidi="ar-SA"/>
      </w:rPr>
    </w:lvl>
  </w:abstractNum>
  <w:abstractNum w:abstractNumId="12" w15:restartNumberingAfterBreak="0">
    <w:nsid w:val="402A4DC6"/>
    <w:multiLevelType w:val="hybridMultilevel"/>
    <w:tmpl w:val="884C2FD8"/>
    <w:lvl w:ilvl="0" w:tplc="F8B6F6CE">
      <w:start w:val="1"/>
      <w:numFmt w:val="decimal"/>
      <w:lvlText w:val="%1."/>
      <w:lvlJc w:val="left"/>
      <w:pPr>
        <w:ind w:left="35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21D42A50">
      <w:numFmt w:val="bullet"/>
      <w:lvlText w:val="•"/>
      <w:lvlJc w:val="left"/>
      <w:pPr>
        <w:ind w:left="1368" w:hanging="245"/>
      </w:pPr>
      <w:rPr>
        <w:rFonts w:hint="default"/>
        <w:lang w:val="pl-PL" w:eastAsia="en-US" w:bidi="ar-SA"/>
      </w:rPr>
    </w:lvl>
    <w:lvl w:ilvl="2" w:tplc="B4A00A64">
      <w:numFmt w:val="bullet"/>
      <w:lvlText w:val="•"/>
      <w:lvlJc w:val="left"/>
      <w:pPr>
        <w:ind w:left="2376" w:hanging="245"/>
      </w:pPr>
      <w:rPr>
        <w:rFonts w:hint="default"/>
        <w:lang w:val="pl-PL" w:eastAsia="en-US" w:bidi="ar-SA"/>
      </w:rPr>
    </w:lvl>
    <w:lvl w:ilvl="3" w:tplc="09BA7644">
      <w:numFmt w:val="bullet"/>
      <w:lvlText w:val="•"/>
      <w:lvlJc w:val="left"/>
      <w:pPr>
        <w:ind w:left="3384" w:hanging="245"/>
      </w:pPr>
      <w:rPr>
        <w:rFonts w:hint="default"/>
        <w:lang w:val="pl-PL" w:eastAsia="en-US" w:bidi="ar-SA"/>
      </w:rPr>
    </w:lvl>
    <w:lvl w:ilvl="4" w:tplc="91ACF99C">
      <w:numFmt w:val="bullet"/>
      <w:lvlText w:val="•"/>
      <w:lvlJc w:val="left"/>
      <w:pPr>
        <w:ind w:left="4392" w:hanging="245"/>
      </w:pPr>
      <w:rPr>
        <w:rFonts w:hint="default"/>
        <w:lang w:val="pl-PL" w:eastAsia="en-US" w:bidi="ar-SA"/>
      </w:rPr>
    </w:lvl>
    <w:lvl w:ilvl="5" w:tplc="6B4256A8">
      <w:numFmt w:val="bullet"/>
      <w:lvlText w:val="•"/>
      <w:lvlJc w:val="left"/>
      <w:pPr>
        <w:ind w:left="5400" w:hanging="245"/>
      </w:pPr>
      <w:rPr>
        <w:rFonts w:hint="default"/>
        <w:lang w:val="pl-PL" w:eastAsia="en-US" w:bidi="ar-SA"/>
      </w:rPr>
    </w:lvl>
    <w:lvl w:ilvl="6" w:tplc="D27A2AB0">
      <w:numFmt w:val="bullet"/>
      <w:lvlText w:val="•"/>
      <w:lvlJc w:val="left"/>
      <w:pPr>
        <w:ind w:left="6408" w:hanging="245"/>
      </w:pPr>
      <w:rPr>
        <w:rFonts w:hint="default"/>
        <w:lang w:val="pl-PL" w:eastAsia="en-US" w:bidi="ar-SA"/>
      </w:rPr>
    </w:lvl>
    <w:lvl w:ilvl="7" w:tplc="F604BCF6">
      <w:numFmt w:val="bullet"/>
      <w:lvlText w:val="•"/>
      <w:lvlJc w:val="left"/>
      <w:pPr>
        <w:ind w:left="7416" w:hanging="245"/>
      </w:pPr>
      <w:rPr>
        <w:rFonts w:hint="default"/>
        <w:lang w:val="pl-PL" w:eastAsia="en-US" w:bidi="ar-SA"/>
      </w:rPr>
    </w:lvl>
    <w:lvl w:ilvl="8" w:tplc="A20ADC1A">
      <w:numFmt w:val="bullet"/>
      <w:lvlText w:val="•"/>
      <w:lvlJc w:val="left"/>
      <w:pPr>
        <w:ind w:left="8424" w:hanging="245"/>
      </w:pPr>
      <w:rPr>
        <w:rFonts w:hint="default"/>
        <w:lang w:val="pl-PL" w:eastAsia="en-US" w:bidi="ar-SA"/>
      </w:rPr>
    </w:lvl>
  </w:abstractNum>
  <w:abstractNum w:abstractNumId="13" w15:restartNumberingAfterBreak="0">
    <w:nsid w:val="40746428"/>
    <w:multiLevelType w:val="hybridMultilevel"/>
    <w:tmpl w:val="4A981CEA"/>
    <w:lvl w:ilvl="0" w:tplc="98021D76">
      <w:start w:val="1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8C203D20">
      <w:start w:val="1"/>
      <w:numFmt w:val="lowerLetter"/>
      <w:lvlText w:val="%2)"/>
      <w:lvlJc w:val="left"/>
      <w:pPr>
        <w:ind w:left="109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64406976">
      <w:numFmt w:val="bullet"/>
      <w:lvlText w:val="•"/>
      <w:lvlJc w:val="left"/>
      <w:pPr>
        <w:ind w:left="1480" w:hanging="255"/>
      </w:pPr>
      <w:rPr>
        <w:rFonts w:hint="default"/>
        <w:lang w:val="pl-PL" w:eastAsia="en-US" w:bidi="ar-SA"/>
      </w:rPr>
    </w:lvl>
    <w:lvl w:ilvl="3" w:tplc="4C1C3912">
      <w:numFmt w:val="bullet"/>
      <w:lvlText w:val="•"/>
      <w:lvlJc w:val="left"/>
      <w:pPr>
        <w:ind w:left="2600" w:hanging="255"/>
      </w:pPr>
      <w:rPr>
        <w:rFonts w:hint="default"/>
        <w:lang w:val="pl-PL" w:eastAsia="en-US" w:bidi="ar-SA"/>
      </w:rPr>
    </w:lvl>
    <w:lvl w:ilvl="4" w:tplc="B2A4C924">
      <w:numFmt w:val="bullet"/>
      <w:lvlText w:val="•"/>
      <w:lvlJc w:val="left"/>
      <w:pPr>
        <w:ind w:left="3720" w:hanging="255"/>
      </w:pPr>
      <w:rPr>
        <w:rFonts w:hint="default"/>
        <w:lang w:val="pl-PL" w:eastAsia="en-US" w:bidi="ar-SA"/>
      </w:rPr>
    </w:lvl>
    <w:lvl w:ilvl="5" w:tplc="F3CA1482">
      <w:numFmt w:val="bullet"/>
      <w:lvlText w:val="•"/>
      <w:lvlJc w:val="left"/>
      <w:pPr>
        <w:ind w:left="4840" w:hanging="255"/>
      </w:pPr>
      <w:rPr>
        <w:rFonts w:hint="default"/>
        <w:lang w:val="pl-PL" w:eastAsia="en-US" w:bidi="ar-SA"/>
      </w:rPr>
    </w:lvl>
    <w:lvl w:ilvl="6" w:tplc="31FE4EB8">
      <w:numFmt w:val="bullet"/>
      <w:lvlText w:val="•"/>
      <w:lvlJc w:val="left"/>
      <w:pPr>
        <w:ind w:left="5960" w:hanging="255"/>
      </w:pPr>
      <w:rPr>
        <w:rFonts w:hint="default"/>
        <w:lang w:val="pl-PL" w:eastAsia="en-US" w:bidi="ar-SA"/>
      </w:rPr>
    </w:lvl>
    <w:lvl w:ilvl="7" w:tplc="79064EBC">
      <w:numFmt w:val="bullet"/>
      <w:lvlText w:val="•"/>
      <w:lvlJc w:val="left"/>
      <w:pPr>
        <w:ind w:left="7080" w:hanging="255"/>
      </w:pPr>
      <w:rPr>
        <w:rFonts w:hint="default"/>
        <w:lang w:val="pl-PL" w:eastAsia="en-US" w:bidi="ar-SA"/>
      </w:rPr>
    </w:lvl>
    <w:lvl w:ilvl="8" w:tplc="DF16069E">
      <w:numFmt w:val="bullet"/>
      <w:lvlText w:val="•"/>
      <w:lvlJc w:val="left"/>
      <w:pPr>
        <w:ind w:left="8200" w:hanging="255"/>
      </w:pPr>
      <w:rPr>
        <w:rFonts w:hint="default"/>
        <w:lang w:val="pl-PL" w:eastAsia="en-US" w:bidi="ar-SA"/>
      </w:rPr>
    </w:lvl>
  </w:abstractNum>
  <w:abstractNum w:abstractNumId="14" w15:restartNumberingAfterBreak="0">
    <w:nsid w:val="4780485A"/>
    <w:multiLevelType w:val="hybridMultilevel"/>
    <w:tmpl w:val="F0324746"/>
    <w:lvl w:ilvl="0" w:tplc="A808DBB4">
      <w:start w:val="1"/>
      <w:numFmt w:val="lowerLetter"/>
      <w:lvlText w:val="%1)"/>
      <w:lvlJc w:val="left"/>
      <w:pPr>
        <w:ind w:left="9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D8F32AB"/>
    <w:multiLevelType w:val="hybridMultilevel"/>
    <w:tmpl w:val="B74A1246"/>
    <w:lvl w:ilvl="0" w:tplc="478AF7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67031"/>
    <w:multiLevelType w:val="hybridMultilevel"/>
    <w:tmpl w:val="AD589F8C"/>
    <w:lvl w:ilvl="0" w:tplc="38B850E2">
      <w:start w:val="1"/>
      <w:numFmt w:val="decimal"/>
      <w:lvlText w:val="%1."/>
      <w:lvlJc w:val="left"/>
      <w:pPr>
        <w:ind w:left="406" w:hanging="2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B96AC006">
      <w:numFmt w:val="bullet"/>
      <w:lvlText w:val="•"/>
      <w:lvlJc w:val="left"/>
      <w:pPr>
        <w:ind w:left="1431" w:hanging="264"/>
      </w:pPr>
      <w:rPr>
        <w:rFonts w:hint="default"/>
        <w:lang w:val="pl-PL" w:eastAsia="en-US" w:bidi="ar-SA"/>
      </w:rPr>
    </w:lvl>
    <w:lvl w:ilvl="2" w:tplc="544C677A">
      <w:numFmt w:val="bullet"/>
      <w:lvlText w:val="•"/>
      <w:lvlJc w:val="left"/>
      <w:pPr>
        <w:ind w:left="2465" w:hanging="264"/>
      </w:pPr>
      <w:rPr>
        <w:rFonts w:hint="default"/>
        <w:lang w:val="pl-PL" w:eastAsia="en-US" w:bidi="ar-SA"/>
      </w:rPr>
    </w:lvl>
    <w:lvl w:ilvl="3" w:tplc="3CEA5724">
      <w:numFmt w:val="bullet"/>
      <w:lvlText w:val="•"/>
      <w:lvlJc w:val="left"/>
      <w:pPr>
        <w:ind w:left="3499" w:hanging="264"/>
      </w:pPr>
      <w:rPr>
        <w:rFonts w:hint="default"/>
        <w:lang w:val="pl-PL" w:eastAsia="en-US" w:bidi="ar-SA"/>
      </w:rPr>
    </w:lvl>
    <w:lvl w:ilvl="4" w:tplc="828C9EF2">
      <w:numFmt w:val="bullet"/>
      <w:lvlText w:val="•"/>
      <w:lvlJc w:val="left"/>
      <w:pPr>
        <w:ind w:left="4533" w:hanging="264"/>
      </w:pPr>
      <w:rPr>
        <w:rFonts w:hint="default"/>
        <w:lang w:val="pl-PL" w:eastAsia="en-US" w:bidi="ar-SA"/>
      </w:rPr>
    </w:lvl>
    <w:lvl w:ilvl="5" w:tplc="3D2ABD1E">
      <w:numFmt w:val="bullet"/>
      <w:lvlText w:val="•"/>
      <w:lvlJc w:val="left"/>
      <w:pPr>
        <w:ind w:left="5567" w:hanging="264"/>
      </w:pPr>
      <w:rPr>
        <w:rFonts w:hint="default"/>
        <w:lang w:val="pl-PL" w:eastAsia="en-US" w:bidi="ar-SA"/>
      </w:rPr>
    </w:lvl>
    <w:lvl w:ilvl="6" w:tplc="BFB4096A">
      <w:numFmt w:val="bullet"/>
      <w:lvlText w:val="•"/>
      <w:lvlJc w:val="left"/>
      <w:pPr>
        <w:ind w:left="6601" w:hanging="264"/>
      </w:pPr>
      <w:rPr>
        <w:rFonts w:hint="default"/>
        <w:lang w:val="pl-PL" w:eastAsia="en-US" w:bidi="ar-SA"/>
      </w:rPr>
    </w:lvl>
    <w:lvl w:ilvl="7" w:tplc="8522CF3E">
      <w:numFmt w:val="bullet"/>
      <w:lvlText w:val="•"/>
      <w:lvlJc w:val="left"/>
      <w:pPr>
        <w:ind w:left="7635" w:hanging="264"/>
      </w:pPr>
      <w:rPr>
        <w:rFonts w:hint="default"/>
        <w:lang w:val="pl-PL" w:eastAsia="en-US" w:bidi="ar-SA"/>
      </w:rPr>
    </w:lvl>
    <w:lvl w:ilvl="8" w:tplc="1B62BD8E">
      <w:numFmt w:val="bullet"/>
      <w:lvlText w:val="•"/>
      <w:lvlJc w:val="left"/>
      <w:pPr>
        <w:ind w:left="8669" w:hanging="264"/>
      </w:pPr>
      <w:rPr>
        <w:rFonts w:hint="default"/>
        <w:lang w:val="pl-PL" w:eastAsia="en-US" w:bidi="ar-SA"/>
      </w:rPr>
    </w:lvl>
  </w:abstractNum>
  <w:abstractNum w:abstractNumId="17" w15:restartNumberingAfterBreak="0">
    <w:nsid w:val="52351191"/>
    <w:multiLevelType w:val="multilevel"/>
    <w:tmpl w:val="19BCADF2"/>
    <w:lvl w:ilvl="0">
      <w:start w:val="1"/>
      <w:numFmt w:val="decimal"/>
      <w:lvlText w:val="%1."/>
      <w:lvlJc w:val="left"/>
      <w:pPr>
        <w:ind w:left="109" w:hanging="3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9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168" w:hanging="54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02" w:hanging="54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36" w:hanging="54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270" w:hanging="54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304" w:hanging="54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338" w:hanging="54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372" w:hanging="543"/>
      </w:pPr>
      <w:rPr>
        <w:rFonts w:hint="default"/>
        <w:lang w:val="pl-PL" w:eastAsia="en-US" w:bidi="ar-SA"/>
      </w:rPr>
    </w:lvl>
  </w:abstractNum>
  <w:abstractNum w:abstractNumId="18" w15:restartNumberingAfterBreak="0">
    <w:nsid w:val="535F2353"/>
    <w:multiLevelType w:val="hybridMultilevel"/>
    <w:tmpl w:val="3992DEAA"/>
    <w:lvl w:ilvl="0" w:tplc="E26A883A">
      <w:start w:val="1"/>
      <w:numFmt w:val="decimal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49A9BE2">
      <w:numFmt w:val="bullet"/>
      <w:lvlText w:val="•"/>
      <w:lvlJc w:val="left"/>
      <w:pPr>
        <w:ind w:left="1458" w:hanging="360"/>
      </w:pPr>
      <w:rPr>
        <w:rFonts w:hint="default"/>
        <w:lang w:val="pl-PL" w:eastAsia="en-US" w:bidi="ar-SA"/>
      </w:rPr>
    </w:lvl>
    <w:lvl w:ilvl="2" w:tplc="9920D4BE">
      <w:numFmt w:val="bullet"/>
      <w:lvlText w:val="•"/>
      <w:lvlJc w:val="left"/>
      <w:pPr>
        <w:ind w:left="2456" w:hanging="360"/>
      </w:pPr>
      <w:rPr>
        <w:rFonts w:hint="default"/>
        <w:lang w:val="pl-PL" w:eastAsia="en-US" w:bidi="ar-SA"/>
      </w:rPr>
    </w:lvl>
    <w:lvl w:ilvl="3" w:tplc="27F8A0F2">
      <w:numFmt w:val="bullet"/>
      <w:lvlText w:val="•"/>
      <w:lvlJc w:val="left"/>
      <w:pPr>
        <w:ind w:left="3454" w:hanging="360"/>
      </w:pPr>
      <w:rPr>
        <w:rFonts w:hint="default"/>
        <w:lang w:val="pl-PL" w:eastAsia="en-US" w:bidi="ar-SA"/>
      </w:rPr>
    </w:lvl>
    <w:lvl w:ilvl="4" w:tplc="E7B0030A">
      <w:numFmt w:val="bullet"/>
      <w:lvlText w:val="•"/>
      <w:lvlJc w:val="left"/>
      <w:pPr>
        <w:ind w:left="4452" w:hanging="360"/>
      </w:pPr>
      <w:rPr>
        <w:rFonts w:hint="default"/>
        <w:lang w:val="pl-PL" w:eastAsia="en-US" w:bidi="ar-SA"/>
      </w:rPr>
    </w:lvl>
    <w:lvl w:ilvl="5" w:tplc="F0A2F92A">
      <w:numFmt w:val="bullet"/>
      <w:lvlText w:val="•"/>
      <w:lvlJc w:val="left"/>
      <w:pPr>
        <w:ind w:left="5450" w:hanging="360"/>
      </w:pPr>
      <w:rPr>
        <w:rFonts w:hint="default"/>
        <w:lang w:val="pl-PL" w:eastAsia="en-US" w:bidi="ar-SA"/>
      </w:rPr>
    </w:lvl>
    <w:lvl w:ilvl="6" w:tplc="526AFF96">
      <w:numFmt w:val="bullet"/>
      <w:lvlText w:val="•"/>
      <w:lvlJc w:val="left"/>
      <w:pPr>
        <w:ind w:left="6448" w:hanging="360"/>
      </w:pPr>
      <w:rPr>
        <w:rFonts w:hint="default"/>
        <w:lang w:val="pl-PL" w:eastAsia="en-US" w:bidi="ar-SA"/>
      </w:rPr>
    </w:lvl>
    <w:lvl w:ilvl="7" w:tplc="B7F81F56">
      <w:numFmt w:val="bullet"/>
      <w:lvlText w:val="•"/>
      <w:lvlJc w:val="left"/>
      <w:pPr>
        <w:ind w:left="7446" w:hanging="360"/>
      </w:pPr>
      <w:rPr>
        <w:rFonts w:hint="default"/>
        <w:lang w:val="pl-PL" w:eastAsia="en-US" w:bidi="ar-SA"/>
      </w:rPr>
    </w:lvl>
    <w:lvl w:ilvl="8" w:tplc="78828A64">
      <w:numFmt w:val="bullet"/>
      <w:lvlText w:val="•"/>
      <w:lvlJc w:val="left"/>
      <w:pPr>
        <w:ind w:left="8444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AFF3794"/>
    <w:multiLevelType w:val="hybridMultilevel"/>
    <w:tmpl w:val="B7A6073C"/>
    <w:lvl w:ilvl="0" w:tplc="F754D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A68CC"/>
    <w:multiLevelType w:val="hybridMultilevel"/>
    <w:tmpl w:val="C3B81B88"/>
    <w:lvl w:ilvl="0" w:tplc="B8260D1C">
      <w:start w:val="1"/>
      <w:numFmt w:val="decimal"/>
      <w:lvlText w:val="%1."/>
      <w:lvlJc w:val="left"/>
      <w:pPr>
        <w:ind w:left="469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4DBA48C2">
      <w:numFmt w:val="bullet"/>
      <w:lvlText w:val="•"/>
      <w:lvlJc w:val="left"/>
      <w:pPr>
        <w:ind w:left="1458" w:hanging="250"/>
      </w:pPr>
      <w:rPr>
        <w:rFonts w:hint="default"/>
        <w:lang w:val="pl-PL" w:eastAsia="en-US" w:bidi="ar-SA"/>
      </w:rPr>
    </w:lvl>
    <w:lvl w:ilvl="2" w:tplc="C946291A">
      <w:numFmt w:val="bullet"/>
      <w:lvlText w:val="•"/>
      <w:lvlJc w:val="left"/>
      <w:pPr>
        <w:ind w:left="2456" w:hanging="250"/>
      </w:pPr>
      <w:rPr>
        <w:rFonts w:hint="default"/>
        <w:lang w:val="pl-PL" w:eastAsia="en-US" w:bidi="ar-SA"/>
      </w:rPr>
    </w:lvl>
    <w:lvl w:ilvl="3" w:tplc="2F02E860">
      <w:numFmt w:val="bullet"/>
      <w:lvlText w:val="•"/>
      <w:lvlJc w:val="left"/>
      <w:pPr>
        <w:ind w:left="3454" w:hanging="250"/>
      </w:pPr>
      <w:rPr>
        <w:rFonts w:hint="default"/>
        <w:lang w:val="pl-PL" w:eastAsia="en-US" w:bidi="ar-SA"/>
      </w:rPr>
    </w:lvl>
    <w:lvl w:ilvl="4" w:tplc="6820097C">
      <w:numFmt w:val="bullet"/>
      <w:lvlText w:val="•"/>
      <w:lvlJc w:val="left"/>
      <w:pPr>
        <w:ind w:left="4452" w:hanging="250"/>
      </w:pPr>
      <w:rPr>
        <w:rFonts w:hint="default"/>
        <w:lang w:val="pl-PL" w:eastAsia="en-US" w:bidi="ar-SA"/>
      </w:rPr>
    </w:lvl>
    <w:lvl w:ilvl="5" w:tplc="3196B81C">
      <w:numFmt w:val="bullet"/>
      <w:lvlText w:val="•"/>
      <w:lvlJc w:val="left"/>
      <w:pPr>
        <w:ind w:left="5450" w:hanging="250"/>
      </w:pPr>
      <w:rPr>
        <w:rFonts w:hint="default"/>
        <w:lang w:val="pl-PL" w:eastAsia="en-US" w:bidi="ar-SA"/>
      </w:rPr>
    </w:lvl>
    <w:lvl w:ilvl="6" w:tplc="AC8E4442">
      <w:numFmt w:val="bullet"/>
      <w:lvlText w:val="•"/>
      <w:lvlJc w:val="left"/>
      <w:pPr>
        <w:ind w:left="6448" w:hanging="250"/>
      </w:pPr>
      <w:rPr>
        <w:rFonts w:hint="default"/>
        <w:lang w:val="pl-PL" w:eastAsia="en-US" w:bidi="ar-SA"/>
      </w:rPr>
    </w:lvl>
    <w:lvl w:ilvl="7" w:tplc="08C85D1A">
      <w:numFmt w:val="bullet"/>
      <w:lvlText w:val="•"/>
      <w:lvlJc w:val="left"/>
      <w:pPr>
        <w:ind w:left="7446" w:hanging="250"/>
      </w:pPr>
      <w:rPr>
        <w:rFonts w:hint="default"/>
        <w:lang w:val="pl-PL" w:eastAsia="en-US" w:bidi="ar-SA"/>
      </w:rPr>
    </w:lvl>
    <w:lvl w:ilvl="8" w:tplc="2020C13C">
      <w:numFmt w:val="bullet"/>
      <w:lvlText w:val="•"/>
      <w:lvlJc w:val="left"/>
      <w:pPr>
        <w:ind w:left="8444" w:hanging="250"/>
      </w:pPr>
      <w:rPr>
        <w:rFonts w:hint="default"/>
        <w:lang w:val="pl-PL" w:eastAsia="en-US" w:bidi="ar-SA"/>
      </w:rPr>
    </w:lvl>
  </w:abstractNum>
  <w:abstractNum w:abstractNumId="21" w15:restartNumberingAfterBreak="0">
    <w:nsid w:val="64E57995"/>
    <w:multiLevelType w:val="hybridMultilevel"/>
    <w:tmpl w:val="22B4B53C"/>
    <w:lvl w:ilvl="0" w:tplc="526ED520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844FC0">
      <w:start w:val="1"/>
      <w:numFmt w:val="lowerLetter"/>
      <w:lvlText w:val="%2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8A56F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08E7BC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0A36E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549A48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ECC62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8C4B58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70C842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51072D1"/>
    <w:multiLevelType w:val="multilevel"/>
    <w:tmpl w:val="99B42DD0"/>
    <w:lvl w:ilvl="0">
      <w:start w:val="1"/>
      <w:numFmt w:val="decimal"/>
      <w:lvlText w:val="%1."/>
      <w:lvlJc w:val="left"/>
      <w:pPr>
        <w:ind w:left="46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9" w:hanging="3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568" w:hanging="38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677" w:hanging="38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786" w:hanging="38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95" w:hanging="38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04" w:hanging="38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13" w:hanging="38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222" w:hanging="389"/>
      </w:pPr>
      <w:rPr>
        <w:rFonts w:hint="default"/>
        <w:lang w:val="pl-PL" w:eastAsia="en-US" w:bidi="ar-SA"/>
      </w:rPr>
    </w:lvl>
  </w:abstractNum>
  <w:abstractNum w:abstractNumId="23" w15:restartNumberingAfterBreak="0">
    <w:nsid w:val="664C47EF"/>
    <w:multiLevelType w:val="hybridMultilevel"/>
    <w:tmpl w:val="AB184296"/>
    <w:lvl w:ilvl="0" w:tplc="CC661BE6">
      <w:numFmt w:val="bullet"/>
      <w:lvlText w:val="-"/>
      <w:lvlJc w:val="left"/>
      <w:pPr>
        <w:ind w:left="292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965A7C34">
      <w:numFmt w:val="bullet"/>
      <w:lvlText w:val="•"/>
      <w:lvlJc w:val="left"/>
      <w:pPr>
        <w:ind w:left="1314" w:hanging="183"/>
      </w:pPr>
      <w:rPr>
        <w:rFonts w:hint="default"/>
        <w:lang w:val="pl-PL" w:eastAsia="en-US" w:bidi="ar-SA"/>
      </w:rPr>
    </w:lvl>
    <w:lvl w:ilvl="2" w:tplc="4F9224EA">
      <w:numFmt w:val="bullet"/>
      <w:lvlText w:val="•"/>
      <w:lvlJc w:val="left"/>
      <w:pPr>
        <w:ind w:left="2328" w:hanging="183"/>
      </w:pPr>
      <w:rPr>
        <w:rFonts w:hint="default"/>
        <w:lang w:val="pl-PL" w:eastAsia="en-US" w:bidi="ar-SA"/>
      </w:rPr>
    </w:lvl>
    <w:lvl w:ilvl="3" w:tplc="B276FCEA">
      <w:numFmt w:val="bullet"/>
      <w:lvlText w:val="•"/>
      <w:lvlJc w:val="left"/>
      <w:pPr>
        <w:ind w:left="3342" w:hanging="183"/>
      </w:pPr>
      <w:rPr>
        <w:rFonts w:hint="default"/>
        <w:lang w:val="pl-PL" w:eastAsia="en-US" w:bidi="ar-SA"/>
      </w:rPr>
    </w:lvl>
    <w:lvl w:ilvl="4" w:tplc="2294F8C8">
      <w:numFmt w:val="bullet"/>
      <w:lvlText w:val="•"/>
      <w:lvlJc w:val="left"/>
      <w:pPr>
        <w:ind w:left="4356" w:hanging="183"/>
      </w:pPr>
      <w:rPr>
        <w:rFonts w:hint="default"/>
        <w:lang w:val="pl-PL" w:eastAsia="en-US" w:bidi="ar-SA"/>
      </w:rPr>
    </w:lvl>
    <w:lvl w:ilvl="5" w:tplc="B706D8FE">
      <w:numFmt w:val="bullet"/>
      <w:lvlText w:val="•"/>
      <w:lvlJc w:val="left"/>
      <w:pPr>
        <w:ind w:left="5370" w:hanging="183"/>
      </w:pPr>
      <w:rPr>
        <w:rFonts w:hint="default"/>
        <w:lang w:val="pl-PL" w:eastAsia="en-US" w:bidi="ar-SA"/>
      </w:rPr>
    </w:lvl>
    <w:lvl w:ilvl="6" w:tplc="415E01C2">
      <w:numFmt w:val="bullet"/>
      <w:lvlText w:val="•"/>
      <w:lvlJc w:val="left"/>
      <w:pPr>
        <w:ind w:left="6384" w:hanging="183"/>
      </w:pPr>
      <w:rPr>
        <w:rFonts w:hint="default"/>
        <w:lang w:val="pl-PL" w:eastAsia="en-US" w:bidi="ar-SA"/>
      </w:rPr>
    </w:lvl>
    <w:lvl w:ilvl="7" w:tplc="EC6EC046">
      <w:numFmt w:val="bullet"/>
      <w:lvlText w:val="•"/>
      <w:lvlJc w:val="left"/>
      <w:pPr>
        <w:ind w:left="7398" w:hanging="183"/>
      </w:pPr>
      <w:rPr>
        <w:rFonts w:hint="default"/>
        <w:lang w:val="pl-PL" w:eastAsia="en-US" w:bidi="ar-SA"/>
      </w:rPr>
    </w:lvl>
    <w:lvl w:ilvl="8" w:tplc="B3BCA7EE">
      <w:numFmt w:val="bullet"/>
      <w:lvlText w:val="•"/>
      <w:lvlJc w:val="left"/>
      <w:pPr>
        <w:ind w:left="8412" w:hanging="183"/>
      </w:pPr>
      <w:rPr>
        <w:rFonts w:hint="default"/>
        <w:lang w:val="pl-PL" w:eastAsia="en-US" w:bidi="ar-SA"/>
      </w:rPr>
    </w:lvl>
  </w:abstractNum>
  <w:abstractNum w:abstractNumId="24" w15:restartNumberingAfterBreak="0">
    <w:nsid w:val="67310CD3"/>
    <w:multiLevelType w:val="hybridMultilevel"/>
    <w:tmpl w:val="43824018"/>
    <w:lvl w:ilvl="0" w:tplc="5E6E319E">
      <w:start w:val="1"/>
      <w:numFmt w:val="lowerLetter"/>
      <w:lvlText w:val="%1)"/>
      <w:lvlJc w:val="left"/>
      <w:pPr>
        <w:ind w:left="613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F03E17C6">
      <w:numFmt w:val="bullet"/>
      <w:lvlText w:val="•"/>
      <w:lvlJc w:val="left"/>
      <w:pPr>
        <w:ind w:left="1602" w:hanging="543"/>
      </w:pPr>
      <w:rPr>
        <w:rFonts w:hint="default"/>
        <w:lang w:val="pl-PL" w:eastAsia="en-US" w:bidi="ar-SA"/>
      </w:rPr>
    </w:lvl>
    <w:lvl w:ilvl="2" w:tplc="783AC938">
      <w:numFmt w:val="bullet"/>
      <w:lvlText w:val="•"/>
      <w:lvlJc w:val="left"/>
      <w:pPr>
        <w:ind w:left="2584" w:hanging="543"/>
      </w:pPr>
      <w:rPr>
        <w:rFonts w:hint="default"/>
        <w:lang w:val="pl-PL" w:eastAsia="en-US" w:bidi="ar-SA"/>
      </w:rPr>
    </w:lvl>
    <w:lvl w:ilvl="3" w:tplc="18B2E984">
      <w:numFmt w:val="bullet"/>
      <w:lvlText w:val="•"/>
      <w:lvlJc w:val="left"/>
      <w:pPr>
        <w:ind w:left="3566" w:hanging="543"/>
      </w:pPr>
      <w:rPr>
        <w:rFonts w:hint="default"/>
        <w:lang w:val="pl-PL" w:eastAsia="en-US" w:bidi="ar-SA"/>
      </w:rPr>
    </w:lvl>
    <w:lvl w:ilvl="4" w:tplc="212CFA7C">
      <w:numFmt w:val="bullet"/>
      <w:lvlText w:val="•"/>
      <w:lvlJc w:val="left"/>
      <w:pPr>
        <w:ind w:left="4548" w:hanging="543"/>
      </w:pPr>
      <w:rPr>
        <w:rFonts w:hint="default"/>
        <w:lang w:val="pl-PL" w:eastAsia="en-US" w:bidi="ar-SA"/>
      </w:rPr>
    </w:lvl>
    <w:lvl w:ilvl="5" w:tplc="2794AC6A">
      <w:numFmt w:val="bullet"/>
      <w:lvlText w:val="•"/>
      <w:lvlJc w:val="left"/>
      <w:pPr>
        <w:ind w:left="5530" w:hanging="543"/>
      </w:pPr>
      <w:rPr>
        <w:rFonts w:hint="default"/>
        <w:lang w:val="pl-PL" w:eastAsia="en-US" w:bidi="ar-SA"/>
      </w:rPr>
    </w:lvl>
    <w:lvl w:ilvl="6" w:tplc="EDCC725E">
      <w:numFmt w:val="bullet"/>
      <w:lvlText w:val="•"/>
      <w:lvlJc w:val="left"/>
      <w:pPr>
        <w:ind w:left="6512" w:hanging="543"/>
      </w:pPr>
      <w:rPr>
        <w:rFonts w:hint="default"/>
        <w:lang w:val="pl-PL" w:eastAsia="en-US" w:bidi="ar-SA"/>
      </w:rPr>
    </w:lvl>
    <w:lvl w:ilvl="7" w:tplc="03BA5CCA">
      <w:numFmt w:val="bullet"/>
      <w:lvlText w:val="•"/>
      <w:lvlJc w:val="left"/>
      <w:pPr>
        <w:ind w:left="7494" w:hanging="543"/>
      </w:pPr>
      <w:rPr>
        <w:rFonts w:hint="default"/>
        <w:lang w:val="pl-PL" w:eastAsia="en-US" w:bidi="ar-SA"/>
      </w:rPr>
    </w:lvl>
    <w:lvl w:ilvl="8" w:tplc="3AB49E5C">
      <w:numFmt w:val="bullet"/>
      <w:lvlText w:val="•"/>
      <w:lvlJc w:val="left"/>
      <w:pPr>
        <w:ind w:left="8476" w:hanging="543"/>
      </w:pPr>
      <w:rPr>
        <w:rFonts w:hint="default"/>
        <w:lang w:val="pl-PL" w:eastAsia="en-US" w:bidi="ar-SA"/>
      </w:rPr>
    </w:lvl>
  </w:abstractNum>
  <w:abstractNum w:abstractNumId="25" w15:restartNumberingAfterBreak="0">
    <w:nsid w:val="68B35B2A"/>
    <w:multiLevelType w:val="hybridMultilevel"/>
    <w:tmpl w:val="AC7E12A4"/>
    <w:lvl w:ilvl="0" w:tplc="A5EAB5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DF4"/>
    <w:multiLevelType w:val="hybridMultilevel"/>
    <w:tmpl w:val="441A2A58"/>
    <w:lvl w:ilvl="0" w:tplc="DFD478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23323"/>
    <w:multiLevelType w:val="hybridMultilevel"/>
    <w:tmpl w:val="C4768B7E"/>
    <w:lvl w:ilvl="0" w:tplc="D0C46DD0">
      <w:start w:val="1"/>
      <w:numFmt w:val="decimal"/>
      <w:lvlText w:val="%1."/>
      <w:lvlJc w:val="left"/>
      <w:pPr>
        <w:ind w:left="109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EABAA9D2">
      <w:numFmt w:val="bullet"/>
      <w:lvlText w:val="•"/>
      <w:lvlJc w:val="left"/>
      <w:pPr>
        <w:ind w:left="1134" w:hanging="360"/>
      </w:pPr>
      <w:rPr>
        <w:rFonts w:hint="default"/>
        <w:lang w:val="pl-PL" w:eastAsia="en-US" w:bidi="ar-SA"/>
      </w:rPr>
    </w:lvl>
    <w:lvl w:ilvl="2" w:tplc="7D66543A">
      <w:numFmt w:val="bullet"/>
      <w:lvlText w:val="•"/>
      <w:lvlJc w:val="left"/>
      <w:pPr>
        <w:ind w:left="2168" w:hanging="360"/>
      </w:pPr>
      <w:rPr>
        <w:rFonts w:hint="default"/>
        <w:lang w:val="pl-PL" w:eastAsia="en-US" w:bidi="ar-SA"/>
      </w:rPr>
    </w:lvl>
    <w:lvl w:ilvl="3" w:tplc="9D229E14">
      <w:numFmt w:val="bullet"/>
      <w:lvlText w:val="•"/>
      <w:lvlJc w:val="left"/>
      <w:pPr>
        <w:ind w:left="3202" w:hanging="360"/>
      </w:pPr>
      <w:rPr>
        <w:rFonts w:hint="default"/>
        <w:lang w:val="pl-PL" w:eastAsia="en-US" w:bidi="ar-SA"/>
      </w:rPr>
    </w:lvl>
    <w:lvl w:ilvl="4" w:tplc="110C7020">
      <w:numFmt w:val="bullet"/>
      <w:lvlText w:val="•"/>
      <w:lvlJc w:val="left"/>
      <w:pPr>
        <w:ind w:left="4236" w:hanging="360"/>
      </w:pPr>
      <w:rPr>
        <w:rFonts w:hint="default"/>
        <w:lang w:val="pl-PL" w:eastAsia="en-US" w:bidi="ar-SA"/>
      </w:rPr>
    </w:lvl>
    <w:lvl w:ilvl="5" w:tplc="D75ECD1C">
      <w:numFmt w:val="bullet"/>
      <w:lvlText w:val="•"/>
      <w:lvlJc w:val="left"/>
      <w:pPr>
        <w:ind w:left="5270" w:hanging="360"/>
      </w:pPr>
      <w:rPr>
        <w:rFonts w:hint="default"/>
        <w:lang w:val="pl-PL" w:eastAsia="en-US" w:bidi="ar-SA"/>
      </w:rPr>
    </w:lvl>
    <w:lvl w:ilvl="6" w:tplc="3F54CA16">
      <w:numFmt w:val="bullet"/>
      <w:lvlText w:val="•"/>
      <w:lvlJc w:val="left"/>
      <w:pPr>
        <w:ind w:left="6304" w:hanging="360"/>
      </w:pPr>
      <w:rPr>
        <w:rFonts w:hint="default"/>
        <w:lang w:val="pl-PL" w:eastAsia="en-US" w:bidi="ar-SA"/>
      </w:rPr>
    </w:lvl>
    <w:lvl w:ilvl="7" w:tplc="44BC5ACE">
      <w:numFmt w:val="bullet"/>
      <w:lvlText w:val="•"/>
      <w:lvlJc w:val="left"/>
      <w:pPr>
        <w:ind w:left="7338" w:hanging="360"/>
      </w:pPr>
      <w:rPr>
        <w:rFonts w:hint="default"/>
        <w:lang w:val="pl-PL" w:eastAsia="en-US" w:bidi="ar-SA"/>
      </w:rPr>
    </w:lvl>
    <w:lvl w:ilvl="8" w:tplc="0164AAE2">
      <w:numFmt w:val="bullet"/>
      <w:lvlText w:val="•"/>
      <w:lvlJc w:val="left"/>
      <w:pPr>
        <w:ind w:left="8372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73C93FAA"/>
    <w:multiLevelType w:val="hybridMultilevel"/>
    <w:tmpl w:val="F5EE63E4"/>
    <w:lvl w:ilvl="0" w:tplc="B5B472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B690E"/>
    <w:multiLevelType w:val="hybridMultilevel"/>
    <w:tmpl w:val="20305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145EF"/>
    <w:multiLevelType w:val="hybridMultilevel"/>
    <w:tmpl w:val="77E054B6"/>
    <w:lvl w:ilvl="0" w:tplc="3B2696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55193"/>
    <w:multiLevelType w:val="hybridMultilevel"/>
    <w:tmpl w:val="44D88DE2"/>
    <w:lvl w:ilvl="0" w:tplc="B00401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6B1CAD"/>
    <w:multiLevelType w:val="hybridMultilevel"/>
    <w:tmpl w:val="846EF1BE"/>
    <w:lvl w:ilvl="0" w:tplc="9362C43E">
      <w:start w:val="1"/>
      <w:numFmt w:val="decimal"/>
      <w:lvlText w:val="%1."/>
      <w:lvlJc w:val="left"/>
      <w:pPr>
        <w:ind w:left="46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3D2F57C">
      <w:numFmt w:val="bullet"/>
      <w:lvlText w:val="•"/>
      <w:lvlJc w:val="left"/>
      <w:pPr>
        <w:ind w:left="1458" w:hanging="288"/>
      </w:pPr>
      <w:rPr>
        <w:rFonts w:hint="default"/>
        <w:lang w:val="pl-PL" w:eastAsia="en-US" w:bidi="ar-SA"/>
      </w:rPr>
    </w:lvl>
    <w:lvl w:ilvl="2" w:tplc="1834ECC0">
      <w:numFmt w:val="bullet"/>
      <w:lvlText w:val="•"/>
      <w:lvlJc w:val="left"/>
      <w:pPr>
        <w:ind w:left="2456" w:hanging="288"/>
      </w:pPr>
      <w:rPr>
        <w:rFonts w:hint="default"/>
        <w:lang w:val="pl-PL" w:eastAsia="en-US" w:bidi="ar-SA"/>
      </w:rPr>
    </w:lvl>
    <w:lvl w:ilvl="3" w:tplc="328A2BB0">
      <w:numFmt w:val="bullet"/>
      <w:lvlText w:val="•"/>
      <w:lvlJc w:val="left"/>
      <w:pPr>
        <w:ind w:left="3454" w:hanging="288"/>
      </w:pPr>
      <w:rPr>
        <w:rFonts w:hint="default"/>
        <w:lang w:val="pl-PL" w:eastAsia="en-US" w:bidi="ar-SA"/>
      </w:rPr>
    </w:lvl>
    <w:lvl w:ilvl="4" w:tplc="72024BE0">
      <w:numFmt w:val="bullet"/>
      <w:lvlText w:val="•"/>
      <w:lvlJc w:val="left"/>
      <w:pPr>
        <w:ind w:left="4452" w:hanging="288"/>
      </w:pPr>
      <w:rPr>
        <w:rFonts w:hint="default"/>
        <w:lang w:val="pl-PL" w:eastAsia="en-US" w:bidi="ar-SA"/>
      </w:rPr>
    </w:lvl>
    <w:lvl w:ilvl="5" w:tplc="27A400C8">
      <w:numFmt w:val="bullet"/>
      <w:lvlText w:val="•"/>
      <w:lvlJc w:val="left"/>
      <w:pPr>
        <w:ind w:left="5450" w:hanging="288"/>
      </w:pPr>
      <w:rPr>
        <w:rFonts w:hint="default"/>
        <w:lang w:val="pl-PL" w:eastAsia="en-US" w:bidi="ar-SA"/>
      </w:rPr>
    </w:lvl>
    <w:lvl w:ilvl="6" w:tplc="712645A8">
      <w:numFmt w:val="bullet"/>
      <w:lvlText w:val="•"/>
      <w:lvlJc w:val="left"/>
      <w:pPr>
        <w:ind w:left="6448" w:hanging="288"/>
      </w:pPr>
      <w:rPr>
        <w:rFonts w:hint="default"/>
        <w:lang w:val="pl-PL" w:eastAsia="en-US" w:bidi="ar-SA"/>
      </w:rPr>
    </w:lvl>
    <w:lvl w:ilvl="7" w:tplc="93D27A8C">
      <w:numFmt w:val="bullet"/>
      <w:lvlText w:val="•"/>
      <w:lvlJc w:val="left"/>
      <w:pPr>
        <w:ind w:left="7446" w:hanging="288"/>
      </w:pPr>
      <w:rPr>
        <w:rFonts w:hint="default"/>
        <w:lang w:val="pl-PL" w:eastAsia="en-US" w:bidi="ar-SA"/>
      </w:rPr>
    </w:lvl>
    <w:lvl w:ilvl="8" w:tplc="AF168302">
      <w:numFmt w:val="bullet"/>
      <w:lvlText w:val="•"/>
      <w:lvlJc w:val="left"/>
      <w:pPr>
        <w:ind w:left="8444" w:hanging="288"/>
      </w:pPr>
      <w:rPr>
        <w:rFonts w:hint="default"/>
        <w:lang w:val="pl-PL" w:eastAsia="en-US" w:bidi="ar-SA"/>
      </w:rPr>
    </w:lvl>
  </w:abstractNum>
  <w:num w:numId="1" w16cid:durableId="2023779115">
    <w:abstractNumId w:val="10"/>
  </w:num>
  <w:num w:numId="2" w16cid:durableId="411005750">
    <w:abstractNumId w:val="23"/>
  </w:num>
  <w:num w:numId="3" w16cid:durableId="118111380">
    <w:abstractNumId w:val="32"/>
  </w:num>
  <w:num w:numId="4" w16cid:durableId="955674945">
    <w:abstractNumId w:val="13"/>
  </w:num>
  <w:num w:numId="5" w16cid:durableId="741102895">
    <w:abstractNumId w:val="3"/>
  </w:num>
  <w:num w:numId="6" w16cid:durableId="941378856">
    <w:abstractNumId w:val="18"/>
  </w:num>
  <w:num w:numId="7" w16cid:durableId="1043216162">
    <w:abstractNumId w:val="11"/>
  </w:num>
  <w:num w:numId="8" w16cid:durableId="1053382959">
    <w:abstractNumId w:val="20"/>
  </w:num>
  <w:num w:numId="9" w16cid:durableId="90199407">
    <w:abstractNumId w:val="17"/>
  </w:num>
  <w:num w:numId="10" w16cid:durableId="1788039634">
    <w:abstractNumId w:val="27"/>
  </w:num>
  <w:num w:numId="11" w16cid:durableId="964235272">
    <w:abstractNumId w:val="4"/>
  </w:num>
  <w:num w:numId="12" w16cid:durableId="183055519">
    <w:abstractNumId w:val="24"/>
  </w:num>
  <w:num w:numId="13" w16cid:durableId="1637252821">
    <w:abstractNumId w:val="22"/>
  </w:num>
  <w:num w:numId="14" w16cid:durableId="1398015691">
    <w:abstractNumId w:val="12"/>
  </w:num>
  <w:num w:numId="15" w16cid:durableId="323776610">
    <w:abstractNumId w:val="9"/>
  </w:num>
  <w:num w:numId="16" w16cid:durableId="836071132">
    <w:abstractNumId w:val="2"/>
  </w:num>
  <w:num w:numId="17" w16cid:durableId="1147824377">
    <w:abstractNumId w:val="0"/>
  </w:num>
  <w:num w:numId="18" w16cid:durableId="1609894825">
    <w:abstractNumId w:val="16"/>
  </w:num>
  <w:num w:numId="19" w16cid:durableId="1546864510">
    <w:abstractNumId w:val="19"/>
  </w:num>
  <w:num w:numId="20" w16cid:durableId="1925793705">
    <w:abstractNumId w:val="7"/>
  </w:num>
  <w:num w:numId="21" w16cid:durableId="563486316">
    <w:abstractNumId w:val="25"/>
  </w:num>
  <w:num w:numId="22" w16cid:durableId="2033921927">
    <w:abstractNumId w:val="31"/>
  </w:num>
  <w:num w:numId="23" w16cid:durableId="969163839">
    <w:abstractNumId w:val="30"/>
  </w:num>
  <w:num w:numId="24" w16cid:durableId="1158574795">
    <w:abstractNumId w:val="14"/>
  </w:num>
  <w:num w:numId="25" w16cid:durableId="990908242">
    <w:abstractNumId w:val="15"/>
  </w:num>
  <w:num w:numId="26" w16cid:durableId="1637174419">
    <w:abstractNumId w:val="28"/>
  </w:num>
  <w:num w:numId="27" w16cid:durableId="315109977">
    <w:abstractNumId w:val="26"/>
  </w:num>
  <w:num w:numId="28" w16cid:durableId="1633754543">
    <w:abstractNumId w:val="8"/>
  </w:num>
  <w:num w:numId="29" w16cid:durableId="1043335841">
    <w:abstractNumId w:val="6"/>
  </w:num>
  <w:num w:numId="30" w16cid:durableId="1433352469">
    <w:abstractNumId w:val="1"/>
  </w:num>
  <w:num w:numId="31" w16cid:durableId="1796678083">
    <w:abstractNumId w:val="29"/>
  </w:num>
  <w:num w:numId="32" w16cid:durableId="1485270054">
    <w:abstractNumId w:val="21"/>
  </w:num>
  <w:num w:numId="33" w16cid:durableId="1779181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213"/>
    <w:rsid w:val="000011D1"/>
    <w:rsid w:val="0005054E"/>
    <w:rsid w:val="000621E0"/>
    <w:rsid w:val="000C1F2E"/>
    <w:rsid w:val="000C75A6"/>
    <w:rsid w:val="000E19BB"/>
    <w:rsid w:val="001052BF"/>
    <w:rsid w:val="00137DD1"/>
    <w:rsid w:val="00155361"/>
    <w:rsid w:val="001878E4"/>
    <w:rsid w:val="001C6056"/>
    <w:rsid w:val="001D6EE7"/>
    <w:rsid w:val="00202B54"/>
    <w:rsid w:val="0020478E"/>
    <w:rsid w:val="00231EFB"/>
    <w:rsid w:val="00244E6F"/>
    <w:rsid w:val="00247528"/>
    <w:rsid w:val="002577C7"/>
    <w:rsid w:val="0029135F"/>
    <w:rsid w:val="002C232A"/>
    <w:rsid w:val="002C4AC4"/>
    <w:rsid w:val="002D37B1"/>
    <w:rsid w:val="002E75F9"/>
    <w:rsid w:val="00367C59"/>
    <w:rsid w:val="003840C0"/>
    <w:rsid w:val="003C719B"/>
    <w:rsid w:val="003C7CB0"/>
    <w:rsid w:val="003D67A0"/>
    <w:rsid w:val="003E408F"/>
    <w:rsid w:val="00402E9A"/>
    <w:rsid w:val="00423B41"/>
    <w:rsid w:val="00464343"/>
    <w:rsid w:val="004F06E2"/>
    <w:rsid w:val="00504955"/>
    <w:rsid w:val="005160A8"/>
    <w:rsid w:val="005238BA"/>
    <w:rsid w:val="0052608C"/>
    <w:rsid w:val="005508AF"/>
    <w:rsid w:val="00561971"/>
    <w:rsid w:val="005A2B29"/>
    <w:rsid w:val="005B217A"/>
    <w:rsid w:val="005E5F98"/>
    <w:rsid w:val="00612E20"/>
    <w:rsid w:val="00617EAF"/>
    <w:rsid w:val="006A6BC9"/>
    <w:rsid w:val="006B2A6E"/>
    <w:rsid w:val="006B4DAD"/>
    <w:rsid w:val="006F4167"/>
    <w:rsid w:val="00743B42"/>
    <w:rsid w:val="007475AD"/>
    <w:rsid w:val="00755BCE"/>
    <w:rsid w:val="00785237"/>
    <w:rsid w:val="007C1AAD"/>
    <w:rsid w:val="007E1664"/>
    <w:rsid w:val="00805A19"/>
    <w:rsid w:val="00812850"/>
    <w:rsid w:val="008707F6"/>
    <w:rsid w:val="00930115"/>
    <w:rsid w:val="0099409F"/>
    <w:rsid w:val="009B4934"/>
    <w:rsid w:val="009C3566"/>
    <w:rsid w:val="009F0634"/>
    <w:rsid w:val="00A15A3F"/>
    <w:rsid w:val="00A24D24"/>
    <w:rsid w:val="00A455F8"/>
    <w:rsid w:val="00AA633F"/>
    <w:rsid w:val="00AB6F21"/>
    <w:rsid w:val="00AB7CA8"/>
    <w:rsid w:val="00AC4C78"/>
    <w:rsid w:val="00B41409"/>
    <w:rsid w:val="00B732A7"/>
    <w:rsid w:val="00B91454"/>
    <w:rsid w:val="00BD02FF"/>
    <w:rsid w:val="00BF3186"/>
    <w:rsid w:val="00BF7FE2"/>
    <w:rsid w:val="00C01213"/>
    <w:rsid w:val="00C23541"/>
    <w:rsid w:val="00C2744D"/>
    <w:rsid w:val="00C46155"/>
    <w:rsid w:val="00C54F18"/>
    <w:rsid w:val="00C60565"/>
    <w:rsid w:val="00C913A7"/>
    <w:rsid w:val="00C96E45"/>
    <w:rsid w:val="00C97F0D"/>
    <w:rsid w:val="00CE1F04"/>
    <w:rsid w:val="00CE6FDD"/>
    <w:rsid w:val="00CF57E5"/>
    <w:rsid w:val="00D25637"/>
    <w:rsid w:val="00D46B82"/>
    <w:rsid w:val="00D55ECA"/>
    <w:rsid w:val="00D6269F"/>
    <w:rsid w:val="00DC3A0C"/>
    <w:rsid w:val="00DD4447"/>
    <w:rsid w:val="00DE7E04"/>
    <w:rsid w:val="00E15159"/>
    <w:rsid w:val="00E27B94"/>
    <w:rsid w:val="00E30451"/>
    <w:rsid w:val="00E33176"/>
    <w:rsid w:val="00E5139C"/>
    <w:rsid w:val="00E85E8A"/>
    <w:rsid w:val="00ED1EBD"/>
    <w:rsid w:val="00EF4447"/>
    <w:rsid w:val="00F02273"/>
    <w:rsid w:val="00F078B9"/>
    <w:rsid w:val="00F3542D"/>
    <w:rsid w:val="00F525F6"/>
    <w:rsid w:val="00F57005"/>
    <w:rsid w:val="00F946ED"/>
    <w:rsid w:val="00FA23E9"/>
    <w:rsid w:val="00FA3131"/>
    <w:rsid w:val="00FB78D1"/>
    <w:rsid w:val="00FC2BE2"/>
    <w:rsid w:val="00FD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B5041"/>
  <w15:docId w15:val="{EA88BDFD-58A5-48AB-8E13-4DE6F195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9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9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10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707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7F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707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7F6"/>
    <w:rPr>
      <w:rFonts w:ascii="Times New Roman" w:eastAsia="Times New Roman" w:hAnsi="Times New Roman" w:cs="Times New Roman"/>
      <w:lang w:val="pl-PL"/>
    </w:rPr>
  </w:style>
  <w:style w:type="paragraph" w:styleId="NormalnyWeb">
    <w:name w:val="Normal (Web)"/>
    <w:basedOn w:val="Normalny"/>
    <w:rsid w:val="00137DD1"/>
    <w:pPr>
      <w:widowControl/>
      <w:autoSpaceDE/>
      <w:autoSpaceDN/>
      <w:spacing w:after="360"/>
    </w:pPr>
    <w:rPr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137DD1"/>
  </w:style>
  <w:style w:type="paragraph" w:styleId="Tekstdymka">
    <w:name w:val="Balloon Text"/>
    <w:basedOn w:val="Normalny"/>
    <w:link w:val="TekstdymkaZnak"/>
    <w:uiPriority w:val="99"/>
    <w:semiHidden/>
    <w:unhideWhenUsed/>
    <w:rsid w:val="0099409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09F"/>
    <w:rPr>
      <w:rFonts w:ascii="Tahoma" w:eastAsia="Times New Roman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1098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SKWIROWSKAA</dc:creator>
  <cp:lastModifiedBy>PSSE Ostrowiec Św. - Anita Skwirowska</cp:lastModifiedBy>
  <cp:revision>71</cp:revision>
  <cp:lastPrinted>2023-06-30T06:40:00Z</cp:lastPrinted>
  <dcterms:created xsi:type="dcterms:W3CDTF">2021-08-04T06:08:00Z</dcterms:created>
  <dcterms:modified xsi:type="dcterms:W3CDTF">2023-06-30T10:56:00Z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Drukarka BIP </vt:lpwstr>
  </property>
  <property fmtid="{D5CDD505-2E9C-101B-9397-08002B2CF9AE}" pid="4" name="LastSaved">
    <vt:filetime>2019-04-16T00:00:00Z</vt:filetime>
  </property>
</Properties>
</file>