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BC968" w14:textId="77777777" w:rsidR="00815148" w:rsidRDefault="00815148" w:rsidP="00AC33D9">
      <w:pPr>
        <w:autoSpaceDE w:val="0"/>
        <w:autoSpaceDN w:val="0"/>
        <w:jc w:val="both"/>
        <w:rPr>
          <w:rFonts w:ascii="Garamond" w:hAnsi="Garamond"/>
          <w:b/>
          <w:bCs/>
          <w:sz w:val="26"/>
          <w:szCs w:val="26"/>
        </w:rPr>
      </w:pPr>
    </w:p>
    <w:p w14:paraId="123D40B2" w14:textId="5F22F797" w:rsidR="00A4732B" w:rsidRDefault="00BE3A56" w:rsidP="0016666A">
      <w:pPr>
        <w:tabs>
          <w:tab w:val="left" w:pos="527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Garamond" w:hAnsi="Garamond"/>
          <w:sz w:val="26"/>
          <w:szCs w:val="26"/>
        </w:rPr>
        <w:tab/>
      </w:r>
      <w:r w:rsidR="00AC33D9" w:rsidRPr="000F0283">
        <w:rPr>
          <w:rFonts w:ascii="Times New Roman" w:hAnsi="Times New Roman"/>
          <w:sz w:val="24"/>
          <w:szCs w:val="24"/>
        </w:rPr>
        <w:t>B</w:t>
      </w:r>
      <w:r w:rsidR="002B36F5" w:rsidRPr="000F0283">
        <w:rPr>
          <w:rFonts w:ascii="Times New Roman" w:hAnsi="Times New Roman"/>
          <w:sz w:val="24"/>
          <w:szCs w:val="24"/>
        </w:rPr>
        <w:t>iuro Administracyjne</w:t>
      </w:r>
      <w:r w:rsidR="00AC33D9" w:rsidRPr="000F0283">
        <w:rPr>
          <w:rFonts w:ascii="Times New Roman" w:hAnsi="Times New Roman"/>
          <w:sz w:val="24"/>
          <w:szCs w:val="24"/>
        </w:rPr>
        <w:t xml:space="preserve"> Ministerstwa Sprawiedliwości zamierza </w:t>
      </w:r>
      <w:r w:rsidR="00457509" w:rsidRPr="000F0283">
        <w:rPr>
          <w:rFonts w:ascii="Times New Roman" w:hAnsi="Times New Roman"/>
          <w:sz w:val="24"/>
          <w:szCs w:val="24"/>
        </w:rPr>
        <w:t>zlecić</w:t>
      </w:r>
      <w:r w:rsidR="00056493">
        <w:rPr>
          <w:rFonts w:ascii="Times New Roman" w:hAnsi="Times New Roman"/>
          <w:sz w:val="24"/>
          <w:szCs w:val="24"/>
        </w:rPr>
        <w:t xml:space="preserve"> </w:t>
      </w:r>
      <w:r w:rsidR="00F310DD">
        <w:rPr>
          <w:rFonts w:ascii="Times New Roman" w:hAnsi="Times New Roman"/>
          <w:sz w:val="24"/>
          <w:szCs w:val="24"/>
        </w:rPr>
        <w:t>wy</w:t>
      </w:r>
      <w:r w:rsidR="005A255A">
        <w:rPr>
          <w:rFonts w:ascii="Times New Roman" w:hAnsi="Times New Roman"/>
          <w:sz w:val="24"/>
          <w:szCs w:val="24"/>
        </w:rPr>
        <w:t>konanie po</w:t>
      </w:r>
      <w:r w:rsidR="00F310DD">
        <w:rPr>
          <w:rFonts w:ascii="Times New Roman" w:hAnsi="Times New Roman"/>
          <w:sz w:val="24"/>
          <w:szCs w:val="24"/>
        </w:rPr>
        <w:t xml:space="preserve">łączenia światłowodowego w budynku </w:t>
      </w:r>
      <w:r w:rsidR="00A94306">
        <w:rPr>
          <w:rFonts w:ascii="Times New Roman" w:hAnsi="Times New Roman"/>
          <w:sz w:val="24"/>
          <w:szCs w:val="24"/>
        </w:rPr>
        <w:t>Ministerstwa Sprawiedliwości</w:t>
      </w:r>
      <w:r w:rsidR="00F310DD">
        <w:rPr>
          <w:rFonts w:ascii="Times New Roman" w:hAnsi="Times New Roman"/>
          <w:sz w:val="24"/>
          <w:szCs w:val="24"/>
        </w:rPr>
        <w:t xml:space="preserve"> ul. Chopina 1</w:t>
      </w:r>
      <w:r w:rsidR="0019117D">
        <w:rPr>
          <w:rFonts w:ascii="Times New Roman" w:hAnsi="Times New Roman"/>
          <w:sz w:val="24"/>
          <w:szCs w:val="24"/>
        </w:rPr>
        <w:t xml:space="preserve">                          </w:t>
      </w:r>
      <w:r w:rsidR="00F310DD">
        <w:rPr>
          <w:rFonts w:ascii="Times New Roman" w:hAnsi="Times New Roman"/>
          <w:sz w:val="24"/>
          <w:szCs w:val="24"/>
        </w:rPr>
        <w:t xml:space="preserve"> </w:t>
      </w:r>
      <w:r w:rsidR="00A94306">
        <w:rPr>
          <w:rFonts w:ascii="Times New Roman" w:hAnsi="Times New Roman"/>
          <w:sz w:val="24"/>
          <w:szCs w:val="24"/>
        </w:rPr>
        <w:t xml:space="preserve">w </w:t>
      </w:r>
      <w:r w:rsidR="00056493">
        <w:rPr>
          <w:rFonts w:ascii="Times New Roman" w:hAnsi="Times New Roman"/>
          <w:sz w:val="24"/>
          <w:szCs w:val="24"/>
        </w:rPr>
        <w:t>Warszawie</w:t>
      </w:r>
      <w:r w:rsidR="00E3211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="0045555B" w:rsidRPr="000F0283">
        <w:rPr>
          <w:rFonts w:ascii="Times New Roman" w:hAnsi="Times New Roman"/>
          <w:sz w:val="24"/>
          <w:szCs w:val="24"/>
        </w:rPr>
        <w:t> </w:t>
      </w:r>
    </w:p>
    <w:p w14:paraId="05676B9B" w14:textId="77777777" w:rsidR="0016666A" w:rsidRPr="000F0283" w:rsidRDefault="0016666A" w:rsidP="0016666A">
      <w:pPr>
        <w:tabs>
          <w:tab w:val="left" w:pos="527"/>
        </w:tabs>
        <w:jc w:val="both"/>
        <w:rPr>
          <w:rFonts w:ascii="Times New Roman" w:hAnsi="Times New Roman"/>
          <w:sz w:val="24"/>
          <w:szCs w:val="24"/>
        </w:rPr>
      </w:pPr>
    </w:p>
    <w:p w14:paraId="6D19CEFB" w14:textId="6E1F52F4" w:rsidR="00F1217F" w:rsidRPr="000F0283" w:rsidRDefault="00F1217F" w:rsidP="00280607">
      <w:pPr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b/>
          <w:bCs/>
          <w:sz w:val="24"/>
          <w:szCs w:val="24"/>
        </w:rPr>
        <w:t>Opis przedmiotu zamówienia</w:t>
      </w:r>
      <w:r w:rsidRPr="000F0283">
        <w:rPr>
          <w:rFonts w:ascii="Times New Roman" w:hAnsi="Times New Roman"/>
          <w:sz w:val="24"/>
          <w:szCs w:val="24"/>
        </w:rPr>
        <w:t>:</w:t>
      </w:r>
    </w:p>
    <w:p w14:paraId="1F60BE9E" w14:textId="44D1D0A2" w:rsidR="00717A24" w:rsidRDefault="00A94306" w:rsidP="0028060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Wykonanie </w:t>
      </w:r>
      <w:r w:rsidR="00EF307B">
        <w:rPr>
          <w:rFonts w:ascii="Times New Roman" w:hAnsi="Times New Roman"/>
          <w:sz w:val="24"/>
          <w:szCs w:val="24"/>
        </w:rPr>
        <w:t>połączenia światłowodowego</w:t>
      </w:r>
      <w:r w:rsidR="00717A24">
        <w:rPr>
          <w:rFonts w:ascii="Times New Roman" w:hAnsi="Times New Roman"/>
          <w:sz w:val="24"/>
          <w:szCs w:val="24"/>
        </w:rPr>
        <w:t xml:space="preserve"> </w:t>
      </w:r>
      <w:r w:rsidR="007A492C">
        <w:rPr>
          <w:rFonts w:ascii="Times New Roman" w:hAnsi="Times New Roman"/>
          <w:sz w:val="24"/>
          <w:szCs w:val="24"/>
        </w:rPr>
        <w:t xml:space="preserve">uniwersalnym </w:t>
      </w:r>
      <w:r w:rsidR="003A440A">
        <w:rPr>
          <w:rFonts w:ascii="Times New Roman" w:hAnsi="Times New Roman"/>
          <w:sz w:val="24"/>
          <w:szCs w:val="24"/>
        </w:rPr>
        <w:t>kabl</w:t>
      </w:r>
      <w:r w:rsidR="009E1805">
        <w:rPr>
          <w:rFonts w:ascii="Times New Roman" w:hAnsi="Times New Roman"/>
          <w:sz w:val="24"/>
          <w:szCs w:val="24"/>
        </w:rPr>
        <w:t>em</w:t>
      </w:r>
      <w:r w:rsidR="003A440A">
        <w:rPr>
          <w:rFonts w:ascii="Times New Roman" w:hAnsi="Times New Roman"/>
          <w:sz w:val="24"/>
          <w:szCs w:val="24"/>
        </w:rPr>
        <w:t xml:space="preserve"> jednomodowy</w:t>
      </w:r>
      <w:r w:rsidR="009E1805">
        <w:rPr>
          <w:rFonts w:ascii="Times New Roman" w:hAnsi="Times New Roman"/>
          <w:sz w:val="24"/>
          <w:szCs w:val="24"/>
        </w:rPr>
        <w:t>m 24</w:t>
      </w:r>
      <w:r w:rsidR="007A492C">
        <w:rPr>
          <w:rFonts w:ascii="Times New Roman" w:hAnsi="Times New Roman"/>
          <w:sz w:val="24"/>
          <w:szCs w:val="24"/>
        </w:rPr>
        <w:t>E</w:t>
      </w:r>
      <w:r w:rsidR="003A440A">
        <w:rPr>
          <w:rFonts w:ascii="Times New Roman" w:hAnsi="Times New Roman"/>
          <w:sz w:val="24"/>
          <w:szCs w:val="24"/>
        </w:rPr>
        <w:t xml:space="preserve"> </w:t>
      </w:r>
      <w:r w:rsidR="007A492C">
        <w:rPr>
          <w:rFonts w:ascii="Times New Roman" w:hAnsi="Times New Roman"/>
          <w:sz w:val="24"/>
          <w:szCs w:val="24"/>
        </w:rPr>
        <w:t>9/125 um G6</w:t>
      </w:r>
      <w:r w:rsidR="00F30CEB">
        <w:rPr>
          <w:rFonts w:ascii="Times New Roman" w:hAnsi="Times New Roman"/>
          <w:sz w:val="24"/>
          <w:szCs w:val="24"/>
        </w:rPr>
        <w:t>5</w:t>
      </w:r>
      <w:r w:rsidR="007A492C">
        <w:rPr>
          <w:rFonts w:ascii="Times New Roman" w:hAnsi="Times New Roman"/>
          <w:sz w:val="24"/>
          <w:szCs w:val="24"/>
        </w:rPr>
        <w:t xml:space="preserve">2D </w:t>
      </w:r>
      <w:r w:rsidR="009E1805">
        <w:rPr>
          <w:rFonts w:ascii="Times New Roman" w:hAnsi="Times New Roman"/>
          <w:sz w:val="24"/>
          <w:szCs w:val="24"/>
        </w:rPr>
        <w:t>pomiędzy punktem dystrybucyjnym w piwnicy od strony Al. Ujazdowskich 19</w:t>
      </w:r>
      <w:r w:rsidR="007A492C">
        <w:rPr>
          <w:rFonts w:ascii="Times New Roman" w:hAnsi="Times New Roman"/>
          <w:sz w:val="24"/>
          <w:szCs w:val="24"/>
        </w:rPr>
        <w:t xml:space="preserve">                </w:t>
      </w:r>
      <w:r w:rsidR="009E1805">
        <w:rPr>
          <w:rFonts w:ascii="Times New Roman" w:hAnsi="Times New Roman"/>
          <w:sz w:val="24"/>
          <w:szCs w:val="24"/>
        </w:rPr>
        <w:t xml:space="preserve"> a punktem dystrybucyjnym PD3 na trzecim piętrze budynku przy ul. Chopina 1. </w:t>
      </w:r>
      <w:r w:rsidR="0019117D">
        <w:rPr>
          <w:rFonts w:ascii="Times New Roman" w:hAnsi="Times New Roman"/>
          <w:sz w:val="24"/>
          <w:szCs w:val="24"/>
        </w:rPr>
        <w:t>Zainstalowanie w</w:t>
      </w:r>
      <w:r w:rsidR="009E1805">
        <w:rPr>
          <w:rFonts w:ascii="Times New Roman" w:hAnsi="Times New Roman"/>
          <w:sz w:val="24"/>
          <w:szCs w:val="24"/>
        </w:rPr>
        <w:t xml:space="preserve"> istniejących szafach krosowniczych </w:t>
      </w:r>
      <w:r w:rsidR="00C871AA">
        <w:rPr>
          <w:rFonts w:ascii="Times New Roman" w:hAnsi="Times New Roman"/>
          <w:sz w:val="24"/>
          <w:szCs w:val="24"/>
        </w:rPr>
        <w:t>przełącznic</w:t>
      </w:r>
      <w:r w:rsidR="0019117D">
        <w:rPr>
          <w:rFonts w:ascii="Times New Roman" w:hAnsi="Times New Roman"/>
          <w:sz w:val="24"/>
          <w:szCs w:val="24"/>
        </w:rPr>
        <w:t>y</w:t>
      </w:r>
      <w:r w:rsidR="007A492C">
        <w:rPr>
          <w:rFonts w:ascii="Times New Roman" w:hAnsi="Times New Roman"/>
          <w:sz w:val="24"/>
          <w:szCs w:val="24"/>
        </w:rPr>
        <w:t xml:space="preserve"> 19”</w:t>
      </w:r>
      <w:r w:rsidR="00C871AA">
        <w:rPr>
          <w:rFonts w:ascii="Times New Roman" w:hAnsi="Times New Roman"/>
          <w:sz w:val="24"/>
          <w:szCs w:val="24"/>
        </w:rPr>
        <w:t xml:space="preserve"> </w:t>
      </w:r>
      <w:r w:rsidR="009E1805">
        <w:rPr>
          <w:rFonts w:ascii="Times New Roman" w:hAnsi="Times New Roman"/>
          <w:sz w:val="24"/>
          <w:szCs w:val="24"/>
        </w:rPr>
        <w:t>ze złączami LC</w:t>
      </w:r>
      <w:r w:rsidR="007A492C">
        <w:rPr>
          <w:rFonts w:ascii="Times New Roman" w:hAnsi="Times New Roman"/>
          <w:sz w:val="24"/>
          <w:szCs w:val="24"/>
        </w:rPr>
        <w:t>/UPC</w:t>
      </w:r>
      <w:r w:rsidR="000574C8">
        <w:rPr>
          <w:rFonts w:ascii="Times New Roman" w:hAnsi="Times New Roman"/>
          <w:sz w:val="24"/>
          <w:szCs w:val="24"/>
        </w:rPr>
        <w:t xml:space="preserve">. Wykonanie wiszącego kanału elektroinstalacyjnego np. siatkowego koryta kablowego, pomiędzy szafami w punkcie dystrybucyjnym PD3. </w:t>
      </w:r>
      <w:r w:rsidR="00C871AA">
        <w:rPr>
          <w:rFonts w:ascii="Times New Roman" w:hAnsi="Times New Roman"/>
          <w:sz w:val="24"/>
          <w:szCs w:val="24"/>
        </w:rPr>
        <w:t>Przeprowadz</w:t>
      </w:r>
      <w:r w:rsidR="0019117D">
        <w:rPr>
          <w:rFonts w:ascii="Times New Roman" w:hAnsi="Times New Roman"/>
          <w:sz w:val="24"/>
          <w:szCs w:val="24"/>
        </w:rPr>
        <w:t>enie</w:t>
      </w:r>
      <w:r w:rsidR="00C871AA">
        <w:rPr>
          <w:rFonts w:ascii="Times New Roman" w:hAnsi="Times New Roman"/>
          <w:sz w:val="24"/>
          <w:szCs w:val="24"/>
        </w:rPr>
        <w:t xml:space="preserve"> pomiar</w:t>
      </w:r>
      <w:r w:rsidR="0019117D">
        <w:rPr>
          <w:rFonts w:ascii="Times New Roman" w:hAnsi="Times New Roman"/>
          <w:sz w:val="24"/>
          <w:szCs w:val="24"/>
        </w:rPr>
        <w:t>ów</w:t>
      </w:r>
      <w:r w:rsidR="003E3E19">
        <w:rPr>
          <w:rFonts w:ascii="Times New Roman" w:hAnsi="Times New Roman"/>
          <w:sz w:val="24"/>
          <w:szCs w:val="24"/>
        </w:rPr>
        <w:t xml:space="preserve"> wykonanego połączenia</w:t>
      </w:r>
      <w:r w:rsidR="0053373A">
        <w:rPr>
          <w:rFonts w:ascii="Times New Roman" w:hAnsi="Times New Roman"/>
          <w:sz w:val="24"/>
          <w:szCs w:val="24"/>
        </w:rPr>
        <w:t xml:space="preserve"> światłowod</w:t>
      </w:r>
      <w:r w:rsidR="0019117D">
        <w:rPr>
          <w:rFonts w:ascii="Times New Roman" w:hAnsi="Times New Roman"/>
          <w:sz w:val="24"/>
          <w:szCs w:val="24"/>
        </w:rPr>
        <w:t>owego.</w:t>
      </w:r>
    </w:p>
    <w:p w14:paraId="28DACFDA" w14:textId="77777777" w:rsidR="00F310DD" w:rsidRDefault="00F310DD" w:rsidP="00280607">
      <w:pPr>
        <w:jc w:val="both"/>
        <w:rPr>
          <w:rFonts w:ascii="Times New Roman" w:hAnsi="Times New Roman"/>
          <w:sz w:val="24"/>
          <w:szCs w:val="24"/>
        </w:rPr>
      </w:pPr>
    </w:p>
    <w:p w14:paraId="71C371BE" w14:textId="77777777" w:rsidR="00AC33D9" w:rsidRPr="000F0283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F0283">
        <w:rPr>
          <w:rFonts w:ascii="Times New Roman" w:hAnsi="Times New Roman"/>
          <w:b/>
          <w:bCs/>
          <w:sz w:val="24"/>
          <w:szCs w:val="24"/>
        </w:rPr>
        <w:t>Oferta musi zawierać:</w:t>
      </w:r>
    </w:p>
    <w:p w14:paraId="71EF8CF7" w14:textId="73409F0A" w:rsidR="00AD4099" w:rsidRPr="000F0283" w:rsidRDefault="00640115" w:rsidP="00AD409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Cenę netto i brutto za </w:t>
      </w:r>
      <w:r w:rsidR="00A52F9C">
        <w:rPr>
          <w:rFonts w:ascii="Times New Roman" w:hAnsi="Times New Roman"/>
          <w:sz w:val="24"/>
          <w:szCs w:val="24"/>
        </w:rPr>
        <w:t>wykonanie p</w:t>
      </w:r>
      <w:r w:rsidR="000574C8">
        <w:rPr>
          <w:rFonts w:ascii="Times New Roman" w:hAnsi="Times New Roman"/>
          <w:sz w:val="24"/>
          <w:szCs w:val="24"/>
        </w:rPr>
        <w:t>rzedmiotu zamówienia</w:t>
      </w:r>
      <w:r>
        <w:rPr>
          <w:rFonts w:ascii="Times New Roman" w:hAnsi="Times New Roman"/>
          <w:sz w:val="24"/>
          <w:szCs w:val="24"/>
        </w:rPr>
        <w:t>.</w:t>
      </w:r>
    </w:p>
    <w:p w14:paraId="0DFFE52E" w14:textId="781F3D89" w:rsidR="00AC33D9" w:rsidRPr="000F0283" w:rsidRDefault="00AC33D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Oświadczenie, że wycena obejmuje wszystkie</w:t>
      </w:r>
      <w:r w:rsidR="00F1217F" w:rsidRPr="000F0283">
        <w:rPr>
          <w:rFonts w:ascii="Times New Roman" w:hAnsi="Times New Roman"/>
          <w:sz w:val="24"/>
          <w:szCs w:val="24"/>
        </w:rPr>
        <w:t xml:space="preserve"> koszty</w:t>
      </w:r>
      <w:r w:rsidR="00AA23E2" w:rsidRPr="000F0283">
        <w:rPr>
          <w:rFonts w:ascii="Times New Roman" w:hAnsi="Times New Roman"/>
          <w:sz w:val="24"/>
          <w:szCs w:val="24"/>
        </w:rPr>
        <w:t>.</w:t>
      </w:r>
    </w:p>
    <w:p w14:paraId="2D07DC85" w14:textId="32725B2A" w:rsidR="00AC33D9" w:rsidRPr="000F0283" w:rsidRDefault="003E37F4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Oferowany okres gwarancji</w:t>
      </w:r>
      <w:r w:rsidR="00AC33D9" w:rsidRPr="000F0283">
        <w:rPr>
          <w:rFonts w:ascii="Times New Roman" w:hAnsi="Times New Roman"/>
          <w:sz w:val="24"/>
          <w:szCs w:val="24"/>
        </w:rPr>
        <w:t xml:space="preserve">, który nie może być krótszy niż </w:t>
      </w:r>
      <w:r w:rsidR="00AA23E2" w:rsidRPr="000F0283">
        <w:rPr>
          <w:rFonts w:ascii="Times New Roman" w:hAnsi="Times New Roman"/>
          <w:sz w:val="24"/>
          <w:szCs w:val="24"/>
        </w:rPr>
        <w:t>2</w:t>
      </w:r>
      <w:r w:rsidR="00E50E4A">
        <w:rPr>
          <w:rFonts w:ascii="Times New Roman" w:hAnsi="Times New Roman"/>
          <w:sz w:val="24"/>
          <w:szCs w:val="24"/>
        </w:rPr>
        <w:t>4</w:t>
      </w:r>
      <w:r w:rsidR="00AA23E2" w:rsidRPr="000F0283">
        <w:rPr>
          <w:rFonts w:ascii="Times New Roman" w:hAnsi="Times New Roman"/>
          <w:sz w:val="24"/>
          <w:szCs w:val="24"/>
        </w:rPr>
        <w:t xml:space="preserve"> miesi</w:t>
      </w:r>
      <w:r w:rsidR="005A6554">
        <w:rPr>
          <w:rFonts w:ascii="Times New Roman" w:hAnsi="Times New Roman"/>
          <w:sz w:val="24"/>
          <w:szCs w:val="24"/>
        </w:rPr>
        <w:t>ą</w:t>
      </w:r>
      <w:r w:rsidR="00AA23E2" w:rsidRPr="000F0283">
        <w:rPr>
          <w:rFonts w:ascii="Times New Roman" w:hAnsi="Times New Roman"/>
          <w:sz w:val="24"/>
          <w:szCs w:val="24"/>
        </w:rPr>
        <w:t>c</w:t>
      </w:r>
      <w:r w:rsidR="00E50E4A">
        <w:rPr>
          <w:rFonts w:ascii="Times New Roman" w:hAnsi="Times New Roman"/>
          <w:sz w:val="24"/>
          <w:szCs w:val="24"/>
        </w:rPr>
        <w:t>e</w:t>
      </w:r>
      <w:r w:rsidR="00AC33D9" w:rsidRPr="000F0283">
        <w:rPr>
          <w:rFonts w:ascii="Times New Roman" w:hAnsi="Times New Roman"/>
          <w:sz w:val="24"/>
          <w:szCs w:val="24"/>
        </w:rPr>
        <w:t xml:space="preserve"> z podaniem czasu </w:t>
      </w:r>
      <w:r w:rsidR="006F69E0" w:rsidRPr="000F0283">
        <w:rPr>
          <w:rFonts w:ascii="Times New Roman" w:hAnsi="Times New Roman"/>
          <w:sz w:val="24"/>
          <w:szCs w:val="24"/>
        </w:rPr>
        <w:t xml:space="preserve">ewentualnej naprawy </w:t>
      </w:r>
      <w:r w:rsidR="00AC33D9" w:rsidRPr="000F0283">
        <w:rPr>
          <w:rFonts w:ascii="Times New Roman" w:hAnsi="Times New Roman"/>
          <w:sz w:val="24"/>
          <w:szCs w:val="24"/>
        </w:rPr>
        <w:t>gwarancyjnej.</w:t>
      </w:r>
    </w:p>
    <w:p w14:paraId="21A3A6BF" w14:textId="4454FF34" w:rsidR="00B92409" w:rsidRPr="000F0283" w:rsidRDefault="00B92409" w:rsidP="00AC33D9">
      <w:pPr>
        <w:numPr>
          <w:ilvl w:val="0"/>
          <w:numId w:val="3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Oświadczenie, że oferta zachowuje</w:t>
      </w:r>
      <w:r w:rsidR="00B943BA">
        <w:rPr>
          <w:rFonts w:ascii="Times New Roman" w:hAnsi="Times New Roman"/>
          <w:sz w:val="24"/>
          <w:szCs w:val="24"/>
        </w:rPr>
        <w:t xml:space="preserve"> </w:t>
      </w:r>
      <w:r w:rsidRPr="000F0283">
        <w:rPr>
          <w:rFonts w:ascii="Times New Roman" w:hAnsi="Times New Roman"/>
          <w:sz w:val="24"/>
          <w:szCs w:val="24"/>
        </w:rPr>
        <w:t>swoją ważność przez okres min. 30 dni</w:t>
      </w:r>
      <w:r w:rsidR="00B943BA">
        <w:rPr>
          <w:rFonts w:ascii="Times New Roman" w:hAnsi="Times New Roman"/>
          <w:sz w:val="24"/>
          <w:szCs w:val="24"/>
        </w:rPr>
        <w:t xml:space="preserve"> </w:t>
      </w:r>
      <w:r w:rsidR="00EF307B">
        <w:rPr>
          <w:rFonts w:ascii="Times New Roman" w:hAnsi="Times New Roman"/>
          <w:sz w:val="24"/>
          <w:szCs w:val="24"/>
        </w:rPr>
        <w:br/>
        <w:t>od wyznaczonego</w:t>
      </w:r>
      <w:r w:rsidRPr="000F0283">
        <w:rPr>
          <w:rFonts w:ascii="Times New Roman" w:hAnsi="Times New Roman"/>
          <w:sz w:val="24"/>
          <w:szCs w:val="24"/>
        </w:rPr>
        <w:t xml:space="preserve"> terminu na jej składanie.</w:t>
      </w:r>
    </w:p>
    <w:p w14:paraId="31FA7DDA" w14:textId="77777777" w:rsidR="00AC33D9" w:rsidRPr="000F0283" w:rsidRDefault="00AC33D9" w:rsidP="00AC33D9">
      <w:pPr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1BAEC15" w14:textId="77777777" w:rsidR="00AC33D9" w:rsidRPr="000F0283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F0283">
        <w:rPr>
          <w:rFonts w:ascii="Times New Roman" w:hAnsi="Times New Roman"/>
          <w:b/>
          <w:bCs/>
          <w:sz w:val="24"/>
          <w:szCs w:val="24"/>
        </w:rPr>
        <w:t>Warunki zlecenia:</w:t>
      </w:r>
    </w:p>
    <w:p w14:paraId="1127AAC4" w14:textId="3C2F8ADD" w:rsidR="00B943BA" w:rsidRDefault="00BD2DF8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prac w terminie 1</w:t>
      </w:r>
      <w:r w:rsidR="00B0538A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dni od</w:t>
      </w:r>
      <w:r w:rsidR="00B943BA">
        <w:rPr>
          <w:rFonts w:ascii="Times New Roman" w:hAnsi="Times New Roman"/>
          <w:sz w:val="24"/>
          <w:szCs w:val="24"/>
        </w:rPr>
        <w:t xml:space="preserve"> podpisania zlecenia/umowy.</w:t>
      </w:r>
    </w:p>
    <w:p w14:paraId="2AFFE44E" w14:textId="4B623212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Za opóźnienie terminu realizacji umowy Wykonawca z</w:t>
      </w:r>
      <w:r w:rsidR="00D16FB8" w:rsidRPr="000F0283">
        <w:rPr>
          <w:rFonts w:ascii="Times New Roman" w:hAnsi="Times New Roman"/>
          <w:sz w:val="24"/>
          <w:szCs w:val="24"/>
        </w:rPr>
        <w:t>apłaci karę umowną w wysokości 4</w:t>
      </w:r>
      <w:r w:rsidRPr="000F0283">
        <w:rPr>
          <w:rFonts w:ascii="Times New Roman" w:hAnsi="Times New Roman"/>
          <w:sz w:val="24"/>
          <w:szCs w:val="24"/>
        </w:rPr>
        <w:t>% kwoty brutto umowy za każdy dzień opóźnienia.</w:t>
      </w:r>
    </w:p>
    <w:p w14:paraId="35E655C9" w14:textId="77777777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 xml:space="preserve">Czas </w:t>
      </w:r>
      <w:r w:rsidR="00D92507" w:rsidRPr="000F0283">
        <w:rPr>
          <w:rFonts w:ascii="Times New Roman" w:hAnsi="Times New Roman"/>
          <w:sz w:val="24"/>
          <w:szCs w:val="24"/>
        </w:rPr>
        <w:t xml:space="preserve">naprawy </w:t>
      </w:r>
      <w:r w:rsidRPr="000F0283">
        <w:rPr>
          <w:rFonts w:ascii="Times New Roman" w:hAnsi="Times New Roman"/>
          <w:sz w:val="24"/>
          <w:szCs w:val="24"/>
        </w:rPr>
        <w:t>określony w ofercie liczony będzie</w:t>
      </w:r>
      <w:r w:rsidR="003E37F4" w:rsidRPr="000F0283">
        <w:rPr>
          <w:rFonts w:ascii="Times New Roman" w:hAnsi="Times New Roman"/>
          <w:sz w:val="24"/>
          <w:szCs w:val="24"/>
        </w:rPr>
        <w:t xml:space="preserve"> od chwili zgłoszenia.</w:t>
      </w:r>
    </w:p>
    <w:p w14:paraId="6075C481" w14:textId="77777777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 xml:space="preserve">Niedotrzymanie czasu </w:t>
      </w:r>
      <w:r w:rsidR="00AA23E2" w:rsidRPr="000F0283">
        <w:rPr>
          <w:rFonts w:ascii="Times New Roman" w:hAnsi="Times New Roman"/>
          <w:sz w:val="24"/>
          <w:szCs w:val="24"/>
        </w:rPr>
        <w:t>naprawy</w:t>
      </w:r>
      <w:r w:rsidRPr="000F0283">
        <w:rPr>
          <w:rFonts w:ascii="Times New Roman" w:hAnsi="Times New Roman"/>
          <w:sz w:val="24"/>
          <w:szCs w:val="24"/>
        </w:rPr>
        <w:t xml:space="preserve"> skutkować będzie naliczen</w:t>
      </w:r>
      <w:r w:rsidR="00D16FB8" w:rsidRPr="000F0283">
        <w:rPr>
          <w:rFonts w:ascii="Times New Roman" w:hAnsi="Times New Roman"/>
          <w:sz w:val="24"/>
          <w:szCs w:val="24"/>
        </w:rPr>
        <w:t>iem kary umownej w wysokości 0,4</w:t>
      </w:r>
      <w:r w:rsidRPr="000F0283">
        <w:rPr>
          <w:rFonts w:ascii="Times New Roman" w:hAnsi="Times New Roman"/>
          <w:sz w:val="24"/>
          <w:szCs w:val="24"/>
        </w:rPr>
        <w:t>% wynagrodzenia umownego brutto za każdą rozpoczętą dobę zwłoki usunięcia awarii.</w:t>
      </w:r>
    </w:p>
    <w:p w14:paraId="21006374" w14:textId="682609B3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 xml:space="preserve">Zapłata nastąpi w ciągu 21 dni od daty dostarczenia prawidłowo wystawionej faktury VAT do siedziby Zamawiającego, przelewem na rachunek bankowy </w:t>
      </w:r>
      <w:r w:rsidR="00EF307B" w:rsidRPr="000F0283">
        <w:rPr>
          <w:rFonts w:ascii="Times New Roman" w:hAnsi="Times New Roman"/>
          <w:sz w:val="24"/>
          <w:szCs w:val="24"/>
        </w:rPr>
        <w:t>Wykonawcy wskazany</w:t>
      </w:r>
      <w:r w:rsidRPr="000F0283">
        <w:rPr>
          <w:rFonts w:ascii="Times New Roman" w:hAnsi="Times New Roman"/>
          <w:sz w:val="24"/>
          <w:szCs w:val="24"/>
        </w:rPr>
        <w:t xml:space="preserve"> </w:t>
      </w:r>
      <w:r w:rsidR="00EF307B">
        <w:rPr>
          <w:rFonts w:ascii="Times New Roman" w:hAnsi="Times New Roman"/>
          <w:sz w:val="24"/>
          <w:szCs w:val="24"/>
        </w:rPr>
        <w:br/>
      </w:r>
      <w:r w:rsidRPr="000F0283">
        <w:rPr>
          <w:rFonts w:ascii="Times New Roman" w:hAnsi="Times New Roman"/>
          <w:sz w:val="24"/>
          <w:szCs w:val="24"/>
        </w:rPr>
        <w:t>na fakturze.</w:t>
      </w:r>
    </w:p>
    <w:p w14:paraId="26F423C5" w14:textId="0C82784E" w:rsidR="00AC33D9" w:rsidRPr="000F0283" w:rsidRDefault="00AC33D9" w:rsidP="00AC33D9">
      <w:pPr>
        <w:numPr>
          <w:ilvl w:val="1"/>
          <w:numId w:val="4"/>
        </w:numPr>
        <w:ind w:left="400"/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 xml:space="preserve">Podstawą wystawienia faktury będzie podpisany protokół obioru </w:t>
      </w:r>
      <w:r w:rsidR="00E97B1A" w:rsidRPr="000F0283">
        <w:rPr>
          <w:rFonts w:ascii="Times New Roman" w:hAnsi="Times New Roman"/>
          <w:sz w:val="24"/>
          <w:szCs w:val="24"/>
        </w:rPr>
        <w:t xml:space="preserve">po </w:t>
      </w:r>
      <w:r w:rsidR="00BD2DF8">
        <w:rPr>
          <w:rFonts w:ascii="Times New Roman" w:hAnsi="Times New Roman"/>
          <w:sz w:val="24"/>
          <w:szCs w:val="24"/>
        </w:rPr>
        <w:t>wykonaniu prac</w:t>
      </w:r>
      <w:r w:rsidR="003E37F4" w:rsidRPr="000F0283">
        <w:rPr>
          <w:rFonts w:ascii="Times New Roman" w:hAnsi="Times New Roman"/>
          <w:sz w:val="24"/>
          <w:szCs w:val="24"/>
        </w:rPr>
        <w:t>.</w:t>
      </w:r>
    </w:p>
    <w:p w14:paraId="7F0D131B" w14:textId="77777777" w:rsidR="00AC33D9" w:rsidRPr="000F0283" w:rsidRDefault="00AC33D9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</w:p>
    <w:p w14:paraId="33A2EB25" w14:textId="06779DA7" w:rsidR="00AC33D9" w:rsidRPr="000F0283" w:rsidRDefault="002F3CC1" w:rsidP="00AC33D9">
      <w:pPr>
        <w:autoSpaceDE w:val="0"/>
        <w:autoSpaceDN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 umówieniu terminu Zamawiający zaleca przeprowadzenie wizji lokalnej. </w:t>
      </w:r>
      <w:r w:rsidR="00B92409" w:rsidRPr="000F0283">
        <w:rPr>
          <w:rFonts w:ascii="Times New Roman" w:hAnsi="Times New Roman"/>
          <w:sz w:val="24"/>
          <w:szCs w:val="24"/>
        </w:rPr>
        <w:t>O</w:t>
      </w:r>
      <w:r w:rsidR="00AC33D9" w:rsidRPr="000F0283">
        <w:rPr>
          <w:rFonts w:ascii="Times New Roman" w:hAnsi="Times New Roman"/>
          <w:sz w:val="24"/>
          <w:szCs w:val="24"/>
        </w:rPr>
        <w:t>fertę</w:t>
      </w:r>
      <w:r w:rsidR="00C16121" w:rsidRPr="000F0283">
        <w:rPr>
          <w:rFonts w:ascii="Times New Roman" w:hAnsi="Times New Roman"/>
          <w:sz w:val="24"/>
          <w:szCs w:val="24"/>
        </w:rPr>
        <w:t xml:space="preserve"> </w:t>
      </w:r>
      <w:r w:rsidR="00AC33D9" w:rsidRPr="000F0283">
        <w:rPr>
          <w:rFonts w:ascii="Times New Roman" w:hAnsi="Times New Roman"/>
          <w:sz w:val="24"/>
          <w:szCs w:val="24"/>
        </w:rPr>
        <w:t>proszę przesłać na adres mailowy</w:t>
      </w:r>
      <w:r w:rsidR="00B92409" w:rsidRPr="000F0283">
        <w:rPr>
          <w:rFonts w:ascii="Times New Roman" w:hAnsi="Times New Roman"/>
          <w:sz w:val="24"/>
          <w:szCs w:val="24"/>
        </w:rPr>
        <w:t xml:space="preserve">; </w:t>
      </w:r>
      <w:hyperlink r:id="rId5" w:history="1">
        <w:r w:rsidR="003A2C87" w:rsidRPr="00C542A2">
          <w:rPr>
            <w:rStyle w:val="Hipercze"/>
            <w:rFonts w:ascii="Times New Roman" w:hAnsi="Times New Roman"/>
            <w:sz w:val="24"/>
            <w:szCs w:val="24"/>
          </w:rPr>
          <w:t>sekretariat.ba@ms.gov.pl</w:t>
        </w:r>
      </w:hyperlink>
      <w:r w:rsidR="003A2C87">
        <w:rPr>
          <w:rFonts w:ascii="Times New Roman" w:hAnsi="Times New Roman"/>
          <w:sz w:val="24"/>
          <w:szCs w:val="24"/>
        </w:rPr>
        <w:t xml:space="preserve"> </w:t>
      </w:r>
      <w:r w:rsidR="00AC33D9" w:rsidRPr="000F0283">
        <w:rPr>
          <w:rFonts w:ascii="Times New Roman" w:hAnsi="Times New Roman"/>
          <w:sz w:val="24"/>
          <w:szCs w:val="24"/>
        </w:rPr>
        <w:t>do dnia</w:t>
      </w:r>
      <w:r w:rsidR="00AC33D9" w:rsidRPr="000F0283">
        <w:rPr>
          <w:rFonts w:ascii="Times New Roman" w:hAnsi="Times New Roman"/>
          <w:b/>
          <w:sz w:val="24"/>
          <w:szCs w:val="24"/>
        </w:rPr>
        <w:t xml:space="preserve"> </w:t>
      </w:r>
      <w:r w:rsidR="0019117D">
        <w:rPr>
          <w:rFonts w:ascii="Times New Roman" w:hAnsi="Times New Roman"/>
          <w:b/>
          <w:sz w:val="24"/>
          <w:szCs w:val="24"/>
        </w:rPr>
        <w:t>0</w:t>
      </w:r>
      <w:r w:rsidR="00EF307B">
        <w:rPr>
          <w:rFonts w:ascii="Times New Roman" w:hAnsi="Times New Roman"/>
          <w:b/>
          <w:sz w:val="24"/>
          <w:szCs w:val="24"/>
        </w:rPr>
        <w:t>7</w:t>
      </w:r>
      <w:r w:rsidR="003E37F4" w:rsidRPr="000F0283">
        <w:rPr>
          <w:rFonts w:ascii="Times New Roman" w:hAnsi="Times New Roman"/>
          <w:b/>
          <w:sz w:val="24"/>
          <w:szCs w:val="24"/>
        </w:rPr>
        <w:t>.</w:t>
      </w:r>
      <w:r w:rsidR="00B0538A">
        <w:rPr>
          <w:rFonts w:ascii="Times New Roman" w:hAnsi="Times New Roman"/>
          <w:b/>
          <w:sz w:val="24"/>
          <w:szCs w:val="24"/>
        </w:rPr>
        <w:t>0</w:t>
      </w:r>
      <w:r w:rsidR="0019117D">
        <w:rPr>
          <w:rFonts w:ascii="Times New Roman" w:hAnsi="Times New Roman"/>
          <w:b/>
          <w:sz w:val="24"/>
          <w:szCs w:val="24"/>
        </w:rPr>
        <w:t>6</w:t>
      </w:r>
      <w:r w:rsidR="00531A32" w:rsidRPr="000F0283">
        <w:rPr>
          <w:rFonts w:ascii="Times New Roman" w:hAnsi="Times New Roman"/>
          <w:b/>
          <w:bCs/>
          <w:sz w:val="24"/>
          <w:szCs w:val="24"/>
        </w:rPr>
        <w:t>.20</w:t>
      </w:r>
      <w:r w:rsidR="00E50E4A">
        <w:rPr>
          <w:rFonts w:ascii="Times New Roman" w:hAnsi="Times New Roman"/>
          <w:b/>
          <w:bCs/>
          <w:sz w:val="24"/>
          <w:szCs w:val="24"/>
        </w:rPr>
        <w:t>2</w:t>
      </w:r>
      <w:r w:rsidR="00B0538A">
        <w:rPr>
          <w:rFonts w:ascii="Times New Roman" w:hAnsi="Times New Roman"/>
          <w:b/>
          <w:bCs/>
          <w:sz w:val="24"/>
          <w:szCs w:val="24"/>
        </w:rPr>
        <w:t>2</w:t>
      </w:r>
      <w:r w:rsidR="00B92409" w:rsidRPr="000F0283">
        <w:rPr>
          <w:rFonts w:ascii="Times New Roman" w:hAnsi="Times New Roman"/>
          <w:b/>
          <w:bCs/>
          <w:sz w:val="24"/>
          <w:szCs w:val="24"/>
        </w:rPr>
        <w:t xml:space="preserve"> r. </w:t>
      </w:r>
      <w:r w:rsidR="00B92409" w:rsidRPr="000F0283">
        <w:rPr>
          <w:rFonts w:ascii="Times New Roman" w:hAnsi="Times New Roman"/>
          <w:sz w:val="24"/>
          <w:szCs w:val="24"/>
        </w:rPr>
        <w:t>lub przesłać</w:t>
      </w:r>
      <w:r w:rsidR="00AC33D9" w:rsidRPr="000F0283">
        <w:rPr>
          <w:rFonts w:ascii="Times New Roman" w:hAnsi="Times New Roman"/>
          <w:sz w:val="24"/>
          <w:szCs w:val="24"/>
        </w:rPr>
        <w:t xml:space="preserve"> pocztą na adres</w:t>
      </w:r>
      <w:r w:rsidR="006B4BE0" w:rsidRPr="000F0283">
        <w:rPr>
          <w:rFonts w:ascii="Times New Roman" w:hAnsi="Times New Roman"/>
          <w:sz w:val="24"/>
          <w:szCs w:val="24"/>
        </w:rPr>
        <w:t xml:space="preserve"> Biuro Administracyjne</w:t>
      </w:r>
      <w:r w:rsidR="00AC33D9" w:rsidRPr="000F0283">
        <w:rPr>
          <w:rFonts w:ascii="Times New Roman" w:hAnsi="Times New Roman"/>
          <w:sz w:val="24"/>
          <w:szCs w:val="24"/>
        </w:rPr>
        <w:t xml:space="preserve"> Ministerstwa Sprawiedliwości 00-950 Warszawa, </w:t>
      </w:r>
      <w:r w:rsidR="00EF307B">
        <w:rPr>
          <w:rFonts w:ascii="Times New Roman" w:hAnsi="Times New Roman"/>
          <w:sz w:val="24"/>
          <w:szCs w:val="24"/>
        </w:rPr>
        <w:br/>
      </w:r>
      <w:r w:rsidR="00AC33D9" w:rsidRPr="000F0283">
        <w:rPr>
          <w:rFonts w:ascii="Times New Roman" w:hAnsi="Times New Roman"/>
          <w:sz w:val="24"/>
          <w:szCs w:val="24"/>
        </w:rPr>
        <w:t>Al. Ujazdowskie 11</w:t>
      </w:r>
      <w:r w:rsidR="006B4BE0" w:rsidRPr="000F0283">
        <w:rPr>
          <w:rFonts w:ascii="Times New Roman" w:hAnsi="Times New Roman"/>
          <w:sz w:val="24"/>
          <w:szCs w:val="24"/>
        </w:rPr>
        <w:t>,</w:t>
      </w:r>
      <w:r w:rsidR="00AC33D9" w:rsidRPr="000F0283">
        <w:rPr>
          <w:rFonts w:ascii="Times New Roman" w:hAnsi="Times New Roman"/>
          <w:sz w:val="24"/>
          <w:szCs w:val="24"/>
        </w:rPr>
        <w:t xml:space="preserve"> lub złożyć bezpośrednio w Biurze Podawczym Ministerstwa.</w:t>
      </w:r>
    </w:p>
    <w:p w14:paraId="0C23B97F" w14:textId="77777777" w:rsidR="00AC33D9" w:rsidRPr="000F0283" w:rsidRDefault="00AC33D9" w:rsidP="00AC33D9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520C74E" w14:textId="558ABC73" w:rsidR="00535F49" w:rsidRDefault="00535F49" w:rsidP="00535F49">
      <w:pPr>
        <w:jc w:val="both"/>
        <w:rPr>
          <w:rFonts w:ascii="Times New Roman" w:hAnsi="Times New Roman"/>
          <w:sz w:val="24"/>
          <w:szCs w:val="24"/>
        </w:rPr>
      </w:pPr>
      <w:bookmarkStart w:id="0" w:name="_Hlk84513363"/>
      <w:r>
        <w:rPr>
          <w:rFonts w:ascii="Times New Roman" w:hAnsi="Times New Roman"/>
          <w:sz w:val="24"/>
          <w:szCs w:val="24"/>
        </w:rPr>
        <w:t xml:space="preserve">Niniejsze zapytanie ofertowe nie stanowi oferty w rozumieniu art. 66 ustawy z dnia 23 kwietnia 1964 r. – Kodeks cywilny (Dz. U. z 2020 r. poz. 1740), jak również nie jest ogłoszeniem w rozumieniu ustawy z dnia 11 września 2019 r.  Prawo zamówień publicznych (Dz. U. z 2021 r. poz. 1129). W związku z powyższym odpowiedź na niniejsze zapytanie ofertowe nie stanowi oferty w rozumieniu przepisów Kodeksu cywilnego i nie jest równorzędne ze złożeniem zamówienia przez Zamawiającego na podstawie powyższego zapytania ofertowego oraz nie stanowi podstawy do roszczenia prawa ze strony Wykonawcy do zawarcia umowy. </w:t>
      </w:r>
      <w:bookmarkEnd w:id="0"/>
    </w:p>
    <w:p w14:paraId="17EF4127" w14:textId="77777777" w:rsidR="00AC33D9" w:rsidRPr="000F0283" w:rsidRDefault="00AC33D9" w:rsidP="00AC33D9">
      <w:pPr>
        <w:jc w:val="both"/>
        <w:rPr>
          <w:rFonts w:ascii="Times New Roman" w:hAnsi="Times New Roman"/>
          <w:sz w:val="24"/>
          <w:szCs w:val="24"/>
        </w:rPr>
      </w:pPr>
    </w:p>
    <w:p w14:paraId="50A333CF" w14:textId="6D750DFC" w:rsidR="005A6A59" w:rsidRPr="000F0283" w:rsidRDefault="00AC33D9" w:rsidP="00C502B3">
      <w:pPr>
        <w:jc w:val="both"/>
        <w:rPr>
          <w:rFonts w:ascii="Times New Roman" w:hAnsi="Times New Roman"/>
          <w:sz w:val="24"/>
          <w:szCs w:val="24"/>
        </w:rPr>
      </w:pPr>
      <w:r w:rsidRPr="000F0283">
        <w:rPr>
          <w:rFonts w:ascii="Times New Roman" w:hAnsi="Times New Roman"/>
          <w:sz w:val="24"/>
          <w:szCs w:val="24"/>
        </w:rPr>
        <w:t>Osobą do ko</w:t>
      </w:r>
      <w:r w:rsidR="00676A64" w:rsidRPr="000F0283">
        <w:rPr>
          <w:rFonts w:ascii="Times New Roman" w:hAnsi="Times New Roman"/>
          <w:sz w:val="24"/>
          <w:szCs w:val="24"/>
        </w:rPr>
        <w:t>ntaktu w powyższej sprawie jest</w:t>
      </w:r>
      <w:r w:rsidRPr="000F0283">
        <w:rPr>
          <w:rFonts w:ascii="Times New Roman" w:hAnsi="Times New Roman"/>
          <w:sz w:val="24"/>
          <w:szCs w:val="24"/>
        </w:rPr>
        <w:t xml:space="preserve"> </w:t>
      </w:r>
      <w:r w:rsidR="00C16121" w:rsidRPr="000F0283">
        <w:rPr>
          <w:rFonts w:ascii="Times New Roman" w:hAnsi="Times New Roman"/>
          <w:sz w:val="24"/>
          <w:szCs w:val="24"/>
        </w:rPr>
        <w:t>Jan</w:t>
      </w:r>
      <w:r w:rsidR="009450D0" w:rsidRPr="000F0283">
        <w:rPr>
          <w:rFonts w:ascii="Times New Roman" w:hAnsi="Times New Roman"/>
          <w:sz w:val="24"/>
          <w:szCs w:val="24"/>
        </w:rPr>
        <w:t xml:space="preserve"> </w:t>
      </w:r>
      <w:r w:rsidR="00C16121" w:rsidRPr="000F0283">
        <w:rPr>
          <w:rFonts w:ascii="Times New Roman" w:hAnsi="Times New Roman"/>
          <w:sz w:val="24"/>
          <w:szCs w:val="24"/>
        </w:rPr>
        <w:t xml:space="preserve">Spytkowski </w:t>
      </w:r>
      <w:r w:rsidRPr="000F0283">
        <w:rPr>
          <w:rFonts w:ascii="Times New Roman" w:hAnsi="Times New Roman"/>
          <w:sz w:val="24"/>
          <w:szCs w:val="24"/>
        </w:rPr>
        <w:t xml:space="preserve">nr tel.: </w:t>
      </w:r>
      <w:r w:rsidR="009450D0" w:rsidRPr="000F0283">
        <w:rPr>
          <w:rFonts w:ascii="Times New Roman" w:hAnsi="Times New Roman"/>
          <w:sz w:val="24"/>
          <w:szCs w:val="24"/>
        </w:rPr>
        <w:t xml:space="preserve">(22) 52 12 </w:t>
      </w:r>
      <w:r w:rsidR="00C16121" w:rsidRPr="000F0283">
        <w:rPr>
          <w:rFonts w:ascii="Times New Roman" w:hAnsi="Times New Roman"/>
          <w:sz w:val="24"/>
          <w:szCs w:val="24"/>
        </w:rPr>
        <w:t>400</w:t>
      </w:r>
      <w:r w:rsidRPr="000F0283">
        <w:rPr>
          <w:rFonts w:ascii="Times New Roman" w:hAnsi="Times New Roman"/>
          <w:sz w:val="24"/>
          <w:szCs w:val="24"/>
        </w:rPr>
        <w:t>,</w:t>
      </w:r>
      <w:r w:rsidR="00C502B3">
        <w:rPr>
          <w:rFonts w:ascii="Times New Roman" w:hAnsi="Times New Roman"/>
          <w:sz w:val="24"/>
          <w:szCs w:val="24"/>
        </w:rPr>
        <w:t xml:space="preserve"> lub 601 555 </w:t>
      </w:r>
      <w:r w:rsidR="00EF307B">
        <w:rPr>
          <w:rFonts w:ascii="Times New Roman" w:hAnsi="Times New Roman"/>
          <w:sz w:val="24"/>
          <w:szCs w:val="24"/>
        </w:rPr>
        <w:t>375</w:t>
      </w:r>
      <w:r w:rsidR="00EF307B" w:rsidRPr="000F0283">
        <w:rPr>
          <w:rFonts w:ascii="Times New Roman" w:hAnsi="Times New Roman"/>
          <w:sz w:val="24"/>
          <w:szCs w:val="24"/>
        </w:rPr>
        <w:t xml:space="preserve"> e-mail</w:t>
      </w:r>
      <w:r w:rsidRPr="000F0283">
        <w:rPr>
          <w:rFonts w:ascii="Times New Roman" w:hAnsi="Times New Roman"/>
          <w:sz w:val="24"/>
          <w:szCs w:val="24"/>
        </w:rPr>
        <w:t>:</w:t>
      </w:r>
      <w:r w:rsidR="00D92507" w:rsidRPr="000F0283">
        <w:rPr>
          <w:rFonts w:ascii="Times New Roman" w:hAnsi="Times New Roman"/>
          <w:sz w:val="24"/>
          <w:szCs w:val="24"/>
        </w:rPr>
        <w:t xml:space="preserve"> </w:t>
      </w:r>
      <w:hyperlink r:id="rId6" w:history="1">
        <w:r w:rsidR="00C16121" w:rsidRPr="000F0283">
          <w:rPr>
            <w:rStyle w:val="Hipercze"/>
            <w:rFonts w:ascii="Times New Roman" w:hAnsi="Times New Roman"/>
            <w:sz w:val="24"/>
            <w:szCs w:val="24"/>
          </w:rPr>
          <w:t>jan.spytkowski@ms.gov.pl</w:t>
        </w:r>
      </w:hyperlink>
      <w:r w:rsidR="00D92507" w:rsidRPr="000F0283">
        <w:rPr>
          <w:rFonts w:ascii="Times New Roman" w:hAnsi="Times New Roman"/>
          <w:sz w:val="24"/>
          <w:szCs w:val="24"/>
        </w:rPr>
        <w:t xml:space="preserve">.  </w:t>
      </w:r>
    </w:p>
    <w:sectPr w:rsidR="005A6A59" w:rsidRPr="000F0283" w:rsidSect="00D16FB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0C5073"/>
    <w:multiLevelType w:val="hybridMultilevel"/>
    <w:tmpl w:val="82CA0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91A0B"/>
    <w:multiLevelType w:val="hybridMultilevel"/>
    <w:tmpl w:val="5B88E60A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0F">
      <w:start w:val="1"/>
      <w:numFmt w:val="decimal"/>
      <w:lvlText w:val="%2."/>
      <w:lvlJc w:val="left"/>
      <w:pPr>
        <w:tabs>
          <w:tab w:val="num" w:pos="1503"/>
        </w:tabs>
        <w:ind w:left="1503" w:hanging="360"/>
      </w:pPr>
    </w:lvl>
    <w:lvl w:ilvl="2" w:tplc="C448AC64">
      <w:start w:val="1"/>
      <w:numFmt w:val="bullet"/>
      <w:lvlText w:val="-"/>
      <w:lvlJc w:val="left"/>
      <w:pPr>
        <w:tabs>
          <w:tab w:val="num" w:pos="2326"/>
        </w:tabs>
        <w:ind w:left="2326" w:hanging="283"/>
      </w:pPr>
      <w:rPr>
        <w:rFonts w:ascii="Times New Roman" w:hAnsi="Times New Roman"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abstractNum w:abstractNumId="2" w15:restartNumberingAfterBreak="0">
    <w:nsid w:val="38554AB5"/>
    <w:multiLevelType w:val="hybridMultilevel"/>
    <w:tmpl w:val="8DD81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201411"/>
    <w:multiLevelType w:val="hybridMultilevel"/>
    <w:tmpl w:val="11180F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77249D"/>
    <w:multiLevelType w:val="hybridMultilevel"/>
    <w:tmpl w:val="882A362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3F4C14"/>
    <w:multiLevelType w:val="hybridMultilevel"/>
    <w:tmpl w:val="B4A6D334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DEE756C"/>
    <w:multiLevelType w:val="hybridMultilevel"/>
    <w:tmpl w:val="E3442C10"/>
    <w:lvl w:ilvl="0" w:tplc="FFFFFFFF">
      <w:start w:val="1"/>
      <w:numFmt w:val="decimal"/>
      <w:lvlText w:val="%1."/>
      <w:lvlJc w:val="left"/>
      <w:pPr>
        <w:tabs>
          <w:tab w:val="num" w:pos="783"/>
        </w:tabs>
        <w:ind w:left="783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3"/>
        </w:tabs>
        <w:ind w:left="1503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3"/>
        </w:tabs>
        <w:ind w:left="2223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3"/>
        </w:tabs>
        <w:ind w:left="2943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3"/>
        </w:tabs>
        <w:ind w:left="3663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3"/>
        </w:tabs>
        <w:ind w:left="4383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3"/>
        </w:tabs>
        <w:ind w:left="5103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3"/>
        </w:tabs>
        <w:ind w:left="5823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3"/>
        </w:tabs>
        <w:ind w:left="6543" w:hanging="180"/>
      </w:pPr>
    </w:lvl>
  </w:abstractNum>
  <w:num w:numId="1" w16cid:durableId="526999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504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74491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11350028">
    <w:abstractNumId w:val="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39471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7215080">
    <w:abstractNumId w:val="1"/>
  </w:num>
  <w:num w:numId="7" w16cid:durableId="695274862">
    <w:abstractNumId w:val="2"/>
  </w:num>
  <w:num w:numId="8" w16cid:durableId="958805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3D9"/>
    <w:rsid w:val="00010B4D"/>
    <w:rsid w:val="00017473"/>
    <w:rsid w:val="00020A4F"/>
    <w:rsid w:val="00021848"/>
    <w:rsid w:val="00056493"/>
    <w:rsid w:val="000574C8"/>
    <w:rsid w:val="00070343"/>
    <w:rsid w:val="000C724A"/>
    <w:rsid w:val="000F0283"/>
    <w:rsid w:val="000F149D"/>
    <w:rsid w:val="000F2CF0"/>
    <w:rsid w:val="00157B4F"/>
    <w:rsid w:val="00160002"/>
    <w:rsid w:val="0016666A"/>
    <w:rsid w:val="0019117D"/>
    <w:rsid w:val="00264412"/>
    <w:rsid w:val="00280607"/>
    <w:rsid w:val="00291422"/>
    <w:rsid w:val="002B36F5"/>
    <w:rsid w:val="002D2B86"/>
    <w:rsid w:val="002F3CC1"/>
    <w:rsid w:val="00355C53"/>
    <w:rsid w:val="00395460"/>
    <w:rsid w:val="003A2C87"/>
    <w:rsid w:val="003A440A"/>
    <w:rsid w:val="003D3930"/>
    <w:rsid w:val="003E37F4"/>
    <w:rsid w:val="003E3E19"/>
    <w:rsid w:val="003E4A51"/>
    <w:rsid w:val="0045555B"/>
    <w:rsid w:val="004573AD"/>
    <w:rsid w:val="00457509"/>
    <w:rsid w:val="004902AB"/>
    <w:rsid w:val="00531A32"/>
    <w:rsid w:val="0053373A"/>
    <w:rsid w:val="00535F49"/>
    <w:rsid w:val="00587979"/>
    <w:rsid w:val="00594D9F"/>
    <w:rsid w:val="005A255A"/>
    <w:rsid w:val="005A6554"/>
    <w:rsid w:val="00640115"/>
    <w:rsid w:val="00664D69"/>
    <w:rsid w:val="00676A64"/>
    <w:rsid w:val="00684974"/>
    <w:rsid w:val="006B4BE0"/>
    <w:rsid w:val="006F69E0"/>
    <w:rsid w:val="007027AF"/>
    <w:rsid w:val="00717A24"/>
    <w:rsid w:val="00767749"/>
    <w:rsid w:val="00782629"/>
    <w:rsid w:val="00790BB5"/>
    <w:rsid w:val="007A25F3"/>
    <w:rsid w:val="007A492C"/>
    <w:rsid w:val="007B3488"/>
    <w:rsid w:val="007D23A7"/>
    <w:rsid w:val="00815148"/>
    <w:rsid w:val="00854B61"/>
    <w:rsid w:val="008F1246"/>
    <w:rsid w:val="008F6806"/>
    <w:rsid w:val="009117EB"/>
    <w:rsid w:val="00917C5C"/>
    <w:rsid w:val="009450D0"/>
    <w:rsid w:val="009A5BEC"/>
    <w:rsid w:val="009E1805"/>
    <w:rsid w:val="00A4732B"/>
    <w:rsid w:val="00A52F9C"/>
    <w:rsid w:val="00A912BF"/>
    <w:rsid w:val="00A94306"/>
    <w:rsid w:val="00A94413"/>
    <w:rsid w:val="00A94472"/>
    <w:rsid w:val="00AA23E2"/>
    <w:rsid w:val="00AC33D9"/>
    <w:rsid w:val="00AD4099"/>
    <w:rsid w:val="00AE5C13"/>
    <w:rsid w:val="00AF6EEA"/>
    <w:rsid w:val="00B0538A"/>
    <w:rsid w:val="00B73E10"/>
    <w:rsid w:val="00B92409"/>
    <w:rsid w:val="00B943BA"/>
    <w:rsid w:val="00BA7204"/>
    <w:rsid w:val="00BD2DF8"/>
    <w:rsid w:val="00BE3A56"/>
    <w:rsid w:val="00C05F4C"/>
    <w:rsid w:val="00C069AF"/>
    <w:rsid w:val="00C13250"/>
    <w:rsid w:val="00C16121"/>
    <w:rsid w:val="00C502B3"/>
    <w:rsid w:val="00C73F99"/>
    <w:rsid w:val="00C871AA"/>
    <w:rsid w:val="00C94BCB"/>
    <w:rsid w:val="00D04E98"/>
    <w:rsid w:val="00D16FB8"/>
    <w:rsid w:val="00D82A75"/>
    <w:rsid w:val="00D92507"/>
    <w:rsid w:val="00DA72F4"/>
    <w:rsid w:val="00DB38B7"/>
    <w:rsid w:val="00DD3369"/>
    <w:rsid w:val="00E038FC"/>
    <w:rsid w:val="00E32116"/>
    <w:rsid w:val="00E50E4A"/>
    <w:rsid w:val="00E737EC"/>
    <w:rsid w:val="00E97B1A"/>
    <w:rsid w:val="00EF307B"/>
    <w:rsid w:val="00F07682"/>
    <w:rsid w:val="00F1217F"/>
    <w:rsid w:val="00F30CEB"/>
    <w:rsid w:val="00F310DD"/>
    <w:rsid w:val="00F4035F"/>
    <w:rsid w:val="00F42AAC"/>
    <w:rsid w:val="00FA0F3E"/>
    <w:rsid w:val="00FD52AB"/>
    <w:rsid w:val="00FE1351"/>
    <w:rsid w:val="00F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7E922"/>
  <w15:docId w15:val="{85283F20-EE1C-4A58-A000-844CD355E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33D9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C33D9"/>
    <w:rPr>
      <w:color w:val="0000FF"/>
      <w:u w:val="single"/>
    </w:rPr>
  </w:style>
  <w:style w:type="table" w:styleId="Tabela-Siatka">
    <w:name w:val="Table Grid"/>
    <w:basedOn w:val="Standardowy"/>
    <w:uiPriority w:val="59"/>
    <w:rsid w:val="003D39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944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441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027AF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C161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11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n.spytkowski@ms.gov.pl" TargetMode="External"/><Relationship Id="rId5" Type="http://schemas.openxmlformats.org/officeDocument/2006/relationships/hyperlink" Target="mailto:sekretariat.ba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430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Stanaszek Jerzy  (BA-F)</dc:creator>
  <cp:lastModifiedBy>Weselak Paweł  (BA)</cp:lastModifiedBy>
  <cp:revision>3</cp:revision>
  <dcterms:created xsi:type="dcterms:W3CDTF">2022-05-31T07:34:00Z</dcterms:created>
  <dcterms:modified xsi:type="dcterms:W3CDTF">2022-05-31T07:35:00Z</dcterms:modified>
</cp:coreProperties>
</file>