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DAB73" w14:textId="77777777" w:rsidR="006F77A8" w:rsidRDefault="006F77A8" w:rsidP="00D61F7A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18673BF6" w14:textId="0FCB4AD9" w:rsidR="00E02404" w:rsidRPr="00DE060E" w:rsidRDefault="008C54F5" w:rsidP="008C54F5">
      <w:pPr>
        <w:pStyle w:val="Tekstpodstawowy"/>
        <w:tabs>
          <w:tab w:val="left" w:pos="344"/>
          <w:tab w:val="center" w:pos="76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STAROSTA RAWSKI</w:t>
      </w:r>
      <w:r>
        <w:rPr>
          <w:rFonts w:ascii="Times New Roman" w:hAnsi="Times New Roman" w:cs="Times New Roman"/>
        </w:rPr>
        <w:tab/>
      </w:r>
      <w:r w:rsidR="00DE060E" w:rsidRPr="00DE060E">
        <w:rPr>
          <w:rFonts w:ascii="Times New Roman" w:hAnsi="Times New Roman" w:cs="Times New Roman"/>
        </w:rPr>
        <w:t>STAROSTA RAWSKI</w:t>
      </w:r>
    </w:p>
    <w:p w14:paraId="4B741665" w14:textId="2A184648" w:rsidR="00E02404" w:rsidRDefault="008C54F5" w:rsidP="008C54F5">
      <w:pPr>
        <w:pStyle w:val="Tekstpodstawowy"/>
        <w:tabs>
          <w:tab w:val="left" w:pos="688"/>
          <w:tab w:val="center" w:pos="769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Plac Wolności 1</w:t>
      </w:r>
      <w:r>
        <w:rPr>
          <w:rFonts w:ascii="Times New Roman" w:hAnsi="Times New Roman" w:cs="Times New Roman"/>
          <w:sz w:val="22"/>
          <w:szCs w:val="22"/>
        </w:rPr>
        <w:tab/>
      </w:r>
      <w:r w:rsidR="00E02404">
        <w:rPr>
          <w:rFonts w:ascii="Times New Roman" w:hAnsi="Times New Roman" w:cs="Times New Roman"/>
          <w:sz w:val="22"/>
          <w:szCs w:val="22"/>
        </w:rPr>
        <w:t>podaje do publicznej wiadomości</w:t>
      </w:r>
    </w:p>
    <w:p w14:paraId="458E0FB5" w14:textId="78A26D79" w:rsidR="00F859B7" w:rsidRDefault="008C54F5" w:rsidP="008C54F5">
      <w:pPr>
        <w:pStyle w:val="Tekstpodstawowy"/>
        <w:tabs>
          <w:tab w:val="left" w:pos="150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96 – 200 Rawa Mazowiecka</w:t>
      </w:r>
    </w:p>
    <w:p w14:paraId="3F8C0C37" w14:textId="77777777" w:rsidR="00E02404" w:rsidRPr="0093048B" w:rsidRDefault="00E02404" w:rsidP="00E02404">
      <w:pPr>
        <w:pStyle w:val="Tekstpodstawowy"/>
        <w:jc w:val="center"/>
        <w:rPr>
          <w:rFonts w:ascii="Times New Roman" w:hAnsi="Times New Roman" w:cs="Times New Roman"/>
        </w:rPr>
      </w:pPr>
      <w:r w:rsidRPr="0093048B">
        <w:rPr>
          <w:rFonts w:ascii="Times New Roman" w:hAnsi="Times New Roman" w:cs="Times New Roman"/>
        </w:rPr>
        <w:t>W Y K A Z</w:t>
      </w:r>
    </w:p>
    <w:p w14:paraId="60154EBD" w14:textId="712A0050" w:rsidR="0093048B" w:rsidRPr="0093048B" w:rsidRDefault="00E02404" w:rsidP="0093048B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nieruchomości stanowi</w:t>
      </w:r>
      <w:r w:rsidR="00363B05">
        <w:rPr>
          <w:rFonts w:ascii="Times New Roman" w:hAnsi="Times New Roman" w:cs="Times New Roman"/>
          <w:sz w:val="22"/>
          <w:szCs w:val="22"/>
        </w:rPr>
        <w:t>ących</w:t>
      </w:r>
      <w:r w:rsidR="00C703E9">
        <w:rPr>
          <w:rFonts w:ascii="Times New Roman" w:hAnsi="Times New Roman" w:cs="Times New Roman"/>
          <w:sz w:val="22"/>
          <w:szCs w:val="22"/>
        </w:rPr>
        <w:t xml:space="preserve"> własność Skarbu Państwa</w:t>
      </w:r>
      <w:r w:rsidR="003B493D">
        <w:rPr>
          <w:rFonts w:ascii="Times New Roman" w:hAnsi="Times New Roman" w:cs="Times New Roman"/>
          <w:sz w:val="22"/>
          <w:szCs w:val="22"/>
        </w:rPr>
        <w:t xml:space="preserve"> położon</w:t>
      </w:r>
      <w:r w:rsidR="00363B05">
        <w:rPr>
          <w:rFonts w:ascii="Times New Roman" w:hAnsi="Times New Roman" w:cs="Times New Roman"/>
          <w:sz w:val="22"/>
          <w:szCs w:val="22"/>
        </w:rPr>
        <w:t>ych</w:t>
      </w:r>
      <w:r w:rsidR="00AB1E82">
        <w:rPr>
          <w:rFonts w:ascii="Times New Roman" w:hAnsi="Times New Roman" w:cs="Times New Roman"/>
          <w:sz w:val="22"/>
          <w:szCs w:val="22"/>
        </w:rPr>
        <w:t xml:space="preserve"> przy ul. Południowej</w:t>
      </w:r>
      <w:r w:rsidR="00C703E9">
        <w:rPr>
          <w:rFonts w:ascii="Times New Roman" w:hAnsi="Times New Roman" w:cs="Times New Roman"/>
          <w:sz w:val="22"/>
          <w:szCs w:val="22"/>
        </w:rPr>
        <w:t xml:space="preserve"> w</w:t>
      </w:r>
      <w:r w:rsidR="00C3053D">
        <w:rPr>
          <w:rFonts w:ascii="Times New Roman" w:hAnsi="Times New Roman" w:cs="Times New Roman"/>
          <w:sz w:val="22"/>
          <w:szCs w:val="22"/>
        </w:rPr>
        <w:t xml:space="preserve"> obrębie </w:t>
      </w:r>
      <w:r w:rsidR="00AB1E82">
        <w:rPr>
          <w:rFonts w:ascii="Times New Roman" w:hAnsi="Times New Roman" w:cs="Times New Roman"/>
          <w:sz w:val="22"/>
          <w:szCs w:val="22"/>
        </w:rPr>
        <w:t xml:space="preserve">4 miasta Rawa Mazowiecka, </w:t>
      </w:r>
      <w:r w:rsidR="00363B05">
        <w:rPr>
          <w:rFonts w:ascii="Times New Roman" w:hAnsi="Times New Roman" w:cs="Times New Roman"/>
          <w:sz w:val="22"/>
          <w:szCs w:val="22"/>
        </w:rPr>
        <w:t>przeznaczonych</w:t>
      </w:r>
      <w:r w:rsidR="0096375D">
        <w:rPr>
          <w:rFonts w:ascii="Times New Roman" w:hAnsi="Times New Roman" w:cs="Times New Roman"/>
          <w:sz w:val="22"/>
          <w:szCs w:val="22"/>
        </w:rPr>
        <w:t xml:space="preserve"> do sprzedaży w drodze</w:t>
      </w:r>
      <w:r w:rsidR="00C7474D">
        <w:rPr>
          <w:rFonts w:ascii="Times New Roman" w:hAnsi="Times New Roman" w:cs="Times New Roman"/>
          <w:sz w:val="22"/>
          <w:szCs w:val="22"/>
        </w:rPr>
        <w:t xml:space="preserve"> bezprzetargowej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859B7">
        <w:rPr>
          <w:rFonts w:ascii="Times New Roman" w:hAnsi="Times New Roman" w:cs="Times New Roman"/>
          <w:sz w:val="22"/>
          <w:szCs w:val="22"/>
        </w:rPr>
        <w:t>w związku z art. 37 ust.2 pkt 6 ustawy z dnia 21 sierpnia 1997 r. o gospodarce nieruchomościami</w:t>
      </w:r>
      <w:r w:rsidR="00B6774F">
        <w:rPr>
          <w:rFonts w:ascii="Times New Roman" w:hAnsi="Times New Roman" w:cs="Times New Roman"/>
          <w:sz w:val="22"/>
          <w:szCs w:val="22"/>
        </w:rPr>
        <w:t xml:space="preserve"> </w:t>
      </w:r>
      <w:r w:rsidR="001326A8">
        <w:rPr>
          <w:rFonts w:ascii="Times New Roman" w:hAnsi="Times New Roman" w:cs="Times New Roman"/>
          <w:sz w:val="22"/>
          <w:szCs w:val="22"/>
        </w:rPr>
        <w:t xml:space="preserve">– na poprawę warunków zagospodarowania nieruchomości przyległej. </w:t>
      </w:r>
    </w:p>
    <w:p w14:paraId="59798E15" w14:textId="77777777" w:rsidR="00BE2746" w:rsidRPr="003166CB" w:rsidRDefault="00BE2746" w:rsidP="0093048B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15451" w:type="dxa"/>
        <w:tblInd w:w="-16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298"/>
        <w:gridCol w:w="1134"/>
        <w:gridCol w:w="1701"/>
        <w:gridCol w:w="7796"/>
        <w:gridCol w:w="2268"/>
      </w:tblGrid>
      <w:tr w:rsidR="006E0564" w14:paraId="110529AC" w14:textId="77777777" w:rsidTr="00F859B7">
        <w:trPr>
          <w:trHeight w:val="1278"/>
        </w:trPr>
        <w:tc>
          <w:tcPr>
            <w:tcW w:w="125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5502F" w14:textId="77777777" w:rsidR="006E0564" w:rsidRPr="00E11D4D" w:rsidRDefault="006E0564">
            <w:pPr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 xml:space="preserve"> Numer</w:t>
            </w:r>
          </w:p>
          <w:p w14:paraId="44B1FAAF" w14:textId="77777777" w:rsidR="006E0564" w:rsidRPr="00E11D4D" w:rsidRDefault="006E0564">
            <w:pPr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11D4D">
              <w:rPr>
                <w:b/>
                <w:bCs/>
                <w:sz w:val="22"/>
                <w:szCs w:val="22"/>
              </w:rPr>
              <w:t>ewidency</w:t>
            </w:r>
            <w:proofErr w:type="spellEnd"/>
            <w:r w:rsidRPr="00E11D4D">
              <w:rPr>
                <w:b/>
                <w:bCs/>
                <w:sz w:val="22"/>
                <w:szCs w:val="22"/>
              </w:rPr>
              <w:t>-</w:t>
            </w:r>
          </w:p>
          <w:p w14:paraId="7AEADCB8" w14:textId="77777777" w:rsidR="006E0564" w:rsidRPr="00E11D4D" w:rsidRDefault="006E0564">
            <w:pPr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11D4D">
              <w:rPr>
                <w:b/>
                <w:bCs/>
                <w:sz w:val="22"/>
                <w:szCs w:val="22"/>
              </w:rPr>
              <w:t>jny</w:t>
            </w:r>
            <w:proofErr w:type="spellEnd"/>
            <w:r w:rsidRPr="00E11D4D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F22742F" w14:textId="77777777" w:rsidR="006E0564" w:rsidRPr="00E11D4D" w:rsidRDefault="006E0564">
            <w:pPr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>działki</w:t>
            </w:r>
          </w:p>
        </w:tc>
        <w:tc>
          <w:tcPr>
            <w:tcW w:w="129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FF3F0" w14:textId="77777777" w:rsidR="006E0564" w:rsidRPr="00E11D4D" w:rsidRDefault="006E0564" w:rsidP="00137B5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>Oznaczenie</w:t>
            </w:r>
          </w:p>
          <w:p w14:paraId="4FCDEEE4" w14:textId="77777777" w:rsidR="006E0564" w:rsidRPr="00E11D4D" w:rsidRDefault="006E0564" w:rsidP="00137B5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>w księdze</w:t>
            </w:r>
          </w:p>
          <w:p w14:paraId="2A527D37" w14:textId="77777777" w:rsidR="006E0564" w:rsidRPr="00E11D4D" w:rsidRDefault="006E0564" w:rsidP="00137B5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>wieczystej</w:t>
            </w:r>
          </w:p>
          <w:p w14:paraId="399A7F66" w14:textId="77777777" w:rsidR="006E0564" w:rsidRPr="00E11D4D" w:rsidRDefault="006E0564" w:rsidP="00137B5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62C6A" w14:textId="77777777" w:rsidR="006E0564" w:rsidRPr="00E11D4D" w:rsidRDefault="006E0564">
            <w:pPr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>Pow.</w:t>
            </w:r>
          </w:p>
          <w:p w14:paraId="28B2DFD6" w14:textId="77777777" w:rsidR="006E0564" w:rsidRPr="00E11D4D" w:rsidRDefault="006E0564">
            <w:pPr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>w ha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1DBFF" w14:textId="77777777" w:rsidR="006E0564" w:rsidRPr="00E11D4D" w:rsidRDefault="006E0564" w:rsidP="00137B5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>Położenie</w:t>
            </w:r>
          </w:p>
          <w:p w14:paraId="06A1BBE1" w14:textId="77777777" w:rsidR="006E0564" w:rsidRPr="00E11D4D" w:rsidRDefault="006E0564" w:rsidP="00137B5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>nieruchomości</w:t>
            </w:r>
          </w:p>
          <w:p w14:paraId="05B14C22" w14:textId="77777777" w:rsidR="006E0564" w:rsidRPr="00E11D4D" w:rsidRDefault="006E056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259F6" w14:textId="77777777" w:rsidR="006E0564" w:rsidRPr="00E11D4D" w:rsidRDefault="006E0564" w:rsidP="00137B5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>Opis nieruchomości i przeznaczenie w planie zagospodarowania przestrzennego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C5C2566" w14:textId="77777777" w:rsidR="006E0564" w:rsidRPr="00E11D4D" w:rsidRDefault="006E0564" w:rsidP="003166C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>Cena nieruchomości</w:t>
            </w:r>
          </w:p>
          <w:p w14:paraId="2613BAC9" w14:textId="77777777" w:rsidR="006E0564" w:rsidRPr="00E11D4D" w:rsidRDefault="006E0564" w:rsidP="003166C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 xml:space="preserve">w zł. </w:t>
            </w:r>
          </w:p>
          <w:p w14:paraId="5DF166E4" w14:textId="77777777" w:rsidR="006E0564" w:rsidRPr="00E11D4D" w:rsidRDefault="006E0564" w:rsidP="003166C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D4D">
              <w:rPr>
                <w:b/>
                <w:bCs/>
                <w:sz w:val="22"/>
                <w:szCs w:val="22"/>
              </w:rPr>
              <w:t>(netto)</w:t>
            </w:r>
          </w:p>
        </w:tc>
      </w:tr>
      <w:tr w:rsidR="0093048B" w14:paraId="4055655B" w14:textId="77777777" w:rsidTr="00F859B7">
        <w:trPr>
          <w:trHeight w:val="2150"/>
        </w:trPr>
        <w:tc>
          <w:tcPr>
            <w:tcW w:w="125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C5D053B" w14:textId="0BA58619" w:rsidR="0093048B" w:rsidRDefault="009304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470/</w:t>
            </w:r>
            <w:r w:rsidR="00B6774F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60BDCC" w14:textId="0DF732E8" w:rsidR="0093048B" w:rsidRDefault="009304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LD1R/00009936/1</w:t>
            </w:r>
          </w:p>
          <w:p w14:paraId="4B4ED72C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2AA1A03B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158CCAD5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554E0739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2D77F83D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6E7B1087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0235F91E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6BA2A0EE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5904AAAC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23145BBB" w14:textId="77777777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  <w:p w14:paraId="379E656D" w14:textId="49DB4896" w:rsidR="0093048B" w:rsidRDefault="0093048B" w:rsidP="003713D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5DAE4" w14:textId="240A5845" w:rsidR="0093048B" w:rsidRDefault="009304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  <w:r w:rsidR="00EE65A9">
              <w:rPr>
                <w:b/>
                <w:bCs/>
                <w:sz w:val="22"/>
                <w:szCs w:val="22"/>
              </w:rPr>
              <w:t>14</w:t>
            </w:r>
            <w:r>
              <w:rPr>
                <w:b/>
                <w:bCs/>
                <w:sz w:val="22"/>
                <w:szCs w:val="22"/>
              </w:rPr>
              <w:t xml:space="preserve"> ha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B41310" w14:textId="48346A5A" w:rsidR="0093048B" w:rsidRDefault="00930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Obręb: 4 </w:t>
            </w:r>
          </w:p>
          <w:p w14:paraId="6727AF40" w14:textId="77777777" w:rsidR="0093048B" w:rsidRDefault="00930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Miasta: Rawa Mazowiecka</w:t>
            </w:r>
          </w:p>
          <w:p w14:paraId="54E164B9" w14:textId="77777777" w:rsidR="0093048B" w:rsidRDefault="0093048B" w:rsidP="00BB63B4">
            <w:pPr>
              <w:rPr>
                <w:sz w:val="22"/>
                <w:szCs w:val="22"/>
              </w:rPr>
            </w:pPr>
          </w:p>
          <w:p w14:paraId="6B4B9395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4D699EDC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68002EC4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6A0F1507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5FA6A919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17B21214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256C559F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481D6BC2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2BBBD7C1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6050DEA1" w14:textId="77777777" w:rsidR="0093048B" w:rsidRDefault="0093048B" w:rsidP="003713D4">
            <w:pPr>
              <w:rPr>
                <w:sz w:val="22"/>
                <w:szCs w:val="22"/>
              </w:rPr>
            </w:pPr>
          </w:p>
          <w:p w14:paraId="02E82CAC" w14:textId="648732D6" w:rsidR="0093048B" w:rsidRDefault="0093048B" w:rsidP="003713D4">
            <w:pPr>
              <w:rPr>
                <w:sz w:val="22"/>
                <w:szCs w:val="22"/>
              </w:rPr>
            </w:pPr>
          </w:p>
          <w:p w14:paraId="3FCB43EE" w14:textId="6F431198" w:rsidR="0093048B" w:rsidRDefault="0093048B" w:rsidP="003713D4">
            <w:pPr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71F26" w14:textId="260A9C0D" w:rsidR="0093048B" w:rsidRDefault="00D836C2" w:rsidP="008964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Częściowo </w:t>
            </w:r>
            <w:r w:rsidR="0093048B">
              <w:rPr>
                <w:sz w:val="22"/>
                <w:szCs w:val="22"/>
              </w:rPr>
              <w:t xml:space="preserve">zabudowana działka stanowi wąski, długi pas w kształcie zbliżonym do </w:t>
            </w:r>
            <w:r>
              <w:rPr>
                <w:sz w:val="22"/>
                <w:szCs w:val="22"/>
              </w:rPr>
              <w:t xml:space="preserve">prostokątna </w:t>
            </w:r>
            <w:r w:rsidR="0093048B">
              <w:rPr>
                <w:sz w:val="22"/>
                <w:szCs w:val="22"/>
              </w:rPr>
              <w:t xml:space="preserve">. Jest to obszar utwardzony kostka brukową, przylegający do pobocza ulicy Południowej. Stanowi funkcjonalną całość z przyległą działką zbudowaną domem jednorodzinnym.  </w:t>
            </w:r>
          </w:p>
          <w:p w14:paraId="7BDA97F0" w14:textId="1A4078D4" w:rsidR="0093048B" w:rsidRDefault="0093048B" w:rsidP="008964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Użytki: B (tereny mieszkaniowe) – 0,00</w:t>
            </w:r>
            <w:r w:rsidR="00EE65A9">
              <w:rPr>
                <w:sz w:val="22"/>
                <w:szCs w:val="22"/>
              </w:rPr>
              <w:t xml:space="preserve">14 </w:t>
            </w:r>
            <w:r>
              <w:rPr>
                <w:sz w:val="22"/>
                <w:szCs w:val="22"/>
              </w:rPr>
              <w:t xml:space="preserve"> ha</w:t>
            </w:r>
          </w:p>
          <w:p w14:paraId="091B5E8B" w14:textId="77777777" w:rsidR="0093048B" w:rsidRDefault="0093048B" w:rsidP="0089645C">
            <w:pPr>
              <w:jc w:val="both"/>
              <w:rPr>
                <w:sz w:val="22"/>
                <w:szCs w:val="22"/>
              </w:rPr>
            </w:pPr>
          </w:p>
          <w:p w14:paraId="73F9D8E6" w14:textId="573662E8" w:rsidR="0093048B" w:rsidRDefault="0093048B" w:rsidP="008964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planie zagospodarowania przestrzennego oznaczona jako jednostka </w:t>
            </w:r>
            <w:r w:rsidRPr="00347069">
              <w:rPr>
                <w:b/>
                <w:bCs/>
                <w:sz w:val="22"/>
                <w:szCs w:val="22"/>
              </w:rPr>
              <w:t>4.4.22.MNu</w:t>
            </w:r>
            <w:r>
              <w:rPr>
                <w:sz w:val="22"/>
                <w:szCs w:val="22"/>
              </w:rPr>
              <w:t xml:space="preserve">. </w:t>
            </w:r>
            <w:r w:rsidRPr="00347069">
              <w:rPr>
                <w:sz w:val="22"/>
                <w:szCs w:val="22"/>
              </w:rPr>
              <w:t>- tereny zabudowy mieszkaniowej jednorodzinnej z usługami (100%).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28F58FB" w14:textId="2452D2BD" w:rsidR="0093048B" w:rsidRDefault="00EE65A9" w:rsidP="008964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2 916</w:t>
            </w:r>
            <w:r w:rsidR="0093048B">
              <w:rPr>
                <w:b/>
                <w:bCs/>
                <w:sz w:val="22"/>
                <w:szCs w:val="22"/>
              </w:rPr>
              <w:t>,00</w:t>
            </w:r>
          </w:p>
        </w:tc>
      </w:tr>
    </w:tbl>
    <w:p w14:paraId="10E03C8C" w14:textId="3513534C" w:rsidR="00615731" w:rsidRDefault="00D61F7A" w:rsidP="00CB6A43">
      <w:pPr>
        <w:jc w:val="both"/>
        <w:rPr>
          <w:sz w:val="22"/>
          <w:szCs w:val="22"/>
        </w:rPr>
      </w:pPr>
      <w:r>
        <w:rPr>
          <w:sz w:val="22"/>
          <w:szCs w:val="22"/>
        </w:rPr>
        <w:t>Zgodę</w:t>
      </w:r>
      <w:r w:rsidR="00B33FAE">
        <w:rPr>
          <w:sz w:val="22"/>
          <w:szCs w:val="22"/>
        </w:rPr>
        <w:t xml:space="preserve"> na sprzedaż nieruchomości </w:t>
      </w:r>
      <w:r>
        <w:rPr>
          <w:sz w:val="22"/>
          <w:szCs w:val="22"/>
        </w:rPr>
        <w:t>wyraził Wojew</w:t>
      </w:r>
      <w:r w:rsidR="000C03B3">
        <w:rPr>
          <w:sz w:val="22"/>
          <w:szCs w:val="22"/>
        </w:rPr>
        <w:t>oda Łódzki Zarządze</w:t>
      </w:r>
      <w:r w:rsidR="0053526F">
        <w:rPr>
          <w:sz w:val="22"/>
          <w:szCs w:val="22"/>
        </w:rPr>
        <w:t>niem</w:t>
      </w:r>
      <w:r w:rsidR="000C03B3">
        <w:rPr>
          <w:sz w:val="22"/>
          <w:szCs w:val="22"/>
        </w:rPr>
        <w:t xml:space="preserve"> </w:t>
      </w:r>
      <w:r w:rsidR="00BE2746">
        <w:rPr>
          <w:sz w:val="22"/>
          <w:szCs w:val="22"/>
        </w:rPr>
        <w:t xml:space="preserve">z dnia </w:t>
      </w:r>
      <w:r w:rsidR="00D836C2">
        <w:rPr>
          <w:sz w:val="22"/>
          <w:szCs w:val="22"/>
        </w:rPr>
        <w:t>25</w:t>
      </w:r>
      <w:r w:rsidR="00BE2746">
        <w:rPr>
          <w:sz w:val="22"/>
          <w:szCs w:val="22"/>
        </w:rPr>
        <w:t xml:space="preserve"> marca 2026</w:t>
      </w:r>
      <w:r w:rsidR="000C03B3">
        <w:rPr>
          <w:sz w:val="22"/>
          <w:szCs w:val="22"/>
        </w:rPr>
        <w:t xml:space="preserve"> r.</w:t>
      </w:r>
      <w:r w:rsidR="003713D4">
        <w:rPr>
          <w:sz w:val="22"/>
          <w:szCs w:val="22"/>
        </w:rPr>
        <w:t xml:space="preserve"> znak </w:t>
      </w:r>
      <w:r w:rsidR="00CB6A43">
        <w:rPr>
          <w:sz w:val="22"/>
          <w:szCs w:val="22"/>
        </w:rPr>
        <w:t>s</w:t>
      </w:r>
      <w:r w:rsidR="003713D4">
        <w:rPr>
          <w:sz w:val="22"/>
          <w:szCs w:val="22"/>
        </w:rPr>
        <w:t>praw</w:t>
      </w:r>
      <w:r w:rsidR="00CB6A43">
        <w:rPr>
          <w:sz w:val="22"/>
          <w:szCs w:val="22"/>
        </w:rPr>
        <w:t>:</w:t>
      </w:r>
      <w:r w:rsidR="00CB6A43" w:rsidRPr="00CB6A43">
        <w:rPr>
          <w:sz w:val="22"/>
          <w:szCs w:val="22"/>
        </w:rPr>
        <w:t xml:space="preserve"> </w:t>
      </w:r>
      <w:r w:rsidR="00CB6A43">
        <w:rPr>
          <w:sz w:val="22"/>
          <w:szCs w:val="22"/>
        </w:rPr>
        <w:t>G-II.7582.</w:t>
      </w:r>
      <w:r w:rsidR="00D836C2">
        <w:rPr>
          <w:sz w:val="22"/>
          <w:szCs w:val="22"/>
        </w:rPr>
        <w:t>97</w:t>
      </w:r>
      <w:r w:rsidR="00CB6A43">
        <w:rPr>
          <w:sz w:val="22"/>
          <w:szCs w:val="22"/>
        </w:rPr>
        <w:t>.2025.KŁ</w:t>
      </w:r>
      <w:r w:rsidR="00D836C2">
        <w:rPr>
          <w:sz w:val="22"/>
          <w:szCs w:val="22"/>
        </w:rPr>
        <w:t xml:space="preserve"> </w:t>
      </w:r>
      <w:r w:rsidR="000C03B3">
        <w:rPr>
          <w:sz w:val="22"/>
          <w:szCs w:val="22"/>
        </w:rPr>
        <w:t>w sprawie zbycia</w:t>
      </w:r>
      <w:r w:rsidR="00BE2746">
        <w:rPr>
          <w:sz w:val="22"/>
          <w:szCs w:val="22"/>
        </w:rPr>
        <w:t xml:space="preserve"> </w:t>
      </w:r>
      <w:r w:rsidR="000C03B3">
        <w:rPr>
          <w:sz w:val="22"/>
          <w:szCs w:val="22"/>
        </w:rPr>
        <w:t>nieruchomości Skarbu Państwa</w:t>
      </w:r>
      <w:r w:rsidR="0053526F">
        <w:rPr>
          <w:sz w:val="22"/>
          <w:szCs w:val="22"/>
        </w:rPr>
        <w:t xml:space="preserve"> w drodze bezprzetargowej</w:t>
      </w:r>
      <w:r>
        <w:rPr>
          <w:sz w:val="22"/>
          <w:szCs w:val="22"/>
        </w:rPr>
        <w:t xml:space="preserve">. </w:t>
      </w:r>
    </w:p>
    <w:p w14:paraId="057F8DBF" w14:textId="5AB6E543" w:rsidR="00586696" w:rsidRDefault="00D61F7A" w:rsidP="00CB6A43">
      <w:pPr>
        <w:jc w:val="both"/>
        <w:rPr>
          <w:sz w:val="22"/>
          <w:szCs w:val="22"/>
        </w:rPr>
      </w:pPr>
      <w:r>
        <w:rPr>
          <w:sz w:val="22"/>
          <w:szCs w:val="22"/>
        </w:rPr>
        <w:t>Termin sk</w:t>
      </w:r>
      <w:r w:rsidR="0035351C">
        <w:rPr>
          <w:sz w:val="22"/>
          <w:szCs w:val="22"/>
        </w:rPr>
        <w:t>ła</w:t>
      </w:r>
      <w:r>
        <w:rPr>
          <w:sz w:val="22"/>
          <w:szCs w:val="22"/>
        </w:rPr>
        <w:t xml:space="preserve">dania wniosków przez osoby, którym przysługuje pierwszeństwo </w:t>
      </w:r>
      <w:r w:rsidR="0035351C">
        <w:rPr>
          <w:sz w:val="22"/>
          <w:szCs w:val="22"/>
        </w:rPr>
        <w:t xml:space="preserve">w nabyciu nieruchomości na podstawie art. 34 ust. 1 pkt. 1 i 2 ustawy z dnia 21 sierpnia 1997 r. </w:t>
      </w:r>
      <w:r w:rsidR="00CB6A43">
        <w:rPr>
          <w:sz w:val="22"/>
          <w:szCs w:val="22"/>
        </w:rPr>
        <w:t xml:space="preserve"> </w:t>
      </w:r>
      <w:r w:rsidR="0035351C">
        <w:rPr>
          <w:sz w:val="22"/>
          <w:szCs w:val="22"/>
        </w:rPr>
        <w:t>o gospodarc</w:t>
      </w:r>
      <w:r w:rsidR="008D0663">
        <w:rPr>
          <w:sz w:val="22"/>
          <w:szCs w:val="22"/>
        </w:rPr>
        <w:t>e nieruchomościami (Dz.U. z 20</w:t>
      </w:r>
      <w:r w:rsidR="00BE2746">
        <w:rPr>
          <w:sz w:val="22"/>
          <w:szCs w:val="22"/>
        </w:rPr>
        <w:t>2</w:t>
      </w:r>
      <w:r w:rsidR="00D836C2">
        <w:rPr>
          <w:sz w:val="22"/>
          <w:szCs w:val="22"/>
        </w:rPr>
        <w:t>5</w:t>
      </w:r>
      <w:r w:rsidR="008D0663">
        <w:rPr>
          <w:sz w:val="22"/>
          <w:szCs w:val="22"/>
        </w:rPr>
        <w:t xml:space="preserve"> r., poz. </w:t>
      </w:r>
      <w:r w:rsidR="00D836C2">
        <w:rPr>
          <w:sz w:val="22"/>
          <w:szCs w:val="22"/>
        </w:rPr>
        <w:t>399</w:t>
      </w:r>
      <w:r w:rsidR="0035351C">
        <w:rPr>
          <w:sz w:val="22"/>
          <w:szCs w:val="22"/>
        </w:rPr>
        <w:t>) wynosi 6 tygodni od dnia wywieszenia wykazu.</w:t>
      </w:r>
    </w:p>
    <w:p w14:paraId="694FC6F2" w14:textId="49D1BE4A" w:rsidR="0093048B" w:rsidRDefault="00E02404" w:rsidP="00CB6A43">
      <w:pPr>
        <w:jc w:val="both"/>
        <w:rPr>
          <w:sz w:val="22"/>
          <w:szCs w:val="22"/>
        </w:rPr>
      </w:pPr>
      <w:r w:rsidRPr="0035351C">
        <w:rPr>
          <w:sz w:val="22"/>
          <w:szCs w:val="22"/>
        </w:rPr>
        <w:t xml:space="preserve">Szczegółowe informacje uzyskać można w pokoju  nr 4 Starostwa Powiatowego, 96-200 Rawa Mazowiecka, pl. Wolności 1,  tel.46 814-27-45 wew. </w:t>
      </w:r>
    </w:p>
    <w:p w14:paraId="188F5537" w14:textId="77777777" w:rsidR="0093048B" w:rsidRDefault="0093048B" w:rsidP="00CB6A43">
      <w:pPr>
        <w:jc w:val="both"/>
        <w:rPr>
          <w:sz w:val="22"/>
          <w:szCs w:val="22"/>
        </w:rPr>
      </w:pPr>
    </w:p>
    <w:p w14:paraId="13771C6B" w14:textId="77777777" w:rsidR="0093048B" w:rsidRDefault="0093048B" w:rsidP="00CB6A43">
      <w:pPr>
        <w:jc w:val="both"/>
        <w:rPr>
          <w:sz w:val="22"/>
          <w:szCs w:val="22"/>
        </w:rPr>
      </w:pPr>
    </w:p>
    <w:p w14:paraId="57C28C0D" w14:textId="5785F255" w:rsidR="0093048B" w:rsidRDefault="008C54F5" w:rsidP="008C54F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STAROSTA</w:t>
      </w:r>
    </w:p>
    <w:p w14:paraId="49A43A14" w14:textId="6931042A" w:rsidR="00BC7E9E" w:rsidRPr="0053526F" w:rsidRDefault="008C54F5" w:rsidP="0053526F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8C54F5">
        <w:rPr>
          <w:rFonts w:ascii="Arial" w:hAnsi="Arial" w:cs="Arial"/>
          <w:b/>
          <w:bCs/>
          <w:i/>
          <w:iCs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8C54F5">
        <w:rPr>
          <w:rFonts w:ascii="Arial" w:hAnsi="Arial" w:cs="Arial"/>
          <w:b/>
          <w:bCs/>
          <w:i/>
          <w:iCs/>
          <w:sz w:val="22"/>
          <w:szCs w:val="22"/>
        </w:rPr>
        <w:t>Adrian Galach</w:t>
      </w:r>
    </w:p>
    <w:sectPr w:rsidR="00BC7E9E" w:rsidRPr="0053526F" w:rsidSect="006F77A8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DE468" w14:textId="77777777" w:rsidR="00A41493" w:rsidRDefault="00A41493" w:rsidP="00615731">
      <w:r>
        <w:separator/>
      </w:r>
    </w:p>
  </w:endnote>
  <w:endnote w:type="continuationSeparator" w:id="0">
    <w:p w14:paraId="7E562D0E" w14:textId="77777777" w:rsidR="00A41493" w:rsidRDefault="00A41493" w:rsidP="0061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22FDC" w14:textId="77777777" w:rsidR="00A41493" w:rsidRDefault="00A41493" w:rsidP="00615731">
      <w:r>
        <w:separator/>
      </w:r>
    </w:p>
  </w:footnote>
  <w:footnote w:type="continuationSeparator" w:id="0">
    <w:p w14:paraId="2F0AA036" w14:textId="77777777" w:rsidR="00A41493" w:rsidRDefault="00A41493" w:rsidP="0061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ED002" w14:textId="3403160E" w:rsidR="00615731" w:rsidRDefault="00C3053D">
    <w:pPr>
      <w:pStyle w:val="Nagwek"/>
    </w:pPr>
    <w:r>
      <w:rPr>
        <w:sz w:val="22"/>
        <w:szCs w:val="22"/>
      </w:rPr>
      <w:t>GG.I.6840.2.</w:t>
    </w:r>
    <w:r w:rsidR="00BE2746">
      <w:rPr>
        <w:sz w:val="22"/>
        <w:szCs w:val="22"/>
      </w:rPr>
      <w:t>1.</w:t>
    </w:r>
    <w:r w:rsidR="00D836C2">
      <w:rPr>
        <w:sz w:val="22"/>
        <w:szCs w:val="22"/>
      </w:rPr>
      <w:t>4</w:t>
    </w:r>
    <w:r w:rsidR="00BE2746">
      <w:rPr>
        <w:sz w:val="22"/>
        <w:szCs w:val="22"/>
      </w:rPr>
      <w:t>.2025</w:t>
    </w:r>
    <w:r>
      <w:rPr>
        <w:sz w:val="22"/>
        <w:szCs w:val="22"/>
      </w:rPr>
      <w:t>.ML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C57A7"/>
    <w:multiLevelType w:val="hybridMultilevel"/>
    <w:tmpl w:val="8B20CE88"/>
    <w:lvl w:ilvl="0" w:tplc="04150001">
      <w:start w:val="5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60DBF"/>
    <w:multiLevelType w:val="hybridMultilevel"/>
    <w:tmpl w:val="27F0B038"/>
    <w:lvl w:ilvl="0" w:tplc="04150001">
      <w:start w:val="5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04"/>
    <w:rsid w:val="00063AB7"/>
    <w:rsid w:val="000C03B3"/>
    <w:rsid w:val="001326A8"/>
    <w:rsid w:val="00137B5B"/>
    <w:rsid w:val="00185F03"/>
    <w:rsid w:val="00194B8D"/>
    <w:rsid w:val="001B18B9"/>
    <w:rsid w:val="001D3380"/>
    <w:rsid w:val="002060F6"/>
    <w:rsid w:val="002C3E8C"/>
    <w:rsid w:val="002D790E"/>
    <w:rsid w:val="002E3CD9"/>
    <w:rsid w:val="003166CB"/>
    <w:rsid w:val="00343508"/>
    <w:rsid w:val="00347069"/>
    <w:rsid w:val="0035351C"/>
    <w:rsid w:val="00363B05"/>
    <w:rsid w:val="003713D4"/>
    <w:rsid w:val="003B493D"/>
    <w:rsid w:val="004040B3"/>
    <w:rsid w:val="004465A8"/>
    <w:rsid w:val="004C5A7C"/>
    <w:rsid w:val="00521D83"/>
    <w:rsid w:val="0053526F"/>
    <w:rsid w:val="0055082F"/>
    <w:rsid w:val="00586696"/>
    <w:rsid w:val="00615731"/>
    <w:rsid w:val="0062045A"/>
    <w:rsid w:val="0062632D"/>
    <w:rsid w:val="006C5763"/>
    <w:rsid w:val="006D6651"/>
    <w:rsid w:val="006E0564"/>
    <w:rsid w:val="006F77A8"/>
    <w:rsid w:val="007A6A5F"/>
    <w:rsid w:val="00806775"/>
    <w:rsid w:val="0089645C"/>
    <w:rsid w:val="008C54F5"/>
    <w:rsid w:val="008D0663"/>
    <w:rsid w:val="0093048B"/>
    <w:rsid w:val="00941C06"/>
    <w:rsid w:val="0096375D"/>
    <w:rsid w:val="009834AC"/>
    <w:rsid w:val="009B68F9"/>
    <w:rsid w:val="009C3721"/>
    <w:rsid w:val="009D34E4"/>
    <w:rsid w:val="009F31BF"/>
    <w:rsid w:val="00A41493"/>
    <w:rsid w:val="00A73DC3"/>
    <w:rsid w:val="00A86778"/>
    <w:rsid w:val="00AB1E82"/>
    <w:rsid w:val="00B33FAE"/>
    <w:rsid w:val="00B3423A"/>
    <w:rsid w:val="00B52FF5"/>
    <w:rsid w:val="00B53C6E"/>
    <w:rsid w:val="00B6774F"/>
    <w:rsid w:val="00B70FBB"/>
    <w:rsid w:val="00BA308C"/>
    <w:rsid w:val="00BB63B4"/>
    <w:rsid w:val="00BC7E9E"/>
    <w:rsid w:val="00BE2746"/>
    <w:rsid w:val="00C26645"/>
    <w:rsid w:val="00C3053D"/>
    <w:rsid w:val="00C703E9"/>
    <w:rsid w:val="00C7474D"/>
    <w:rsid w:val="00C9166A"/>
    <w:rsid w:val="00C97454"/>
    <w:rsid w:val="00C97CF5"/>
    <w:rsid w:val="00CB6A43"/>
    <w:rsid w:val="00D01CFC"/>
    <w:rsid w:val="00D56CA5"/>
    <w:rsid w:val="00D61F7A"/>
    <w:rsid w:val="00D63544"/>
    <w:rsid w:val="00D836C2"/>
    <w:rsid w:val="00DD5B6A"/>
    <w:rsid w:val="00DE060E"/>
    <w:rsid w:val="00DF3DF6"/>
    <w:rsid w:val="00E02404"/>
    <w:rsid w:val="00E11D4D"/>
    <w:rsid w:val="00EE65A9"/>
    <w:rsid w:val="00F050D3"/>
    <w:rsid w:val="00F348CA"/>
    <w:rsid w:val="00F859B7"/>
    <w:rsid w:val="00FA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ECEF"/>
  <w15:chartTrackingRefBased/>
  <w15:docId w15:val="{F36CEB6F-00B0-4186-B2D4-E0D7EA78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02404"/>
    <w:pPr>
      <w:keepNext/>
      <w:outlineLvl w:val="1"/>
    </w:pPr>
    <w:rPr>
      <w:rFonts w:ascii="Arial" w:eastAsiaTheme="minorHAnsi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02404"/>
    <w:rPr>
      <w:rFonts w:ascii="Arial" w:hAnsi="Arial" w:cs="Arial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02404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2404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35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57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7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57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7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9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93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4C874-F0A3-4E03-B826-DBB67C8EE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AS. Skrętowska</dc:creator>
  <cp:keywords/>
  <dc:description/>
  <cp:lastModifiedBy>Weronika Wrzosek</cp:lastModifiedBy>
  <cp:revision>2</cp:revision>
  <cp:lastPrinted>2026-03-19T09:52:00Z</cp:lastPrinted>
  <dcterms:created xsi:type="dcterms:W3CDTF">2026-04-01T20:28:00Z</dcterms:created>
  <dcterms:modified xsi:type="dcterms:W3CDTF">2026-04-01T20:28:00Z</dcterms:modified>
</cp:coreProperties>
</file>