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1279472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F5594B0" w:rsidR="00F432E6" w:rsidRPr="00547894" w:rsidRDefault="006021BE" w:rsidP="00547894">
      <w:r w:rsidRPr="00547894">
        <w:t>WOOŚ.</w:t>
      </w:r>
      <w:r w:rsidR="003D2EA7">
        <w:t>420.</w:t>
      </w:r>
      <w:r w:rsidR="00880CEA">
        <w:t>5</w:t>
      </w:r>
      <w:r w:rsidR="001B4520">
        <w:t>.2025.</w:t>
      </w:r>
      <w:r w:rsidR="00880CEA">
        <w:t>BG.10</w:t>
      </w:r>
    </w:p>
    <w:p w14:paraId="6BD3B45B" w14:textId="1ED0F228" w:rsidR="00E74C48" w:rsidRPr="00547894" w:rsidRDefault="00895944" w:rsidP="00185213">
      <w:pPr>
        <w:spacing w:after="100" w:afterAutospacing="1"/>
      </w:pPr>
      <w:r w:rsidRPr="00547894">
        <w:t>Olsztyn,</w:t>
      </w:r>
      <w:r w:rsidR="00A170F8">
        <w:t xml:space="preserve"> </w:t>
      </w:r>
      <w:r w:rsidR="006A7DDE">
        <w:t>30</w:t>
      </w:r>
      <w:r w:rsidR="001B4520">
        <w:t xml:space="preserve"> czerwca 2025 r.</w:t>
      </w:r>
    </w:p>
    <w:p w14:paraId="33BAF1AF" w14:textId="338F2DED" w:rsidR="00E74C48" w:rsidRDefault="006021BE" w:rsidP="00B210AF">
      <w:pPr>
        <w:pStyle w:val="Nagwek1"/>
      </w:pPr>
      <w:r w:rsidRPr="00B210AF">
        <w:t>Obwieszczenie</w:t>
      </w:r>
      <w:r w:rsidR="00B741CC">
        <w:t xml:space="preserve"> o wydaniu decyzji o środowiskowych uwarunkowaniach</w:t>
      </w:r>
    </w:p>
    <w:p w14:paraId="370C66D1" w14:textId="45E7D720" w:rsidR="00B741CC" w:rsidRDefault="00880CEA" w:rsidP="00433C7E">
      <w:pPr>
        <w:spacing w:after="100" w:afterAutospacing="1"/>
      </w:pPr>
      <w:r>
        <w:t xml:space="preserve">Działając </w:t>
      </w:r>
      <w:r w:rsidRPr="00880CEA">
        <w:t xml:space="preserve">na podstawie art. 85 ust. 3 ustawy z dnia 3 października 2008 r. o udostępnianiu informacji o środowisku i jego ochronie, udziale społeczeństwa w ochronie środowiska oraz o ocenach oddziaływania na środowisko (Dz.U. z 2024 r. poz. 1112, z </w:t>
      </w:r>
      <w:proofErr w:type="spellStart"/>
      <w:r w:rsidRPr="00880CEA">
        <w:t>późn</w:t>
      </w:r>
      <w:proofErr w:type="spellEnd"/>
      <w:r w:rsidRPr="00880CEA">
        <w:t>. zm</w:t>
      </w:r>
      <w:r w:rsidR="00B741CC">
        <w:t>.)</w:t>
      </w:r>
    </w:p>
    <w:p w14:paraId="279C0E74" w14:textId="1A176E3E" w:rsidR="003D2EA7" w:rsidRDefault="00880CEA" w:rsidP="003D2EA7">
      <w:pPr>
        <w:pStyle w:val="Nagwek2"/>
        <w:spacing w:after="100" w:afterAutospacing="1"/>
      </w:pPr>
      <w:r>
        <w:t>Regionalny Dyrektor Ochrony Środowiska w Olsztynie podaje do publicznej wiadomości informację</w:t>
      </w:r>
    </w:p>
    <w:p w14:paraId="72C0E0AE" w14:textId="77777777" w:rsidR="00880CEA" w:rsidRDefault="00433C7E" w:rsidP="00880CEA">
      <w:pPr>
        <w:rPr>
          <w:bCs/>
        </w:rPr>
      </w:pPr>
      <w:r w:rsidRPr="00433C7E">
        <w:rPr>
          <w:bCs/>
        </w:rPr>
        <w:t xml:space="preserve">o </w:t>
      </w:r>
      <w:r w:rsidR="006A7DDE" w:rsidRPr="006A7DDE">
        <w:rPr>
          <w:bCs/>
        </w:rPr>
        <w:t xml:space="preserve">wydaniu </w:t>
      </w:r>
      <w:r w:rsidR="00880CEA" w:rsidRPr="00880CEA">
        <w:rPr>
          <w:bCs/>
        </w:rPr>
        <w:t xml:space="preserve">w dniu 30 czerwca 2025 r. decyzji znak: WOOŚ.420.5.2025.BG.9 o środowiskowych uwarunkowaniach dla przedsięwzięcia pn.: „Rozbudowa stacji 400/110 </w:t>
      </w:r>
      <w:proofErr w:type="spellStart"/>
      <w:r w:rsidR="00880CEA" w:rsidRPr="00880CEA">
        <w:rPr>
          <w:bCs/>
        </w:rPr>
        <w:t>kV</w:t>
      </w:r>
      <w:proofErr w:type="spellEnd"/>
      <w:r w:rsidR="00880CEA" w:rsidRPr="00880CEA">
        <w:rPr>
          <w:bCs/>
        </w:rPr>
        <w:t xml:space="preserve"> Ełk Bis” realizowana w ramach projektu Połączenie Międzysystemowe między Polską a Litwą (obecnie znane jako </w:t>
      </w:r>
      <w:proofErr w:type="spellStart"/>
      <w:r w:rsidR="00880CEA" w:rsidRPr="00880CEA">
        <w:rPr>
          <w:bCs/>
        </w:rPr>
        <w:t>Harmony</w:t>
      </w:r>
      <w:proofErr w:type="spellEnd"/>
      <w:r w:rsidR="00880CEA" w:rsidRPr="00880CEA">
        <w:rPr>
          <w:bCs/>
        </w:rPr>
        <w:t xml:space="preserve"> Link) wraz z przyłączeniem Suwalskiej Specjalnej Strefy Ekonomicznej.</w:t>
      </w:r>
    </w:p>
    <w:p w14:paraId="7AE9F11E" w14:textId="77777777" w:rsidR="00880CEA" w:rsidRDefault="00880CEA" w:rsidP="00880CEA">
      <w:pPr>
        <w:rPr>
          <w:bCs/>
        </w:rPr>
      </w:pPr>
      <w:r w:rsidRPr="00880CEA">
        <w:rPr>
          <w:bCs/>
        </w:rPr>
        <w:t>Z treścią ww. decyzji oraz dokumentacją sprawy, w tym z opiniami: PGWWP Dyrektora Zarządu Zlewni w Augustowie, znak: BA.ZZŚ.4901.76.2025.AN, z 09.04.2025 r. oraz Warmińsko-Mazurskiego Państwowego Wojewódzkiego Inspektora Sanitarnego, znak:</w:t>
      </w:r>
      <w:r>
        <w:rPr>
          <w:bCs/>
        </w:rPr>
        <w:t xml:space="preserve"> </w:t>
      </w:r>
      <w:r w:rsidRPr="00880CEA">
        <w:rPr>
          <w:bCs/>
        </w:rPr>
        <w:t>ZNS.9022.7.1.2025.W, z 13.05.2025 r., można zapoznać się w siedzibie Regionalnej Dyrekcji Ochrony Środowiska w Olsztynie, ul. Dworcowa 60, pokój nr 25, w godz.: 8.00 – 15.00, po uprzednim umówieniu się z pracownikiem tutejszej Dyrekcji (nr telefonu do kontaktu: 89 53 72 112).</w:t>
      </w:r>
    </w:p>
    <w:p w14:paraId="6ABDF4EF" w14:textId="77777777" w:rsidR="00880CEA" w:rsidRDefault="00880CEA" w:rsidP="00880CEA">
      <w:pPr>
        <w:rPr>
          <w:bCs/>
        </w:rPr>
      </w:pPr>
      <w:r w:rsidRPr="00880CEA">
        <w:rPr>
          <w:bCs/>
        </w:rPr>
        <w:t>Ponadto treść ww. decyzji zostaje udostępniona na okres 14 dni w Biuletynie Informacji Publicznej Regionalnej Dyrekcji Ochrony Środowiska w Olsztynie https://www.gov.pl/web/rdos-olsztyn w zakładce: Co robimy - Obwieszczenia i zawiadomienia.</w:t>
      </w:r>
    </w:p>
    <w:p w14:paraId="0DD69E7E" w14:textId="5288A5AE" w:rsidR="00880CEA" w:rsidRDefault="00880CEA" w:rsidP="00880CEA">
      <w:pPr>
        <w:spacing w:after="100" w:afterAutospacing="1"/>
        <w:rPr>
          <w:bCs/>
        </w:rPr>
      </w:pPr>
      <w:r w:rsidRPr="00880CEA">
        <w:rPr>
          <w:bCs/>
        </w:rPr>
        <w:t>Dzień udostępnienia decyzji 30.06.2025 r.</w:t>
      </w:r>
    </w:p>
    <w:p w14:paraId="49A8AA61" w14:textId="35EF49DA" w:rsidR="00A170F8" w:rsidRPr="00A170F8" w:rsidRDefault="006A7DDE" w:rsidP="00A170F8">
      <w:r>
        <w:t xml:space="preserve">Z up. </w:t>
      </w:r>
      <w:r w:rsidR="00A170F8" w:rsidRPr="00A170F8">
        <w:t>Regionaln</w:t>
      </w:r>
      <w:r>
        <w:t>ego</w:t>
      </w:r>
      <w:r w:rsidR="00A170F8" w:rsidRPr="00A170F8">
        <w:t xml:space="preserve"> Dyrektor</w:t>
      </w:r>
      <w:r>
        <w:t>a</w:t>
      </w:r>
    </w:p>
    <w:p w14:paraId="33F7F535" w14:textId="37F11187" w:rsidR="00A170F8" w:rsidRPr="00A170F8" w:rsidRDefault="00A170F8" w:rsidP="00A170F8">
      <w:r w:rsidRPr="00A170F8">
        <w:t>Ochrony Środowiska w Olsztynie</w:t>
      </w:r>
    </w:p>
    <w:p w14:paraId="4A86CBDE" w14:textId="556F5F59" w:rsidR="00A170F8" w:rsidRDefault="006A7DDE" w:rsidP="00A170F8">
      <w:r>
        <w:t xml:space="preserve">Marta </w:t>
      </w:r>
      <w:proofErr w:type="spellStart"/>
      <w:r>
        <w:t>Harhaj</w:t>
      </w:r>
      <w:proofErr w:type="spellEnd"/>
    </w:p>
    <w:p w14:paraId="06036862" w14:textId="5F650FD3" w:rsidR="006A7DDE" w:rsidRPr="00A170F8" w:rsidRDefault="006A7DDE" w:rsidP="00A170F8">
      <w:r>
        <w:lastRenderedPageBreak/>
        <w:t>Naczelnik wydziału Ocen Oddziaływania na Środowisko</w:t>
      </w:r>
    </w:p>
    <w:p w14:paraId="04101BAC" w14:textId="601A62F8" w:rsidR="00553C6F" w:rsidRDefault="00A170F8" w:rsidP="006A7DDE">
      <w:pPr>
        <w:spacing w:after="100" w:afterAutospacing="1"/>
      </w:pPr>
      <w:r w:rsidRPr="00A170F8">
        <w:t>/podpis elektroniczny/</w:t>
      </w:r>
    </w:p>
    <w:p w14:paraId="7F87945D" w14:textId="25FC9635" w:rsidR="00880CEA" w:rsidRDefault="00880CEA" w:rsidP="00880CEA">
      <w:pPr>
        <w:rPr>
          <w:bCs/>
        </w:rPr>
      </w:pPr>
      <w:r w:rsidRPr="00B741CC">
        <w:rPr>
          <w:bCs/>
        </w:rPr>
        <w:t>Upubliczni</w:t>
      </w:r>
      <w:r>
        <w:rPr>
          <w:bCs/>
        </w:rPr>
        <w:t xml:space="preserve">ono </w:t>
      </w:r>
      <w:r w:rsidRPr="00B741CC">
        <w:rPr>
          <w:bCs/>
        </w:rPr>
        <w:t xml:space="preserve">w dniach: od 30 czerwca 2025 r. do 14 lipca 2025 r.  </w:t>
      </w:r>
    </w:p>
    <w:p w14:paraId="3E012436" w14:textId="4CDCF3B2" w:rsidR="00880CEA" w:rsidRDefault="00880CEA" w:rsidP="00880CEA">
      <w:pPr>
        <w:spacing w:after="100" w:afterAutospacing="1"/>
        <w:rPr>
          <w:bCs/>
        </w:rPr>
      </w:pPr>
      <w:r>
        <w:rPr>
          <w:bCs/>
        </w:rPr>
        <w:t>Pieczęć urzędu</w:t>
      </w:r>
    </w:p>
    <w:p w14:paraId="5098587D" w14:textId="0DADE378" w:rsidR="00880CEA" w:rsidRPr="00880CEA" w:rsidRDefault="00880CEA" w:rsidP="006A7DDE">
      <w:pPr>
        <w:spacing w:after="100" w:afterAutospacing="1"/>
        <w:rPr>
          <w:bCs/>
        </w:rPr>
      </w:pPr>
      <w:r w:rsidRPr="00880CEA">
        <w:rPr>
          <w:bCs/>
        </w:rPr>
        <w:t xml:space="preserve">Art. 75 ust. 3 ustawy </w:t>
      </w:r>
      <w:proofErr w:type="spellStart"/>
      <w:r w:rsidRPr="00880CEA">
        <w:rPr>
          <w:bCs/>
        </w:rPr>
        <w:t>ooś</w:t>
      </w:r>
      <w:proofErr w:type="spellEnd"/>
      <w:r w:rsidRPr="00880CEA">
        <w:rPr>
          <w:bCs/>
        </w:rPr>
        <w:t xml:space="preserve"> „Organ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sectPr w:rsidR="00880CEA" w:rsidRPr="00880CEA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1B4520"/>
    <w:rsid w:val="002408DC"/>
    <w:rsid w:val="0026188F"/>
    <w:rsid w:val="002B04FC"/>
    <w:rsid w:val="002E129B"/>
    <w:rsid w:val="002E6A37"/>
    <w:rsid w:val="00362A93"/>
    <w:rsid w:val="003A51F9"/>
    <w:rsid w:val="003D0F6B"/>
    <w:rsid w:val="003D2EA7"/>
    <w:rsid w:val="00414A88"/>
    <w:rsid w:val="00433C7E"/>
    <w:rsid w:val="00497129"/>
    <w:rsid w:val="00514A64"/>
    <w:rsid w:val="00547894"/>
    <w:rsid w:val="00553C6F"/>
    <w:rsid w:val="00565A42"/>
    <w:rsid w:val="005B7BD1"/>
    <w:rsid w:val="005D7DD9"/>
    <w:rsid w:val="006021BE"/>
    <w:rsid w:val="00605A4D"/>
    <w:rsid w:val="00665B79"/>
    <w:rsid w:val="006A0000"/>
    <w:rsid w:val="006A4389"/>
    <w:rsid w:val="006A7DDE"/>
    <w:rsid w:val="00747494"/>
    <w:rsid w:val="00753934"/>
    <w:rsid w:val="00786FF4"/>
    <w:rsid w:val="007D755D"/>
    <w:rsid w:val="007F10FC"/>
    <w:rsid w:val="0081118A"/>
    <w:rsid w:val="00880CEA"/>
    <w:rsid w:val="00886C9D"/>
    <w:rsid w:val="00892D60"/>
    <w:rsid w:val="00895944"/>
    <w:rsid w:val="008B19C7"/>
    <w:rsid w:val="008C033D"/>
    <w:rsid w:val="008E3B98"/>
    <w:rsid w:val="00921D97"/>
    <w:rsid w:val="009F0EDF"/>
    <w:rsid w:val="00A05E8E"/>
    <w:rsid w:val="00A170F8"/>
    <w:rsid w:val="00A55D8E"/>
    <w:rsid w:val="00A677A7"/>
    <w:rsid w:val="00A77D11"/>
    <w:rsid w:val="00A94971"/>
    <w:rsid w:val="00AD624D"/>
    <w:rsid w:val="00B210AF"/>
    <w:rsid w:val="00B741CC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4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WOOŚ.420.9.2025.AZ.17</vt:lpstr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WOOŚ.420.5.2025.BG.10</dc:title>
  <dc:subject/>
  <dc:creator>Iwona Bobek</dc:creator>
  <cp:keywords/>
  <dc:description/>
  <cp:lastModifiedBy>Iwona Bobek</cp:lastModifiedBy>
  <cp:revision>2</cp:revision>
  <dcterms:created xsi:type="dcterms:W3CDTF">2025-06-30T11:19:00Z</dcterms:created>
  <dcterms:modified xsi:type="dcterms:W3CDTF">2025-06-30T11:19:00Z</dcterms:modified>
</cp:coreProperties>
</file>