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58A7D" w14:textId="222D2114" w:rsidR="00462637" w:rsidRPr="00B744C4" w:rsidRDefault="00F1391C" w:rsidP="00F62630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ED0735">
        <w:rPr>
          <w:rFonts w:ascii="Arial" w:hAnsi="Arial" w:cs="Arial"/>
          <w:sz w:val="21"/>
          <w:szCs w:val="21"/>
        </w:rPr>
        <w:t>33</w:t>
      </w:r>
      <w:r w:rsidRPr="00B744C4">
        <w:rPr>
          <w:rFonts w:ascii="Arial" w:hAnsi="Arial" w:cs="Arial"/>
          <w:sz w:val="21"/>
          <w:szCs w:val="21"/>
        </w:rPr>
        <w:t>.202</w:t>
      </w:r>
      <w:r w:rsidR="00ED0735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769ED">
        <w:rPr>
          <w:rFonts w:ascii="Arial" w:hAnsi="Arial" w:cs="Arial"/>
          <w:sz w:val="21"/>
          <w:szCs w:val="21"/>
        </w:rPr>
        <w:t>JP</w:t>
      </w:r>
      <w:r w:rsidRPr="00B744C4">
        <w:rPr>
          <w:rFonts w:ascii="Arial" w:hAnsi="Arial" w:cs="Arial"/>
          <w:sz w:val="21"/>
          <w:szCs w:val="21"/>
        </w:rPr>
        <w:t>.</w:t>
      </w:r>
      <w:r w:rsidR="00ED0735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</w:t>
      </w:r>
      <w:r w:rsidR="00A462CD">
        <w:rPr>
          <w:rFonts w:ascii="Arial" w:hAnsi="Arial" w:cs="Arial"/>
          <w:sz w:val="21"/>
          <w:szCs w:val="21"/>
        </w:rPr>
        <w:t xml:space="preserve">     </w:t>
      </w:r>
      <w:r w:rsidR="006D5EB4">
        <w:rPr>
          <w:rFonts w:ascii="Arial" w:hAnsi="Arial" w:cs="Arial"/>
          <w:sz w:val="21"/>
          <w:szCs w:val="21"/>
        </w:rPr>
        <w:t xml:space="preserve">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</w:t>
      </w:r>
      <w:r w:rsidR="008669B9">
        <w:rPr>
          <w:rFonts w:ascii="Arial" w:hAnsi="Arial" w:cs="Arial"/>
          <w:sz w:val="21"/>
          <w:szCs w:val="21"/>
        </w:rPr>
        <w:t>13.</w:t>
      </w:r>
      <w:r w:rsidR="00D769ED">
        <w:rPr>
          <w:rFonts w:ascii="Arial" w:hAnsi="Arial" w:cs="Arial"/>
          <w:sz w:val="21"/>
          <w:szCs w:val="21"/>
        </w:rPr>
        <w:t>0</w:t>
      </w:r>
      <w:r w:rsidR="00ED0735">
        <w:rPr>
          <w:rFonts w:ascii="Arial" w:hAnsi="Arial" w:cs="Arial"/>
          <w:sz w:val="21"/>
          <w:szCs w:val="21"/>
        </w:rPr>
        <w:t>8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D769ED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F62630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F62630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014A0EB" w14:textId="140CB81C" w:rsidR="00B4699C" w:rsidRDefault="00B4699C" w:rsidP="00F6263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CD072D4" w14:textId="77777777" w:rsidR="00A462CD" w:rsidRPr="001A507C" w:rsidRDefault="00A462CD" w:rsidP="00F6263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19605F0" w14:textId="11D978A4" w:rsidR="001A507C" w:rsidRPr="00ED0735" w:rsidRDefault="00134ECD" w:rsidP="00F62630">
      <w:pPr>
        <w:rPr>
          <w:rFonts w:ascii="Arial" w:hAnsi="Arial" w:cs="Arial"/>
        </w:rPr>
      </w:pPr>
      <w:r w:rsidRPr="0065165D">
        <w:rPr>
          <w:rFonts w:ascii="Arial" w:hAnsi="Arial" w:cs="Arial"/>
        </w:rPr>
        <w:t xml:space="preserve">Zgodnie z art. 61 § 4 </w:t>
      </w:r>
      <w:r w:rsidR="002B0F33" w:rsidRPr="002B0F33">
        <w:rPr>
          <w:rFonts w:ascii="Arial" w:hAnsi="Arial" w:cs="Arial"/>
        </w:rPr>
        <w:t>oraz art. 49</w:t>
      </w:r>
      <w:r w:rsidR="002B0F33" w:rsidRPr="001A507C">
        <w:rPr>
          <w:rFonts w:ascii="Arial" w:hAnsi="Arial" w:cs="Arial"/>
          <w:sz w:val="21"/>
          <w:szCs w:val="21"/>
        </w:rPr>
        <w:t xml:space="preserve"> </w:t>
      </w:r>
      <w:r w:rsidRPr="0065165D">
        <w:rPr>
          <w:rFonts w:ascii="Arial" w:hAnsi="Arial" w:cs="Arial"/>
        </w:rPr>
        <w:t xml:space="preserve">Kodeksu postępowania administracyjnego (tekst jedn. Dz. U. z 2023 r. poz. 572) dalej Kpa, w związku z art. 74 ust. 3 </w:t>
      </w:r>
      <w:r w:rsidRPr="0065165D">
        <w:rPr>
          <w:rFonts w:ascii="Arial" w:hAnsi="Arial" w:cs="Arial"/>
          <w:i/>
          <w:iCs/>
        </w:rPr>
        <w:t>ustawy z dnia 3 października 2008 r. o udostępnianiu informacji o środowisku i jego ochronie, udziale społeczeństwa w ochronie środowiska oraz o ocenach oddziaływania na środowisko (t. j. Dz. U. z 2024 r. poz. 1112)</w:t>
      </w:r>
      <w:r w:rsidRPr="0065165D">
        <w:rPr>
          <w:rFonts w:ascii="Arial" w:hAnsi="Arial" w:cs="Arial"/>
        </w:rPr>
        <w:t xml:space="preserve"> zwanej dalej </w:t>
      </w:r>
      <w:r w:rsidRPr="0065165D">
        <w:rPr>
          <w:rFonts w:ascii="Arial" w:hAnsi="Arial" w:cs="Arial"/>
          <w:i/>
          <w:iCs/>
        </w:rPr>
        <w:t xml:space="preserve">„ustawą </w:t>
      </w:r>
      <w:proofErr w:type="spellStart"/>
      <w:r w:rsidRPr="0065165D">
        <w:rPr>
          <w:rFonts w:ascii="Arial" w:hAnsi="Arial" w:cs="Arial"/>
          <w:i/>
          <w:iCs/>
        </w:rPr>
        <w:t>ooś</w:t>
      </w:r>
      <w:proofErr w:type="spellEnd"/>
      <w:r w:rsidRPr="0065165D">
        <w:rPr>
          <w:rFonts w:ascii="Arial" w:hAnsi="Arial" w:cs="Arial"/>
          <w:i/>
          <w:iCs/>
        </w:rPr>
        <w:t>”</w:t>
      </w:r>
      <w:r w:rsidRPr="0065165D">
        <w:rPr>
          <w:rFonts w:ascii="Arial" w:hAnsi="Arial" w:cs="Arial"/>
        </w:rPr>
        <w:t xml:space="preserve"> oraz art. 17 </w:t>
      </w:r>
      <w:r>
        <w:rPr>
          <w:rFonts w:ascii="Arial" w:hAnsi="Arial" w:cs="Arial"/>
        </w:rPr>
        <w:t xml:space="preserve">ust. 1, ust. 2 oraz ust. 3 </w:t>
      </w:r>
      <w:r w:rsidRPr="0065165D">
        <w:rPr>
          <w:rFonts w:ascii="Arial" w:hAnsi="Arial" w:cs="Arial"/>
          <w:i/>
          <w:iCs/>
        </w:rPr>
        <w:t xml:space="preserve">ustawy z dnia 19 lipca 2019 r. o inwestycjach w zakresie budowy Muzeum Westerplatte i Wojny 1939 – Oddziału Muzeum II Wojny Światowej w Gdańsku (Dz. U. z 2024 r., poz. 100) </w:t>
      </w:r>
      <w:r w:rsidRPr="0065165D">
        <w:rPr>
          <w:rFonts w:ascii="Arial" w:hAnsi="Arial" w:cs="Arial"/>
        </w:rPr>
        <w:t>zwanej dalej ustawą „</w:t>
      </w:r>
      <w:r w:rsidRPr="0065165D">
        <w:rPr>
          <w:rFonts w:ascii="Arial" w:hAnsi="Arial" w:cs="Arial"/>
          <w:i/>
          <w:iCs/>
        </w:rPr>
        <w:t>o inwestycjach w zakresie budowy Muzeum Westerplatte</w:t>
      </w:r>
      <w:r w:rsidRPr="0065165D">
        <w:rPr>
          <w:rFonts w:ascii="Arial" w:hAnsi="Arial" w:cs="Arial"/>
        </w:rPr>
        <w:t>”</w:t>
      </w:r>
    </w:p>
    <w:p w14:paraId="5404B705" w14:textId="6643877C" w:rsidR="001A507C" w:rsidRPr="00ED0735" w:rsidRDefault="001A507C" w:rsidP="00F62630">
      <w:pPr>
        <w:spacing w:after="0"/>
        <w:ind w:right="-1"/>
        <w:rPr>
          <w:rFonts w:ascii="Arial" w:hAnsi="Arial" w:cs="Arial"/>
          <w:b/>
          <w:bCs/>
          <w:i/>
          <w:iCs/>
          <w:sz w:val="21"/>
          <w:szCs w:val="21"/>
        </w:rPr>
      </w:pPr>
      <w:r w:rsidRPr="00ED0735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Regionalny Dyrektor Ochrony Środowiska w Gdańsku zawiadamia o:</w:t>
      </w:r>
    </w:p>
    <w:p w14:paraId="53EE2DA4" w14:textId="137864D0" w:rsidR="001A507C" w:rsidRPr="00ED0735" w:rsidRDefault="001A507C" w:rsidP="00F62630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ED073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wszczęciu postępowania administracyjnego</w:t>
      </w:r>
      <w:r w:rsidRPr="00ED0735">
        <w:rPr>
          <w:rFonts w:ascii="Arial" w:eastAsia="Times New Roman" w:hAnsi="Arial" w:cs="Arial"/>
          <w:sz w:val="21"/>
          <w:szCs w:val="21"/>
          <w:lang w:eastAsia="pl-PL"/>
        </w:rPr>
        <w:t xml:space="preserve">, w sprawie wydania decyzji o środowiskowych uwarunkowaniach </w:t>
      </w:r>
      <w:r w:rsidRPr="00ED073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dla ww. przedsięwzięcia, </w:t>
      </w:r>
      <w:r w:rsidR="00ED0735" w:rsidRPr="00ED0735">
        <w:rPr>
          <w:rFonts w:ascii="Arial" w:hAnsi="Arial" w:cs="Arial"/>
        </w:rPr>
        <w:t>wszczęciu postępowania administracyjnego na wniosek z dnia 07.06.2024 r. (data wpływu 11.06.2024 r.) Inwestora: Muzeum II Wojny Światowej w Gdańsku</w:t>
      </w:r>
      <w:r w:rsidR="00304178">
        <w:rPr>
          <w:rFonts w:ascii="Arial" w:hAnsi="Arial" w:cs="Arial"/>
        </w:rPr>
        <w:t>, reprezentowanego</w:t>
      </w:r>
      <w:r w:rsidR="00ED0735" w:rsidRPr="00ED0735">
        <w:rPr>
          <w:rFonts w:ascii="Arial" w:hAnsi="Arial" w:cs="Arial"/>
        </w:rPr>
        <w:t xml:space="preserve"> przez pełnomocnika p. Ewę Szczepaniak, uzupełniany w dniach 19.06.2024 r., 23.07.2024 r. oraz 05.08.2024 r. w sprawie wydania decyzji o środowiskowych uwarunkowaniach dla przedsięwzięcia pn.: </w:t>
      </w:r>
      <w:r w:rsidR="00ED0735" w:rsidRPr="00ED0735">
        <w:rPr>
          <w:rFonts w:ascii="Arial" w:hAnsi="Arial" w:cs="Arial"/>
          <w:b/>
          <w:bCs/>
        </w:rPr>
        <w:t>„Budowa Muzeum Westerplatte i Wojny 1939 – Oddziału Muzeum II Wojny Światowej w Gdańsku na Westerplatte”</w:t>
      </w:r>
      <w:r w:rsidR="00ED0735" w:rsidRPr="00ED0735">
        <w:rPr>
          <w:rFonts w:ascii="Arial" w:hAnsi="Arial" w:cs="Arial"/>
        </w:rPr>
        <w:t>,</w:t>
      </w:r>
      <w:r w:rsidR="00ED0735" w:rsidRPr="00ED0735">
        <w:rPr>
          <w:rFonts w:ascii="Arial" w:hAnsi="Arial" w:cs="Arial"/>
          <w:b/>
          <w:bCs/>
        </w:rPr>
        <w:t xml:space="preserve"> </w:t>
      </w:r>
      <w:r w:rsidR="00ED0735" w:rsidRPr="00ED0735">
        <w:rPr>
          <w:rFonts w:ascii="Arial" w:hAnsi="Arial" w:cs="Arial"/>
        </w:rPr>
        <w:t xml:space="preserve">planowanego do realizacji na dz. nr 20, 21, 22, 23, 24, 25/1, 26, 27, 28, 30/1, 31, 35, 36, 42, 68, 3/5, 25/3, 19, 29/2, 44/2, 44/3, 44/4, 41/2, 47/1, 47/4, 33, w części na dz. nr </w:t>
      </w:r>
      <w:proofErr w:type="spellStart"/>
      <w:r w:rsidR="00ED0735" w:rsidRPr="00ED0735">
        <w:rPr>
          <w:rFonts w:ascii="Arial" w:hAnsi="Arial" w:cs="Arial"/>
        </w:rPr>
        <w:t>ewid</w:t>
      </w:r>
      <w:proofErr w:type="spellEnd"/>
      <w:r w:rsidR="00ED0735" w:rsidRPr="00ED0735">
        <w:rPr>
          <w:rFonts w:ascii="Arial" w:hAnsi="Arial" w:cs="Arial"/>
        </w:rPr>
        <w:t xml:space="preserve">.: 25/4, 30/2, 32, 34, 37, 38/1, 38/2, 39/1, 39/2, 41/1, 47/3, 48/2 </w:t>
      </w:r>
      <w:proofErr w:type="spellStart"/>
      <w:r w:rsidR="00ED0735" w:rsidRPr="00ED0735">
        <w:rPr>
          <w:rFonts w:ascii="Arial" w:hAnsi="Arial" w:cs="Arial"/>
        </w:rPr>
        <w:t>obr</w:t>
      </w:r>
      <w:proofErr w:type="spellEnd"/>
      <w:r w:rsidR="00ED0735" w:rsidRPr="00ED0735">
        <w:rPr>
          <w:rFonts w:ascii="Arial" w:hAnsi="Arial" w:cs="Arial"/>
        </w:rPr>
        <w:t xml:space="preserve">. 62 oraz część dz. nr </w:t>
      </w:r>
      <w:proofErr w:type="spellStart"/>
      <w:r w:rsidR="00ED0735" w:rsidRPr="00ED0735">
        <w:rPr>
          <w:rFonts w:ascii="Arial" w:hAnsi="Arial" w:cs="Arial"/>
        </w:rPr>
        <w:t>ewid</w:t>
      </w:r>
      <w:proofErr w:type="spellEnd"/>
      <w:r w:rsidR="00ED0735" w:rsidRPr="00ED0735">
        <w:rPr>
          <w:rFonts w:ascii="Arial" w:hAnsi="Arial" w:cs="Arial"/>
        </w:rPr>
        <w:t xml:space="preserve">. 52 </w:t>
      </w:r>
      <w:proofErr w:type="spellStart"/>
      <w:r w:rsidR="00ED0735" w:rsidRPr="00ED0735">
        <w:rPr>
          <w:rFonts w:ascii="Arial" w:hAnsi="Arial" w:cs="Arial"/>
        </w:rPr>
        <w:t>obr</w:t>
      </w:r>
      <w:proofErr w:type="spellEnd"/>
      <w:r w:rsidR="00ED0735" w:rsidRPr="00ED0735">
        <w:rPr>
          <w:rFonts w:ascii="Arial" w:hAnsi="Arial" w:cs="Arial"/>
        </w:rPr>
        <w:t>. 144 gmina M. Gdańsk, powiat Gdańsk;</w:t>
      </w:r>
    </w:p>
    <w:p w14:paraId="7359D09B" w14:textId="0F1CB14E" w:rsidR="001A507C" w:rsidRPr="001A507C" w:rsidRDefault="001A507C" w:rsidP="00F62630">
      <w:pPr>
        <w:numPr>
          <w:ilvl w:val="0"/>
          <w:numId w:val="33"/>
        </w:num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wystąpieniu do </w:t>
      </w:r>
      <w:r w:rsidR="00ED073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Komendanta Wojskowego Ośrodka Medycyny Prewencyjnej w Gdyni </w:t>
      </w:r>
      <w:r w:rsidRPr="001A507C">
        <w:rPr>
          <w:rFonts w:ascii="Arial" w:hAnsi="Arial" w:cs="Arial"/>
          <w:b/>
          <w:bCs/>
          <w:sz w:val="21"/>
          <w:szCs w:val="21"/>
        </w:rPr>
        <w:t xml:space="preserve">oraz </w:t>
      </w:r>
      <w:r w:rsidRPr="001A507C">
        <w:rPr>
          <w:rFonts w:ascii="Arial" w:hAnsi="Arial" w:cs="Arial"/>
          <w:b/>
          <w:bCs/>
          <w:color w:val="000000"/>
          <w:sz w:val="21"/>
          <w:szCs w:val="21"/>
        </w:rPr>
        <w:t xml:space="preserve">Dyrektora Zarządu </w:t>
      </w:r>
      <w:r w:rsidR="00ED0735">
        <w:rPr>
          <w:rFonts w:ascii="Arial" w:hAnsi="Arial" w:cs="Arial"/>
          <w:b/>
          <w:bCs/>
          <w:color w:val="000000"/>
          <w:sz w:val="21"/>
          <w:szCs w:val="21"/>
        </w:rPr>
        <w:t xml:space="preserve">Zlewni </w:t>
      </w:r>
      <w:r w:rsidRPr="001A507C">
        <w:rPr>
          <w:rFonts w:ascii="Arial" w:hAnsi="Arial" w:cs="Arial"/>
          <w:b/>
          <w:bCs/>
          <w:color w:val="000000"/>
          <w:sz w:val="21"/>
          <w:szCs w:val="21"/>
        </w:rPr>
        <w:t>w Gdańsku, Państwowe</w:t>
      </w:r>
      <w:r w:rsidR="00ED0735">
        <w:rPr>
          <w:rFonts w:ascii="Arial" w:hAnsi="Arial" w:cs="Arial"/>
          <w:b/>
          <w:bCs/>
          <w:color w:val="000000"/>
          <w:sz w:val="21"/>
          <w:szCs w:val="21"/>
        </w:rPr>
        <w:t>go</w:t>
      </w:r>
      <w:r w:rsidRPr="001A507C">
        <w:rPr>
          <w:rFonts w:ascii="Arial" w:hAnsi="Arial" w:cs="Arial"/>
          <w:b/>
          <w:bCs/>
          <w:color w:val="000000"/>
          <w:sz w:val="21"/>
          <w:szCs w:val="21"/>
        </w:rPr>
        <w:t xml:space="preserve"> Gospodarstw</w:t>
      </w:r>
      <w:r w:rsidR="00ED0735">
        <w:rPr>
          <w:rFonts w:ascii="Arial" w:hAnsi="Arial" w:cs="Arial"/>
          <w:b/>
          <w:bCs/>
          <w:color w:val="000000"/>
          <w:sz w:val="21"/>
          <w:szCs w:val="21"/>
        </w:rPr>
        <w:t>a</w:t>
      </w:r>
      <w:r w:rsidRPr="001A507C">
        <w:rPr>
          <w:rFonts w:ascii="Arial" w:hAnsi="Arial" w:cs="Arial"/>
          <w:b/>
          <w:bCs/>
          <w:color w:val="000000"/>
          <w:sz w:val="21"/>
          <w:szCs w:val="21"/>
        </w:rPr>
        <w:t xml:space="preserve"> Wodne WODY POLSKIE</w:t>
      </w:r>
      <w:r w:rsidRPr="001A507C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1A507C">
        <w:rPr>
          <w:rFonts w:ascii="Arial" w:eastAsia="Times New Roman" w:hAnsi="Arial" w:cs="Arial"/>
          <w:sz w:val="21"/>
          <w:szCs w:val="21"/>
          <w:lang w:eastAsia="pl-PL"/>
        </w:rPr>
        <w:t xml:space="preserve">o opinię/uzgodnienie co do konieczności przeprowadzenia oceny oddziaływania </w:t>
      </w:r>
      <w:r w:rsidR="00ED0735">
        <w:rPr>
          <w:rFonts w:ascii="Arial" w:eastAsia="Times New Roman" w:hAnsi="Arial" w:cs="Arial"/>
          <w:sz w:val="21"/>
          <w:szCs w:val="21"/>
          <w:lang w:eastAsia="pl-PL"/>
        </w:rPr>
        <w:t xml:space="preserve">ww. </w:t>
      </w:r>
      <w:r w:rsidRPr="001A507C">
        <w:rPr>
          <w:rFonts w:ascii="Arial" w:eastAsia="Times New Roman" w:hAnsi="Arial" w:cs="Arial"/>
          <w:sz w:val="21"/>
          <w:szCs w:val="21"/>
          <w:lang w:eastAsia="pl-PL"/>
        </w:rPr>
        <w:t>przedsięwzięcia na środowisko i ewentualne określenie zakresu raportu, w sprawie wydania decyzji o środowiskowych uwarunkowaniach dla przedsięwzięcia jw.</w:t>
      </w:r>
    </w:p>
    <w:p w14:paraId="2059D6F1" w14:textId="733375D2" w:rsidR="00B4699C" w:rsidRPr="001A507C" w:rsidRDefault="004D1008" w:rsidP="00F62630">
      <w:pPr>
        <w:tabs>
          <w:tab w:val="left" w:pos="0"/>
        </w:tabs>
        <w:spacing w:before="120" w:after="0"/>
        <w:rPr>
          <w:rFonts w:ascii="Arial" w:hAnsi="Arial" w:cs="Arial"/>
          <w:sz w:val="21"/>
          <w:szCs w:val="21"/>
        </w:rPr>
      </w:pPr>
      <w:r w:rsidRPr="001A507C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 w:rsidRPr="001A507C">
        <w:rPr>
          <w:rFonts w:ascii="Arial" w:hAnsi="Arial" w:cs="Arial"/>
          <w:sz w:val="21"/>
          <w:szCs w:val="21"/>
        </w:rPr>
        <w:t> </w:t>
      </w:r>
      <w:r w:rsidRPr="001A507C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</w:t>
      </w:r>
      <w:r w:rsidR="00A462CD" w:rsidRPr="001A507C">
        <w:rPr>
          <w:rFonts w:ascii="Arial" w:hAnsi="Arial" w:cs="Arial"/>
          <w:sz w:val="21"/>
          <w:szCs w:val="21"/>
        </w:rPr>
        <w:t>8</w:t>
      </w:r>
      <w:r w:rsidRPr="001A507C">
        <w:rPr>
          <w:rFonts w:ascii="Arial" w:hAnsi="Arial" w:cs="Arial"/>
          <w:sz w:val="21"/>
          <w:szCs w:val="21"/>
        </w:rPr>
        <w:t xml:space="preserve"> po wcześniejszym umówieniu (np. telefonicznie).</w:t>
      </w:r>
    </w:p>
    <w:p w14:paraId="6CEF5C9D" w14:textId="77777777" w:rsidR="00A462CD" w:rsidRPr="001A507C" w:rsidRDefault="00A462CD" w:rsidP="00F6263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725FE8EE" w:rsidR="00B4699C" w:rsidRPr="001A507C" w:rsidRDefault="00B4699C" w:rsidP="00F6263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 do……………</w:t>
      </w:r>
    </w:p>
    <w:p w14:paraId="23FBE46A" w14:textId="77777777" w:rsidR="00B4699C" w:rsidRPr="001A507C" w:rsidRDefault="00B4699C" w:rsidP="00F6263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1A507C" w:rsidRDefault="00B4699C" w:rsidP="00F6263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6D7E63C" w14:textId="77777777" w:rsidR="001A507C" w:rsidRDefault="001A507C" w:rsidP="00F62630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FA0ACA" w14:textId="77777777" w:rsidR="001A507C" w:rsidRDefault="001A507C" w:rsidP="00F62630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C58389" w14:textId="77777777" w:rsidR="00ED0735" w:rsidRDefault="00ED0735" w:rsidP="00F62630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910AEDE" w14:textId="77777777" w:rsidR="00ED0735" w:rsidRDefault="00ED0735" w:rsidP="00F62630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82FFF8C" w14:textId="77777777" w:rsidR="00ED0735" w:rsidRDefault="00ED0735" w:rsidP="00F62630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CD3AB20" w14:textId="77777777" w:rsidR="00ED0735" w:rsidRDefault="00ED0735" w:rsidP="00F62630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CBF425F" w14:textId="77777777" w:rsidR="00ED0735" w:rsidRDefault="00ED0735" w:rsidP="00F62630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5165D">
        <w:rPr>
          <w:rFonts w:ascii="Arial" w:hAnsi="Arial" w:cs="Arial"/>
          <w:bCs/>
          <w:sz w:val="16"/>
          <w:szCs w:val="16"/>
          <w:u w:val="single"/>
        </w:rPr>
        <w:t>Art. 61 § 4 kpa:</w:t>
      </w:r>
      <w:r w:rsidRPr="0065165D">
        <w:rPr>
          <w:rFonts w:ascii="Arial" w:hAnsi="Arial" w:cs="Arial"/>
          <w:bCs/>
          <w:sz w:val="16"/>
          <w:szCs w:val="16"/>
        </w:rPr>
        <w:t xml:space="preserve"> O wszczęciu </w:t>
      </w:r>
      <w:r w:rsidRPr="0065165D">
        <w:rPr>
          <w:rFonts w:ascii="Arial" w:hAnsi="Arial" w:cs="Arial"/>
          <w:bCs/>
          <w:iCs/>
          <w:sz w:val="16"/>
          <w:szCs w:val="16"/>
        </w:rPr>
        <w:t>postępowania</w:t>
      </w:r>
      <w:r w:rsidRPr="0065165D">
        <w:rPr>
          <w:rFonts w:ascii="Arial" w:hAnsi="Arial" w:cs="Arial"/>
          <w:bCs/>
          <w:sz w:val="16"/>
          <w:szCs w:val="16"/>
        </w:rPr>
        <w:t xml:space="preserve"> z urzędu lub na żądanie jednej ze stron należy zawiadomić wszystkie osoby będące stronami w sprawie.</w:t>
      </w:r>
    </w:p>
    <w:p w14:paraId="5C3A7EBF" w14:textId="77777777" w:rsidR="000E588E" w:rsidRPr="00A462CD" w:rsidRDefault="000E588E" w:rsidP="00F6263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B1D515C" w14:textId="77777777" w:rsidR="000E588E" w:rsidRPr="00A462CD" w:rsidRDefault="000E588E" w:rsidP="00F6263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462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07C938" w14:textId="5AC1233D" w:rsidR="000E588E" w:rsidRPr="0065165D" w:rsidRDefault="000E588E" w:rsidP="00F6263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lastRenderedPageBreak/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06203EA" w14:textId="77777777" w:rsidR="00ED0735" w:rsidRPr="0065165D" w:rsidRDefault="00ED0735" w:rsidP="00F62630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65165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B3CF3D7" w14:textId="77777777" w:rsidR="00ED0735" w:rsidRPr="0065165D" w:rsidRDefault="00ED0735" w:rsidP="00F62630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Art. 17 ustawy o inwestycjach w zakresie budowy Muzeum Westerplatte: </w:t>
      </w:r>
    </w:p>
    <w:p w14:paraId="3C632BB0" w14:textId="77777777" w:rsidR="00ED0735" w:rsidRPr="0065165D" w:rsidRDefault="00ED0735" w:rsidP="00F62630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 xml:space="preserve">1 Z zastrzeżeniem przepisów niniejszej ustawy, wydanie decyzji o środowiskowych uwarunkowaniach dla inwestycji w zakresie budowy Muzeum Westerplatte i Wojny 1939 ‒ Oddziału Muzeum II Wojny Światowej w Gdańsku następuje zgodnie z przepisami ustawy z dnia 3 października 2008 r. o udostępnianiu informacji o środowisku i jego ochronie, udziale społeczeństwa w ochronie środowiska oraz o ocenach oddziaływania na środowisko. </w:t>
      </w:r>
    </w:p>
    <w:p w14:paraId="438FDBB3" w14:textId="77777777" w:rsidR="00ED0735" w:rsidRPr="0065165D" w:rsidRDefault="00ED0735" w:rsidP="00F62630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 xml:space="preserve">2. Decyzję, o której mowa w ust. 1, wydaje Regionalny Dyrektor Ochrony Środowiska w Gdańsku. </w:t>
      </w:r>
    </w:p>
    <w:p w14:paraId="00EC36ED" w14:textId="77777777" w:rsidR="00ED0735" w:rsidRPr="0065165D" w:rsidRDefault="00ED0735" w:rsidP="00F62630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>3. Regionalny Dyrektor Ochrony Środowiska w Gdańsku niezwłocznie zawiadamia organ wyższego stopnia o złożeniu wniosku o wydanie decyzji, o której mowa w ust. 1, oraz o wydaniu tej decyzji.</w:t>
      </w:r>
    </w:p>
    <w:p w14:paraId="0103CDDC" w14:textId="77777777" w:rsidR="00ED0735" w:rsidRPr="0065165D" w:rsidRDefault="00ED0735" w:rsidP="00F6263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33C2559" w14:textId="77777777" w:rsidR="001A507C" w:rsidRDefault="001A507C" w:rsidP="00F62630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3204C6" w14:textId="77777777" w:rsidR="001A507C" w:rsidRDefault="001A507C" w:rsidP="00F62630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EADD695" w14:textId="77777777" w:rsidR="001A507C" w:rsidRDefault="001A507C" w:rsidP="00F62630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562E6F1" w14:textId="77777777" w:rsidR="00A462CD" w:rsidRDefault="00A462CD" w:rsidP="00F6263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35C0ED78" w:rsidR="00B4699C" w:rsidRPr="00665907" w:rsidRDefault="00B4699C" w:rsidP="00F6263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07B43EEB" w:rsidR="00B4699C" w:rsidRPr="00665907" w:rsidRDefault="00B4699C" w:rsidP="00F6263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2DE94153" w14:textId="78E9A302" w:rsidR="00B4699C" w:rsidRPr="00665907" w:rsidRDefault="00B4699C" w:rsidP="00F6263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73DC6EB1" w14:textId="0588D5D7" w:rsidR="00B744C4" w:rsidRPr="00665907" w:rsidRDefault="00B4699C" w:rsidP="00F62630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462CD">
        <w:rPr>
          <w:rFonts w:ascii="Arial" w:eastAsia="Times New Roman" w:hAnsi="Arial" w:cs="Arial"/>
          <w:sz w:val="16"/>
          <w:szCs w:val="16"/>
          <w:lang w:eastAsia="pl-PL"/>
        </w:rPr>
        <w:t xml:space="preserve">Justyna </w:t>
      </w:r>
      <w:proofErr w:type="spellStart"/>
      <w:r w:rsidR="00A462CD">
        <w:rPr>
          <w:rFonts w:ascii="Arial" w:eastAsia="Times New Roman" w:hAnsi="Arial" w:cs="Arial"/>
          <w:sz w:val="16"/>
          <w:szCs w:val="16"/>
          <w:lang w:eastAsia="pl-PL"/>
        </w:rPr>
        <w:t>Powaczyńska</w:t>
      </w:r>
      <w:proofErr w:type="spellEnd"/>
      <w:r w:rsidR="00A462CD">
        <w:rPr>
          <w:rFonts w:ascii="Arial" w:eastAsia="Times New Roman" w:hAnsi="Arial" w:cs="Arial"/>
          <w:sz w:val="16"/>
          <w:szCs w:val="16"/>
          <w:lang w:eastAsia="pl-PL"/>
        </w:rPr>
        <w:t>, tel. 58 6836851</w:t>
      </w:r>
      <w:r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398A13A8" w14:textId="77777777" w:rsidR="00462637" w:rsidRPr="00404A47" w:rsidRDefault="00462637" w:rsidP="00F6263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BD278" w14:textId="77777777" w:rsidR="00BF6C35" w:rsidRDefault="00BF6C35" w:rsidP="00A2514C">
      <w:pPr>
        <w:spacing w:after="0" w:line="240" w:lineRule="auto"/>
      </w:pPr>
      <w:r>
        <w:separator/>
      </w:r>
    </w:p>
  </w:endnote>
  <w:endnote w:type="continuationSeparator" w:id="0">
    <w:p w14:paraId="28C1AFC1" w14:textId="77777777" w:rsidR="00BF6C35" w:rsidRDefault="00BF6C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47016F39" w:rsidR="00EF2D16" w:rsidRDefault="00F6263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33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507C">
              <w:rPr>
                <w:rFonts w:ascii="Arial" w:hAnsi="Arial" w:cs="Arial"/>
                <w:sz w:val="18"/>
                <w:szCs w:val="18"/>
              </w:rPr>
              <w:t>JP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D1F06" w14:textId="77777777" w:rsidR="00BF6C35" w:rsidRDefault="00BF6C35" w:rsidP="00A2514C">
      <w:pPr>
        <w:spacing w:after="0" w:line="240" w:lineRule="auto"/>
      </w:pPr>
      <w:r>
        <w:separator/>
      </w:r>
    </w:p>
  </w:footnote>
  <w:footnote w:type="continuationSeparator" w:id="0">
    <w:p w14:paraId="63A59D4B" w14:textId="77777777" w:rsidR="00BF6C35" w:rsidRDefault="00BF6C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2735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60885"/>
    <w:rsid w:val="00073A98"/>
    <w:rsid w:val="00075F7E"/>
    <w:rsid w:val="000E43B2"/>
    <w:rsid w:val="000E588E"/>
    <w:rsid w:val="000F0D13"/>
    <w:rsid w:val="00134ECD"/>
    <w:rsid w:val="00147DDA"/>
    <w:rsid w:val="00157436"/>
    <w:rsid w:val="00192185"/>
    <w:rsid w:val="001A507C"/>
    <w:rsid w:val="001C4394"/>
    <w:rsid w:val="00265E7E"/>
    <w:rsid w:val="002B0F33"/>
    <w:rsid w:val="002C3AE5"/>
    <w:rsid w:val="002C4D87"/>
    <w:rsid w:val="00304178"/>
    <w:rsid w:val="00317464"/>
    <w:rsid w:val="00346B06"/>
    <w:rsid w:val="00357BCB"/>
    <w:rsid w:val="003A5509"/>
    <w:rsid w:val="003B3CAC"/>
    <w:rsid w:val="003C6880"/>
    <w:rsid w:val="003C6DB0"/>
    <w:rsid w:val="003D1846"/>
    <w:rsid w:val="003E4A2E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69B9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462CD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F6C35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2786B"/>
    <w:rsid w:val="00D612F2"/>
    <w:rsid w:val="00D7321B"/>
    <w:rsid w:val="00D769ED"/>
    <w:rsid w:val="00D875F7"/>
    <w:rsid w:val="00D87D89"/>
    <w:rsid w:val="00DB3853"/>
    <w:rsid w:val="00DF669E"/>
    <w:rsid w:val="00DF762C"/>
    <w:rsid w:val="00E6215C"/>
    <w:rsid w:val="00E6530F"/>
    <w:rsid w:val="00E66011"/>
    <w:rsid w:val="00EB4CD5"/>
    <w:rsid w:val="00EC098B"/>
    <w:rsid w:val="00EC1655"/>
    <w:rsid w:val="00ED0735"/>
    <w:rsid w:val="00EE2E09"/>
    <w:rsid w:val="00EF05FB"/>
    <w:rsid w:val="00EF2D16"/>
    <w:rsid w:val="00EF367C"/>
    <w:rsid w:val="00F05A11"/>
    <w:rsid w:val="00F1391C"/>
    <w:rsid w:val="00F16D57"/>
    <w:rsid w:val="00F24358"/>
    <w:rsid w:val="00F57623"/>
    <w:rsid w:val="00F62630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7</cp:revision>
  <cp:lastPrinted>2024-08-12T11:49:00Z</cp:lastPrinted>
  <dcterms:created xsi:type="dcterms:W3CDTF">2024-08-12T11:30:00Z</dcterms:created>
  <dcterms:modified xsi:type="dcterms:W3CDTF">2024-08-13T13:36:00Z</dcterms:modified>
</cp:coreProperties>
</file>