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DBAC" w14:textId="6BE4EF9D" w:rsidR="0051620D" w:rsidRDefault="0051620D" w:rsidP="0051620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14:paraId="6EE28FFA" w14:textId="7E4547E0" w:rsidR="0051620D" w:rsidRDefault="0051620D" w:rsidP="0051620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14:paraId="5782462B" w14:textId="57E4FDF1" w:rsidR="00000000" w:rsidRPr="002126E7" w:rsidRDefault="00000000" w:rsidP="0051620D">
      <w:pPr>
        <w:rPr>
          <w:rFonts w:ascii="Times New Roman" w:hAnsi="Times New Roman"/>
          <w:sz w:val="20"/>
          <w:szCs w:val="20"/>
        </w:rPr>
      </w:pPr>
      <w:r w:rsidRPr="002126E7">
        <w:rPr>
          <w:rFonts w:ascii="Times New Roman" w:hAnsi="Times New Roman"/>
          <w:sz w:val="20"/>
          <w:szCs w:val="20"/>
        </w:rPr>
        <w:t xml:space="preserve">Warszawa, </w:t>
      </w:r>
      <w:bookmarkStart w:id="0" w:name="ezdDataPodpisu"/>
      <w:r w:rsidRPr="002126E7">
        <w:rPr>
          <w:rFonts w:ascii="Times New Roman" w:hAnsi="Times New Roman"/>
          <w:sz w:val="20"/>
          <w:szCs w:val="20"/>
        </w:rPr>
        <w:t>10 czerwca 2025</w:t>
      </w:r>
      <w:bookmarkEnd w:id="0"/>
      <w:r w:rsidRPr="002126E7">
        <w:rPr>
          <w:rFonts w:ascii="Times New Roman" w:hAnsi="Times New Roman"/>
          <w:sz w:val="20"/>
          <w:szCs w:val="20"/>
        </w:rPr>
        <w:t xml:space="preserve"> r.</w:t>
      </w:r>
    </w:p>
    <w:p w14:paraId="3BCABA23" w14:textId="77777777" w:rsidR="00000000" w:rsidRPr="002126E7" w:rsidRDefault="00000000" w:rsidP="00985B8F">
      <w:pPr>
        <w:rPr>
          <w:rFonts w:ascii="Times New Roman" w:hAnsi="Times New Roman"/>
          <w:sz w:val="20"/>
          <w:szCs w:val="20"/>
        </w:rPr>
      </w:pPr>
      <w:bookmarkStart w:id="1" w:name="ezdSprawaZnak"/>
      <w:r w:rsidRPr="002126E7">
        <w:rPr>
          <w:rFonts w:ascii="Times New Roman" w:hAnsi="Times New Roman"/>
          <w:sz w:val="20"/>
          <w:szCs w:val="20"/>
        </w:rPr>
        <w:t>DOOŚ-WDŚI.420.32.2024</w:t>
      </w:r>
      <w:bookmarkEnd w:id="1"/>
      <w:r w:rsidRPr="002126E7">
        <w:rPr>
          <w:rFonts w:ascii="Times New Roman" w:hAnsi="Times New Roman"/>
          <w:sz w:val="20"/>
          <w:szCs w:val="20"/>
        </w:rPr>
        <w:t>.</w:t>
      </w:r>
      <w:bookmarkStart w:id="2" w:name="ezdAutorInicjaly"/>
      <w:bookmarkStart w:id="3" w:name="ezdAtrybut_ezdAutorInicjaly"/>
      <w:r w:rsidRPr="002126E7">
        <w:rPr>
          <w:rFonts w:ascii="Times New Roman" w:hAnsi="Times New Roman"/>
          <w:sz w:val="20"/>
          <w:szCs w:val="20"/>
        </w:rPr>
        <w:t>PCh</w:t>
      </w:r>
      <w:bookmarkEnd w:id="2"/>
      <w:bookmarkEnd w:id="3"/>
      <w:r>
        <w:rPr>
          <w:rFonts w:ascii="Times New Roman" w:hAnsi="Times New Roman"/>
          <w:sz w:val="20"/>
          <w:szCs w:val="20"/>
        </w:rPr>
        <w:t>.22</w:t>
      </w:r>
    </w:p>
    <w:p w14:paraId="6B53945F" w14:textId="77777777" w:rsidR="00000000" w:rsidRPr="0051620D" w:rsidRDefault="00000000" w:rsidP="0051620D">
      <w:pPr>
        <w:spacing w:line="312" w:lineRule="auto"/>
        <w:rPr>
          <w:rFonts w:ascii="Times New Roman" w:hAnsi="Times New Roman"/>
          <w:bCs/>
          <w:sz w:val="24"/>
          <w:szCs w:val="24"/>
        </w:rPr>
      </w:pPr>
      <w:r w:rsidRPr="0051620D">
        <w:rPr>
          <w:rFonts w:ascii="Times New Roman" w:hAnsi="Times New Roman"/>
          <w:bCs/>
          <w:sz w:val="24"/>
          <w:szCs w:val="24"/>
        </w:rPr>
        <w:t>ZAWIADOMIENIE</w:t>
      </w:r>
    </w:p>
    <w:p w14:paraId="0070018B" w14:textId="77777777" w:rsidR="00000000" w:rsidRPr="004950A9" w:rsidRDefault="00000000" w:rsidP="002126E7">
      <w:pPr>
        <w:spacing w:after="0" w:line="312" w:lineRule="auto"/>
        <w:jc w:val="both"/>
        <w:rPr>
          <w:rFonts w:ascii="Times New Roman" w:hAnsi="Times New Roman"/>
          <w:iCs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Środowiska, na podstawie art. 36 oraz art. 49 § 1 ustawy z dnia 14 czerwca 1960 r. </w:t>
      </w:r>
      <w:r w:rsidRPr="00D144C6">
        <w:rPr>
          <w:rFonts w:ascii="Times New Roman" w:hAnsi="Times New Roman"/>
          <w:i/>
          <w:sz w:val="24"/>
          <w:szCs w:val="24"/>
        </w:rPr>
        <w:t xml:space="preserve">– </w:t>
      </w:r>
      <w:r w:rsidRPr="00D144C6">
        <w:rPr>
          <w:rFonts w:ascii="Times New Roman" w:hAnsi="Times New Roman"/>
          <w:iCs/>
          <w:sz w:val="24"/>
          <w:szCs w:val="24"/>
        </w:rPr>
        <w:t>Kodeks postępowania administracyjnego</w:t>
      </w:r>
      <w:r w:rsidRPr="00D144C6">
        <w:rPr>
          <w:rFonts w:ascii="Times New Roman" w:hAnsi="Times New Roman"/>
          <w:sz w:val="24"/>
          <w:szCs w:val="24"/>
        </w:rPr>
        <w:t xml:space="preserve"> (Dz. U. z 2024 r. poz. 572), dalej k.</w:t>
      </w:r>
      <w:r w:rsidRPr="00D144C6">
        <w:rPr>
          <w:rFonts w:ascii="Times New Roman" w:hAnsi="Times New Roman"/>
          <w:iCs/>
          <w:sz w:val="24"/>
          <w:szCs w:val="24"/>
        </w:rPr>
        <w:t>p.a.</w:t>
      </w:r>
      <w:r w:rsidRPr="00D144C6">
        <w:rPr>
          <w:rFonts w:ascii="Times New Roman" w:hAnsi="Times New Roman"/>
          <w:sz w:val="24"/>
          <w:szCs w:val="24"/>
        </w:rPr>
        <w:t xml:space="preserve">, w związku z art. 74 ust. 3 ustawy z dnia 3 października 2008 r. </w:t>
      </w:r>
      <w:r w:rsidRPr="00D144C6">
        <w:rPr>
          <w:rFonts w:ascii="Times New Roman" w:hAnsi="Times New Roman"/>
          <w:iCs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D144C6">
        <w:rPr>
          <w:rFonts w:ascii="Times New Roman" w:hAnsi="Times New Roman"/>
          <w:sz w:val="24"/>
          <w:szCs w:val="24"/>
        </w:rPr>
        <w:t xml:space="preserve"> (</w:t>
      </w:r>
      <w:r w:rsidRPr="002C17BA">
        <w:rPr>
          <w:rFonts w:ascii="Times New Roman" w:hAnsi="Times New Roman"/>
          <w:sz w:val="24"/>
          <w:szCs w:val="24"/>
        </w:rPr>
        <w:t>Dz. U. z 202</w:t>
      </w:r>
      <w:r>
        <w:rPr>
          <w:rFonts w:ascii="Times New Roman" w:hAnsi="Times New Roman"/>
          <w:sz w:val="24"/>
          <w:szCs w:val="24"/>
        </w:rPr>
        <w:t>3</w:t>
      </w:r>
      <w:r w:rsidRPr="002C17BA">
        <w:rPr>
          <w:rFonts w:ascii="Times New Roman" w:hAnsi="Times New Roman"/>
          <w:sz w:val="24"/>
          <w:szCs w:val="24"/>
        </w:rPr>
        <w:t xml:space="preserve"> r. poz. </w:t>
      </w:r>
      <w:r w:rsidRPr="00FE481C">
        <w:rPr>
          <w:rFonts w:ascii="Times New Roman" w:hAnsi="Times New Roman"/>
          <w:sz w:val="24"/>
          <w:szCs w:val="24"/>
        </w:rPr>
        <w:t>1094</w:t>
      </w:r>
      <w:r w:rsidRPr="00D144C6">
        <w:rPr>
          <w:rFonts w:ascii="Times New Roman" w:hAnsi="Times New Roman"/>
          <w:sz w:val="24"/>
          <w:szCs w:val="24"/>
        </w:rPr>
        <w:t xml:space="preserve">), dalej </w:t>
      </w:r>
      <w:r w:rsidRPr="00D144C6">
        <w:rPr>
          <w:rFonts w:ascii="Times New Roman" w:hAnsi="Times New Roman"/>
          <w:iCs/>
          <w:sz w:val="24"/>
          <w:szCs w:val="24"/>
        </w:rPr>
        <w:t>u.o.o.ś.</w:t>
      </w:r>
      <w:r w:rsidRPr="00D144C6">
        <w:rPr>
          <w:rFonts w:ascii="Times New Roman" w:hAnsi="Times New Roman"/>
          <w:sz w:val="24"/>
          <w:szCs w:val="24"/>
        </w:rPr>
        <w:t xml:space="preserve">, zawiadamia, że postępowanie odwoławcze od decyzji Regionalnego Dyrektora Ochrony Środowiska w Warszawie z </w:t>
      </w:r>
      <w:r w:rsidRPr="00E2283F">
        <w:rPr>
          <w:rFonts w:ascii="Times New Roman" w:hAnsi="Times New Roman"/>
          <w:iCs/>
          <w:sz w:val="24"/>
          <w:szCs w:val="24"/>
        </w:rPr>
        <w:t>2 października 2024 r., znak: WOOŚ-II.420.108.2021.AG.34, o środowiskowych uwarunkowaniach dla przedsięwzięcia pod nazwą: „Budowa drogi ekspresowej S19 na odcinku granica województwa podlaskiego – Łosice – granica województwa lubelskiego”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144C6">
        <w:rPr>
          <w:rFonts w:ascii="Times New Roman" w:hAnsi="Times New Roman"/>
          <w:sz w:val="24"/>
          <w:szCs w:val="24"/>
        </w:rPr>
        <w:t xml:space="preserve">nie mogło być zakończone w wyznaczonym terminie. </w:t>
      </w:r>
      <w:r w:rsidRPr="004950A9">
        <w:rPr>
          <w:rFonts w:ascii="Times New Roman" w:hAnsi="Times New Roman"/>
          <w:sz w:val="24"/>
          <w:szCs w:val="24"/>
        </w:rPr>
        <w:t>Przyczyną zwłoki jest konieczność przeprowadzenia dodatkowego postępowania wyjaśniającego. W związku z powyższym Generalny Dyrektor Ochrony Środowiska pismem z 3 czerwca 2025 r., znak: DOOŚ-WDŚI.420.32.2024.PCh.20, wezwał Generalnego Dyrektora Dróg Krajowych i Autostrad do złożenia wyjaśnień oraz uzupełnienia raportu o oddziaływaniu przedsięwzięcia na środowisko.</w:t>
      </w:r>
    </w:p>
    <w:p w14:paraId="63F7DCE1" w14:textId="77777777" w:rsidR="00000000" w:rsidRPr="00D144C6" w:rsidRDefault="00000000" w:rsidP="0051620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D144C6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</w:t>
      </w:r>
      <w:r>
        <w:rPr>
          <w:rFonts w:ascii="Times New Roman" w:hAnsi="Times New Roman"/>
          <w:sz w:val="24"/>
          <w:szCs w:val="24"/>
        </w:rPr>
        <w:t>6</w:t>
      </w:r>
      <w:r w:rsidRPr="00D144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sierpnia</w:t>
      </w:r>
      <w:r w:rsidRPr="00D144C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144C6">
        <w:rPr>
          <w:rFonts w:ascii="Times New Roman" w:hAnsi="Times New Roman"/>
          <w:sz w:val="24"/>
          <w:szCs w:val="24"/>
        </w:rPr>
        <w:t xml:space="preserve"> r. oraz informuje, że – zgodnie z art. 37 § 1 </w:t>
      </w:r>
      <w:r w:rsidRPr="00D144C6">
        <w:rPr>
          <w:rFonts w:ascii="Times New Roman" w:hAnsi="Times New Roman"/>
          <w:iCs/>
          <w:sz w:val="24"/>
          <w:szCs w:val="24"/>
        </w:rPr>
        <w:t>k.</w:t>
      </w:r>
      <w:r w:rsidRPr="00D144C6">
        <w:rPr>
          <w:rFonts w:ascii="Times New Roman" w:hAnsi="Times New Roman"/>
          <w:sz w:val="24"/>
          <w:szCs w:val="24"/>
        </w:rPr>
        <w:t>p.a. – stronie służy prawo do wniesienia ponaglenia.</w:t>
      </w:r>
    </w:p>
    <w:p w14:paraId="36E18419" w14:textId="77777777" w:rsidR="00000000" w:rsidRPr="00D144C6" w:rsidRDefault="00000000" w:rsidP="002126E7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049588A7" w14:textId="77777777" w:rsidR="00000000" w:rsidRPr="00D144C6" w:rsidRDefault="00000000" w:rsidP="002126E7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77A832C6" w14:textId="77777777" w:rsidR="00000000" w:rsidRDefault="00000000" w:rsidP="002126E7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  <w:r w:rsidRPr="00D144C6">
        <w:rPr>
          <w:rFonts w:ascii="Times New Roman" w:hAnsi="Times New Roman"/>
          <w:sz w:val="20"/>
          <w:szCs w:val="20"/>
        </w:rPr>
        <w:t>Pieczęć urzędu i podpis:</w:t>
      </w:r>
    </w:p>
    <w:p w14:paraId="79FBFDA7" w14:textId="77777777" w:rsidR="0051620D" w:rsidRDefault="0051620D" w:rsidP="002126E7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AB0DA68" w14:textId="77777777" w:rsidR="00000000" w:rsidRPr="000A2D9F" w:rsidRDefault="00000000" w:rsidP="0051620D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Z upoważnienia</w:t>
      </w:r>
    </w:p>
    <w:p w14:paraId="3DB780A7" w14:textId="77777777" w:rsidR="00000000" w:rsidRPr="000A2D9F" w:rsidRDefault="00000000" w:rsidP="0051620D">
      <w:pPr>
        <w:spacing w:after="24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Generalnego Dyrektora Ochrony Środowiska</w:t>
      </w:r>
    </w:p>
    <w:p w14:paraId="43CF5B56" w14:textId="77777777" w:rsidR="00000000" w:rsidRPr="000A2D9F" w:rsidRDefault="00000000" w:rsidP="0051620D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MARCIN KOŁODYŃSKI</w:t>
      </w:r>
    </w:p>
    <w:p w14:paraId="04EFD5D3" w14:textId="77777777" w:rsidR="00000000" w:rsidRPr="000A2D9F" w:rsidRDefault="00000000" w:rsidP="0051620D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Naczelnik Wydziału</w:t>
      </w:r>
    </w:p>
    <w:p w14:paraId="7FEAC27C" w14:textId="77777777" w:rsidR="00000000" w:rsidRPr="000A2D9F" w:rsidRDefault="00000000" w:rsidP="0051620D">
      <w:pPr>
        <w:spacing w:after="12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0A2D9F">
        <w:rPr>
          <w:rFonts w:ascii="Times New Roman" w:hAnsi="Times New Roman"/>
          <w:kern w:val="2"/>
          <w:sz w:val="24"/>
          <w:szCs w:val="24"/>
          <w14:ligatures w14:val="standardContextual"/>
        </w:rPr>
        <w:t>Departament Ocen Oddziaływania na Środowisko</w:t>
      </w:r>
    </w:p>
    <w:p w14:paraId="6C341025" w14:textId="77777777" w:rsidR="00000000" w:rsidRPr="0051620D" w:rsidRDefault="00000000" w:rsidP="0051620D">
      <w:pPr>
        <w:spacing w:after="0" w:line="240" w:lineRule="auto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51620D">
        <w:rPr>
          <w:rFonts w:ascii="Times New Roman" w:hAnsi="Times New Roman"/>
          <w:kern w:val="2"/>
          <w:sz w:val="24"/>
          <w:szCs w:val="24"/>
          <w14:ligatures w14:val="standardContextual"/>
        </w:rPr>
        <w:t>/podpis elektroniczny/</w:t>
      </w:r>
    </w:p>
    <w:p w14:paraId="245C5A72" w14:textId="77777777" w:rsidR="00000000" w:rsidRDefault="00000000" w:rsidP="002126E7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50F95DB4" w14:textId="77777777" w:rsidR="00000000" w:rsidRDefault="00000000" w:rsidP="002126E7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098CA1A1" w14:textId="77777777" w:rsidR="00000000" w:rsidRPr="0051620D" w:rsidRDefault="00000000" w:rsidP="002126E7">
      <w:pPr>
        <w:pStyle w:val="Bezodstpw1"/>
        <w:spacing w:after="60"/>
        <w:jc w:val="both"/>
        <w:rPr>
          <w:bCs/>
        </w:rPr>
      </w:pPr>
      <w:r w:rsidRPr="0051620D">
        <w:rPr>
          <w:bCs/>
          <w:sz w:val="18"/>
          <w:szCs w:val="18"/>
        </w:rPr>
        <w:t xml:space="preserve">Art. 36 </w:t>
      </w:r>
      <w:r w:rsidRPr="0051620D">
        <w:rPr>
          <w:bCs/>
          <w:iCs/>
          <w:sz w:val="18"/>
          <w:szCs w:val="18"/>
        </w:rPr>
        <w:t>k.p.a.</w:t>
      </w:r>
      <w:r w:rsidRPr="0051620D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73214BCB" w14:textId="77777777" w:rsidR="00000000" w:rsidRPr="0051620D" w:rsidRDefault="00000000" w:rsidP="002126E7">
      <w:pPr>
        <w:pStyle w:val="Bezodstpw1"/>
        <w:spacing w:after="60"/>
        <w:jc w:val="both"/>
        <w:rPr>
          <w:bCs/>
        </w:rPr>
      </w:pPr>
      <w:r w:rsidRPr="0051620D">
        <w:rPr>
          <w:bCs/>
          <w:sz w:val="18"/>
          <w:szCs w:val="18"/>
        </w:rPr>
        <w:t xml:space="preserve">Art. 37 § 1 </w:t>
      </w:r>
      <w:r w:rsidRPr="0051620D">
        <w:rPr>
          <w:bCs/>
          <w:iCs/>
          <w:sz w:val="18"/>
          <w:szCs w:val="18"/>
        </w:rPr>
        <w:t>k.p.a.</w:t>
      </w:r>
      <w:r w:rsidRPr="0051620D">
        <w:rPr>
          <w:bCs/>
          <w:sz w:val="18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5F658E53" w14:textId="77777777" w:rsidR="00000000" w:rsidRPr="0051620D" w:rsidRDefault="00000000" w:rsidP="002126E7">
      <w:pPr>
        <w:pStyle w:val="Bezodstpw1"/>
        <w:spacing w:after="60"/>
        <w:jc w:val="both"/>
        <w:rPr>
          <w:bCs/>
        </w:rPr>
      </w:pPr>
      <w:r w:rsidRPr="0051620D">
        <w:rPr>
          <w:bCs/>
          <w:sz w:val="18"/>
          <w:szCs w:val="18"/>
        </w:rPr>
        <w:lastRenderedPageBreak/>
        <w:t xml:space="preserve">Art. 49 § 1 </w:t>
      </w:r>
      <w:r w:rsidRPr="0051620D">
        <w:rPr>
          <w:bCs/>
          <w:iCs/>
          <w:sz w:val="18"/>
          <w:szCs w:val="18"/>
        </w:rPr>
        <w:t>k.p.a.</w:t>
      </w:r>
      <w:r w:rsidRPr="0051620D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611EF6D" w14:textId="77777777" w:rsidR="00000000" w:rsidRPr="0051620D" w:rsidRDefault="00000000" w:rsidP="002126E7">
      <w:pPr>
        <w:pStyle w:val="Bezodstpw1"/>
        <w:spacing w:after="60"/>
        <w:jc w:val="both"/>
        <w:rPr>
          <w:bCs/>
          <w:sz w:val="18"/>
          <w:szCs w:val="18"/>
        </w:rPr>
      </w:pPr>
      <w:r w:rsidRPr="0051620D">
        <w:rPr>
          <w:bCs/>
          <w:sz w:val="18"/>
          <w:szCs w:val="18"/>
        </w:rPr>
        <w:t xml:space="preserve">Art. 74 ust. 3 </w:t>
      </w:r>
      <w:r w:rsidRPr="0051620D">
        <w:rPr>
          <w:bCs/>
          <w:iCs/>
          <w:sz w:val="18"/>
          <w:szCs w:val="18"/>
        </w:rPr>
        <w:t>u.o.o.ś.</w:t>
      </w:r>
      <w:r w:rsidRPr="0051620D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91B0A4F" w14:textId="77777777" w:rsidR="00000000" w:rsidRPr="0051620D" w:rsidRDefault="00000000" w:rsidP="002126E7">
      <w:pPr>
        <w:pStyle w:val="Bezodstpw1"/>
        <w:spacing w:after="60"/>
        <w:jc w:val="both"/>
        <w:rPr>
          <w:bCs/>
          <w:sz w:val="18"/>
          <w:szCs w:val="18"/>
        </w:rPr>
      </w:pPr>
      <w:r w:rsidRPr="0051620D">
        <w:rPr>
          <w:bCs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6D6726C7" w14:textId="77777777" w:rsidR="00000000" w:rsidRPr="0051620D" w:rsidRDefault="00000000" w:rsidP="002126E7">
      <w:pPr>
        <w:rPr>
          <w:bCs/>
        </w:rPr>
      </w:pPr>
    </w:p>
    <w:p w14:paraId="29479555" w14:textId="77777777" w:rsidR="00000000" w:rsidRPr="0051620D" w:rsidRDefault="00000000" w:rsidP="00985B8F">
      <w:pPr>
        <w:rPr>
          <w:bCs/>
        </w:rPr>
      </w:pPr>
    </w:p>
    <w:sectPr w:rsidR="00E14CFD" w:rsidRPr="0051620D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ABF2" w14:textId="77777777" w:rsidR="00C6106B" w:rsidRDefault="00C6106B">
      <w:pPr>
        <w:spacing w:after="0" w:line="240" w:lineRule="auto"/>
      </w:pPr>
      <w:r>
        <w:separator/>
      </w:r>
    </w:p>
  </w:endnote>
  <w:endnote w:type="continuationSeparator" w:id="0">
    <w:p w14:paraId="66A80D59" w14:textId="77777777" w:rsidR="00C6106B" w:rsidRDefault="00C6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9656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32CA" w14:textId="77777777" w:rsidR="00C6106B" w:rsidRDefault="00C6106B">
      <w:pPr>
        <w:spacing w:after="0" w:line="240" w:lineRule="auto"/>
      </w:pPr>
      <w:r>
        <w:separator/>
      </w:r>
    </w:p>
  </w:footnote>
  <w:footnote w:type="continuationSeparator" w:id="0">
    <w:p w14:paraId="1C32F816" w14:textId="77777777" w:rsidR="00C6106B" w:rsidRDefault="00C6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175E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40"/>
    <w:rsid w:val="00440F78"/>
    <w:rsid w:val="0051620D"/>
    <w:rsid w:val="00C6106B"/>
    <w:rsid w:val="00E3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3230"/>
  <w15:docId w15:val="{FE67EF4E-78A6-4457-BADC-C0415014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126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7</cp:revision>
  <cp:lastPrinted>2010-12-24T09:23:00Z</cp:lastPrinted>
  <dcterms:created xsi:type="dcterms:W3CDTF">2022-10-20T15:35:00Z</dcterms:created>
  <dcterms:modified xsi:type="dcterms:W3CDTF">2025-06-10T12:24:00Z</dcterms:modified>
</cp:coreProperties>
</file>