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0AD" w14:textId="43F04833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67A59">
        <w:rPr>
          <w:rFonts w:ascii="Arial" w:hAnsi="Arial" w:cs="Arial"/>
        </w:rPr>
        <w:t>5</w:t>
      </w:r>
      <w:r w:rsidR="003260E1" w:rsidRPr="00226325">
        <w:rPr>
          <w:rFonts w:ascii="Arial" w:hAnsi="Arial" w:cs="Arial"/>
        </w:rPr>
        <w:t>.202</w:t>
      </w:r>
      <w:r w:rsidR="00741D8D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D1207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3DBF4A8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741D8D">
        <w:rPr>
          <w:rFonts w:ascii="Arial" w:hAnsi="Arial" w:cs="Arial"/>
        </w:rPr>
        <w:t xml:space="preserve"> </w:t>
      </w:r>
      <w:r w:rsidR="00644C91">
        <w:rPr>
          <w:rFonts w:ascii="Arial" w:hAnsi="Arial" w:cs="Arial"/>
        </w:rPr>
        <w:t>16</w:t>
      </w:r>
      <w:r w:rsidR="00741D8D">
        <w:rPr>
          <w:rFonts w:ascii="Arial" w:hAnsi="Arial" w:cs="Arial"/>
        </w:rPr>
        <w:t xml:space="preserve"> </w:t>
      </w:r>
      <w:r w:rsidR="00567A59">
        <w:rPr>
          <w:rFonts w:ascii="Arial" w:hAnsi="Arial" w:cs="Arial"/>
        </w:rPr>
        <w:t xml:space="preserve"> </w:t>
      </w:r>
      <w:r w:rsidR="00741D8D">
        <w:rPr>
          <w:rFonts w:ascii="Arial" w:hAnsi="Arial" w:cs="Arial"/>
        </w:rPr>
        <w:t>stycznia</w:t>
      </w:r>
      <w:r w:rsidR="00A4467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41D8D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041E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11914C01" w14:textId="2FCEA076" w:rsidR="00741D8D" w:rsidRPr="000574A7" w:rsidRDefault="00741D8D" w:rsidP="00F31677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0574A7">
        <w:rPr>
          <w:rFonts w:ascii="Arial" w:eastAsia="Times New Roman" w:hAnsi="Arial" w:cs="Arial"/>
          <w:b/>
          <w:bCs/>
          <w:kern w:val="32"/>
          <w:sz w:val="28"/>
          <w:szCs w:val="28"/>
        </w:rPr>
        <w:t>Przeprowadzenie oceny zanieczyszczenia powierzchni ziemi w</w:t>
      </w:r>
      <w:r w:rsidR="000574A7">
        <w:rPr>
          <w:rFonts w:ascii="Arial" w:eastAsia="Times New Roman" w:hAnsi="Arial" w:cs="Arial"/>
          <w:b/>
          <w:bCs/>
          <w:kern w:val="32"/>
          <w:sz w:val="28"/>
          <w:szCs w:val="28"/>
        </w:rPr>
        <w:t> </w:t>
      </w:r>
      <w:r w:rsidRPr="000574A7">
        <w:rPr>
          <w:rFonts w:ascii="Arial" w:eastAsia="Times New Roman" w:hAnsi="Arial" w:cs="Arial"/>
          <w:b/>
          <w:bCs/>
          <w:kern w:val="32"/>
          <w:sz w:val="28"/>
          <w:szCs w:val="28"/>
        </w:rPr>
        <w:t>miejscowości Szebnie.</w:t>
      </w:r>
    </w:p>
    <w:p w14:paraId="64F7C7BF" w14:textId="5ED5C064" w:rsidR="00530EC9" w:rsidRDefault="00530EC9" w:rsidP="00F31677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</w:t>
      </w:r>
      <w:r w:rsidR="005B6E43">
        <w:rPr>
          <w:rFonts w:ascii="Arial" w:hAnsi="Arial" w:cs="Arial"/>
          <w:bCs/>
        </w:rPr>
        <w:t xml:space="preserve"> ze środków</w:t>
      </w:r>
      <w:r w:rsidRPr="00530EC9">
        <w:rPr>
          <w:rFonts w:ascii="Arial" w:hAnsi="Arial" w:cs="Arial"/>
          <w:bCs/>
        </w:rPr>
        <w:t xml:space="preserve"> </w:t>
      </w:r>
      <w:r w:rsidR="005B6E43">
        <w:rPr>
          <w:rFonts w:ascii="Arial" w:hAnsi="Arial" w:cs="Arial"/>
          <w:bCs/>
        </w:rPr>
        <w:t xml:space="preserve">Narodowego Funduszu Ochrony Środowiska </w:t>
      </w:r>
      <w:r w:rsidR="0071327F">
        <w:rPr>
          <w:rFonts w:ascii="Arial" w:hAnsi="Arial" w:cs="Arial"/>
          <w:bCs/>
        </w:rPr>
        <w:t xml:space="preserve">i  Gospodarki Wodnej </w:t>
      </w:r>
      <w:r w:rsidR="005B6E43">
        <w:rPr>
          <w:rFonts w:ascii="Arial" w:hAnsi="Arial" w:cs="Arial"/>
          <w:bCs/>
        </w:rPr>
        <w:t xml:space="preserve">w ramach umowy nr </w:t>
      </w:r>
      <w:r w:rsidR="005B6E43" w:rsidRPr="00C2201E">
        <w:rPr>
          <w:rFonts w:ascii="Arial" w:hAnsi="Arial" w:cs="Arial"/>
          <w:bCs/>
        </w:rPr>
        <w:t>250/2024/Wn50/NE-OZ/D</w:t>
      </w:r>
      <w:r w:rsidR="005B6E43">
        <w:rPr>
          <w:rFonts w:ascii="Arial" w:hAnsi="Arial" w:cs="Arial"/>
          <w:bCs/>
        </w:rPr>
        <w:t xml:space="preserve"> z dnia 08‍ października 2024 r.  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49DB7629" w:rsidR="00BA3360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8FD3741" w14:textId="77777777" w:rsidR="0071327F" w:rsidRPr="00995E31" w:rsidRDefault="0071327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AEFC8A4" w14:textId="77777777" w:rsidR="000574A7" w:rsidRPr="000574A7" w:rsidRDefault="000574A7" w:rsidP="00CF5384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3273858"/>
      <w:r w:rsidRPr="000574A7">
        <w:rPr>
          <w:rFonts w:ascii="Arial" w:hAnsi="Arial" w:cs="Arial"/>
          <w:lang w:eastAsia="ar-SA"/>
        </w:rPr>
        <w:t>Przedmiot zamówienia obejmuje:</w:t>
      </w:r>
    </w:p>
    <w:p w14:paraId="6BF129CC" w14:textId="7EB9FBF9" w:rsidR="000574A7" w:rsidRPr="000574A7" w:rsidRDefault="000574A7" w:rsidP="00CF5384">
      <w:pPr>
        <w:pStyle w:val="Akapitzlist"/>
        <w:numPr>
          <w:ilvl w:val="3"/>
          <w:numId w:val="8"/>
        </w:numPr>
        <w:suppressAutoHyphens/>
        <w:spacing w:after="0" w:line="360" w:lineRule="auto"/>
        <w:ind w:left="426" w:hanging="142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>wykonanie badań wstępnych, zgodnie z § 9 ust. 1 pkt 1 - 8 rozporządzenia Ministra Środowiska z dnia 1 września 2016 r. w sprawie sposobu prowadzenia oceny zanieczyszczenia powierzchni ziemi (Dz. U. z 2016 poz. 1395 ze zm.), zwanego dalej „rozporządzeniem”, w zakresie:</w:t>
      </w:r>
    </w:p>
    <w:p w14:paraId="1DDD585E" w14:textId="77777777" w:rsidR="000574A7" w:rsidRPr="000574A7" w:rsidRDefault="000574A7" w:rsidP="00CF5384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>benzyny i oleje: suma węglowodorów C6-C12, składników frakcji benzyn; suma węglowodorów C12-C35, składników frakcji oleju,</w:t>
      </w:r>
    </w:p>
    <w:p w14:paraId="4F93DF4C" w14:textId="77777777" w:rsidR="000574A7" w:rsidRPr="000574A7" w:rsidRDefault="000574A7" w:rsidP="00CF5384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>węglowodory aromatyczne: benzen, etylobenzen, toluen, ksyleny, styren,</w:t>
      </w:r>
    </w:p>
    <w:p w14:paraId="76EA3595" w14:textId="77777777" w:rsidR="000574A7" w:rsidRPr="000574A7" w:rsidRDefault="000574A7" w:rsidP="00CF5384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 xml:space="preserve">wielopierścieniowe węglowodory aromatyczne: naftalen, antracen, </w:t>
      </w:r>
      <w:proofErr w:type="spellStart"/>
      <w:r w:rsidRPr="000574A7">
        <w:rPr>
          <w:rFonts w:ascii="Arial" w:hAnsi="Arial" w:cs="Arial"/>
          <w:lang w:eastAsia="ar-SA"/>
        </w:rPr>
        <w:t>chryzen</w:t>
      </w:r>
      <w:proofErr w:type="spellEnd"/>
      <w:r w:rsidRPr="000574A7">
        <w:rPr>
          <w:rFonts w:ascii="Arial" w:hAnsi="Arial" w:cs="Arial"/>
          <w:lang w:eastAsia="ar-SA"/>
        </w:rPr>
        <w:t xml:space="preserve">, </w:t>
      </w:r>
      <w:proofErr w:type="spellStart"/>
      <w:r w:rsidRPr="000574A7">
        <w:rPr>
          <w:rFonts w:ascii="Arial" w:hAnsi="Arial" w:cs="Arial"/>
          <w:lang w:eastAsia="ar-SA"/>
        </w:rPr>
        <w:t>benzo</w:t>
      </w:r>
      <w:proofErr w:type="spellEnd"/>
      <w:r w:rsidRPr="000574A7">
        <w:rPr>
          <w:rFonts w:ascii="Arial" w:hAnsi="Arial" w:cs="Arial"/>
          <w:lang w:eastAsia="ar-SA"/>
        </w:rPr>
        <w:t xml:space="preserve">(a)antracen, </w:t>
      </w:r>
      <w:proofErr w:type="spellStart"/>
      <w:r w:rsidRPr="000574A7">
        <w:rPr>
          <w:rFonts w:ascii="Arial" w:hAnsi="Arial" w:cs="Arial"/>
          <w:lang w:eastAsia="ar-SA"/>
        </w:rPr>
        <w:t>dibenzo</w:t>
      </w:r>
      <w:proofErr w:type="spellEnd"/>
      <w:r w:rsidRPr="000574A7">
        <w:rPr>
          <w:rFonts w:ascii="Arial" w:hAnsi="Arial" w:cs="Arial"/>
          <w:lang w:eastAsia="ar-SA"/>
        </w:rPr>
        <w:t>(</w:t>
      </w:r>
      <w:proofErr w:type="spellStart"/>
      <w:r w:rsidRPr="000574A7">
        <w:rPr>
          <w:rFonts w:ascii="Arial" w:hAnsi="Arial" w:cs="Arial"/>
          <w:lang w:eastAsia="ar-SA"/>
        </w:rPr>
        <w:t>a,h</w:t>
      </w:r>
      <w:proofErr w:type="spellEnd"/>
      <w:r w:rsidRPr="000574A7">
        <w:rPr>
          <w:rFonts w:ascii="Arial" w:hAnsi="Arial" w:cs="Arial"/>
          <w:lang w:eastAsia="ar-SA"/>
        </w:rPr>
        <w:t xml:space="preserve">)antracen, </w:t>
      </w:r>
      <w:proofErr w:type="spellStart"/>
      <w:r w:rsidRPr="000574A7">
        <w:rPr>
          <w:rFonts w:ascii="Arial" w:hAnsi="Arial" w:cs="Arial"/>
          <w:lang w:eastAsia="ar-SA"/>
        </w:rPr>
        <w:t>benzo</w:t>
      </w:r>
      <w:proofErr w:type="spellEnd"/>
      <w:r w:rsidRPr="000574A7">
        <w:rPr>
          <w:rFonts w:ascii="Arial" w:hAnsi="Arial" w:cs="Arial"/>
          <w:lang w:eastAsia="ar-SA"/>
        </w:rPr>
        <w:t>(a)</w:t>
      </w:r>
      <w:proofErr w:type="spellStart"/>
      <w:r w:rsidRPr="000574A7">
        <w:rPr>
          <w:rFonts w:ascii="Arial" w:hAnsi="Arial" w:cs="Arial"/>
          <w:lang w:eastAsia="ar-SA"/>
        </w:rPr>
        <w:t>piren</w:t>
      </w:r>
      <w:proofErr w:type="spellEnd"/>
      <w:r w:rsidRPr="000574A7">
        <w:rPr>
          <w:rFonts w:ascii="Arial" w:hAnsi="Arial" w:cs="Arial"/>
          <w:lang w:eastAsia="ar-SA"/>
        </w:rPr>
        <w:t xml:space="preserve">, </w:t>
      </w:r>
      <w:proofErr w:type="spellStart"/>
      <w:r w:rsidRPr="000574A7">
        <w:rPr>
          <w:rFonts w:ascii="Arial" w:hAnsi="Arial" w:cs="Arial"/>
          <w:lang w:eastAsia="ar-SA"/>
        </w:rPr>
        <w:t>benzo</w:t>
      </w:r>
      <w:proofErr w:type="spellEnd"/>
      <w:r w:rsidRPr="000574A7">
        <w:rPr>
          <w:rFonts w:ascii="Arial" w:hAnsi="Arial" w:cs="Arial"/>
          <w:lang w:eastAsia="ar-SA"/>
        </w:rPr>
        <w:t>(b)</w:t>
      </w:r>
      <w:proofErr w:type="spellStart"/>
      <w:r w:rsidRPr="000574A7">
        <w:rPr>
          <w:rFonts w:ascii="Arial" w:hAnsi="Arial" w:cs="Arial"/>
          <w:lang w:eastAsia="ar-SA"/>
        </w:rPr>
        <w:t>fluoranten</w:t>
      </w:r>
      <w:proofErr w:type="spellEnd"/>
      <w:r w:rsidRPr="000574A7">
        <w:rPr>
          <w:rFonts w:ascii="Arial" w:hAnsi="Arial" w:cs="Arial"/>
          <w:lang w:eastAsia="ar-SA"/>
        </w:rPr>
        <w:t xml:space="preserve">, </w:t>
      </w:r>
      <w:proofErr w:type="spellStart"/>
      <w:r w:rsidRPr="000574A7">
        <w:rPr>
          <w:rFonts w:ascii="Arial" w:hAnsi="Arial" w:cs="Arial"/>
          <w:lang w:eastAsia="ar-SA"/>
        </w:rPr>
        <w:t>benzo</w:t>
      </w:r>
      <w:proofErr w:type="spellEnd"/>
      <w:r w:rsidRPr="000574A7">
        <w:rPr>
          <w:rFonts w:ascii="Arial" w:hAnsi="Arial" w:cs="Arial"/>
          <w:lang w:eastAsia="ar-SA"/>
        </w:rPr>
        <w:t>(k)</w:t>
      </w:r>
      <w:proofErr w:type="spellStart"/>
      <w:r w:rsidRPr="000574A7">
        <w:rPr>
          <w:rFonts w:ascii="Arial" w:hAnsi="Arial" w:cs="Arial"/>
          <w:lang w:eastAsia="ar-SA"/>
        </w:rPr>
        <w:t>fluoranten</w:t>
      </w:r>
      <w:proofErr w:type="spellEnd"/>
      <w:r w:rsidRPr="000574A7">
        <w:rPr>
          <w:rFonts w:ascii="Arial" w:hAnsi="Arial" w:cs="Arial"/>
          <w:lang w:eastAsia="ar-SA"/>
        </w:rPr>
        <w:t xml:space="preserve">, </w:t>
      </w:r>
      <w:proofErr w:type="spellStart"/>
      <w:r w:rsidRPr="000574A7">
        <w:rPr>
          <w:rFonts w:ascii="Arial" w:hAnsi="Arial" w:cs="Arial"/>
          <w:lang w:eastAsia="ar-SA"/>
        </w:rPr>
        <w:t>benzo</w:t>
      </w:r>
      <w:proofErr w:type="spellEnd"/>
      <w:r w:rsidRPr="000574A7">
        <w:rPr>
          <w:rFonts w:ascii="Arial" w:hAnsi="Arial" w:cs="Arial"/>
          <w:lang w:eastAsia="ar-SA"/>
        </w:rPr>
        <w:t>(</w:t>
      </w:r>
      <w:proofErr w:type="spellStart"/>
      <w:r w:rsidRPr="000574A7">
        <w:rPr>
          <w:rFonts w:ascii="Arial" w:hAnsi="Arial" w:cs="Arial"/>
          <w:lang w:eastAsia="ar-SA"/>
        </w:rPr>
        <w:t>ghi</w:t>
      </w:r>
      <w:proofErr w:type="spellEnd"/>
      <w:r w:rsidRPr="000574A7">
        <w:rPr>
          <w:rFonts w:ascii="Arial" w:hAnsi="Arial" w:cs="Arial"/>
          <w:lang w:eastAsia="ar-SA"/>
        </w:rPr>
        <w:t>)</w:t>
      </w:r>
      <w:proofErr w:type="spellStart"/>
      <w:r w:rsidRPr="000574A7">
        <w:rPr>
          <w:rFonts w:ascii="Arial" w:hAnsi="Arial" w:cs="Arial"/>
          <w:lang w:eastAsia="ar-SA"/>
        </w:rPr>
        <w:t>perylen</w:t>
      </w:r>
      <w:proofErr w:type="spellEnd"/>
      <w:r w:rsidRPr="000574A7">
        <w:rPr>
          <w:rFonts w:ascii="Arial" w:hAnsi="Arial" w:cs="Arial"/>
          <w:lang w:eastAsia="ar-SA"/>
        </w:rPr>
        <w:t xml:space="preserve">, </w:t>
      </w:r>
      <w:proofErr w:type="spellStart"/>
      <w:r w:rsidRPr="000574A7">
        <w:rPr>
          <w:rFonts w:ascii="Arial" w:hAnsi="Arial" w:cs="Arial"/>
          <w:lang w:eastAsia="ar-SA"/>
        </w:rPr>
        <w:t>indeno</w:t>
      </w:r>
      <w:proofErr w:type="spellEnd"/>
      <w:r w:rsidRPr="000574A7">
        <w:rPr>
          <w:rFonts w:ascii="Arial" w:hAnsi="Arial" w:cs="Arial"/>
          <w:lang w:eastAsia="ar-SA"/>
        </w:rPr>
        <w:t>(1,2,3-c,d)</w:t>
      </w:r>
      <w:proofErr w:type="spellStart"/>
      <w:r w:rsidRPr="000574A7">
        <w:rPr>
          <w:rFonts w:ascii="Arial" w:hAnsi="Arial" w:cs="Arial"/>
          <w:lang w:eastAsia="ar-SA"/>
        </w:rPr>
        <w:t>piren</w:t>
      </w:r>
      <w:proofErr w:type="spellEnd"/>
      <w:r w:rsidRPr="000574A7">
        <w:rPr>
          <w:rFonts w:ascii="Arial" w:hAnsi="Arial" w:cs="Arial"/>
          <w:lang w:eastAsia="ar-SA"/>
        </w:rPr>
        <w:t>,</w:t>
      </w:r>
    </w:p>
    <w:p w14:paraId="12168034" w14:textId="77777777" w:rsidR="000574A7" w:rsidRPr="000574A7" w:rsidRDefault="000574A7" w:rsidP="00CF5384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 w:firstLine="0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lastRenderedPageBreak/>
        <w:t>wodoprzepuszczalności w próbkach pobranych z głębokości przekraczającej 0,25 m p.p.t.</w:t>
      </w:r>
    </w:p>
    <w:p w14:paraId="04411419" w14:textId="1F54DE04" w:rsidR="000574A7" w:rsidRPr="000574A7" w:rsidRDefault="000574A7" w:rsidP="00CF5384">
      <w:pPr>
        <w:pStyle w:val="Akapitzlist"/>
        <w:numPr>
          <w:ilvl w:val="3"/>
          <w:numId w:val="8"/>
        </w:numPr>
        <w:suppressAutoHyphens/>
        <w:spacing w:after="0" w:line="360" w:lineRule="auto"/>
        <w:ind w:left="426" w:hanging="142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>sporządzenie dokumentacji badań wstępnych, o których mowa w § 9 ust. 1 pkt 9  rozporządzenia,</w:t>
      </w:r>
    </w:p>
    <w:p w14:paraId="328D9EF9" w14:textId="39855127" w:rsidR="000574A7" w:rsidRPr="005B6E43" w:rsidRDefault="000574A7" w:rsidP="00CF5384">
      <w:pPr>
        <w:pStyle w:val="Akapitzlist"/>
        <w:numPr>
          <w:ilvl w:val="3"/>
          <w:numId w:val="8"/>
        </w:numPr>
        <w:suppressAutoHyphens/>
        <w:spacing w:after="0" w:line="360" w:lineRule="auto"/>
        <w:ind w:left="426" w:hanging="142"/>
        <w:rPr>
          <w:rFonts w:ascii="Arial" w:hAnsi="Arial" w:cs="Arial"/>
          <w:lang w:eastAsia="ar-SA"/>
        </w:rPr>
      </w:pPr>
      <w:r w:rsidRPr="000574A7">
        <w:rPr>
          <w:rFonts w:ascii="Arial" w:hAnsi="Arial" w:cs="Arial"/>
          <w:lang w:eastAsia="ar-SA"/>
        </w:rPr>
        <w:t>sporządzenie kart otworów/profili glebowych z opisem.</w:t>
      </w:r>
    </w:p>
    <w:p w14:paraId="62B929ED" w14:textId="1C2CF696" w:rsidR="00931AF3" w:rsidRPr="00041EB2" w:rsidRDefault="00931AF3" w:rsidP="00B41CB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1DD273E0" w:rsidR="00161DB7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FE59BA">
        <w:rPr>
          <w:rFonts w:ascii="Arial" w:hAnsi="Arial" w:cs="Arial"/>
          <w:lang w:eastAsia="ar-SA"/>
        </w:rPr>
        <w:t>Wykonawca będzie miał wgląd do dokumentacji zgromadzonej na potrzeby postępowania w sprawie nałożenia obowiązku przeprowadzenia działań naprawczych</w:t>
      </w:r>
      <w:r w:rsidR="00041EB2">
        <w:rPr>
          <w:rFonts w:ascii="Arial" w:hAnsi="Arial" w:cs="Arial"/>
          <w:lang w:eastAsia="ar-SA"/>
        </w:rPr>
        <w:t>.</w:t>
      </w:r>
      <w:r w:rsidR="001F5CDA">
        <w:rPr>
          <w:rFonts w:ascii="Arial" w:hAnsi="Arial" w:cs="Arial"/>
          <w:lang w:eastAsia="ar-SA"/>
        </w:rPr>
        <w:t xml:space="preserve"> </w:t>
      </w:r>
    </w:p>
    <w:p w14:paraId="0B5FCD8D" w14:textId="6C1FB132" w:rsidR="00FE59BA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FE59BA">
        <w:rPr>
          <w:rFonts w:ascii="Arial" w:hAnsi="Arial" w:cs="Arial"/>
          <w:lang w:eastAsia="ar-SA"/>
        </w:rPr>
        <w:t>ykonawca</w:t>
      </w:r>
      <w:r>
        <w:rPr>
          <w:rFonts w:ascii="Arial" w:hAnsi="Arial" w:cs="Arial"/>
          <w:lang w:eastAsia="ar-SA"/>
        </w:rPr>
        <w:t xml:space="preserve"> lub laboratorium dokonując</w:t>
      </w:r>
      <w:r w:rsidRPr="00FE59BA">
        <w:rPr>
          <w:rFonts w:ascii="Arial" w:hAnsi="Arial" w:cs="Arial"/>
          <w:lang w:eastAsia="ar-SA"/>
        </w:rPr>
        <w:t xml:space="preserve"> pobor</w:t>
      </w:r>
      <w:r>
        <w:rPr>
          <w:rFonts w:ascii="Arial" w:hAnsi="Arial" w:cs="Arial"/>
          <w:lang w:eastAsia="ar-SA"/>
        </w:rPr>
        <w:t xml:space="preserve">u </w:t>
      </w:r>
      <w:r w:rsidRPr="00FE59BA">
        <w:rPr>
          <w:rFonts w:ascii="Arial" w:hAnsi="Arial" w:cs="Arial"/>
          <w:lang w:eastAsia="ar-SA"/>
        </w:rPr>
        <w:t xml:space="preserve">próbek gleby jest zobowiązany do posiadania sprzętu/możliwości technicznych do wykonania poboru w warstwie </w:t>
      </w:r>
      <w:r>
        <w:rPr>
          <w:rFonts w:ascii="Arial" w:hAnsi="Arial" w:cs="Arial"/>
          <w:lang w:eastAsia="ar-SA"/>
        </w:rPr>
        <w:br/>
      </w:r>
      <w:r w:rsidRPr="00FE59BA">
        <w:rPr>
          <w:rFonts w:ascii="Arial" w:hAnsi="Arial" w:cs="Arial"/>
          <w:lang w:eastAsia="ar-SA"/>
        </w:rPr>
        <w:t>o przekształconym antropogenicznie profilu, gdzie mogą wystąpić np. odpady typu gruz budowlany.</w:t>
      </w:r>
    </w:p>
    <w:p w14:paraId="2FBBE72B" w14:textId="1484F72F" w:rsidR="00BA3360" w:rsidRDefault="001F5CD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7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609F1D92" w14:textId="77777777" w:rsidR="0071327F" w:rsidRPr="00526A13" w:rsidRDefault="0071327F" w:rsidP="0071327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0A8AF47B" w:rsidR="00813612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5B6E43">
        <w:rPr>
          <w:rFonts w:ascii="Arial" w:hAnsi="Arial" w:cs="Arial"/>
          <w:lang w:eastAsia="ar-SA"/>
        </w:rPr>
        <w:t xml:space="preserve">29 sierpnia </w:t>
      </w:r>
      <w:r w:rsidR="00632716">
        <w:rPr>
          <w:rFonts w:ascii="Arial" w:hAnsi="Arial" w:cs="Arial"/>
          <w:lang w:eastAsia="ar-SA"/>
        </w:rPr>
        <w:t xml:space="preserve"> 202</w:t>
      </w:r>
      <w:r w:rsidR="00B81BFE">
        <w:rPr>
          <w:rFonts w:ascii="Arial" w:hAnsi="Arial" w:cs="Arial"/>
          <w:lang w:eastAsia="ar-SA"/>
        </w:rPr>
        <w:t>5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167143E8" w14:textId="77777777" w:rsidR="0071327F" w:rsidRPr="00226325" w:rsidRDefault="0071327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4808E9E1" w14:textId="179C2157" w:rsidR="00164715" w:rsidRDefault="00E1111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1EB2">
        <w:rPr>
          <w:rFonts w:ascii="Arial" w:hAnsi="Arial" w:cs="Arial"/>
        </w:rPr>
        <w:t>obór i badanie prób gleby</w:t>
      </w:r>
      <w:r w:rsidR="00632716" w:rsidRPr="00193B58">
        <w:rPr>
          <w:rFonts w:ascii="Arial" w:hAnsi="Arial" w:cs="Arial"/>
        </w:rPr>
        <w:t xml:space="preserve"> zostan</w:t>
      </w:r>
      <w:r w:rsidR="00041EB2">
        <w:rPr>
          <w:rFonts w:ascii="Arial" w:hAnsi="Arial" w:cs="Arial"/>
        </w:rPr>
        <w:t>ą</w:t>
      </w:r>
      <w:r w:rsidR="00632716" w:rsidRPr="00193B58">
        <w:rPr>
          <w:rFonts w:ascii="Arial" w:hAnsi="Arial" w:cs="Arial"/>
        </w:rPr>
        <w:t xml:space="preserve"> wykonan</w:t>
      </w:r>
      <w:r>
        <w:rPr>
          <w:rFonts w:ascii="Arial" w:hAnsi="Arial" w:cs="Arial"/>
        </w:rPr>
        <w:t>e</w:t>
      </w:r>
      <w:r w:rsidR="00632716" w:rsidRPr="00193B58">
        <w:rPr>
          <w:rFonts w:ascii="Arial" w:hAnsi="Arial" w:cs="Arial"/>
        </w:rPr>
        <w:t xml:space="preserve"> przez laboratorium, o którym mowa </w:t>
      </w:r>
      <w:r w:rsidR="00041EB2">
        <w:rPr>
          <w:rFonts w:ascii="Arial" w:hAnsi="Arial" w:cs="Arial"/>
        </w:rPr>
        <w:br/>
      </w:r>
      <w:r w:rsidR="00632716" w:rsidRPr="00193B58">
        <w:rPr>
          <w:rFonts w:ascii="Arial" w:hAnsi="Arial" w:cs="Arial"/>
        </w:rPr>
        <w:t>w art. 147a ust. 1 pkt 1</w:t>
      </w:r>
      <w:r>
        <w:rPr>
          <w:rFonts w:ascii="Arial" w:hAnsi="Arial" w:cs="Arial"/>
        </w:rPr>
        <w:t xml:space="preserve"> lub</w:t>
      </w:r>
      <w:r w:rsidR="00041EB2">
        <w:rPr>
          <w:rFonts w:ascii="Arial" w:hAnsi="Arial" w:cs="Arial"/>
        </w:rPr>
        <w:t xml:space="preserve"> ust. 1a</w:t>
      </w:r>
      <w:r w:rsidR="00632716" w:rsidRPr="00193B58">
        <w:rPr>
          <w:rFonts w:ascii="Arial" w:hAnsi="Arial" w:cs="Arial"/>
        </w:rPr>
        <w:t xml:space="preserve"> ustawy z dnia 27 kwietnia 2001 r. – Prawo ochrony środowiska</w:t>
      </w:r>
      <w:r w:rsidR="00041EB2">
        <w:rPr>
          <w:rFonts w:ascii="Arial" w:hAnsi="Arial" w:cs="Arial"/>
        </w:rPr>
        <w:t xml:space="preserve"> </w:t>
      </w:r>
      <w:r w:rsidR="00632716" w:rsidRPr="00193B58">
        <w:rPr>
          <w:rFonts w:ascii="Arial" w:hAnsi="Arial" w:cs="Arial"/>
        </w:rPr>
        <w:t>(Dz. U. z 202</w:t>
      </w:r>
      <w:r w:rsidR="00756B4B">
        <w:rPr>
          <w:rFonts w:ascii="Arial" w:hAnsi="Arial" w:cs="Arial"/>
        </w:rPr>
        <w:t>4</w:t>
      </w:r>
      <w:r w:rsidR="00632716" w:rsidRPr="00193B58">
        <w:rPr>
          <w:rFonts w:ascii="Arial" w:hAnsi="Arial" w:cs="Arial"/>
        </w:rPr>
        <w:t xml:space="preserve"> r. poz. </w:t>
      </w:r>
      <w:r w:rsidR="00756B4B">
        <w:rPr>
          <w:rFonts w:ascii="Arial" w:hAnsi="Arial" w:cs="Arial"/>
        </w:rPr>
        <w:t>54</w:t>
      </w:r>
      <w:r w:rsidR="005B6E43">
        <w:rPr>
          <w:rFonts w:ascii="Arial" w:hAnsi="Arial" w:cs="Arial"/>
        </w:rPr>
        <w:t xml:space="preserve"> ze zm.</w:t>
      </w:r>
      <w:r w:rsidR="003C3E4C">
        <w:rPr>
          <w:rFonts w:ascii="Arial" w:hAnsi="Arial" w:cs="Arial"/>
        </w:rPr>
        <w:t>),</w:t>
      </w:r>
    </w:p>
    <w:p w14:paraId="0E4F407A" w14:textId="5B29A835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bookmarkStart w:id="2" w:name="_Hlk166582973"/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</w:t>
      </w:r>
      <w:r w:rsidR="002E228B">
        <w:rPr>
          <w:rFonts w:ascii="Arial" w:hAnsi="Arial" w:cs="Arial"/>
        </w:rPr>
        <w:t>/laboratorium</w:t>
      </w:r>
      <w:r w:rsidR="00632716" w:rsidRPr="00164715">
        <w:rPr>
          <w:rFonts w:ascii="Arial" w:hAnsi="Arial" w:cs="Arial"/>
        </w:rPr>
        <w:t xml:space="preserve"> wykona pobór i badania prób gleby/ziemi w oparciu </w:t>
      </w:r>
      <w:r w:rsidR="002E228B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</w:t>
      </w:r>
      <w:r w:rsidR="00B81BFE">
        <w:rPr>
          <w:rFonts w:ascii="Arial" w:hAnsi="Arial" w:cs="Arial"/>
        </w:rPr>
        <w:t xml:space="preserve"> ze zm.</w:t>
      </w:r>
      <w:r w:rsidR="00632716" w:rsidRPr="00164715">
        <w:rPr>
          <w:rFonts w:ascii="Arial" w:hAnsi="Arial" w:cs="Arial"/>
        </w:rPr>
        <w:t>)</w:t>
      </w:r>
      <w:r w:rsidR="003C3E4C">
        <w:rPr>
          <w:rFonts w:ascii="Arial" w:hAnsi="Arial" w:cs="Arial"/>
        </w:rPr>
        <w:t>,</w:t>
      </w:r>
    </w:p>
    <w:p w14:paraId="2E23B125" w14:textId="307E0531" w:rsidR="00B6555E" w:rsidRDefault="00B6555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745731">
        <w:rPr>
          <w:rFonts w:ascii="Arial" w:hAnsi="Arial" w:cs="Arial"/>
        </w:rPr>
        <w:t>ykonawca zobowiązany</w:t>
      </w:r>
      <w:r>
        <w:rPr>
          <w:rFonts w:ascii="Arial" w:hAnsi="Arial" w:cs="Arial"/>
        </w:rPr>
        <w:t xml:space="preserve"> jest</w:t>
      </w:r>
      <w:r w:rsidRPr="00745731">
        <w:rPr>
          <w:rFonts w:ascii="Arial" w:hAnsi="Arial" w:cs="Arial"/>
        </w:rPr>
        <w:t xml:space="preserve"> do posiadania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25E1DA3A" w14:textId="33F3DB58" w:rsidR="00701320" w:rsidRDefault="00701320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zobowiązany</w:t>
      </w:r>
      <w:r w:rsidR="00313CB5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do posiadania sprzętu/możliwości technicznych do wykonania poboru</w:t>
      </w:r>
      <w:r w:rsidR="00313CB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,</w:t>
      </w:r>
    </w:p>
    <w:bookmarkEnd w:id="2"/>
    <w:p w14:paraId="1C01F9BE" w14:textId="30EFA2EC" w:rsidR="00756B4B" w:rsidRDefault="00756B4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wykaże, iż w okresie od 5 września 2016 r., a jeżeli okres działalności jest krótszy, to w tym okresie wykonał, zgodnie z ww. rozporządzeniem, co najmniej 3 usługi, polegające na przeprowadzeniu </w:t>
      </w:r>
      <w:r w:rsidR="00701320">
        <w:rPr>
          <w:rFonts w:ascii="Arial" w:hAnsi="Arial" w:cs="Arial"/>
        </w:rPr>
        <w:t>czwartego</w:t>
      </w:r>
      <w:r>
        <w:rPr>
          <w:rFonts w:ascii="Arial" w:hAnsi="Arial" w:cs="Arial"/>
        </w:rPr>
        <w:t xml:space="preserve"> etapu identyfikacji terenu zanieczyszczonego. 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2A3CD2C7" w14:textId="3A5EE500" w:rsidR="001F5CDA" w:rsidRPr="00A35B0A" w:rsidRDefault="00193B58" w:rsidP="00A35B0A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</w:t>
      </w:r>
      <w:r w:rsidR="00A35B0A">
        <w:rPr>
          <w:rFonts w:ascii="Arial" w:hAnsi="Arial" w:cs="Arial"/>
          <w:b/>
          <w:bCs/>
          <w:u w:val="single"/>
        </w:rPr>
        <w:t>:</w:t>
      </w:r>
    </w:p>
    <w:p w14:paraId="72A08C28" w14:textId="428749DE" w:rsidR="00A35B0A" w:rsidRPr="000B4A9F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0B4A9F">
        <w:rPr>
          <w:rFonts w:ascii="Arial" w:hAnsi="Arial" w:cs="Arial"/>
        </w:rPr>
        <w:t>pob</w:t>
      </w:r>
      <w:r>
        <w:rPr>
          <w:rFonts w:ascii="Arial" w:hAnsi="Arial" w:cs="Arial"/>
        </w:rPr>
        <w:t>ór</w:t>
      </w:r>
      <w:r w:rsidRPr="000B4A9F">
        <w:rPr>
          <w:rFonts w:ascii="Arial" w:hAnsi="Arial" w:cs="Arial"/>
        </w:rPr>
        <w:t xml:space="preserve"> i bada</w:t>
      </w:r>
      <w:r>
        <w:rPr>
          <w:rFonts w:ascii="Arial" w:hAnsi="Arial" w:cs="Arial"/>
        </w:rPr>
        <w:t>nie</w:t>
      </w:r>
      <w:r w:rsidRPr="000B4A9F">
        <w:rPr>
          <w:rFonts w:ascii="Arial" w:hAnsi="Arial" w:cs="Arial"/>
        </w:rPr>
        <w:t xml:space="preserve"> prób wody</w:t>
      </w:r>
      <w:r>
        <w:rPr>
          <w:rFonts w:ascii="Arial" w:hAnsi="Arial" w:cs="Arial"/>
        </w:rPr>
        <w:t xml:space="preserve"> będzie wykonane</w:t>
      </w:r>
      <w:r w:rsidRPr="000B4A9F">
        <w:rPr>
          <w:rFonts w:ascii="Arial" w:hAnsi="Arial" w:cs="Arial"/>
        </w:rPr>
        <w:t xml:space="preserve"> </w:t>
      </w:r>
      <w:bookmarkStart w:id="3" w:name="_Hlk164323368"/>
      <w:r w:rsidRPr="000B4A9F">
        <w:rPr>
          <w:rFonts w:ascii="Arial" w:hAnsi="Arial" w:cs="Arial"/>
        </w:rPr>
        <w:t xml:space="preserve">przez laboratorium, </w:t>
      </w:r>
      <w:r>
        <w:rPr>
          <w:rFonts w:ascii="Arial" w:hAnsi="Arial" w:cs="Arial"/>
        </w:rPr>
        <w:br/>
      </w:r>
      <w:r w:rsidRPr="000B4A9F">
        <w:rPr>
          <w:rFonts w:ascii="Arial" w:hAnsi="Arial" w:cs="Arial"/>
        </w:rPr>
        <w:t>o którym mowa w art. 147a</w:t>
      </w:r>
      <w:r>
        <w:rPr>
          <w:rFonts w:ascii="Arial" w:hAnsi="Arial" w:cs="Arial"/>
        </w:rPr>
        <w:t xml:space="preserve"> </w:t>
      </w:r>
      <w:r w:rsidRPr="000B4A9F">
        <w:rPr>
          <w:rFonts w:ascii="Arial" w:hAnsi="Arial" w:cs="Arial"/>
        </w:rPr>
        <w:t>ust. 1 pkt 1</w:t>
      </w:r>
      <w:r w:rsidR="00E1111E">
        <w:rPr>
          <w:rFonts w:ascii="Arial" w:hAnsi="Arial" w:cs="Arial"/>
        </w:rPr>
        <w:t xml:space="preserve"> lub</w:t>
      </w:r>
      <w:r w:rsidRPr="000B4A9F">
        <w:rPr>
          <w:rFonts w:ascii="Arial" w:hAnsi="Arial" w:cs="Arial"/>
        </w:rPr>
        <w:t xml:space="preserve"> </w:t>
      </w:r>
      <w:r w:rsidR="00041EB2">
        <w:rPr>
          <w:rFonts w:ascii="Arial" w:hAnsi="Arial" w:cs="Arial"/>
        </w:rPr>
        <w:t xml:space="preserve">ust. 1a </w:t>
      </w:r>
      <w:r w:rsidRPr="000B4A9F">
        <w:rPr>
          <w:rFonts w:ascii="Arial" w:hAnsi="Arial" w:cs="Arial"/>
        </w:rPr>
        <w:t>ustawy z dnia 27 kwietnia 2001 r. – Prawo ochrony środowiska ( Dz. U. z 2024 r. poz. 54</w:t>
      </w:r>
      <w:r w:rsidR="00F41974">
        <w:rPr>
          <w:rFonts w:ascii="Arial" w:hAnsi="Arial" w:cs="Arial"/>
        </w:rPr>
        <w:t xml:space="preserve"> ze </w:t>
      </w:r>
      <w:proofErr w:type="spellStart"/>
      <w:r w:rsidR="00F41974">
        <w:rPr>
          <w:rFonts w:ascii="Arial" w:hAnsi="Arial" w:cs="Arial"/>
        </w:rPr>
        <w:t>zm</w:t>
      </w:r>
      <w:proofErr w:type="spellEnd"/>
      <w:r w:rsidRPr="000B4A9F">
        <w:rPr>
          <w:rFonts w:ascii="Arial" w:hAnsi="Arial" w:cs="Arial"/>
        </w:rPr>
        <w:t>)</w:t>
      </w:r>
      <w:r w:rsidR="00B6555E">
        <w:rPr>
          <w:rFonts w:ascii="Arial" w:hAnsi="Arial" w:cs="Arial"/>
        </w:rPr>
        <w:t>, wskazując jednocześnie numer akredytacyjny ww. laboratorium</w:t>
      </w:r>
      <w:r w:rsidRPr="000B4A9F">
        <w:rPr>
          <w:rFonts w:ascii="Arial" w:hAnsi="Arial" w:cs="Arial"/>
        </w:rPr>
        <w:t>.</w:t>
      </w:r>
    </w:p>
    <w:bookmarkEnd w:id="3"/>
    <w:p w14:paraId="3683A011" w14:textId="24CA9CA6" w:rsidR="00A35B0A" w:rsidRPr="00B6555E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164715">
        <w:rPr>
          <w:rFonts w:ascii="Arial" w:hAnsi="Arial" w:cs="Arial"/>
        </w:rPr>
        <w:t>wykona pobór i badania prób gleby/ziemi w oparciu o referencyjne metodyki wykonywania badań właściwości oraz zanieczyszczenia gleby, o których mowa w § 11 rozporządzenia Ministra Środowiska z dnia 1 września 2016 r. w</w:t>
      </w:r>
      <w:r>
        <w:rPr>
          <w:rFonts w:ascii="Arial" w:hAnsi="Arial" w:cs="Arial"/>
        </w:rPr>
        <w:t> </w:t>
      </w:r>
      <w:r w:rsidRPr="00164715">
        <w:rPr>
          <w:rFonts w:ascii="Arial" w:hAnsi="Arial" w:cs="Arial"/>
        </w:rPr>
        <w:t>sprawie sposobu prowadzenia oceny zanieczyszczenia powierzchni ziemi</w:t>
      </w:r>
      <w:r>
        <w:rPr>
          <w:rFonts w:ascii="Arial" w:hAnsi="Arial" w:cs="Arial"/>
        </w:rPr>
        <w:br/>
      </w:r>
      <w:r w:rsidRPr="00164715">
        <w:rPr>
          <w:rFonts w:ascii="Arial" w:hAnsi="Arial" w:cs="Arial"/>
        </w:rPr>
        <w:t>(Dz. U. z 2016 r., poz. 1395</w:t>
      </w:r>
      <w:r w:rsidR="00F41974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),</w:t>
      </w:r>
    </w:p>
    <w:p w14:paraId="0C3B2DAC" w14:textId="77777777" w:rsidR="00701320" w:rsidRPr="00701320" w:rsidRDefault="00B6555E" w:rsidP="00701320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745731">
        <w:rPr>
          <w:rFonts w:ascii="Arial" w:hAnsi="Arial" w:cs="Arial"/>
        </w:rPr>
        <w:t>posiada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5DE88FC3" w14:textId="16026361" w:rsidR="00701320" w:rsidRPr="00701320" w:rsidRDefault="00701320" w:rsidP="00701320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701320">
        <w:rPr>
          <w:rFonts w:ascii="Arial" w:hAnsi="Arial" w:cs="Arial"/>
        </w:rPr>
        <w:t>Wykonawca w załączniku nr 2 do zapytania ofertowego – Formularzu oferty złoży oświadczenie, że posiada sprzęt/możliwości techniczn</w:t>
      </w:r>
      <w:r>
        <w:rPr>
          <w:rFonts w:ascii="Arial" w:hAnsi="Arial" w:cs="Arial"/>
        </w:rPr>
        <w:t>e</w:t>
      </w:r>
      <w:r w:rsidRPr="00701320">
        <w:rPr>
          <w:rFonts w:ascii="Arial" w:hAnsi="Arial" w:cs="Arial"/>
        </w:rPr>
        <w:t xml:space="preserve"> do wykonania poboru</w:t>
      </w:r>
      <w:r>
        <w:rPr>
          <w:rFonts w:ascii="Arial" w:hAnsi="Arial" w:cs="Arial"/>
        </w:rPr>
        <w:t>,</w:t>
      </w:r>
    </w:p>
    <w:p w14:paraId="30334432" w14:textId="5548185C" w:rsidR="008D4759" w:rsidRPr="0071327F" w:rsidRDefault="00A35B0A" w:rsidP="0071327F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A35B0A">
        <w:rPr>
          <w:rFonts w:ascii="Arial" w:hAnsi="Arial" w:cs="Arial"/>
          <w:u w:val="single"/>
        </w:rPr>
        <w:t>Wykonawca wraz z ofertą przedłoży Wykaz usług</w:t>
      </w:r>
      <w:r w:rsidRPr="00A35B0A">
        <w:rPr>
          <w:rFonts w:ascii="Arial" w:hAnsi="Arial" w:cs="Arial"/>
        </w:rPr>
        <w:t>, o których mowa  w ust.1</w:t>
      </w:r>
      <w:r w:rsidRPr="00A35B0A">
        <w:rPr>
          <w:rFonts w:ascii="Arial" w:hAnsi="Arial" w:cs="Arial"/>
        </w:rPr>
        <w:br/>
        <w:t xml:space="preserve"> pkt </w:t>
      </w:r>
      <w:r w:rsidR="00701320">
        <w:rPr>
          <w:rFonts w:ascii="Arial" w:hAnsi="Arial" w:cs="Arial"/>
        </w:rPr>
        <w:t>5</w:t>
      </w:r>
      <w:r w:rsidRPr="00A35B0A">
        <w:rPr>
          <w:rFonts w:ascii="Arial" w:hAnsi="Arial" w:cs="Arial"/>
        </w:rPr>
        <w:t>,  wg</w:t>
      </w:r>
      <w:r w:rsidRPr="008D4759">
        <w:rPr>
          <w:rFonts w:ascii="Arial" w:hAnsi="Arial" w:cs="Arial"/>
        </w:rPr>
        <w:t xml:space="preserve"> wzoru stanowiącego załącznik nr 3 do zapytania ofertowego oraz dokumenty potwierdzające fakt należytego wykonania usługi wskazanych w ww. wykazie</w:t>
      </w:r>
      <w:r w:rsidR="002E228B">
        <w:rPr>
          <w:rFonts w:ascii="Arial" w:hAnsi="Arial" w:cs="Arial"/>
        </w:rPr>
        <w:t xml:space="preserve"> </w:t>
      </w:r>
      <w:r w:rsidR="002E228B" w:rsidRPr="002E228B">
        <w:rPr>
          <w:rFonts w:ascii="Arial" w:hAnsi="Arial" w:cs="Arial"/>
          <w:u w:val="single"/>
        </w:rPr>
        <w:t>(referencje, poświadczenia, protokoły odbioru bez zastrzeżeń</w:t>
      </w:r>
      <w:r w:rsidR="002E228B">
        <w:rPr>
          <w:rFonts w:ascii="Arial" w:hAnsi="Arial" w:cs="Arial"/>
        </w:rPr>
        <w:t>)</w:t>
      </w:r>
      <w:r w:rsidRPr="008D4759">
        <w:rPr>
          <w:rFonts w:ascii="Arial" w:hAnsi="Arial" w:cs="Arial"/>
        </w:rPr>
        <w:t>.</w:t>
      </w:r>
    </w:p>
    <w:p w14:paraId="40D2E185" w14:textId="77777777" w:rsidR="0071327F" w:rsidRPr="0071327F" w:rsidRDefault="0071327F" w:rsidP="0071327F">
      <w:pPr>
        <w:pStyle w:val="Akapitzlist"/>
        <w:spacing w:after="0" w:line="360" w:lineRule="auto"/>
        <w:ind w:left="567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9AC2C35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B6555E">
        <w:rPr>
          <w:rFonts w:ascii="Arial" w:hAnsi="Arial" w:cs="Arial"/>
          <w:u w:val="single"/>
        </w:rPr>
        <w:t xml:space="preserve"> pkt </w:t>
      </w:r>
      <w:r w:rsidR="00701320">
        <w:rPr>
          <w:rFonts w:ascii="Arial" w:hAnsi="Arial" w:cs="Arial"/>
          <w:u w:val="single"/>
        </w:rPr>
        <w:t>5</w:t>
      </w:r>
      <w:r w:rsidR="000E4A13">
        <w:rPr>
          <w:rFonts w:ascii="Arial" w:hAnsi="Arial" w:cs="Arial"/>
        </w:rPr>
        <w:t>.</w:t>
      </w:r>
    </w:p>
    <w:p w14:paraId="6DAD8985" w14:textId="5615DB1D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8D2FDC">
        <w:rPr>
          <w:rFonts w:ascii="Arial" w:hAnsi="Arial" w:cs="Arial"/>
          <w:b/>
          <w:bCs/>
          <w:lang w:eastAsia="ar-SA"/>
        </w:rPr>
        <w:t xml:space="preserve"> </w:t>
      </w:r>
      <w:r w:rsidR="00644C91">
        <w:rPr>
          <w:rFonts w:ascii="Arial" w:hAnsi="Arial" w:cs="Arial"/>
          <w:b/>
          <w:bCs/>
          <w:lang w:eastAsia="ar-SA"/>
        </w:rPr>
        <w:t>22</w:t>
      </w:r>
      <w:r w:rsidR="00701320">
        <w:rPr>
          <w:rFonts w:ascii="Arial" w:hAnsi="Arial" w:cs="Arial"/>
          <w:b/>
          <w:bCs/>
          <w:lang w:eastAsia="ar-SA"/>
        </w:rPr>
        <w:t xml:space="preserve"> stycznia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701320">
        <w:rPr>
          <w:rFonts w:ascii="Arial" w:hAnsi="Arial" w:cs="Arial"/>
          <w:b/>
          <w:bCs/>
          <w:lang w:eastAsia="ar-SA"/>
        </w:rPr>
        <w:t>5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8FEF9D5" w14:textId="77777777" w:rsidR="0071327F" w:rsidRPr="003E354B" w:rsidRDefault="0071327F" w:rsidP="0071327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4942B2CA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</w:t>
      </w:r>
      <w:r w:rsidR="008D2FDC">
        <w:rPr>
          <w:rFonts w:ascii="Arial" w:hAnsi="Arial" w:cs="Arial"/>
          <w:lang w:eastAsia="ar-SA"/>
        </w:rPr>
        <w:t xml:space="preserve">a Krzysztofa </w:t>
      </w:r>
      <w:proofErr w:type="spellStart"/>
      <w:r w:rsidR="008D2FDC">
        <w:rPr>
          <w:rFonts w:ascii="Arial" w:hAnsi="Arial" w:cs="Arial"/>
          <w:lang w:eastAsia="ar-SA"/>
        </w:rPr>
        <w:t>Trzynę</w:t>
      </w:r>
      <w:proofErr w:type="spellEnd"/>
      <w:r w:rsidR="00193B58" w:rsidRPr="00492CD7">
        <w:rPr>
          <w:rFonts w:ascii="Arial" w:hAnsi="Arial" w:cs="Arial"/>
          <w:lang w:eastAsia="ar-SA"/>
        </w:rPr>
        <w:t>, tel. (17) 785 00 44 wew. 33</w:t>
      </w:r>
      <w:r w:rsidR="008D2FDC">
        <w:rPr>
          <w:rFonts w:ascii="Arial" w:hAnsi="Arial" w:cs="Arial"/>
          <w:lang w:eastAsia="ar-SA"/>
        </w:rPr>
        <w:t>2</w:t>
      </w:r>
      <w:r w:rsidR="001F5CDA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0" w:history="1">
        <w:r w:rsidR="008D2FDC" w:rsidRPr="004F5E3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Fonts w:ascii="Arial" w:hAnsi="Arial" w:cs="Arial"/>
          <w:lang w:eastAsia="ar-SA"/>
        </w:rPr>
        <w:t xml:space="preserve">, </w:t>
      </w:r>
    </w:p>
    <w:p w14:paraId="7DE7BDC5" w14:textId="1814ABA5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>ią Lidię Bułatek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1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Style w:val="Hipercze"/>
          <w:rFonts w:ascii="Arial" w:hAnsi="Arial" w:cs="Arial"/>
          <w:color w:val="auto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</w:t>
      </w:r>
      <w:r w:rsidRPr="00226325">
        <w:rPr>
          <w:rFonts w:ascii="Arial" w:hAnsi="Arial" w:cs="Arial"/>
          <w:lang w:eastAsia="ar-SA"/>
        </w:rPr>
        <w:lastRenderedPageBreak/>
        <w:t>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32A448D8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15055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77777777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6B2E6F75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5523486A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Default="00DC36EB" w:rsidP="0053280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B3A79BC" w14:textId="0F20710D" w:rsidR="00701320" w:rsidRPr="00701320" w:rsidRDefault="00701320" w:rsidP="0070132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5F4D2BF" w:rsidR="00DC36EB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01320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07E465FE" w14:textId="77777777" w:rsidR="0071327F" w:rsidRPr="0071327F" w:rsidRDefault="0071327F" w:rsidP="0071327F">
      <w:pPr>
        <w:rPr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14692850" w14:textId="39F95012" w:rsidR="00260657" w:rsidRPr="00226325" w:rsidRDefault="0026065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Wykaz usług </w:t>
      </w:r>
    </w:p>
    <w:p w14:paraId="757A0872" w14:textId="00BB450C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65F1240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02A3E3FF" w14:textId="7E5C9AA4" w:rsidR="005014D7" w:rsidRDefault="005014D7" w:rsidP="007132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260657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</w:t>
      </w:r>
      <w:r w:rsidR="0071327F">
        <w:rPr>
          <w:rFonts w:ascii="Arial" w:hAnsi="Arial" w:cs="Arial"/>
          <w:lang w:eastAsia="ar-SA"/>
        </w:rPr>
        <w:t>wych</w:t>
      </w:r>
    </w:p>
    <w:p w14:paraId="2083C4AC" w14:textId="77777777" w:rsidR="00644C91" w:rsidRPr="00644C91" w:rsidRDefault="00644C91" w:rsidP="00644C91">
      <w:pPr>
        <w:rPr>
          <w:rFonts w:ascii="Arial" w:hAnsi="Arial" w:cs="Arial"/>
          <w:lang w:eastAsia="ar-SA"/>
        </w:rPr>
      </w:pPr>
    </w:p>
    <w:p w14:paraId="3D63B8D6" w14:textId="77777777" w:rsidR="00644C91" w:rsidRDefault="00644C91" w:rsidP="00644C91">
      <w:pPr>
        <w:rPr>
          <w:rFonts w:ascii="Arial" w:hAnsi="Arial" w:cs="Arial"/>
          <w:lang w:eastAsia="ar-SA"/>
        </w:rPr>
      </w:pPr>
    </w:p>
    <w:p w14:paraId="0715CA1D" w14:textId="77777777" w:rsidR="00644C91" w:rsidRDefault="00644C91" w:rsidP="00644C91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69F75ECC" w14:textId="77777777" w:rsidR="00644C91" w:rsidRDefault="00644C91" w:rsidP="00644C91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51FCB504" w14:textId="77777777" w:rsidR="00644C91" w:rsidRDefault="00644C91" w:rsidP="00644C91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66B92C6C" w14:textId="77777777" w:rsidR="00644C91" w:rsidRDefault="00644C91" w:rsidP="00644C91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Beata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Knutel</w:t>
      </w:r>
      <w:proofErr w:type="spellEnd"/>
    </w:p>
    <w:p w14:paraId="68EA207F" w14:textId="77777777" w:rsidR="00644C91" w:rsidRDefault="00644C91" w:rsidP="00644C91">
      <w:pPr>
        <w:shd w:val="clear" w:color="auto" w:fill="FFFFFF"/>
        <w:spacing w:after="0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Naczelnik Wydziału Organizacyjno-Administracyjnego</w:t>
      </w:r>
    </w:p>
    <w:p w14:paraId="3E380B49" w14:textId="77777777" w:rsidR="00644C91" w:rsidRPr="00644C91" w:rsidRDefault="00644C91" w:rsidP="00644C91">
      <w:pPr>
        <w:jc w:val="center"/>
        <w:rPr>
          <w:rFonts w:ascii="Arial" w:hAnsi="Arial" w:cs="Arial"/>
          <w:lang w:eastAsia="ar-SA"/>
        </w:rPr>
      </w:pPr>
    </w:p>
    <w:sectPr w:rsidR="00644C91" w:rsidRPr="00644C91" w:rsidSect="00741D8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3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759108E2" w:rsidR="00960AF2" w:rsidRPr="00425F85" w:rsidRDefault="00F41974" w:rsidP="00F41974">
    <w:pPr>
      <w:pStyle w:val="Stopka"/>
      <w:tabs>
        <w:tab w:val="clear" w:pos="4536"/>
        <w:tab w:val="clear" w:pos="9072"/>
        <w:tab w:val="left" w:pos="2745"/>
      </w:tabs>
      <w:ind w:hanging="426"/>
    </w:pPr>
    <w:r>
      <w:tab/>
    </w:r>
    <w:r>
      <w:tab/>
    </w:r>
    <w:r>
      <w:rPr>
        <w:noProof/>
      </w:rPr>
      <w:drawing>
        <wp:inline distT="0" distB="0" distL="0" distR="0" wp14:anchorId="580EACD4" wp14:editId="171AB02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629A2EE" w:rsidR="00960AF2" w:rsidRDefault="00741D8D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4" w:name="_Hlk166583070"/>
    <w:r>
      <w:rPr>
        <w:noProof/>
      </w:rPr>
      <w:drawing>
        <wp:anchor distT="0" distB="0" distL="114300" distR="114300" simplePos="0" relativeHeight="251661312" behindDoc="0" locked="0" layoutInCell="1" allowOverlap="1" wp14:anchorId="7E7725EA" wp14:editId="304CCFE5">
          <wp:simplePos x="0" y="0"/>
          <wp:positionH relativeFrom="column">
            <wp:posOffset>4514850</wp:posOffset>
          </wp:positionH>
          <wp:positionV relativeFrom="paragraph">
            <wp:posOffset>186690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7C52BB" wp14:editId="6D85F7B9">
          <wp:simplePos x="0" y="0"/>
          <wp:positionH relativeFrom="column">
            <wp:posOffset>3110230</wp:posOffset>
          </wp:positionH>
          <wp:positionV relativeFrom="paragraph">
            <wp:posOffset>193675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223">
      <w:t xml:space="preserve">    </w:t>
    </w:r>
    <w:r>
      <w:rPr>
        <w:noProof/>
      </w:rPr>
      <w:drawing>
        <wp:inline distT="0" distB="0" distL="0" distR="0" wp14:anchorId="0273A008" wp14:editId="28CEF17B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32223">
      <w:t xml:space="preserve">   </w:t>
    </w:r>
    <w:r w:rsidR="00C32223">
      <w:rPr>
        <w:noProof/>
      </w:rPr>
      <w:t xml:space="preserve">  </w:t>
    </w:r>
    <w:r w:rsidR="00A82E94">
      <w:rPr>
        <w:noProof/>
      </w:rPr>
      <w:tab/>
    </w:r>
  </w:p>
  <w:bookmarkEnd w:id="4"/>
  <w:p w14:paraId="136D572A" w14:textId="06579C6F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180DF2"/>
    <w:multiLevelType w:val="hybridMultilevel"/>
    <w:tmpl w:val="5270E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3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1"/>
  </w:num>
  <w:num w:numId="5" w16cid:durableId="2012681534">
    <w:abstractNumId w:val="22"/>
    <w:lvlOverride w:ilvl="0">
      <w:startOverride w:val="1"/>
    </w:lvlOverride>
  </w:num>
  <w:num w:numId="6" w16cid:durableId="658196625">
    <w:abstractNumId w:val="3"/>
  </w:num>
  <w:num w:numId="7" w16cid:durableId="408429711">
    <w:abstractNumId w:val="22"/>
  </w:num>
  <w:num w:numId="8" w16cid:durableId="1682590216">
    <w:abstractNumId w:val="10"/>
  </w:num>
  <w:num w:numId="9" w16cid:durableId="1200705147">
    <w:abstractNumId w:val="13"/>
  </w:num>
  <w:num w:numId="10" w16cid:durableId="1100225769">
    <w:abstractNumId w:val="8"/>
  </w:num>
  <w:num w:numId="11" w16cid:durableId="375545232">
    <w:abstractNumId w:val="5"/>
  </w:num>
  <w:num w:numId="12" w16cid:durableId="1744523636">
    <w:abstractNumId w:val="28"/>
  </w:num>
  <w:num w:numId="13" w16cid:durableId="447511971">
    <w:abstractNumId w:val="20"/>
  </w:num>
  <w:num w:numId="14" w16cid:durableId="1938632804">
    <w:abstractNumId w:val="18"/>
  </w:num>
  <w:num w:numId="15" w16cid:durableId="613634279">
    <w:abstractNumId w:val="15"/>
  </w:num>
  <w:num w:numId="16" w16cid:durableId="732505981">
    <w:abstractNumId w:val="19"/>
  </w:num>
  <w:num w:numId="17" w16cid:durableId="1696880491">
    <w:abstractNumId w:val="17"/>
  </w:num>
  <w:num w:numId="18" w16cid:durableId="1525097529">
    <w:abstractNumId w:val="26"/>
  </w:num>
  <w:num w:numId="19" w16cid:durableId="1696693601">
    <w:abstractNumId w:val="25"/>
  </w:num>
  <w:num w:numId="20" w16cid:durableId="671684912">
    <w:abstractNumId w:val="27"/>
  </w:num>
  <w:num w:numId="21" w16cid:durableId="1352954143">
    <w:abstractNumId w:val="11"/>
  </w:num>
  <w:num w:numId="22" w16cid:durableId="2040156500">
    <w:abstractNumId w:val="16"/>
  </w:num>
  <w:num w:numId="23" w16cid:durableId="1567498466">
    <w:abstractNumId w:val="14"/>
  </w:num>
  <w:num w:numId="24" w16cid:durableId="650133307">
    <w:abstractNumId w:val="29"/>
  </w:num>
  <w:num w:numId="25" w16cid:durableId="2067219038">
    <w:abstractNumId w:val="9"/>
  </w:num>
  <w:num w:numId="26" w16cid:durableId="1719087362">
    <w:abstractNumId w:val="24"/>
  </w:num>
  <w:num w:numId="27" w16cid:durableId="749690850">
    <w:abstractNumId w:val="12"/>
  </w:num>
  <w:num w:numId="28" w16cid:durableId="566263799">
    <w:abstractNumId w:val="7"/>
  </w:num>
  <w:num w:numId="29" w16cid:durableId="79740766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574A7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4123B"/>
    <w:rsid w:val="001422D3"/>
    <w:rsid w:val="00147754"/>
    <w:rsid w:val="00152488"/>
    <w:rsid w:val="00152CA5"/>
    <w:rsid w:val="00161DB7"/>
    <w:rsid w:val="00161EDB"/>
    <w:rsid w:val="00164715"/>
    <w:rsid w:val="0016542D"/>
    <w:rsid w:val="00165E4B"/>
    <w:rsid w:val="00166FC0"/>
    <w:rsid w:val="001715D2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0363"/>
    <w:rsid w:val="001D587B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60657"/>
    <w:rsid w:val="00280E79"/>
    <w:rsid w:val="002811CD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28B"/>
    <w:rsid w:val="002E2DAE"/>
    <w:rsid w:val="002F3587"/>
    <w:rsid w:val="003043C0"/>
    <w:rsid w:val="0031117F"/>
    <w:rsid w:val="00311BAA"/>
    <w:rsid w:val="00313CB5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2403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403238"/>
    <w:rsid w:val="00414CB3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6E43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44C91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40BF"/>
    <w:rsid w:val="006A6AB1"/>
    <w:rsid w:val="006A6EE6"/>
    <w:rsid w:val="006B0453"/>
    <w:rsid w:val="006B06FC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1320"/>
    <w:rsid w:val="00705BE9"/>
    <w:rsid w:val="00705E77"/>
    <w:rsid w:val="007077D9"/>
    <w:rsid w:val="00710828"/>
    <w:rsid w:val="00711757"/>
    <w:rsid w:val="00712349"/>
    <w:rsid w:val="0071327F"/>
    <w:rsid w:val="00721AE7"/>
    <w:rsid w:val="00734EE8"/>
    <w:rsid w:val="00737603"/>
    <w:rsid w:val="0073778A"/>
    <w:rsid w:val="007418FE"/>
    <w:rsid w:val="00741D8D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D5879"/>
    <w:rsid w:val="007D7C22"/>
    <w:rsid w:val="007E28EB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530A"/>
    <w:rsid w:val="008B6E97"/>
    <w:rsid w:val="008D2FDC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4D9E"/>
    <w:rsid w:val="009C5AC7"/>
    <w:rsid w:val="009D2CAB"/>
    <w:rsid w:val="009D3046"/>
    <w:rsid w:val="009E5084"/>
    <w:rsid w:val="009E5CA9"/>
    <w:rsid w:val="009E6599"/>
    <w:rsid w:val="009F1282"/>
    <w:rsid w:val="009F7301"/>
    <w:rsid w:val="00A07895"/>
    <w:rsid w:val="00A20FE6"/>
    <w:rsid w:val="00A2502B"/>
    <w:rsid w:val="00A25242"/>
    <w:rsid w:val="00A35B0A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7F9"/>
    <w:rsid w:val="00B81BFE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1A06"/>
    <w:rsid w:val="00CB2397"/>
    <w:rsid w:val="00CB674B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5384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070BF"/>
    <w:rsid w:val="00E1111E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34A0"/>
    <w:rsid w:val="00E47224"/>
    <w:rsid w:val="00E52BC4"/>
    <w:rsid w:val="00E5354F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62D3"/>
    <w:rsid w:val="00F41974"/>
    <w:rsid w:val="00F63EC2"/>
    <w:rsid w:val="00F65BCE"/>
    <w:rsid w:val="00F8428B"/>
    <w:rsid w:val="00F852C3"/>
    <w:rsid w:val="00F874CA"/>
    <w:rsid w:val="00F91D23"/>
    <w:rsid w:val="00FA508F"/>
    <w:rsid w:val="00FB2205"/>
    <w:rsid w:val="00FC6F82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2262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2025-01-16T12:31:00Z</cp:lastPrinted>
  <dcterms:created xsi:type="dcterms:W3CDTF">2025-01-14T13:42:00Z</dcterms:created>
  <dcterms:modified xsi:type="dcterms:W3CDTF">2025-01-16T14:17:00Z</dcterms:modified>
</cp:coreProperties>
</file>