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08D8" w14:textId="77777777" w:rsidR="00BC0A5C" w:rsidRPr="0031161E" w:rsidRDefault="00BC0A5C" w:rsidP="00BC0A5C">
      <w:pPr>
        <w:jc w:val="right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Załącznik nr 2</w:t>
      </w:r>
    </w:p>
    <w:p w14:paraId="289738CE" w14:textId="74D01750" w:rsidR="00B42EE2" w:rsidRPr="00BC0A5C" w:rsidRDefault="00BC0A5C" w:rsidP="00BC0A5C">
      <w:pPr>
        <w:spacing w:line="360" w:lineRule="auto"/>
        <w:ind w:left="357" w:hanging="357"/>
        <w:jc w:val="righ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zapytania ofertowego</w:t>
      </w:r>
    </w:p>
    <w:p w14:paraId="4C6AFB9F" w14:textId="77777777" w:rsidR="004E7113" w:rsidRDefault="000508BB" w:rsidP="00BC0A5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>U</w:t>
      </w:r>
      <w:r w:rsidR="006346B2" w:rsidRPr="00BC0A5C">
        <w:rPr>
          <w:rFonts w:ascii="Arial" w:hAnsi="Arial" w:cs="Arial"/>
          <w:b/>
          <w:sz w:val="22"/>
          <w:szCs w:val="22"/>
        </w:rPr>
        <w:t>mow</w:t>
      </w:r>
      <w:r w:rsidRPr="00BC0A5C">
        <w:rPr>
          <w:rFonts w:ascii="Arial" w:hAnsi="Arial" w:cs="Arial"/>
          <w:b/>
          <w:sz w:val="22"/>
          <w:szCs w:val="22"/>
        </w:rPr>
        <w:t>a</w:t>
      </w:r>
    </w:p>
    <w:p w14:paraId="538EB54D" w14:textId="77777777" w:rsidR="007546B6" w:rsidRPr="00F8033E" w:rsidRDefault="007546B6" w:rsidP="007546B6">
      <w:pPr>
        <w:pStyle w:val="Textbody"/>
        <w:spacing w:line="200" w:lineRule="atLeast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F8033E">
        <w:rPr>
          <w:rFonts w:ascii="Arial" w:hAnsi="Arial" w:cs="Arial"/>
          <w:bCs/>
          <w:i/>
          <w:iCs/>
          <w:sz w:val="22"/>
          <w:szCs w:val="22"/>
        </w:rPr>
        <w:t>„</w:t>
      </w:r>
      <w:r>
        <w:rPr>
          <w:rFonts w:ascii="Arial" w:hAnsi="Arial" w:cs="Arial"/>
          <w:bCs/>
          <w:i/>
          <w:iCs/>
          <w:sz w:val="22"/>
          <w:szCs w:val="22"/>
        </w:rPr>
        <w:t>Wzór</w:t>
      </w:r>
      <w:r w:rsidRPr="00F8033E">
        <w:rPr>
          <w:rFonts w:ascii="Arial" w:hAnsi="Arial" w:cs="Arial"/>
          <w:bCs/>
          <w:i/>
          <w:iCs/>
          <w:sz w:val="22"/>
          <w:szCs w:val="22"/>
        </w:rPr>
        <w:t>”</w:t>
      </w:r>
    </w:p>
    <w:p w14:paraId="27FD226E" w14:textId="1B8AE9C9" w:rsidR="008B592F" w:rsidRPr="00BC0A5C" w:rsidRDefault="009024CE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zawarta w Krakowie dnia</w:t>
      </w:r>
      <w:r w:rsidR="0095019C" w:rsidRPr="00BC0A5C">
        <w:rPr>
          <w:rFonts w:ascii="Arial" w:hAnsi="Arial" w:cs="Arial"/>
          <w:sz w:val="22"/>
          <w:szCs w:val="22"/>
        </w:rPr>
        <w:t xml:space="preserve"> </w:t>
      </w:r>
      <w:r w:rsidR="00437386" w:rsidRPr="00BC0A5C">
        <w:rPr>
          <w:rFonts w:ascii="Arial" w:hAnsi="Arial" w:cs="Arial"/>
          <w:sz w:val="22"/>
          <w:szCs w:val="22"/>
        </w:rPr>
        <w:t>………………</w:t>
      </w:r>
      <w:r w:rsidR="00542275" w:rsidRPr="00BC0A5C">
        <w:rPr>
          <w:rFonts w:ascii="Arial" w:hAnsi="Arial" w:cs="Arial"/>
          <w:sz w:val="22"/>
          <w:szCs w:val="22"/>
        </w:rPr>
        <w:t xml:space="preserve"> </w:t>
      </w:r>
      <w:r w:rsidRPr="00BC0A5C">
        <w:rPr>
          <w:rFonts w:ascii="Arial" w:hAnsi="Arial" w:cs="Arial"/>
          <w:sz w:val="22"/>
          <w:szCs w:val="22"/>
        </w:rPr>
        <w:t>roku pomiędzy:</w:t>
      </w:r>
    </w:p>
    <w:p w14:paraId="351EAE01" w14:textId="380AFA95" w:rsidR="00437386" w:rsidRPr="00BC0A5C" w:rsidRDefault="00437386" w:rsidP="00BC0A5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 xml:space="preserve">Powiatową Stacją Sanitarno-Epidemiologiczną w Krakowie, ul. </w:t>
      </w:r>
      <w:r w:rsidR="00B42EE2" w:rsidRPr="00BC0A5C">
        <w:rPr>
          <w:rFonts w:ascii="Arial" w:hAnsi="Arial" w:cs="Arial"/>
          <w:b/>
          <w:sz w:val="22"/>
          <w:szCs w:val="22"/>
        </w:rPr>
        <w:t>Makuszyńskiego 9</w:t>
      </w:r>
      <w:r w:rsidRPr="00BC0A5C">
        <w:rPr>
          <w:rFonts w:ascii="Arial" w:hAnsi="Arial" w:cs="Arial"/>
          <w:b/>
          <w:sz w:val="22"/>
          <w:szCs w:val="22"/>
        </w:rPr>
        <w:t>, 31-</w:t>
      </w:r>
      <w:r w:rsidR="00B42EE2" w:rsidRPr="00BC0A5C">
        <w:rPr>
          <w:rFonts w:ascii="Arial" w:hAnsi="Arial" w:cs="Arial"/>
          <w:b/>
          <w:sz w:val="22"/>
          <w:szCs w:val="22"/>
        </w:rPr>
        <w:t>752</w:t>
      </w:r>
      <w:r w:rsidRPr="00BC0A5C">
        <w:rPr>
          <w:rFonts w:ascii="Arial" w:hAnsi="Arial" w:cs="Arial"/>
          <w:b/>
          <w:sz w:val="22"/>
          <w:szCs w:val="22"/>
        </w:rPr>
        <w:t xml:space="preserve"> Kraków, </w:t>
      </w:r>
      <w:r w:rsidRPr="00BC0A5C">
        <w:rPr>
          <w:rFonts w:ascii="Arial" w:hAnsi="Arial" w:cs="Arial"/>
          <w:bCs/>
          <w:sz w:val="22"/>
          <w:szCs w:val="22"/>
        </w:rPr>
        <w:t>wpisaną do Rejestru Podmiotów Wykonujących Działalność Leczniczą w księdze rejestrowej o numerze 000000024349, NIP: 675-11-59-60</w:t>
      </w:r>
      <w:r w:rsidR="00B42EE2" w:rsidRPr="00BC0A5C">
        <w:rPr>
          <w:rFonts w:ascii="Arial" w:hAnsi="Arial" w:cs="Arial"/>
          <w:bCs/>
          <w:sz w:val="22"/>
          <w:szCs w:val="22"/>
        </w:rPr>
        <w:t>3</w:t>
      </w:r>
      <w:r w:rsidRPr="00BC0A5C">
        <w:rPr>
          <w:rFonts w:ascii="Arial" w:hAnsi="Arial" w:cs="Arial"/>
          <w:bCs/>
          <w:sz w:val="22"/>
          <w:szCs w:val="22"/>
        </w:rPr>
        <w:t xml:space="preserve"> REGON: 351371049, reprezentowana przez:</w:t>
      </w:r>
    </w:p>
    <w:p w14:paraId="7506203F" w14:textId="77777777" w:rsidR="00437386" w:rsidRPr="00BC0A5C" w:rsidRDefault="00B42EE2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07100075" w14:textId="77777777" w:rsidR="008B592F" w:rsidRPr="00BC0A5C" w:rsidRDefault="009B668D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zwanej dalej </w:t>
      </w:r>
      <w:r w:rsidRPr="00BC0A5C">
        <w:rPr>
          <w:rFonts w:ascii="Arial" w:hAnsi="Arial" w:cs="Arial"/>
          <w:b/>
          <w:sz w:val="22"/>
          <w:szCs w:val="22"/>
        </w:rPr>
        <w:t>Zamawiającym</w:t>
      </w:r>
    </w:p>
    <w:p w14:paraId="0BEE4DD1" w14:textId="77777777" w:rsidR="00B42EE2" w:rsidRPr="00BC0A5C" w:rsidRDefault="0029233E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a </w:t>
      </w:r>
    </w:p>
    <w:p w14:paraId="502BFF13" w14:textId="12115045" w:rsidR="008B592F" w:rsidRPr="00BC0A5C" w:rsidRDefault="00B42EE2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8B592F" w:rsidRPr="00BC0A5C">
        <w:rPr>
          <w:rFonts w:ascii="Arial" w:hAnsi="Arial" w:cs="Arial"/>
          <w:sz w:val="22"/>
          <w:szCs w:val="22"/>
        </w:rPr>
        <w:t xml:space="preserve">, </w:t>
      </w:r>
    </w:p>
    <w:p w14:paraId="42E565ED" w14:textId="77777777" w:rsidR="008B592F" w:rsidRPr="00BC0A5C" w:rsidRDefault="008B592F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zwaną w dalszej części umowy</w:t>
      </w:r>
      <w:r w:rsidRPr="00BC0A5C">
        <w:rPr>
          <w:rFonts w:ascii="Arial" w:hAnsi="Arial" w:cs="Arial"/>
          <w:b/>
          <w:sz w:val="22"/>
          <w:szCs w:val="22"/>
        </w:rPr>
        <w:t xml:space="preserve"> Wykonawcą</w:t>
      </w:r>
    </w:p>
    <w:p w14:paraId="75840FC2" w14:textId="77777777" w:rsidR="008B592F" w:rsidRPr="00BC0A5C" w:rsidRDefault="008B592F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została zawarta umowa (zwana dalej „Umową”) następującej treści:</w:t>
      </w:r>
    </w:p>
    <w:p w14:paraId="2BA2042F" w14:textId="77777777" w:rsidR="00D822D8" w:rsidRPr="00BC0A5C" w:rsidRDefault="00D822D8" w:rsidP="00BC0A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875865" w14:textId="18D78427" w:rsidR="00484D0E" w:rsidRPr="00BC0A5C" w:rsidRDefault="00BC0A5C" w:rsidP="00BC0A5C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iCs/>
          <w:sz w:val="22"/>
          <w:szCs w:val="22"/>
        </w:rPr>
        <w:t xml:space="preserve">Umowa niniejsza, z uwagi na wartość przedmiotu zamówienia, została zawarta bez stosowania Ustawy z dnia 11 września 2019 r. Prawo zamówień publicznych, zgodnie z jej art. 2 ust. 1 pkt. 1 </w:t>
      </w:r>
      <w:bookmarkStart w:id="0" w:name="_Hlk491863035"/>
      <w:r w:rsidRPr="0031161E">
        <w:rPr>
          <w:rFonts w:ascii="Arial" w:hAnsi="Arial" w:cs="Arial"/>
          <w:iCs/>
          <w:sz w:val="22"/>
          <w:szCs w:val="22"/>
        </w:rPr>
        <w:t xml:space="preserve">(Dz. U. z 2023 r., poz. </w:t>
      </w:r>
      <w:r w:rsidRPr="0031161E">
        <w:rPr>
          <w:rFonts w:ascii="Arial" w:hAnsi="Arial" w:cs="Arial"/>
          <w:sz w:val="22"/>
          <w:szCs w:val="22"/>
        </w:rPr>
        <w:t>1605</w:t>
      </w:r>
      <w:r w:rsidRPr="0031161E">
        <w:rPr>
          <w:rFonts w:ascii="Arial" w:hAnsi="Arial" w:cs="Arial"/>
          <w:iCs/>
          <w:sz w:val="22"/>
          <w:szCs w:val="22"/>
        </w:rPr>
        <w:t xml:space="preserve"> ze zm.)</w:t>
      </w:r>
      <w:bookmarkEnd w:id="0"/>
      <w:r>
        <w:rPr>
          <w:rFonts w:ascii="Arial" w:hAnsi="Arial" w:cs="Arial"/>
          <w:iCs/>
          <w:sz w:val="22"/>
          <w:szCs w:val="22"/>
        </w:rPr>
        <w:t>.</w:t>
      </w:r>
    </w:p>
    <w:p w14:paraId="4056BB96" w14:textId="2F61C0A7" w:rsidR="0029233E" w:rsidRPr="00BC0A5C" w:rsidRDefault="0029233E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>§ 1</w:t>
      </w:r>
    </w:p>
    <w:p w14:paraId="5A67395E" w14:textId="77777777" w:rsidR="00B42EE2" w:rsidRPr="00BC0A5C" w:rsidRDefault="00B42EE2" w:rsidP="00BC0A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Zamawiający zleca na podstawie złożonej oferty (Załącznik nr 1 do umowy), a Wykonawca przyjmuje do realizacji w obiekcie Powiatowej Stacji Sanitarno-Epidemiologicznej w Krakowie, zlokalizowanym przy ul. Makuszyńskiego 9, 31-752 Kraków wykonywanie:</w:t>
      </w:r>
    </w:p>
    <w:p w14:paraId="5CF5F3DC" w14:textId="77777777" w:rsidR="00BC0A5C" w:rsidRDefault="00B42EE2" w:rsidP="00BC0A5C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konserwacji systemu sygnalizacji pożaru;</w:t>
      </w:r>
    </w:p>
    <w:p w14:paraId="2A2BF45E" w14:textId="03728F73" w:rsidR="00EC67D2" w:rsidRPr="00BC0A5C" w:rsidRDefault="00B42EE2" w:rsidP="00BC0A5C">
      <w:pPr>
        <w:numPr>
          <w:ilvl w:val="0"/>
          <w:numId w:val="20"/>
        </w:numPr>
        <w:spacing w:after="24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konserwacji automatyki sterowania SUG wraz z układem detekcji i gaszenia</w:t>
      </w:r>
      <w:r w:rsidRPr="00BC0A5C">
        <w:rPr>
          <w:rFonts w:ascii="Arial" w:hAnsi="Arial" w:cs="Arial"/>
          <w:i/>
          <w:iCs/>
          <w:sz w:val="22"/>
          <w:szCs w:val="22"/>
        </w:rPr>
        <w:t>.</w:t>
      </w:r>
    </w:p>
    <w:p w14:paraId="0EE5850B" w14:textId="27E5A117" w:rsidR="0029233E" w:rsidRPr="00BC0A5C" w:rsidRDefault="0029233E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 xml:space="preserve">§ </w:t>
      </w:r>
      <w:r w:rsidR="00261229" w:rsidRPr="00BC0A5C">
        <w:rPr>
          <w:rFonts w:ascii="Arial" w:hAnsi="Arial" w:cs="Arial"/>
          <w:b/>
          <w:sz w:val="22"/>
          <w:szCs w:val="22"/>
        </w:rPr>
        <w:t>2</w:t>
      </w:r>
    </w:p>
    <w:p w14:paraId="162DABAC" w14:textId="77777777" w:rsidR="009D4169" w:rsidRPr="00BC0A5C" w:rsidRDefault="009D4169" w:rsidP="00BC0A5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Przeglądy konserwacyjne systemu </w:t>
      </w:r>
      <w:r w:rsidR="008B592F" w:rsidRPr="00BC0A5C">
        <w:rPr>
          <w:rFonts w:ascii="Arial" w:hAnsi="Arial" w:cs="Arial"/>
          <w:sz w:val="22"/>
          <w:szCs w:val="22"/>
        </w:rPr>
        <w:t xml:space="preserve">sygnalizacji pożaru </w:t>
      </w:r>
      <w:r w:rsidR="000626AF" w:rsidRPr="00BC0A5C">
        <w:rPr>
          <w:rFonts w:ascii="Arial" w:hAnsi="Arial" w:cs="Arial"/>
          <w:sz w:val="22"/>
          <w:szCs w:val="22"/>
        </w:rPr>
        <w:t xml:space="preserve">będą wykonywane co </w:t>
      </w:r>
      <w:r w:rsidR="004B6FE9" w:rsidRPr="00BC0A5C">
        <w:rPr>
          <w:rFonts w:ascii="Arial" w:hAnsi="Arial" w:cs="Arial"/>
          <w:sz w:val="22"/>
          <w:szCs w:val="22"/>
        </w:rPr>
        <w:t>3</w:t>
      </w:r>
      <w:r w:rsidR="000626AF" w:rsidRPr="00BC0A5C">
        <w:rPr>
          <w:rFonts w:ascii="Arial" w:hAnsi="Arial" w:cs="Arial"/>
          <w:sz w:val="22"/>
          <w:szCs w:val="22"/>
        </w:rPr>
        <w:t xml:space="preserve"> miesi</w:t>
      </w:r>
      <w:r w:rsidR="004B6FE9" w:rsidRPr="00BC0A5C">
        <w:rPr>
          <w:rFonts w:ascii="Arial" w:hAnsi="Arial" w:cs="Arial"/>
          <w:sz w:val="22"/>
          <w:szCs w:val="22"/>
        </w:rPr>
        <w:t>ące</w:t>
      </w:r>
      <w:r w:rsidR="000626AF" w:rsidRPr="00BC0A5C">
        <w:rPr>
          <w:rFonts w:ascii="Arial" w:hAnsi="Arial" w:cs="Arial"/>
          <w:sz w:val="22"/>
          <w:szCs w:val="22"/>
        </w:rPr>
        <w:t>.</w:t>
      </w:r>
    </w:p>
    <w:p w14:paraId="711FB38F" w14:textId="6B70D611" w:rsidR="00484D0E" w:rsidRPr="00BC0A5C" w:rsidRDefault="00484D0E" w:rsidP="00BC0A5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Przegląd konserwacyjny automatyki sterowania SUG wraz z układem detekcji i gaszenia 1 raz w roku.</w:t>
      </w:r>
    </w:p>
    <w:p w14:paraId="68385920" w14:textId="77777777" w:rsidR="009024CE" w:rsidRPr="00BC0A5C" w:rsidRDefault="00F44FD0" w:rsidP="00BC0A5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Szczegółowe terminy i harmonogram przeglądów będą każdorazowo ustalane pomiędzy Stronami.</w:t>
      </w:r>
    </w:p>
    <w:p w14:paraId="54C01B48" w14:textId="77777777" w:rsidR="00F44FD0" w:rsidRPr="00BC0A5C" w:rsidRDefault="00F44FD0" w:rsidP="00BC0A5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Wykonawca będzie dokonywał konserwacji zgodnie z instrukcjami i zaleceniami producenta urządzeń podlegających konserwacji.</w:t>
      </w:r>
    </w:p>
    <w:p w14:paraId="68E38041" w14:textId="77777777" w:rsidR="006215C7" w:rsidRPr="00BC0A5C" w:rsidRDefault="006215C7" w:rsidP="00BC0A5C">
      <w:pPr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Wszystkie kontrole instalacji mogą być wykonywane tylko przy współudziale Wykonawcy.</w:t>
      </w:r>
    </w:p>
    <w:p w14:paraId="7ABC3B6A" w14:textId="36184799" w:rsidR="00261229" w:rsidRPr="00BC0A5C" w:rsidRDefault="00261229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>§ 3</w:t>
      </w:r>
    </w:p>
    <w:p w14:paraId="224050BD" w14:textId="77777777" w:rsidR="00F44FD0" w:rsidRPr="00BC0A5C" w:rsidRDefault="00F44FD0" w:rsidP="00BC0A5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Przeglądy konserwacyjne </w:t>
      </w:r>
      <w:r w:rsidR="001C47E4" w:rsidRPr="00BC0A5C">
        <w:rPr>
          <w:rFonts w:ascii="Arial" w:hAnsi="Arial" w:cs="Arial"/>
          <w:sz w:val="22"/>
          <w:szCs w:val="22"/>
        </w:rPr>
        <w:t>o</w:t>
      </w:r>
      <w:r w:rsidRPr="00BC0A5C">
        <w:rPr>
          <w:rFonts w:ascii="Arial" w:hAnsi="Arial" w:cs="Arial"/>
          <w:sz w:val="22"/>
          <w:szCs w:val="22"/>
        </w:rPr>
        <w:t>bejmować</w:t>
      </w:r>
      <w:r w:rsidR="001C47E4" w:rsidRPr="00BC0A5C">
        <w:rPr>
          <w:rFonts w:ascii="Arial" w:hAnsi="Arial" w:cs="Arial"/>
          <w:sz w:val="22"/>
          <w:szCs w:val="22"/>
        </w:rPr>
        <w:t xml:space="preserve"> będą:</w:t>
      </w:r>
    </w:p>
    <w:p w14:paraId="1866269F" w14:textId="77777777" w:rsidR="00F316BD" w:rsidRPr="00BC0A5C" w:rsidRDefault="001C47E4" w:rsidP="00BC0A5C">
      <w:pPr>
        <w:pStyle w:val="Bezodstpw"/>
        <w:numPr>
          <w:ilvl w:val="0"/>
          <w:numId w:val="29"/>
        </w:numPr>
        <w:suppressAutoHyphens/>
        <w:autoSpaceDN w:val="0"/>
        <w:spacing w:line="276" w:lineRule="auto"/>
        <w:ind w:left="714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u</w:t>
      </w:r>
      <w:r w:rsidR="00F316BD" w:rsidRPr="00BC0A5C">
        <w:rPr>
          <w:rFonts w:ascii="Arial" w:hAnsi="Arial" w:cs="Arial"/>
        </w:rPr>
        <w:t>trzymanie systemu sygnalizacji pożarowej w stanie przydatnym do użytku poprzez dokonywanie odpowiednich czynności konserwacyjnych (usługa wykonywana raz na kwartał), na które składa się:</w:t>
      </w:r>
    </w:p>
    <w:p w14:paraId="21E471F0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działania centrali, stanu technicznego i parametrów zgodnie z DTR;</w:t>
      </w:r>
    </w:p>
    <w:p w14:paraId="53F3C54D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sprawdzanie układu zasilania;</w:t>
      </w:r>
    </w:p>
    <w:p w14:paraId="49E4EEE4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wszystkich cz</w:t>
      </w:r>
      <w:r w:rsidRPr="00BC0A5C">
        <w:rPr>
          <w:rFonts w:ascii="Arial" w:eastAsia="TimesNewRoman" w:hAnsi="Arial" w:cs="Arial"/>
          <w:sz w:val="22"/>
          <w:szCs w:val="22"/>
        </w:rPr>
        <w:t>ęś</w:t>
      </w:r>
      <w:r w:rsidRPr="00BC0A5C">
        <w:rPr>
          <w:rFonts w:ascii="Arial" w:hAnsi="Arial" w:cs="Arial"/>
          <w:sz w:val="22"/>
          <w:szCs w:val="22"/>
        </w:rPr>
        <w:t>ci i urz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dzeń pod k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tem ewentualnych zewn</w:t>
      </w:r>
      <w:r w:rsidRPr="00BC0A5C">
        <w:rPr>
          <w:rFonts w:ascii="Arial" w:eastAsia="TimesNewRoman" w:hAnsi="Arial" w:cs="Arial"/>
          <w:sz w:val="22"/>
          <w:szCs w:val="22"/>
        </w:rPr>
        <w:t>ę</w:t>
      </w:r>
      <w:r w:rsidRPr="00BC0A5C">
        <w:rPr>
          <w:rFonts w:ascii="Arial" w:hAnsi="Arial" w:cs="Arial"/>
          <w:sz w:val="22"/>
          <w:szCs w:val="22"/>
        </w:rPr>
        <w:t>trznych mechanicznych uszkodze</w:t>
      </w:r>
      <w:r w:rsidRPr="00BC0A5C">
        <w:rPr>
          <w:rFonts w:ascii="Arial" w:eastAsia="TimesNewRoman" w:hAnsi="Arial" w:cs="Arial"/>
          <w:sz w:val="22"/>
          <w:szCs w:val="22"/>
        </w:rPr>
        <w:t>ń</w:t>
      </w:r>
      <w:r w:rsidRPr="00BC0A5C">
        <w:rPr>
          <w:rFonts w:ascii="Arial" w:hAnsi="Arial" w:cs="Arial"/>
          <w:sz w:val="22"/>
          <w:szCs w:val="22"/>
        </w:rPr>
        <w:t>;</w:t>
      </w:r>
    </w:p>
    <w:p w14:paraId="6EAD8B73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wszystkich sygnalizatorów, czy s</w:t>
      </w:r>
      <w:r w:rsidRPr="00BC0A5C">
        <w:rPr>
          <w:rFonts w:ascii="Arial" w:eastAsia="TimesNewRoman" w:hAnsi="Arial" w:cs="Arial"/>
          <w:sz w:val="22"/>
          <w:szCs w:val="22"/>
        </w:rPr>
        <w:t xml:space="preserve">ą </w:t>
      </w:r>
      <w:r w:rsidRPr="00BC0A5C">
        <w:rPr>
          <w:rFonts w:ascii="Arial" w:hAnsi="Arial" w:cs="Arial"/>
          <w:sz w:val="22"/>
          <w:szCs w:val="22"/>
        </w:rPr>
        <w:t>nale</w:t>
      </w:r>
      <w:r w:rsidRPr="00BC0A5C">
        <w:rPr>
          <w:rFonts w:ascii="Arial" w:eastAsia="TimesNewRoman" w:hAnsi="Arial" w:cs="Arial"/>
          <w:sz w:val="22"/>
          <w:szCs w:val="22"/>
        </w:rPr>
        <w:t>ż</w:t>
      </w:r>
      <w:r w:rsidRPr="00BC0A5C">
        <w:rPr>
          <w:rFonts w:ascii="Arial" w:hAnsi="Arial" w:cs="Arial"/>
          <w:sz w:val="22"/>
          <w:szCs w:val="22"/>
        </w:rPr>
        <w:t>ycie umocowane;</w:t>
      </w:r>
    </w:p>
    <w:p w14:paraId="12CBA6D4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przycisków p. po</w:t>
      </w:r>
      <w:r w:rsidRPr="00BC0A5C">
        <w:rPr>
          <w:rFonts w:ascii="Arial" w:eastAsia="TimesNewRoman" w:hAnsi="Arial" w:cs="Arial"/>
          <w:sz w:val="22"/>
          <w:szCs w:val="22"/>
        </w:rPr>
        <w:t>ż</w:t>
      </w:r>
      <w:r w:rsidRPr="00BC0A5C">
        <w:rPr>
          <w:rFonts w:ascii="Arial" w:hAnsi="Arial" w:cs="Arial"/>
          <w:sz w:val="22"/>
          <w:szCs w:val="22"/>
        </w:rPr>
        <w:t>.;</w:t>
      </w:r>
    </w:p>
    <w:p w14:paraId="29CBC3CC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lastRenderedPageBreak/>
        <w:t>sprawdzenie działania ka</w:t>
      </w:r>
      <w:r w:rsidRPr="00BC0A5C">
        <w:rPr>
          <w:rFonts w:ascii="Arial" w:eastAsia="TimesNewRoman" w:hAnsi="Arial" w:cs="Arial"/>
          <w:sz w:val="22"/>
          <w:szCs w:val="22"/>
        </w:rPr>
        <w:t>ż</w:t>
      </w:r>
      <w:r w:rsidRPr="00BC0A5C">
        <w:rPr>
          <w:rFonts w:ascii="Arial" w:hAnsi="Arial" w:cs="Arial"/>
          <w:sz w:val="22"/>
          <w:szCs w:val="22"/>
        </w:rPr>
        <w:t>dej linii dozorowej poprzez losowo wybrane sygnalizatory po</w:t>
      </w:r>
      <w:r w:rsidRPr="00BC0A5C">
        <w:rPr>
          <w:rFonts w:ascii="Arial" w:eastAsia="TimesNewRoman" w:hAnsi="Arial" w:cs="Arial"/>
          <w:sz w:val="22"/>
          <w:szCs w:val="22"/>
        </w:rPr>
        <w:t>ż</w:t>
      </w:r>
      <w:r w:rsidRPr="00BC0A5C">
        <w:rPr>
          <w:rFonts w:ascii="Arial" w:hAnsi="Arial" w:cs="Arial"/>
          <w:sz w:val="22"/>
          <w:szCs w:val="22"/>
        </w:rPr>
        <w:t>aru za pomoc</w:t>
      </w:r>
      <w:r w:rsidRPr="00BC0A5C">
        <w:rPr>
          <w:rFonts w:ascii="Arial" w:eastAsia="TimesNewRoman" w:hAnsi="Arial" w:cs="Arial"/>
          <w:sz w:val="22"/>
          <w:szCs w:val="22"/>
        </w:rPr>
        <w:t xml:space="preserve">ą </w:t>
      </w:r>
      <w:r w:rsidRPr="00BC0A5C">
        <w:rPr>
          <w:rFonts w:ascii="Arial" w:hAnsi="Arial" w:cs="Arial"/>
          <w:sz w:val="22"/>
          <w:szCs w:val="22"/>
        </w:rPr>
        <w:t>imitatora dymu;</w:t>
      </w:r>
    </w:p>
    <w:p w14:paraId="0923261B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wska</w:t>
      </w:r>
      <w:r w:rsidRPr="00BC0A5C">
        <w:rPr>
          <w:rFonts w:ascii="Arial" w:eastAsia="TimesNewRoman" w:hAnsi="Arial" w:cs="Arial"/>
          <w:sz w:val="22"/>
          <w:szCs w:val="22"/>
        </w:rPr>
        <w:t>ź</w:t>
      </w:r>
      <w:r w:rsidRPr="00BC0A5C">
        <w:rPr>
          <w:rFonts w:ascii="Arial" w:hAnsi="Arial" w:cs="Arial"/>
          <w:sz w:val="22"/>
          <w:szCs w:val="22"/>
        </w:rPr>
        <w:t>ników zadziałania, sygnalizatorów optycznych, modułów sterujących;</w:t>
      </w:r>
    </w:p>
    <w:p w14:paraId="247987BE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sprawdzenie awaryjnych </w:t>
      </w:r>
      <w:r w:rsidRPr="00BC0A5C">
        <w:rPr>
          <w:rFonts w:ascii="Arial" w:eastAsia="TimesNewRoman" w:hAnsi="Arial" w:cs="Arial"/>
          <w:sz w:val="22"/>
          <w:szCs w:val="22"/>
        </w:rPr>
        <w:t>ź</w:t>
      </w:r>
      <w:r w:rsidRPr="00BC0A5C">
        <w:rPr>
          <w:rFonts w:ascii="Arial" w:hAnsi="Arial" w:cs="Arial"/>
          <w:sz w:val="22"/>
          <w:szCs w:val="22"/>
        </w:rPr>
        <w:t>ródeł zasilania;</w:t>
      </w:r>
    </w:p>
    <w:p w14:paraId="655944C2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stanu technicznego przewodów linii dozorowych, sygnałowych;</w:t>
      </w:r>
    </w:p>
    <w:p w14:paraId="2CAFC448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urz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dze</w:t>
      </w:r>
      <w:r w:rsidRPr="00BC0A5C">
        <w:rPr>
          <w:rFonts w:ascii="Arial" w:eastAsia="TimesNewRoman" w:hAnsi="Arial" w:cs="Arial"/>
          <w:sz w:val="22"/>
          <w:szCs w:val="22"/>
        </w:rPr>
        <w:t xml:space="preserve">ń </w:t>
      </w:r>
      <w:r w:rsidRPr="00BC0A5C">
        <w:rPr>
          <w:rFonts w:ascii="Arial" w:hAnsi="Arial" w:cs="Arial"/>
          <w:sz w:val="22"/>
          <w:szCs w:val="22"/>
        </w:rPr>
        <w:t>przeł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czaj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cych,</w:t>
      </w:r>
    </w:p>
    <w:p w14:paraId="6E09D705" w14:textId="77777777" w:rsidR="00F316BD" w:rsidRPr="00BC0A5C" w:rsidRDefault="00F316BD" w:rsidP="00BC0A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działania urz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dze</w:t>
      </w:r>
      <w:r w:rsidRPr="00BC0A5C">
        <w:rPr>
          <w:rFonts w:ascii="Arial" w:eastAsia="TimesNewRoman" w:hAnsi="Arial" w:cs="Arial"/>
          <w:sz w:val="22"/>
          <w:szCs w:val="22"/>
        </w:rPr>
        <w:t xml:space="preserve">ń </w:t>
      </w:r>
      <w:r w:rsidRPr="00BC0A5C">
        <w:rPr>
          <w:rFonts w:ascii="Arial" w:hAnsi="Arial" w:cs="Arial"/>
          <w:sz w:val="22"/>
          <w:szCs w:val="22"/>
        </w:rPr>
        <w:t>zewn</w:t>
      </w:r>
      <w:r w:rsidRPr="00BC0A5C">
        <w:rPr>
          <w:rFonts w:ascii="Arial" w:eastAsia="TimesNewRoman" w:hAnsi="Arial" w:cs="Arial"/>
          <w:sz w:val="22"/>
          <w:szCs w:val="22"/>
        </w:rPr>
        <w:t>ę</w:t>
      </w:r>
      <w:r w:rsidRPr="00BC0A5C">
        <w:rPr>
          <w:rFonts w:ascii="Arial" w:hAnsi="Arial" w:cs="Arial"/>
          <w:sz w:val="22"/>
          <w:szCs w:val="22"/>
        </w:rPr>
        <w:t>trznych sygnalizacyjnych, klap dymnych itp. oraz urz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dze</w:t>
      </w:r>
      <w:r w:rsidRPr="00BC0A5C">
        <w:rPr>
          <w:rFonts w:ascii="Arial" w:eastAsia="TimesNewRoman" w:hAnsi="Arial" w:cs="Arial"/>
          <w:sz w:val="22"/>
          <w:szCs w:val="22"/>
        </w:rPr>
        <w:t xml:space="preserve">ń </w:t>
      </w:r>
      <w:r w:rsidRPr="00BC0A5C">
        <w:rPr>
          <w:rFonts w:ascii="Arial" w:hAnsi="Arial" w:cs="Arial"/>
          <w:sz w:val="22"/>
          <w:szCs w:val="22"/>
        </w:rPr>
        <w:t>dodatkowych (je</w:t>
      </w:r>
      <w:r w:rsidRPr="00BC0A5C">
        <w:rPr>
          <w:rFonts w:ascii="Arial" w:eastAsia="TimesNewRoman" w:hAnsi="Arial" w:cs="Arial"/>
          <w:sz w:val="22"/>
          <w:szCs w:val="22"/>
        </w:rPr>
        <w:t>ś</w:t>
      </w:r>
      <w:r w:rsidRPr="00BC0A5C">
        <w:rPr>
          <w:rFonts w:ascii="Arial" w:hAnsi="Arial" w:cs="Arial"/>
          <w:sz w:val="22"/>
          <w:szCs w:val="22"/>
        </w:rPr>
        <w:t>li takie wyst</w:t>
      </w:r>
      <w:r w:rsidRPr="00BC0A5C">
        <w:rPr>
          <w:rFonts w:ascii="Arial" w:eastAsia="TimesNewRoman" w:hAnsi="Arial" w:cs="Arial"/>
          <w:sz w:val="22"/>
          <w:szCs w:val="22"/>
        </w:rPr>
        <w:t>ę</w:t>
      </w:r>
      <w:r w:rsidRPr="00BC0A5C">
        <w:rPr>
          <w:rFonts w:ascii="Arial" w:hAnsi="Arial" w:cs="Arial"/>
          <w:sz w:val="22"/>
          <w:szCs w:val="22"/>
        </w:rPr>
        <w:t>puj</w:t>
      </w:r>
      <w:r w:rsidRPr="00BC0A5C">
        <w:rPr>
          <w:rFonts w:ascii="Arial" w:eastAsia="TimesNewRoman" w:hAnsi="Arial" w:cs="Arial"/>
          <w:sz w:val="22"/>
          <w:szCs w:val="22"/>
        </w:rPr>
        <w:t xml:space="preserve">ą </w:t>
      </w:r>
      <w:r w:rsidRPr="00BC0A5C">
        <w:rPr>
          <w:rFonts w:ascii="Arial" w:hAnsi="Arial" w:cs="Arial"/>
          <w:sz w:val="22"/>
          <w:szCs w:val="22"/>
        </w:rPr>
        <w:t>i s</w:t>
      </w:r>
      <w:r w:rsidRPr="00BC0A5C">
        <w:rPr>
          <w:rFonts w:ascii="Arial" w:eastAsia="TimesNewRoman" w:hAnsi="Arial" w:cs="Arial"/>
          <w:sz w:val="22"/>
          <w:szCs w:val="22"/>
        </w:rPr>
        <w:t xml:space="preserve">ą </w:t>
      </w:r>
      <w:r w:rsidRPr="00BC0A5C">
        <w:rPr>
          <w:rFonts w:ascii="Arial" w:hAnsi="Arial" w:cs="Arial"/>
          <w:sz w:val="22"/>
          <w:szCs w:val="22"/>
        </w:rPr>
        <w:t>obj</w:t>
      </w:r>
      <w:r w:rsidRPr="00BC0A5C">
        <w:rPr>
          <w:rFonts w:ascii="Arial" w:eastAsia="TimesNewRoman" w:hAnsi="Arial" w:cs="Arial"/>
          <w:sz w:val="22"/>
          <w:szCs w:val="22"/>
        </w:rPr>
        <w:t>ę</w:t>
      </w:r>
      <w:r w:rsidRPr="00BC0A5C">
        <w:rPr>
          <w:rFonts w:ascii="Arial" w:hAnsi="Arial" w:cs="Arial"/>
          <w:sz w:val="22"/>
          <w:szCs w:val="22"/>
        </w:rPr>
        <w:t>te konserwacj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), usunięcie zauważonych uszkodzeń linii dozorowych, sygnałowych powstałych w czasie ich normalnej eksploatacji, uzupełnienie uchwytów, linek nośnych mocowania;</w:t>
      </w:r>
    </w:p>
    <w:p w14:paraId="0A8AC4FE" w14:textId="77777777" w:rsidR="00F316BD" w:rsidRPr="00BC0A5C" w:rsidRDefault="00F316BD" w:rsidP="00BC0A5C">
      <w:pPr>
        <w:pStyle w:val="Akapitzlist"/>
        <w:numPr>
          <w:ilvl w:val="0"/>
          <w:numId w:val="26"/>
        </w:numPr>
        <w:suppressAutoHyphens/>
        <w:autoSpaceDN w:val="0"/>
        <w:spacing w:line="276" w:lineRule="auto"/>
        <w:ind w:left="1037" w:hanging="35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przeprowadzenie regulacji cz</w:t>
      </w:r>
      <w:r w:rsidRPr="00BC0A5C">
        <w:rPr>
          <w:rFonts w:ascii="Arial" w:eastAsia="TimesNewRoman" w:hAnsi="Arial" w:cs="Arial"/>
          <w:sz w:val="22"/>
          <w:szCs w:val="22"/>
        </w:rPr>
        <w:t>ęś</w:t>
      </w:r>
      <w:r w:rsidRPr="00BC0A5C">
        <w:rPr>
          <w:rFonts w:ascii="Arial" w:hAnsi="Arial" w:cs="Arial"/>
          <w:sz w:val="22"/>
          <w:szCs w:val="22"/>
        </w:rPr>
        <w:t>ci lub urz</w:t>
      </w:r>
      <w:r w:rsidRPr="00BC0A5C">
        <w:rPr>
          <w:rFonts w:ascii="Arial" w:eastAsia="TimesNewRoman" w:hAnsi="Arial" w:cs="Arial"/>
          <w:sz w:val="22"/>
          <w:szCs w:val="22"/>
        </w:rPr>
        <w:t>ą</w:t>
      </w:r>
      <w:r w:rsidRPr="00BC0A5C">
        <w:rPr>
          <w:rFonts w:ascii="Arial" w:hAnsi="Arial" w:cs="Arial"/>
          <w:sz w:val="22"/>
          <w:szCs w:val="22"/>
        </w:rPr>
        <w:t>dze</w:t>
      </w:r>
      <w:r w:rsidRPr="00BC0A5C">
        <w:rPr>
          <w:rFonts w:ascii="Arial" w:eastAsia="TimesNewRoman" w:hAnsi="Arial" w:cs="Arial"/>
          <w:sz w:val="22"/>
          <w:szCs w:val="22"/>
        </w:rPr>
        <w:t>ń</w:t>
      </w:r>
      <w:r w:rsidRPr="00BC0A5C">
        <w:rPr>
          <w:rFonts w:ascii="Arial" w:hAnsi="Arial" w:cs="Arial"/>
          <w:sz w:val="22"/>
          <w:szCs w:val="22"/>
        </w:rPr>
        <w:t>.</w:t>
      </w:r>
    </w:p>
    <w:p w14:paraId="08B40697" w14:textId="77777777" w:rsidR="00F316BD" w:rsidRPr="00BC0A5C" w:rsidRDefault="001C47E4" w:rsidP="00BC0A5C">
      <w:pPr>
        <w:pStyle w:val="Bezodstpw"/>
        <w:numPr>
          <w:ilvl w:val="0"/>
          <w:numId w:val="31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p</w:t>
      </w:r>
      <w:r w:rsidR="00F316BD" w:rsidRPr="00BC0A5C">
        <w:rPr>
          <w:rFonts w:ascii="Arial" w:hAnsi="Arial" w:cs="Arial"/>
        </w:rPr>
        <w:t xml:space="preserve">rzegląd konserwacyjny </w:t>
      </w:r>
      <w:bookmarkStart w:id="1" w:name="_Hlk63680487"/>
      <w:r w:rsidR="00F316BD" w:rsidRPr="00BC0A5C">
        <w:rPr>
          <w:rFonts w:ascii="Arial" w:hAnsi="Arial" w:cs="Arial"/>
        </w:rPr>
        <w:t>automatyki sterowania SUG wraz z układem detekcji i gaszenia</w:t>
      </w:r>
      <w:bookmarkEnd w:id="1"/>
      <w:r w:rsidR="00F316BD" w:rsidRPr="00BC0A5C">
        <w:rPr>
          <w:rFonts w:ascii="Arial" w:hAnsi="Arial" w:cs="Arial"/>
        </w:rPr>
        <w:t xml:space="preserve"> (usługa wykonywana jeden raz w roku - pierwszy w marcu 2022 r.) na który składa się:</w:t>
      </w:r>
    </w:p>
    <w:p w14:paraId="7D6D78D0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sprawdzenie działania i stanu technicznego i centrali automatyki sterowania SUG;</w:t>
      </w:r>
    </w:p>
    <w:p w14:paraId="6BC0B8F9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sprawdzenie działania czujek multisensorowych, modułu sterującego, sygnalizatora, generatora aerozolu;</w:t>
      </w:r>
    </w:p>
    <w:p w14:paraId="5B851A92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przegląd oraz sprawdzenie zadziałania i ewentualne regulacje sygnalizatorów;</w:t>
      </w:r>
    </w:p>
    <w:p w14:paraId="1C594575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sprawdzenie przycisków Start/Stop;</w:t>
      </w:r>
    </w:p>
    <w:p w14:paraId="27CA5AFE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przeprowadzenie testu współdziałania generatorów aerozolu z centralą SUG;</w:t>
      </w:r>
    </w:p>
    <w:p w14:paraId="191192AD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przeprowadzenie testu współdziałania centrali SUG z centralą SSP;</w:t>
      </w:r>
    </w:p>
    <w:p w14:paraId="5234A680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 xml:space="preserve">przeprowadzenie testu współdziałania systemu sygnalizacji pożaru i automatyki sterowania SUG z instalacjami współpracującymi (podległymi) w tym sterowanie klapami </w:t>
      </w:r>
      <w:proofErr w:type="gramStart"/>
      <w:r w:rsidRPr="00BC0A5C">
        <w:rPr>
          <w:rFonts w:ascii="Arial" w:hAnsi="Arial" w:cs="Arial"/>
        </w:rPr>
        <w:t>p.poż</w:t>
      </w:r>
      <w:proofErr w:type="gramEnd"/>
      <w:r w:rsidRPr="00BC0A5C">
        <w:rPr>
          <w:rFonts w:ascii="Arial" w:hAnsi="Arial" w:cs="Arial"/>
        </w:rPr>
        <w:t>. na kanałach wentylacyjnych;</w:t>
      </w:r>
    </w:p>
    <w:p w14:paraId="48E46A6B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sprawdzanie układu zasilania podstawowego i rezerwowego;</w:t>
      </w:r>
    </w:p>
    <w:p w14:paraId="7DD3769D" w14:textId="77777777" w:rsidR="00F316BD" w:rsidRPr="00BC0A5C" w:rsidRDefault="00F316BD" w:rsidP="00BC0A5C">
      <w:pPr>
        <w:pStyle w:val="Bezodstpw"/>
        <w:numPr>
          <w:ilvl w:val="0"/>
          <w:numId w:val="28"/>
        </w:numPr>
        <w:suppressAutoHyphens/>
        <w:autoSpaceDN w:val="0"/>
        <w:spacing w:line="276" w:lineRule="auto"/>
        <w:ind w:left="1037" w:hanging="357"/>
        <w:jc w:val="both"/>
        <w:textAlignment w:val="baseline"/>
        <w:rPr>
          <w:rFonts w:ascii="Arial" w:hAnsi="Arial" w:cs="Arial"/>
        </w:rPr>
      </w:pPr>
      <w:r w:rsidRPr="00BC0A5C">
        <w:rPr>
          <w:rFonts w:ascii="Arial" w:hAnsi="Arial" w:cs="Arial"/>
        </w:rPr>
        <w:t>przeprowadzenie regulacji cz</w:t>
      </w:r>
      <w:r w:rsidRPr="00BC0A5C">
        <w:rPr>
          <w:rFonts w:ascii="Arial" w:eastAsia="TimesNewRoman" w:hAnsi="Arial" w:cs="Arial"/>
        </w:rPr>
        <w:t>ęś</w:t>
      </w:r>
      <w:r w:rsidRPr="00BC0A5C">
        <w:rPr>
          <w:rFonts w:ascii="Arial" w:hAnsi="Arial" w:cs="Arial"/>
        </w:rPr>
        <w:t>ci lub urz</w:t>
      </w:r>
      <w:r w:rsidRPr="00BC0A5C">
        <w:rPr>
          <w:rFonts w:ascii="Arial" w:eastAsia="TimesNewRoman" w:hAnsi="Arial" w:cs="Arial"/>
        </w:rPr>
        <w:t>ą</w:t>
      </w:r>
      <w:r w:rsidRPr="00BC0A5C">
        <w:rPr>
          <w:rFonts w:ascii="Arial" w:hAnsi="Arial" w:cs="Arial"/>
        </w:rPr>
        <w:t>dze</w:t>
      </w:r>
      <w:r w:rsidRPr="00BC0A5C">
        <w:rPr>
          <w:rFonts w:ascii="Arial" w:eastAsia="TimesNewRoman" w:hAnsi="Arial" w:cs="Arial"/>
        </w:rPr>
        <w:t>ń;</w:t>
      </w:r>
    </w:p>
    <w:p w14:paraId="347A6CE2" w14:textId="77777777" w:rsidR="00484D0E" w:rsidRPr="00BC0A5C" w:rsidRDefault="00F316BD" w:rsidP="00BC0A5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sprawdzenie architektury pomieszczenia, czy nie nastąpiły zmiany mogące mieć wpływ na poprawność rozmieszczenia elementów systemu i skuteczność urządzenia gaśniczego.</w:t>
      </w:r>
    </w:p>
    <w:p w14:paraId="57AFD9B7" w14:textId="77777777" w:rsidR="00F44FD0" w:rsidRPr="00BC0A5C" w:rsidRDefault="00F44FD0" w:rsidP="00BC0A5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Naprawy, remonty nieprzewidziane zakresem konserwacji będą</w:t>
      </w:r>
      <w:r w:rsidR="00247835" w:rsidRPr="00BC0A5C">
        <w:rPr>
          <w:rFonts w:ascii="Arial" w:hAnsi="Arial" w:cs="Arial"/>
          <w:sz w:val="22"/>
          <w:szCs w:val="22"/>
        </w:rPr>
        <w:t xml:space="preserve"> dokonywane wyłącznie na podstawie dodatkowego pisemnego zlecenia Zamawiającego wyceniane i fakturowane dodatkowo według ustalonego i zatwierdzonego uprzednio przez Zamawiającego kosztorysu.</w:t>
      </w:r>
    </w:p>
    <w:p w14:paraId="1040237D" w14:textId="77777777" w:rsidR="009024CE" w:rsidRPr="00BC0A5C" w:rsidRDefault="009024CE" w:rsidP="007546B6">
      <w:pPr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Zlecenie przeprowadzenia napraw, usunięcia awarii wynikających z uszkodzenia elementów, podzespołów, niewłaściwej eksploatacji lub uszkodzeń powstałych z winy osób trzecich </w:t>
      </w:r>
      <w:r w:rsidR="00E01DB9" w:rsidRPr="00BC0A5C">
        <w:rPr>
          <w:rFonts w:ascii="Arial" w:hAnsi="Arial" w:cs="Arial"/>
          <w:sz w:val="22"/>
          <w:szCs w:val="22"/>
        </w:rPr>
        <w:t>będą dokonywane wyłącznie na podstawie dodatkowego pisemnego zlecenia Zamawiającego.</w:t>
      </w:r>
    </w:p>
    <w:p w14:paraId="079E3C5E" w14:textId="5428A394" w:rsidR="006215C7" w:rsidRPr="00BC0A5C" w:rsidRDefault="006215C7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>§ 4</w:t>
      </w:r>
    </w:p>
    <w:p w14:paraId="5C7EA056" w14:textId="1E6DB6D7" w:rsidR="008A52F6" w:rsidRPr="00BC0A5C" w:rsidRDefault="006215C7" w:rsidP="00BC0A5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 tytułu wykonywania prac konserwacji instalacji</w:t>
      </w:r>
      <w:r w:rsidR="0097671C" w:rsidRPr="00BC0A5C">
        <w:rPr>
          <w:rFonts w:ascii="Arial" w:hAnsi="Arial" w:cs="Arial"/>
          <w:sz w:val="22"/>
          <w:szCs w:val="22"/>
        </w:rPr>
        <w:t>, o której mowa w §1</w:t>
      </w:r>
      <w:r w:rsidR="002030E8" w:rsidRPr="00BC0A5C">
        <w:rPr>
          <w:rFonts w:ascii="Arial" w:hAnsi="Arial" w:cs="Arial"/>
          <w:sz w:val="22"/>
          <w:szCs w:val="22"/>
        </w:rPr>
        <w:t xml:space="preserve"> </w:t>
      </w:r>
      <w:r w:rsidR="004B6FE9" w:rsidRPr="00BC0A5C">
        <w:rPr>
          <w:rFonts w:ascii="Arial" w:hAnsi="Arial" w:cs="Arial"/>
          <w:sz w:val="22"/>
          <w:szCs w:val="22"/>
        </w:rPr>
        <w:t>pkt a</w:t>
      </w:r>
      <w:r w:rsidR="008B592F" w:rsidRPr="00BC0A5C">
        <w:rPr>
          <w:rFonts w:ascii="Arial" w:hAnsi="Arial" w:cs="Arial"/>
          <w:sz w:val="22"/>
          <w:szCs w:val="22"/>
        </w:rPr>
        <w:t xml:space="preserve"> </w:t>
      </w:r>
      <w:r w:rsidR="0097671C" w:rsidRPr="00BC0A5C">
        <w:rPr>
          <w:rFonts w:ascii="Arial" w:hAnsi="Arial" w:cs="Arial"/>
          <w:sz w:val="22"/>
          <w:szCs w:val="22"/>
        </w:rPr>
        <w:t xml:space="preserve">umowy </w:t>
      </w:r>
      <w:r w:rsidRPr="00BC0A5C">
        <w:rPr>
          <w:rFonts w:ascii="Arial" w:hAnsi="Arial" w:cs="Arial"/>
          <w:sz w:val="22"/>
          <w:szCs w:val="22"/>
        </w:rPr>
        <w:t xml:space="preserve">Zamawiający zapłaci </w:t>
      </w:r>
      <w:r w:rsidR="001F5DA0" w:rsidRPr="00BC0A5C">
        <w:rPr>
          <w:rFonts w:ascii="Arial" w:hAnsi="Arial" w:cs="Arial"/>
          <w:sz w:val="22"/>
          <w:szCs w:val="22"/>
        </w:rPr>
        <w:t>W</w:t>
      </w:r>
      <w:r w:rsidRPr="00BC0A5C">
        <w:rPr>
          <w:rFonts w:ascii="Arial" w:hAnsi="Arial" w:cs="Arial"/>
          <w:sz w:val="22"/>
          <w:szCs w:val="22"/>
        </w:rPr>
        <w:t xml:space="preserve">ykonawcy </w:t>
      </w:r>
      <w:r w:rsidR="0097671C" w:rsidRPr="00BC0A5C">
        <w:rPr>
          <w:rFonts w:ascii="Arial" w:hAnsi="Arial" w:cs="Arial"/>
          <w:sz w:val="22"/>
          <w:szCs w:val="22"/>
        </w:rPr>
        <w:t xml:space="preserve">ryczałtowe </w:t>
      </w:r>
      <w:r w:rsidRPr="00BC0A5C">
        <w:rPr>
          <w:rFonts w:ascii="Arial" w:hAnsi="Arial" w:cs="Arial"/>
          <w:sz w:val="22"/>
          <w:szCs w:val="22"/>
        </w:rPr>
        <w:t xml:space="preserve">wynagrodzenie </w:t>
      </w:r>
      <w:r w:rsidR="004B6FE9" w:rsidRPr="00BC0A5C">
        <w:rPr>
          <w:rFonts w:ascii="Arial" w:hAnsi="Arial" w:cs="Arial"/>
          <w:sz w:val="22"/>
          <w:szCs w:val="22"/>
        </w:rPr>
        <w:t>kwartalne</w:t>
      </w:r>
      <w:r w:rsidR="009E6CEF" w:rsidRPr="00BC0A5C">
        <w:rPr>
          <w:rFonts w:ascii="Arial" w:hAnsi="Arial" w:cs="Arial"/>
          <w:sz w:val="22"/>
          <w:szCs w:val="22"/>
        </w:rPr>
        <w:t xml:space="preserve"> w wysokości</w:t>
      </w:r>
      <w:r w:rsidR="00484D0E" w:rsidRPr="00BC0A5C">
        <w:rPr>
          <w:rFonts w:ascii="Arial" w:hAnsi="Arial" w:cs="Arial"/>
          <w:sz w:val="22"/>
          <w:szCs w:val="22"/>
        </w:rPr>
        <w:t xml:space="preserve"> ………………</w:t>
      </w:r>
      <w:r w:rsidR="00654559" w:rsidRPr="00BC0A5C">
        <w:rPr>
          <w:rFonts w:ascii="Arial" w:hAnsi="Arial" w:cs="Arial"/>
          <w:sz w:val="22"/>
          <w:szCs w:val="22"/>
        </w:rPr>
        <w:t xml:space="preserve"> zł </w:t>
      </w:r>
      <w:r w:rsidR="00BC0A5C">
        <w:rPr>
          <w:rFonts w:ascii="Arial" w:hAnsi="Arial" w:cs="Arial"/>
          <w:sz w:val="22"/>
          <w:szCs w:val="22"/>
        </w:rPr>
        <w:t>bru</w:t>
      </w:r>
      <w:r w:rsidR="00484D0E" w:rsidRPr="00BC0A5C">
        <w:rPr>
          <w:rFonts w:ascii="Arial" w:hAnsi="Arial" w:cs="Arial"/>
          <w:sz w:val="22"/>
          <w:szCs w:val="22"/>
        </w:rPr>
        <w:t>tt</w:t>
      </w:r>
      <w:r w:rsidR="00D822D8" w:rsidRPr="00BC0A5C">
        <w:rPr>
          <w:rFonts w:ascii="Arial" w:hAnsi="Arial" w:cs="Arial"/>
          <w:sz w:val="22"/>
          <w:szCs w:val="22"/>
        </w:rPr>
        <w:t>o</w:t>
      </w:r>
      <w:r w:rsidR="009E6CEF" w:rsidRPr="00BC0A5C">
        <w:rPr>
          <w:rFonts w:ascii="Arial" w:hAnsi="Arial" w:cs="Arial"/>
          <w:sz w:val="22"/>
          <w:szCs w:val="22"/>
        </w:rPr>
        <w:t xml:space="preserve"> (słownie: </w:t>
      </w:r>
      <w:r w:rsidR="00484D0E" w:rsidRPr="00BC0A5C">
        <w:rPr>
          <w:rFonts w:ascii="Arial" w:hAnsi="Arial" w:cs="Arial"/>
          <w:sz w:val="22"/>
          <w:szCs w:val="22"/>
        </w:rPr>
        <w:t>………………………</w:t>
      </w:r>
      <w:r w:rsidR="00654559" w:rsidRPr="00BC0A5C">
        <w:rPr>
          <w:rFonts w:ascii="Arial" w:hAnsi="Arial" w:cs="Arial"/>
          <w:sz w:val="22"/>
          <w:szCs w:val="22"/>
        </w:rPr>
        <w:t xml:space="preserve"> 00/100</w:t>
      </w:r>
      <w:r w:rsidR="00F64363" w:rsidRPr="00BC0A5C">
        <w:rPr>
          <w:rFonts w:ascii="Arial" w:hAnsi="Arial" w:cs="Arial"/>
          <w:sz w:val="22"/>
          <w:szCs w:val="22"/>
        </w:rPr>
        <w:t xml:space="preserve"> </w:t>
      </w:r>
      <w:r w:rsidR="00BC0A5C">
        <w:rPr>
          <w:rFonts w:ascii="Arial" w:hAnsi="Arial" w:cs="Arial"/>
          <w:sz w:val="22"/>
          <w:szCs w:val="22"/>
        </w:rPr>
        <w:t>bru</w:t>
      </w:r>
      <w:r w:rsidR="00F64363" w:rsidRPr="00BC0A5C">
        <w:rPr>
          <w:rFonts w:ascii="Arial" w:hAnsi="Arial" w:cs="Arial"/>
          <w:sz w:val="22"/>
          <w:szCs w:val="22"/>
        </w:rPr>
        <w:t>tto</w:t>
      </w:r>
      <w:r w:rsidR="00471892" w:rsidRPr="00BC0A5C">
        <w:rPr>
          <w:rFonts w:ascii="Arial" w:hAnsi="Arial" w:cs="Arial"/>
          <w:sz w:val="22"/>
          <w:szCs w:val="22"/>
        </w:rPr>
        <w:t xml:space="preserve"> </w:t>
      </w:r>
      <w:r w:rsidR="00471892" w:rsidRPr="00BC0A5C">
        <w:rPr>
          <w:rFonts w:ascii="Arial" w:hAnsi="Arial" w:cs="Arial"/>
          <w:bCs/>
          <w:sz w:val="22"/>
          <w:szCs w:val="22"/>
        </w:rPr>
        <w:t>+ podatek VAT zgodnie z obowiązującymi przepisami.</w:t>
      </w:r>
      <w:r w:rsidR="005D4E42" w:rsidRPr="00BC0A5C">
        <w:rPr>
          <w:rFonts w:ascii="Arial" w:hAnsi="Arial" w:cs="Arial"/>
          <w:sz w:val="22"/>
          <w:szCs w:val="22"/>
        </w:rPr>
        <w:t xml:space="preserve"> </w:t>
      </w:r>
    </w:p>
    <w:p w14:paraId="00D9FA4F" w14:textId="2E436DD2" w:rsidR="00484D0E" w:rsidRPr="00BC0A5C" w:rsidRDefault="00484D0E" w:rsidP="00BC0A5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Z tytułu wykonywania prac konserwacyjnych automatyki sterowania SUG wraz z układem detekcji i gaszenia prac konserwacji instalacji, o której mowa w § 1 pkt. 2, Zamawiający zapłaci Wykonawcy ryczałtowe wynagrodzenie roczne w wysokości ……………. zł </w:t>
      </w:r>
      <w:r w:rsidR="00BC0A5C">
        <w:rPr>
          <w:rFonts w:ascii="Arial" w:hAnsi="Arial" w:cs="Arial"/>
          <w:sz w:val="22"/>
          <w:szCs w:val="22"/>
        </w:rPr>
        <w:t>bru</w:t>
      </w:r>
      <w:r w:rsidRPr="00BC0A5C">
        <w:rPr>
          <w:rFonts w:ascii="Arial" w:hAnsi="Arial" w:cs="Arial"/>
          <w:sz w:val="22"/>
          <w:szCs w:val="22"/>
        </w:rPr>
        <w:t xml:space="preserve">tto (słownie: ……………… złotych 00/100 </w:t>
      </w:r>
      <w:r w:rsidR="00BC0A5C">
        <w:rPr>
          <w:rFonts w:ascii="Arial" w:hAnsi="Arial" w:cs="Arial"/>
          <w:sz w:val="22"/>
          <w:szCs w:val="22"/>
        </w:rPr>
        <w:t>bru</w:t>
      </w:r>
      <w:r w:rsidRPr="00BC0A5C">
        <w:rPr>
          <w:rFonts w:ascii="Arial" w:hAnsi="Arial" w:cs="Arial"/>
          <w:sz w:val="22"/>
          <w:szCs w:val="22"/>
        </w:rPr>
        <w:t xml:space="preserve">tto </w:t>
      </w:r>
      <w:r w:rsidRPr="00BC0A5C">
        <w:rPr>
          <w:rFonts w:ascii="Arial" w:hAnsi="Arial" w:cs="Arial"/>
          <w:bCs/>
          <w:sz w:val="22"/>
          <w:szCs w:val="22"/>
        </w:rPr>
        <w:t>+ podatek VAT zgodnie z obowiązującymi przepisami).</w:t>
      </w:r>
    </w:p>
    <w:p w14:paraId="45644DDD" w14:textId="386613B0" w:rsidR="00484D0E" w:rsidRPr="00BC0A5C" w:rsidRDefault="00484D0E" w:rsidP="00BC0A5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bCs/>
          <w:sz w:val="22"/>
          <w:szCs w:val="22"/>
        </w:rPr>
        <w:t xml:space="preserve">Całkowita wartość umowy wynosi ………………… zł netto </w:t>
      </w:r>
      <w:r w:rsidRPr="00BC0A5C">
        <w:rPr>
          <w:rFonts w:ascii="Arial" w:hAnsi="Arial" w:cs="Arial"/>
          <w:sz w:val="22"/>
          <w:szCs w:val="22"/>
        </w:rPr>
        <w:t xml:space="preserve">słownie: ……………… złotych 00/100 </w:t>
      </w:r>
      <w:r w:rsidR="00BC0A5C">
        <w:rPr>
          <w:rFonts w:ascii="Arial" w:hAnsi="Arial" w:cs="Arial"/>
          <w:sz w:val="22"/>
          <w:szCs w:val="22"/>
        </w:rPr>
        <w:t>bru</w:t>
      </w:r>
      <w:r w:rsidRPr="00BC0A5C">
        <w:rPr>
          <w:rFonts w:ascii="Arial" w:hAnsi="Arial" w:cs="Arial"/>
          <w:sz w:val="22"/>
          <w:szCs w:val="22"/>
        </w:rPr>
        <w:t xml:space="preserve">tto </w:t>
      </w:r>
      <w:r w:rsidRPr="00BC0A5C">
        <w:rPr>
          <w:rFonts w:ascii="Arial" w:hAnsi="Arial" w:cs="Arial"/>
          <w:bCs/>
          <w:sz w:val="22"/>
          <w:szCs w:val="22"/>
        </w:rPr>
        <w:t>+ podatek VAT zgodnie z obowiązującymi przepisami).</w:t>
      </w:r>
    </w:p>
    <w:p w14:paraId="340BF4B9" w14:textId="77777777" w:rsidR="008A52F6" w:rsidRPr="00BC0A5C" w:rsidRDefault="008A52F6" w:rsidP="00BC0A5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Płatność za wykonaną usługę zostanie zrealizowana przelewem na konto Wykonawcy o</w:t>
      </w:r>
      <w:r w:rsidR="00F863BE" w:rsidRPr="00BC0A5C">
        <w:rPr>
          <w:rFonts w:ascii="Arial" w:hAnsi="Arial" w:cs="Arial"/>
          <w:sz w:val="22"/>
          <w:szCs w:val="22"/>
        </w:rPr>
        <w:t> </w:t>
      </w:r>
      <w:r w:rsidRPr="00BC0A5C">
        <w:rPr>
          <w:rFonts w:ascii="Arial" w:hAnsi="Arial" w:cs="Arial"/>
          <w:sz w:val="22"/>
          <w:szCs w:val="22"/>
        </w:rPr>
        <w:t xml:space="preserve">numerze </w:t>
      </w:r>
      <w:r w:rsidR="00484D0E" w:rsidRPr="00BC0A5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484D0E" w:rsidRPr="00BC0A5C">
        <w:rPr>
          <w:rFonts w:ascii="Arial" w:hAnsi="Arial" w:cs="Arial"/>
          <w:sz w:val="22"/>
          <w:szCs w:val="22"/>
        </w:rPr>
        <w:t>…….</w:t>
      </w:r>
      <w:proofErr w:type="gramEnd"/>
      <w:r w:rsidR="00484D0E" w:rsidRPr="00BC0A5C">
        <w:rPr>
          <w:rFonts w:ascii="Arial" w:hAnsi="Arial" w:cs="Arial"/>
          <w:sz w:val="22"/>
          <w:szCs w:val="22"/>
        </w:rPr>
        <w:t>.</w:t>
      </w:r>
      <w:r w:rsidRPr="00BC0A5C">
        <w:rPr>
          <w:rFonts w:ascii="Arial" w:hAnsi="Arial" w:cs="Arial"/>
          <w:sz w:val="22"/>
          <w:szCs w:val="22"/>
        </w:rPr>
        <w:t xml:space="preserve"> </w:t>
      </w:r>
    </w:p>
    <w:p w14:paraId="1BC9C8E6" w14:textId="77777777" w:rsidR="00915A47" w:rsidRDefault="008A52F6" w:rsidP="00BC0A5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Termin płatności ustala się na 14 dni licząc od dnia otrzymania </w:t>
      </w:r>
      <w:r w:rsidR="00C26A72" w:rsidRPr="00BC0A5C">
        <w:rPr>
          <w:rFonts w:ascii="Arial" w:hAnsi="Arial" w:cs="Arial"/>
          <w:sz w:val="22"/>
          <w:szCs w:val="22"/>
        </w:rPr>
        <w:t xml:space="preserve">faktury </w:t>
      </w:r>
      <w:r w:rsidRPr="00BC0A5C">
        <w:rPr>
          <w:rFonts w:ascii="Arial" w:hAnsi="Arial" w:cs="Arial"/>
          <w:sz w:val="22"/>
          <w:szCs w:val="22"/>
        </w:rPr>
        <w:t>przez Zamawiającego.</w:t>
      </w:r>
    </w:p>
    <w:p w14:paraId="49B82F8E" w14:textId="63EC6C5C" w:rsidR="008A52F6" w:rsidRPr="00915A47" w:rsidRDefault="00915A47" w:rsidP="00915A4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15A47">
        <w:rPr>
          <w:rFonts w:ascii="Arial" w:hAnsi="Arial" w:cs="Arial"/>
          <w:sz w:val="22"/>
          <w:szCs w:val="22"/>
        </w:rPr>
        <w:lastRenderedPageBreak/>
        <w:t xml:space="preserve">Zamawiający wyraża zgodę na otrzymywanie faktur drogą elektroniczną na adres e-mail: </w:t>
      </w:r>
      <w:hyperlink r:id="rId8" w:history="1">
        <w:r w:rsidRPr="00915A47">
          <w:rPr>
            <w:rStyle w:val="Hipercze"/>
            <w:rFonts w:ascii="Arial" w:hAnsi="Arial" w:cs="Arial"/>
            <w:sz w:val="22"/>
            <w:szCs w:val="22"/>
          </w:rPr>
          <w:t>ad.psse.krakow@sanepid.gov.pl</w:t>
        </w:r>
      </w:hyperlink>
      <w:r w:rsidRPr="00915A47">
        <w:rPr>
          <w:rFonts w:ascii="Arial" w:hAnsi="Arial" w:cs="Arial"/>
          <w:sz w:val="22"/>
          <w:szCs w:val="22"/>
        </w:rPr>
        <w:t xml:space="preserve"> </w:t>
      </w:r>
      <w:r w:rsidR="008A52F6" w:rsidRPr="00915A47">
        <w:rPr>
          <w:rFonts w:ascii="Arial" w:hAnsi="Arial" w:cs="Arial"/>
          <w:sz w:val="22"/>
          <w:szCs w:val="22"/>
        </w:rPr>
        <w:t xml:space="preserve">  </w:t>
      </w:r>
    </w:p>
    <w:p w14:paraId="3A0525F7" w14:textId="77777777" w:rsidR="008A52F6" w:rsidRPr="00BC0A5C" w:rsidRDefault="008A52F6" w:rsidP="00BC0A5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 przypadku napraw dokonanych na podstawie zapisu § 3 ust 2 i 3 zapłata zostanie dokonana w wysokości uzgodnionej każdorazowo przez Strony.</w:t>
      </w:r>
    </w:p>
    <w:p w14:paraId="728E443A" w14:textId="1B6AAAE7" w:rsidR="008A52F6" w:rsidRPr="00BC0A5C" w:rsidRDefault="008A52F6" w:rsidP="00BC0A5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Wykonawca ma prawo do zawieszenia wykonywanych usług w przypadku</w:t>
      </w:r>
      <w:r w:rsidR="00DE5503">
        <w:rPr>
          <w:rFonts w:ascii="Arial" w:hAnsi="Arial" w:cs="Arial"/>
          <w:sz w:val="22"/>
          <w:szCs w:val="22"/>
        </w:rPr>
        <w:t>,</w:t>
      </w:r>
      <w:r w:rsidRPr="00BC0A5C">
        <w:rPr>
          <w:rFonts w:ascii="Arial" w:hAnsi="Arial" w:cs="Arial"/>
          <w:sz w:val="22"/>
          <w:szCs w:val="22"/>
        </w:rPr>
        <w:t xml:space="preserve"> gdy Zamawiający opóźnia się z płatnością o więcej niż 60 dni.</w:t>
      </w:r>
    </w:p>
    <w:p w14:paraId="56DC5A8F" w14:textId="77777777" w:rsidR="008A52F6" w:rsidRPr="00BC0A5C" w:rsidRDefault="008A52F6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8AF298" w14:textId="77777777" w:rsidR="008A52F6" w:rsidRPr="00BC0A5C" w:rsidRDefault="008A52F6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>§ 5</w:t>
      </w:r>
    </w:p>
    <w:p w14:paraId="13899879" w14:textId="77777777" w:rsidR="00654559" w:rsidRPr="00BC0A5C" w:rsidRDefault="008A52F6" w:rsidP="00BC0A5C">
      <w:pPr>
        <w:numPr>
          <w:ilvl w:val="0"/>
          <w:numId w:val="3"/>
        </w:numPr>
        <w:tabs>
          <w:tab w:val="clear" w:pos="750"/>
          <w:tab w:val="num" w:pos="284"/>
        </w:tabs>
        <w:spacing w:line="276" w:lineRule="auto"/>
        <w:ind w:left="284" w:hanging="248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Zamawiający</w:t>
      </w:r>
      <w:r w:rsidR="009626AA" w:rsidRPr="00BC0A5C">
        <w:rPr>
          <w:rFonts w:ascii="Arial" w:hAnsi="Arial" w:cs="Arial"/>
          <w:sz w:val="22"/>
          <w:szCs w:val="22"/>
        </w:rPr>
        <w:t xml:space="preserve"> oświadcza,</w:t>
      </w:r>
      <w:r w:rsidR="000508BB" w:rsidRPr="00BC0A5C">
        <w:rPr>
          <w:rFonts w:ascii="Arial" w:hAnsi="Arial" w:cs="Arial"/>
          <w:sz w:val="22"/>
          <w:szCs w:val="22"/>
        </w:rPr>
        <w:t xml:space="preserve"> </w:t>
      </w:r>
      <w:r w:rsidR="009626AA" w:rsidRPr="00BC0A5C">
        <w:rPr>
          <w:rFonts w:ascii="Arial" w:hAnsi="Arial" w:cs="Arial"/>
          <w:sz w:val="22"/>
          <w:szCs w:val="22"/>
        </w:rPr>
        <w:t>iż posiada status „podatnik VAT – zwolniony” i posiada numer identyfikacji podatkowej NIP 675-11-59-603.</w:t>
      </w:r>
    </w:p>
    <w:p w14:paraId="20AB18F9" w14:textId="77777777" w:rsidR="008A52F6" w:rsidRPr="00BC0A5C" w:rsidRDefault="008A52F6" w:rsidP="00BC0A5C">
      <w:pPr>
        <w:numPr>
          <w:ilvl w:val="0"/>
          <w:numId w:val="3"/>
        </w:numPr>
        <w:tabs>
          <w:tab w:val="clear" w:pos="750"/>
          <w:tab w:val="num" w:pos="284"/>
        </w:tabs>
        <w:spacing w:line="276" w:lineRule="auto"/>
        <w:ind w:left="284" w:hanging="248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Wykonawca jest podatnikiem podatku od towarów i usług (VAT), a jego pełna nazwa dla celów podatkowych jest następująca:</w:t>
      </w:r>
    </w:p>
    <w:p w14:paraId="5EE9D914" w14:textId="77777777" w:rsidR="008A52F6" w:rsidRPr="007546B6" w:rsidRDefault="00B42EE2" w:rsidP="00BC0A5C">
      <w:pPr>
        <w:numPr>
          <w:ilvl w:val="12"/>
          <w:numId w:val="0"/>
        </w:num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546B6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14:paraId="4C39BF30" w14:textId="77777777" w:rsidR="008A52F6" w:rsidRPr="007546B6" w:rsidRDefault="008A52F6" w:rsidP="00BC0A5C">
      <w:pPr>
        <w:numPr>
          <w:ilvl w:val="12"/>
          <w:numId w:val="0"/>
        </w:numPr>
        <w:spacing w:line="276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</w:p>
    <w:p w14:paraId="5E6875FE" w14:textId="7B235E1D" w:rsidR="008A52F6" w:rsidRPr="007546B6" w:rsidRDefault="007546B6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>§</w:t>
      </w:r>
      <w:r w:rsidR="008A52F6" w:rsidRPr="007546B6">
        <w:rPr>
          <w:rFonts w:ascii="Arial" w:hAnsi="Arial" w:cs="Arial"/>
          <w:b/>
          <w:sz w:val="22"/>
          <w:szCs w:val="22"/>
        </w:rPr>
        <w:t xml:space="preserve"> 6</w:t>
      </w:r>
    </w:p>
    <w:p w14:paraId="68837E24" w14:textId="17A90FBA" w:rsidR="009024CE" w:rsidRPr="00BC0A5C" w:rsidRDefault="009024CE" w:rsidP="00BC0A5C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Zamawiający zobowiązuje się do:</w:t>
      </w:r>
    </w:p>
    <w:p w14:paraId="178B285C" w14:textId="77777777" w:rsidR="009024CE" w:rsidRPr="00BC0A5C" w:rsidRDefault="009024CE" w:rsidP="00BC0A5C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udostępnienia pomieszczeń w których będą prowadzone </w:t>
      </w:r>
      <w:r w:rsidR="00E01DB9" w:rsidRPr="00BC0A5C">
        <w:rPr>
          <w:rFonts w:ascii="Arial" w:hAnsi="Arial" w:cs="Arial"/>
          <w:sz w:val="22"/>
          <w:szCs w:val="22"/>
        </w:rPr>
        <w:t>prace konserwacyjne na czas wykonywania tych prac,</w:t>
      </w:r>
    </w:p>
    <w:p w14:paraId="50981FDF" w14:textId="77777777" w:rsidR="009024CE" w:rsidRPr="00BC0A5C" w:rsidRDefault="009024CE" w:rsidP="00BC0A5C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zapewnienia ekipie pracowników Wykonawcy bezpiecznego dostępu do wszystkich elementów systemów,</w:t>
      </w:r>
    </w:p>
    <w:p w14:paraId="770B8EAB" w14:textId="77777777" w:rsidR="009024CE" w:rsidRPr="00BC0A5C" w:rsidRDefault="009024CE" w:rsidP="00BC0A5C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informowania na bieżąco Wykonawcy o dokonanych zmianach w systemach oraz dostarczenia do wglądu dokumentacji powykonawczej. Wykonawca zostanie powiadomiony przez Zamawiającego o zakończeniu prac związanych ze zmianami w</w:t>
      </w:r>
      <w:r w:rsidR="002430A8" w:rsidRPr="00BC0A5C">
        <w:rPr>
          <w:rFonts w:ascii="Arial" w:hAnsi="Arial" w:cs="Arial"/>
          <w:sz w:val="22"/>
          <w:szCs w:val="22"/>
        </w:rPr>
        <w:t> </w:t>
      </w:r>
      <w:r w:rsidRPr="00BC0A5C">
        <w:rPr>
          <w:rFonts w:ascii="Arial" w:hAnsi="Arial" w:cs="Arial"/>
          <w:sz w:val="22"/>
          <w:szCs w:val="22"/>
        </w:rPr>
        <w:t>systemach wykonywanych przez inną firmę i terminie ich odbioru z odpowiednim wyprzedzeniem. Wykonawca zobowiązany jest do uczestniczenia w odbiorach tych prac, chyba, że strony ustalą inaczej lub nie zostanie powiadomiony o dokonanym odbiorze prac. Wykonawca nie odpowiada za szkody wynikłe z wprowadzonych do systemów zmian, o których nie został poinformowany.</w:t>
      </w:r>
    </w:p>
    <w:p w14:paraId="21DBCD2A" w14:textId="77777777" w:rsidR="008A52F6" w:rsidRPr="00BC0A5C" w:rsidRDefault="00261229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 xml:space="preserve">§ </w:t>
      </w:r>
      <w:r w:rsidR="008A52F6" w:rsidRPr="00BC0A5C">
        <w:rPr>
          <w:rFonts w:ascii="Arial" w:hAnsi="Arial" w:cs="Arial"/>
          <w:b/>
          <w:sz w:val="22"/>
          <w:szCs w:val="22"/>
        </w:rPr>
        <w:t>7</w:t>
      </w:r>
    </w:p>
    <w:p w14:paraId="085A952F" w14:textId="53538035" w:rsidR="008A52F6" w:rsidRPr="00BC0A5C" w:rsidRDefault="008A52F6" w:rsidP="00BC0A5C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C0A5C">
        <w:rPr>
          <w:rFonts w:ascii="Arial" w:hAnsi="Arial" w:cs="Arial"/>
          <w:bCs/>
          <w:sz w:val="22"/>
          <w:szCs w:val="22"/>
        </w:rPr>
        <w:t>Wykonawca odpowiada za wykonanie umowy z należytą starannością</w:t>
      </w:r>
      <w:r w:rsidR="00C26A72" w:rsidRPr="00BC0A5C">
        <w:rPr>
          <w:rFonts w:ascii="Arial" w:hAnsi="Arial" w:cs="Arial"/>
          <w:bCs/>
          <w:sz w:val="22"/>
          <w:szCs w:val="22"/>
        </w:rPr>
        <w:t xml:space="preserve"> wynikającą </w:t>
      </w:r>
      <w:r w:rsidR="00BC0A5C">
        <w:rPr>
          <w:rFonts w:ascii="Arial" w:hAnsi="Arial" w:cs="Arial"/>
          <w:bCs/>
          <w:sz w:val="22"/>
          <w:szCs w:val="22"/>
        </w:rPr>
        <w:br/>
      </w:r>
      <w:r w:rsidR="00C26A72" w:rsidRPr="00BC0A5C">
        <w:rPr>
          <w:rFonts w:ascii="Arial" w:hAnsi="Arial" w:cs="Arial"/>
          <w:bCs/>
          <w:sz w:val="22"/>
          <w:szCs w:val="22"/>
        </w:rPr>
        <w:t>z profesjonalnego charakteru swej działalności</w:t>
      </w:r>
      <w:r w:rsidRPr="00BC0A5C">
        <w:rPr>
          <w:rFonts w:ascii="Arial" w:hAnsi="Arial" w:cs="Arial"/>
          <w:bCs/>
          <w:sz w:val="22"/>
          <w:szCs w:val="22"/>
        </w:rPr>
        <w:t>.</w:t>
      </w:r>
    </w:p>
    <w:p w14:paraId="1619E626" w14:textId="1DE2AA88" w:rsidR="00234ED7" w:rsidRPr="00BC0A5C" w:rsidRDefault="008A52F6" w:rsidP="00BC0A5C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Zamawiający otrzyma od Wykonawcy listę osób uprawnionych do wykonywania usług serwisowych (załącznik nr </w:t>
      </w:r>
      <w:r w:rsidR="008D1057">
        <w:rPr>
          <w:rFonts w:ascii="Arial" w:hAnsi="Arial" w:cs="Arial"/>
          <w:sz w:val="22"/>
          <w:szCs w:val="22"/>
        </w:rPr>
        <w:t>2</w:t>
      </w:r>
      <w:r w:rsidRPr="00BC0A5C">
        <w:rPr>
          <w:rFonts w:ascii="Arial" w:hAnsi="Arial" w:cs="Arial"/>
          <w:sz w:val="22"/>
          <w:szCs w:val="22"/>
        </w:rPr>
        <w:t>). Pracownicy muszą się wylegitymować dokumentami przed Zamawiającym.</w:t>
      </w:r>
    </w:p>
    <w:p w14:paraId="7A9EEA83" w14:textId="3F3CE9EF" w:rsidR="009024CE" w:rsidRPr="00BC0A5C" w:rsidRDefault="00261229" w:rsidP="00BC0A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 xml:space="preserve">§ </w:t>
      </w:r>
      <w:r w:rsidR="00305389" w:rsidRPr="00BC0A5C">
        <w:rPr>
          <w:rFonts w:ascii="Arial" w:hAnsi="Arial" w:cs="Arial"/>
          <w:b/>
          <w:sz w:val="22"/>
          <w:szCs w:val="22"/>
        </w:rPr>
        <w:t>8</w:t>
      </w:r>
      <w:r w:rsidR="00305389" w:rsidRPr="00BC0A5C">
        <w:rPr>
          <w:rFonts w:ascii="Arial" w:hAnsi="Arial" w:cs="Arial"/>
          <w:sz w:val="22"/>
          <w:szCs w:val="22"/>
        </w:rPr>
        <w:t xml:space="preserve"> </w:t>
      </w:r>
    </w:p>
    <w:p w14:paraId="3D9791F6" w14:textId="77777777" w:rsidR="009024CE" w:rsidRPr="00BC0A5C" w:rsidRDefault="009024CE" w:rsidP="00BC0A5C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Po wykonaniu przeglądu konserwacyjnego dla każdego z systemów objętych niniejszą umową pracownik Wykonawcy sporządzi „Protokół przeglądu konserwacyjnego” potwierdzający wykonanie przeglądu oraz sprawność konserwowanego systemu.</w:t>
      </w:r>
    </w:p>
    <w:p w14:paraId="7AC75345" w14:textId="77777777" w:rsidR="009024CE" w:rsidRPr="00BC0A5C" w:rsidRDefault="009024CE" w:rsidP="00BC0A5C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Wykonanie prac będących przedmiotem niniejszej umowy będzie potwierdzane przez upoważnionych pracowników Zamawiającego w „Protokole przeglądu konserwacyjnego” oraz przez dokonanie odpowiedniego wpisu do książki eksploatacji urządzeń. </w:t>
      </w:r>
    </w:p>
    <w:p w14:paraId="4BD27427" w14:textId="77777777" w:rsidR="009024CE" w:rsidRPr="00BC0A5C" w:rsidRDefault="009024CE" w:rsidP="00BC0A5C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Podpisany przez Zamawiającego „Protokół przeglądu konserwacyjnego” będzie stanowił podstawę do wystawienia faktury </w:t>
      </w:r>
      <w:r w:rsidR="00C26A72" w:rsidRPr="00BC0A5C">
        <w:rPr>
          <w:rFonts w:ascii="Arial" w:hAnsi="Arial" w:cs="Arial"/>
          <w:sz w:val="22"/>
          <w:szCs w:val="22"/>
        </w:rPr>
        <w:t xml:space="preserve">przez Wykonawcę. </w:t>
      </w:r>
      <w:r w:rsidRPr="00BC0A5C">
        <w:rPr>
          <w:rFonts w:ascii="Arial" w:hAnsi="Arial" w:cs="Arial"/>
          <w:sz w:val="22"/>
          <w:szCs w:val="22"/>
        </w:rPr>
        <w:t xml:space="preserve"> </w:t>
      </w:r>
    </w:p>
    <w:p w14:paraId="63BEE032" w14:textId="77777777" w:rsidR="00ED7673" w:rsidRPr="00BC0A5C" w:rsidRDefault="00ED7673" w:rsidP="00BC0A5C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Pracownikiem pełniącym funkcje przedstawiciela Zamawiającego upoważnionego do podpisywania dokumentów stanowiących podstawę do rozliczenia wykonanych usług jest:</w:t>
      </w:r>
    </w:p>
    <w:p w14:paraId="2CABCAD0" w14:textId="2A73A2C9" w:rsidR="00ED7673" w:rsidRPr="00BC0A5C" w:rsidRDefault="00484D0E" w:rsidP="00BC0A5C">
      <w:pPr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5904F93" w14:textId="36D2283C" w:rsidR="00ED7673" w:rsidRPr="00BC0A5C" w:rsidRDefault="007546B6" w:rsidP="00BC0A5C">
      <w:pPr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Telefon: ………………, adres mailowy: </w:t>
      </w:r>
      <w:hyperlink r:id="rId9" w:history="1">
        <w:r w:rsidRPr="00FD1058">
          <w:rPr>
            <w:rStyle w:val="Hipercze"/>
            <w:rFonts w:ascii="Arial" w:hAnsi="Arial" w:cs="Arial"/>
            <w:sz w:val="22"/>
            <w:szCs w:val="22"/>
          </w:rPr>
          <w:t>ad.psse.krakow@sanepid.gov.pl</w:t>
        </w:r>
      </w:hyperlink>
    </w:p>
    <w:p w14:paraId="4DEE3E83" w14:textId="45A797A3" w:rsidR="003A1421" w:rsidRPr="00BC0A5C" w:rsidRDefault="003A1421" w:rsidP="00BC0A5C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167A373" w14:textId="792C349C" w:rsidR="009024CE" w:rsidRPr="00BC0A5C" w:rsidRDefault="00ED7673" w:rsidP="00BC0A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 xml:space="preserve">§ </w:t>
      </w:r>
      <w:r w:rsidR="00305389" w:rsidRPr="00BC0A5C">
        <w:rPr>
          <w:rFonts w:ascii="Arial" w:hAnsi="Arial" w:cs="Arial"/>
          <w:b/>
          <w:sz w:val="22"/>
          <w:szCs w:val="22"/>
        </w:rPr>
        <w:t>9</w:t>
      </w:r>
    </w:p>
    <w:p w14:paraId="1FF6371D" w14:textId="1BB4E7D1" w:rsidR="00ED7673" w:rsidRPr="00BC0A5C" w:rsidRDefault="00ED7673" w:rsidP="00BC0A5C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lastRenderedPageBreak/>
        <w:t>U</w:t>
      </w:r>
      <w:r w:rsidR="004A537F" w:rsidRPr="00BC0A5C">
        <w:rPr>
          <w:rFonts w:ascii="Arial" w:hAnsi="Arial" w:cs="Arial"/>
          <w:sz w:val="22"/>
          <w:szCs w:val="22"/>
        </w:rPr>
        <w:t xml:space="preserve">mowa zostaje zawarta na czas określony </w:t>
      </w:r>
      <w:r w:rsidR="004B6FE9" w:rsidRPr="00BC0A5C">
        <w:rPr>
          <w:rFonts w:ascii="Arial" w:hAnsi="Arial" w:cs="Arial"/>
          <w:sz w:val="22"/>
          <w:szCs w:val="22"/>
        </w:rPr>
        <w:t>od</w:t>
      </w:r>
      <w:r w:rsidR="004A537F" w:rsidRPr="00BC0A5C">
        <w:rPr>
          <w:rFonts w:ascii="Arial" w:hAnsi="Arial" w:cs="Arial"/>
          <w:sz w:val="22"/>
          <w:szCs w:val="22"/>
        </w:rPr>
        <w:t xml:space="preserve"> dnia</w:t>
      </w:r>
      <w:r w:rsidR="009626AA" w:rsidRPr="00BC0A5C">
        <w:rPr>
          <w:rFonts w:ascii="Arial" w:hAnsi="Arial" w:cs="Arial"/>
          <w:sz w:val="22"/>
          <w:szCs w:val="22"/>
        </w:rPr>
        <w:t xml:space="preserve"> 1 </w:t>
      </w:r>
      <w:r w:rsidR="00BC0A5C">
        <w:rPr>
          <w:rFonts w:ascii="Arial" w:hAnsi="Arial" w:cs="Arial"/>
          <w:sz w:val="22"/>
          <w:szCs w:val="22"/>
        </w:rPr>
        <w:t>stycz</w:t>
      </w:r>
      <w:r w:rsidR="009626AA" w:rsidRPr="00BC0A5C">
        <w:rPr>
          <w:rFonts w:ascii="Arial" w:hAnsi="Arial" w:cs="Arial"/>
          <w:sz w:val="22"/>
          <w:szCs w:val="22"/>
        </w:rPr>
        <w:t>nia 20</w:t>
      </w:r>
      <w:r w:rsidR="00484D0E" w:rsidRPr="00BC0A5C">
        <w:rPr>
          <w:rFonts w:ascii="Arial" w:hAnsi="Arial" w:cs="Arial"/>
          <w:sz w:val="22"/>
          <w:szCs w:val="22"/>
        </w:rPr>
        <w:t>2</w:t>
      </w:r>
      <w:r w:rsidR="00BC0A5C">
        <w:rPr>
          <w:rFonts w:ascii="Arial" w:hAnsi="Arial" w:cs="Arial"/>
          <w:sz w:val="22"/>
          <w:szCs w:val="22"/>
        </w:rPr>
        <w:t>3</w:t>
      </w:r>
      <w:r w:rsidR="009626AA" w:rsidRPr="00BC0A5C">
        <w:rPr>
          <w:rFonts w:ascii="Arial" w:hAnsi="Arial" w:cs="Arial"/>
          <w:sz w:val="22"/>
          <w:szCs w:val="22"/>
        </w:rPr>
        <w:t xml:space="preserve"> r.</w:t>
      </w:r>
      <w:r w:rsidR="004A537F" w:rsidRPr="00BC0A5C">
        <w:rPr>
          <w:rFonts w:ascii="Arial" w:hAnsi="Arial" w:cs="Arial"/>
          <w:sz w:val="22"/>
          <w:szCs w:val="22"/>
        </w:rPr>
        <w:t xml:space="preserve"> </w:t>
      </w:r>
      <w:r w:rsidR="009626AA" w:rsidRPr="00BC0A5C">
        <w:rPr>
          <w:rFonts w:ascii="Arial" w:hAnsi="Arial" w:cs="Arial"/>
          <w:sz w:val="22"/>
          <w:szCs w:val="22"/>
        </w:rPr>
        <w:t xml:space="preserve">do dnia 31 grudnia </w:t>
      </w:r>
      <w:r w:rsidR="008D1057">
        <w:rPr>
          <w:rFonts w:ascii="Arial" w:hAnsi="Arial" w:cs="Arial"/>
          <w:sz w:val="22"/>
          <w:szCs w:val="22"/>
        </w:rPr>
        <w:br/>
      </w:r>
      <w:r w:rsidR="009626AA" w:rsidRPr="00BC0A5C">
        <w:rPr>
          <w:rFonts w:ascii="Arial" w:hAnsi="Arial" w:cs="Arial"/>
          <w:sz w:val="22"/>
          <w:szCs w:val="22"/>
        </w:rPr>
        <w:t>202</w:t>
      </w:r>
      <w:r w:rsidR="00BC0A5C">
        <w:rPr>
          <w:rFonts w:ascii="Arial" w:hAnsi="Arial" w:cs="Arial"/>
          <w:sz w:val="22"/>
          <w:szCs w:val="22"/>
        </w:rPr>
        <w:t xml:space="preserve">6 </w:t>
      </w:r>
      <w:r w:rsidR="004A537F" w:rsidRPr="00BC0A5C">
        <w:rPr>
          <w:rFonts w:ascii="Arial" w:hAnsi="Arial" w:cs="Arial"/>
          <w:sz w:val="22"/>
          <w:szCs w:val="22"/>
        </w:rPr>
        <w:t>r.</w:t>
      </w:r>
    </w:p>
    <w:p w14:paraId="43AD2030" w14:textId="77777777" w:rsidR="00ED7673" w:rsidRPr="00BC0A5C" w:rsidRDefault="00ED7673" w:rsidP="00BC0A5C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Strony mają prawo do wypowiedzenia niniejszej umowy bez podawania przyczyny z</w:t>
      </w:r>
      <w:r w:rsidR="00B600A3" w:rsidRPr="00BC0A5C">
        <w:rPr>
          <w:rFonts w:ascii="Arial" w:hAnsi="Arial" w:cs="Arial"/>
          <w:sz w:val="22"/>
          <w:szCs w:val="22"/>
        </w:rPr>
        <w:t> </w:t>
      </w:r>
      <w:r w:rsidRPr="00BC0A5C">
        <w:rPr>
          <w:rFonts w:ascii="Arial" w:hAnsi="Arial" w:cs="Arial"/>
          <w:sz w:val="22"/>
          <w:szCs w:val="22"/>
        </w:rPr>
        <w:t>zachowaniem okresu wypowiedzenia</w:t>
      </w:r>
      <w:r w:rsidR="00C26A72" w:rsidRPr="00BC0A5C">
        <w:rPr>
          <w:rFonts w:ascii="Arial" w:hAnsi="Arial" w:cs="Arial"/>
          <w:sz w:val="22"/>
          <w:szCs w:val="22"/>
        </w:rPr>
        <w:t xml:space="preserve">, który upływa </w:t>
      </w:r>
      <w:r w:rsidRPr="00BC0A5C">
        <w:rPr>
          <w:rFonts w:ascii="Arial" w:hAnsi="Arial" w:cs="Arial"/>
          <w:sz w:val="22"/>
          <w:szCs w:val="22"/>
        </w:rPr>
        <w:t>w</w:t>
      </w:r>
      <w:r w:rsidR="00B600A3" w:rsidRPr="00BC0A5C">
        <w:rPr>
          <w:rFonts w:ascii="Arial" w:hAnsi="Arial" w:cs="Arial"/>
          <w:sz w:val="22"/>
          <w:szCs w:val="22"/>
        </w:rPr>
        <w:t> </w:t>
      </w:r>
      <w:r w:rsidRPr="00BC0A5C">
        <w:rPr>
          <w:rFonts w:ascii="Arial" w:hAnsi="Arial" w:cs="Arial"/>
          <w:sz w:val="22"/>
          <w:szCs w:val="22"/>
        </w:rPr>
        <w:t>ostatnim dniu miesiąca kończącego kwartalny</w:t>
      </w:r>
      <w:r w:rsidR="009D4169" w:rsidRPr="00BC0A5C">
        <w:rPr>
          <w:rFonts w:ascii="Arial" w:hAnsi="Arial" w:cs="Arial"/>
          <w:sz w:val="22"/>
          <w:szCs w:val="22"/>
        </w:rPr>
        <w:t xml:space="preserve"> </w:t>
      </w:r>
      <w:r w:rsidRPr="00BC0A5C">
        <w:rPr>
          <w:rFonts w:ascii="Arial" w:hAnsi="Arial" w:cs="Arial"/>
          <w:sz w:val="22"/>
          <w:szCs w:val="22"/>
        </w:rPr>
        <w:t>cykl świadczonych usług konserwacyjnych.</w:t>
      </w:r>
    </w:p>
    <w:p w14:paraId="63B8A44E" w14:textId="77777777" w:rsidR="00ED7673" w:rsidRPr="00BC0A5C" w:rsidRDefault="00ED7673" w:rsidP="00BC0A5C">
      <w:pPr>
        <w:pStyle w:val="Tekstblokowy"/>
        <w:numPr>
          <w:ilvl w:val="0"/>
          <w:numId w:val="13"/>
        </w:numPr>
        <w:spacing w:line="276" w:lineRule="auto"/>
        <w:ind w:left="357" w:right="0" w:hanging="357"/>
        <w:rPr>
          <w:rFonts w:ascii="Arial" w:hAnsi="Arial" w:cs="Arial"/>
          <w:szCs w:val="22"/>
        </w:rPr>
      </w:pPr>
      <w:r w:rsidRPr="00BC0A5C">
        <w:rPr>
          <w:rFonts w:ascii="Arial" w:hAnsi="Arial" w:cs="Arial"/>
          <w:szCs w:val="22"/>
        </w:rPr>
        <w:t>W</w:t>
      </w:r>
      <w:r w:rsidR="009626AA" w:rsidRPr="00BC0A5C">
        <w:rPr>
          <w:rFonts w:ascii="Arial" w:hAnsi="Arial" w:cs="Arial"/>
          <w:szCs w:val="22"/>
        </w:rPr>
        <w:t>ykonawca</w:t>
      </w:r>
      <w:r w:rsidRPr="00BC0A5C">
        <w:rPr>
          <w:rFonts w:ascii="Arial" w:hAnsi="Arial" w:cs="Arial"/>
          <w:szCs w:val="22"/>
        </w:rPr>
        <w:t xml:space="preserve"> może odstąpić od umowy w trybie natychmiastowym w przypadku:</w:t>
      </w:r>
    </w:p>
    <w:p w14:paraId="3D84407E" w14:textId="77777777" w:rsidR="00ED7673" w:rsidRPr="00BC0A5C" w:rsidRDefault="00AE5C43" w:rsidP="00BC0A5C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</w:t>
      </w:r>
      <w:r w:rsidR="00ED7673" w:rsidRPr="00BC0A5C">
        <w:rPr>
          <w:rFonts w:ascii="Arial" w:hAnsi="Arial" w:cs="Arial"/>
          <w:sz w:val="22"/>
          <w:szCs w:val="22"/>
        </w:rPr>
        <w:t>ykonywania robót konserwa</w:t>
      </w:r>
      <w:r w:rsidR="009626AA" w:rsidRPr="00BC0A5C">
        <w:rPr>
          <w:rFonts w:ascii="Arial" w:hAnsi="Arial" w:cs="Arial"/>
          <w:sz w:val="22"/>
          <w:szCs w:val="22"/>
        </w:rPr>
        <w:t>cyjno</w:t>
      </w:r>
      <w:r w:rsidR="00ED7673" w:rsidRPr="00BC0A5C">
        <w:rPr>
          <w:rFonts w:ascii="Arial" w:hAnsi="Arial" w:cs="Arial"/>
          <w:sz w:val="22"/>
          <w:szCs w:val="22"/>
        </w:rPr>
        <w:t xml:space="preserve"> - naprawczych przez Z</w:t>
      </w:r>
      <w:r w:rsidRPr="00BC0A5C">
        <w:rPr>
          <w:rFonts w:ascii="Arial" w:hAnsi="Arial" w:cs="Arial"/>
          <w:sz w:val="22"/>
          <w:szCs w:val="22"/>
        </w:rPr>
        <w:t>amawiającego</w:t>
      </w:r>
      <w:r w:rsidR="00ED7673" w:rsidRPr="00BC0A5C">
        <w:rPr>
          <w:rFonts w:ascii="Arial" w:hAnsi="Arial" w:cs="Arial"/>
          <w:sz w:val="22"/>
          <w:szCs w:val="22"/>
        </w:rPr>
        <w:t xml:space="preserve"> lub strony trzecie bez poprzedniego uzgodnienia tego z Wykonawcą.</w:t>
      </w:r>
    </w:p>
    <w:p w14:paraId="15AAFACB" w14:textId="77777777" w:rsidR="00ED7673" w:rsidRPr="00BC0A5C" w:rsidRDefault="00AE5C43" w:rsidP="00BC0A5C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BC0A5C">
        <w:rPr>
          <w:rFonts w:ascii="Arial" w:hAnsi="Arial" w:cs="Arial"/>
          <w:sz w:val="22"/>
          <w:szCs w:val="22"/>
        </w:rPr>
        <w:t>n</w:t>
      </w:r>
      <w:r w:rsidR="00ED7673" w:rsidRPr="00BC0A5C">
        <w:rPr>
          <w:rFonts w:ascii="Arial" w:hAnsi="Arial" w:cs="Arial"/>
          <w:sz w:val="22"/>
          <w:szCs w:val="22"/>
        </w:rPr>
        <w:t>ie realizowania</w:t>
      </w:r>
      <w:proofErr w:type="gramEnd"/>
      <w:r w:rsidR="00ED7673" w:rsidRPr="00BC0A5C">
        <w:rPr>
          <w:rFonts w:ascii="Arial" w:hAnsi="Arial" w:cs="Arial"/>
          <w:sz w:val="22"/>
          <w:szCs w:val="22"/>
        </w:rPr>
        <w:t xml:space="preserve"> płatności za 2 kolejne faktury</w:t>
      </w:r>
    </w:p>
    <w:p w14:paraId="5B63E921" w14:textId="77777777" w:rsidR="00ED7673" w:rsidRPr="00BC0A5C" w:rsidRDefault="00ED7673" w:rsidP="00BC0A5C">
      <w:pPr>
        <w:pStyle w:val="Tekstblokowy"/>
        <w:tabs>
          <w:tab w:val="left" w:pos="0"/>
        </w:tabs>
        <w:spacing w:line="276" w:lineRule="auto"/>
        <w:ind w:right="0"/>
        <w:rPr>
          <w:rFonts w:ascii="Arial" w:hAnsi="Arial" w:cs="Arial"/>
          <w:szCs w:val="22"/>
        </w:rPr>
      </w:pPr>
      <w:r w:rsidRPr="00BC0A5C">
        <w:rPr>
          <w:rFonts w:ascii="Arial" w:hAnsi="Arial" w:cs="Arial"/>
          <w:szCs w:val="22"/>
        </w:rPr>
        <w:t xml:space="preserve">4. </w:t>
      </w:r>
      <w:r w:rsidRPr="00BC0A5C">
        <w:rPr>
          <w:rFonts w:ascii="Arial" w:hAnsi="Arial" w:cs="Arial"/>
          <w:szCs w:val="22"/>
        </w:rPr>
        <w:tab/>
        <w:t>Z</w:t>
      </w:r>
      <w:r w:rsidR="00AE5C43" w:rsidRPr="00BC0A5C">
        <w:rPr>
          <w:rFonts w:ascii="Arial" w:hAnsi="Arial" w:cs="Arial"/>
          <w:szCs w:val="22"/>
        </w:rPr>
        <w:t>amawiający</w:t>
      </w:r>
      <w:r w:rsidRPr="00BC0A5C">
        <w:rPr>
          <w:rFonts w:ascii="Arial" w:hAnsi="Arial" w:cs="Arial"/>
          <w:szCs w:val="22"/>
        </w:rPr>
        <w:t xml:space="preserve"> może odstąpić od umowy w trybie natychmiastowym, jeżeli:</w:t>
      </w:r>
    </w:p>
    <w:p w14:paraId="22F37759" w14:textId="77777777" w:rsidR="00ED7673" w:rsidRPr="00BC0A5C" w:rsidRDefault="00ED7673" w:rsidP="00BC0A5C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</w:t>
      </w:r>
      <w:r w:rsidR="00AE5C43" w:rsidRPr="00BC0A5C">
        <w:rPr>
          <w:rFonts w:ascii="Arial" w:hAnsi="Arial" w:cs="Arial"/>
          <w:sz w:val="22"/>
          <w:szCs w:val="22"/>
        </w:rPr>
        <w:t>ykonawca</w:t>
      </w:r>
      <w:r w:rsidRPr="00BC0A5C">
        <w:rPr>
          <w:rFonts w:ascii="Arial" w:hAnsi="Arial" w:cs="Arial"/>
          <w:sz w:val="22"/>
          <w:szCs w:val="22"/>
        </w:rPr>
        <w:t xml:space="preserve"> nie realizuje robót będących przedmiotem niniejszej umowy przez okres 1 kwartału</w:t>
      </w:r>
      <w:r w:rsidR="006B3C6D" w:rsidRPr="00BC0A5C">
        <w:rPr>
          <w:rFonts w:ascii="Arial" w:hAnsi="Arial" w:cs="Arial"/>
          <w:sz w:val="22"/>
          <w:szCs w:val="22"/>
        </w:rPr>
        <w:t xml:space="preserve"> </w:t>
      </w:r>
      <w:r w:rsidR="001C47E4" w:rsidRPr="00BC0A5C">
        <w:rPr>
          <w:rFonts w:ascii="Arial" w:hAnsi="Arial" w:cs="Arial"/>
          <w:sz w:val="22"/>
          <w:szCs w:val="22"/>
        </w:rPr>
        <w:t>l</w:t>
      </w:r>
      <w:r w:rsidRPr="00BC0A5C">
        <w:rPr>
          <w:rFonts w:ascii="Arial" w:hAnsi="Arial" w:cs="Arial"/>
          <w:sz w:val="22"/>
          <w:szCs w:val="22"/>
        </w:rPr>
        <w:t>ub realizuje je w sposób niezgodny z Umową</w:t>
      </w:r>
      <w:r w:rsidR="00AE5C43" w:rsidRPr="00BC0A5C">
        <w:rPr>
          <w:rFonts w:ascii="Arial" w:hAnsi="Arial" w:cs="Arial"/>
          <w:sz w:val="22"/>
          <w:szCs w:val="22"/>
        </w:rPr>
        <w:t>,</w:t>
      </w:r>
    </w:p>
    <w:p w14:paraId="71365B6F" w14:textId="77777777" w:rsidR="00ED7673" w:rsidRPr="00BC0A5C" w:rsidRDefault="00AE5C43" w:rsidP="00BC0A5C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</w:t>
      </w:r>
      <w:r w:rsidR="00ED7673" w:rsidRPr="00BC0A5C">
        <w:rPr>
          <w:rFonts w:ascii="Arial" w:hAnsi="Arial" w:cs="Arial"/>
          <w:sz w:val="22"/>
          <w:szCs w:val="22"/>
        </w:rPr>
        <w:t>ostanie ogłoszona upadłość lub likwidacja przedsiębiorstwa W</w:t>
      </w:r>
      <w:r w:rsidRPr="00BC0A5C">
        <w:rPr>
          <w:rFonts w:ascii="Arial" w:hAnsi="Arial" w:cs="Arial"/>
          <w:sz w:val="22"/>
          <w:szCs w:val="22"/>
        </w:rPr>
        <w:t>ykonawcy</w:t>
      </w:r>
      <w:r w:rsidR="00ED7673" w:rsidRPr="00BC0A5C">
        <w:rPr>
          <w:rFonts w:ascii="Arial" w:hAnsi="Arial" w:cs="Arial"/>
          <w:sz w:val="22"/>
          <w:szCs w:val="22"/>
        </w:rPr>
        <w:t>.</w:t>
      </w:r>
    </w:p>
    <w:p w14:paraId="4D5EA3D0" w14:textId="77777777" w:rsidR="00F067A1" w:rsidRPr="00BC0A5C" w:rsidRDefault="00F067A1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BF5162" w14:textId="2FEB43FA" w:rsidR="00D822D8" w:rsidRPr="00BC0A5C" w:rsidRDefault="00D822D8" w:rsidP="00BC0A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>§ 10</w:t>
      </w:r>
    </w:p>
    <w:p w14:paraId="40A1E8E1" w14:textId="77777777" w:rsidR="00D822D8" w:rsidRPr="00BC0A5C" w:rsidRDefault="00D822D8" w:rsidP="00BC0A5C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Wykonawca zapłaci Zamawiającemu karę umowną:</w:t>
      </w:r>
    </w:p>
    <w:p w14:paraId="1E6FD622" w14:textId="77777777" w:rsidR="00D822D8" w:rsidRPr="00BC0A5C" w:rsidRDefault="00D822D8" w:rsidP="00BC0A5C">
      <w:pPr>
        <w:pStyle w:val="Akapitzlist"/>
        <w:numPr>
          <w:ilvl w:val="0"/>
          <w:numId w:val="22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w wysokości 10% wynagrodzenia brutto, o którym mowa w § 4 ust. 3 umowy, w przypadku wypowiedzenia umowy przez Abonenta z przyczyn leżących po stronie Wykonawcy lub wypowiedzenia umowy przez Wykonawcę z przyczyn niedotyczących Zamawiającego; </w:t>
      </w:r>
    </w:p>
    <w:p w14:paraId="43769A63" w14:textId="77777777" w:rsidR="00F316BD" w:rsidRPr="00BC0A5C" w:rsidRDefault="00F316BD" w:rsidP="00BC0A5C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za opóźnienie w przystąpieniu do usunięcia awarii trwające dłużej niż 48 godziny, w wysokości 2% miesięcznego wynagrodzenia brutto określonego w § 4 ust. 1 i/lub 2 za każdy rozpoczęty dzień awarii (chyba, że opóźnienie jest skutkiem okoliczności, za które Wykonawca nie ponosi odpowiedzialności). </w:t>
      </w:r>
    </w:p>
    <w:p w14:paraId="380D9F1B" w14:textId="77777777" w:rsidR="00D822D8" w:rsidRPr="00BC0A5C" w:rsidRDefault="00D822D8" w:rsidP="00BC0A5C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Wykonawca wyraża zgodę na potrącenie kar umownych z należnego mu wynagrodzenia.</w:t>
      </w:r>
    </w:p>
    <w:p w14:paraId="7D9DB229" w14:textId="77777777" w:rsidR="00D822D8" w:rsidRPr="00BC0A5C" w:rsidRDefault="00D822D8" w:rsidP="00BC0A5C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Uiszczenie kary umownej nie zwalnia Wykonawcę z realizacji obowiązków wynikających z niniejszej umowy.</w:t>
      </w:r>
    </w:p>
    <w:p w14:paraId="25C8C98E" w14:textId="77777777" w:rsidR="00D822D8" w:rsidRPr="00BC0A5C" w:rsidRDefault="00F316BD" w:rsidP="00BC0A5C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Zamawiający</w:t>
      </w:r>
      <w:r w:rsidR="00D822D8" w:rsidRPr="00BC0A5C">
        <w:rPr>
          <w:rFonts w:ascii="Arial" w:hAnsi="Arial" w:cs="Arial"/>
          <w:color w:val="FF0000"/>
          <w:sz w:val="22"/>
          <w:szCs w:val="22"/>
        </w:rPr>
        <w:t xml:space="preserve"> </w:t>
      </w:r>
      <w:r w:rsidR="00D822D8" w:rsidRPr="00BC0A5C">
        <w:rPr>
          <w:rFonts w:ascii="Arial" w:hAnsi="Arial" w:cs="Arial"/>
          <w:sz w:val="22"/>
          <w:szCs w:val="22"/>
        </w:rPr>
        <w:t>może dochodzić, na zasadach ogólnych Kodeksu Cywilnego, odszkodowania uzupełniającego przewyższającego kary umowne.</w:t>
      </w:r>
    </w:p>
    <w:p w14:paraId="22E90D67" w14:textId="77777777" w:rsidR="00D822D8" w:rsidRPr="00BC0A5C" w:rsidRDefault="00D822D8" w:rsidP="00BC0A5C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 xml:space="preserve">Kary umowne przewidziane niniejszym paragrafem mogą być naliczane bez względu na poniesienie szkody przez </w:t>
      </w:r>
      <w:r w:rsidR="00F316BD" w:rsidRPr="00BC0A5C">
        <w:rPr>
          <w:rFonts w:ascii="Arial" w:hAnsi="Arial" w:cs="Arial"/>
          <w:sz w:val="22"/>
          <w:szCs w:val="22"/>
        </w:rPr>
        <w:t>Zamawiającego</w:t>
      </w:r>
      <w:r w:rsidRPr="00BC0A5C">
        <w:rPr>
          <w:rFonts w:ascii="Arial" w:hAnsi="Arial" w:cs="Arial"/>
          <w:sz w:val="22"/>
          <w:szCs w:val="22"/>
        </w:rPr>
        <w:t>.</w:t>
      </w:r>
    </w:p>
    <w:p w14:paraId="61B3E076" w14:textId="77777777" w:rsidR="00D822D8" w:rsidRPr="00BC0A5C" w:rsidRDefault="00D822D8" w:rsidP="00BC0A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B709F9" w14:textId="6F9B98AC" w:rsidR="009024CE" w:rsidRPr="00BC0A5C" w:rsidRDefault="00261229" w:rsidP="00BC0A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b/>
          <w:sz w:val="22"/>
          <w:szCs w:val="22"/>
        </w:rPr>
        <w:t xml:space="preserve">§ </w:t>
      </w:r>
      <w:r w:rsidR="00305389" w:rsidRPr="00BC0A5C">
        <w:rPr>
          <w:rFonts w:ascii="Arial" w:hAnsi="Arial" w:cs="Arial"/>
          <w:b/>
          <w:sz w:val="22"/>
          <w:szCs w:val="22"/>
        </w:rPr>
        <w:t>1</w:t>
      </w:r>
      <w:r w:rsidR="00D822D8" w:rsidRPr="00BC0A5C">
        <w:rPr>
          <w:rFonts w:ascii="Arial" w:hAnsi="Arial" w:cs="Arial"/>
          <w:b/>
          <w:sz w:val="22"/>
          <w:szCs w:val="22"/>
        </w:rPr>
        <w:t>1</w:t>
      </w:r>
    </w:p>
    <w:p w14:paraId="25068002" w14:textId="77777777" w:rsidR="00D822D8" w:rsidRPr="00BC0A5C" w:rsidRDefault="00D822D8" w:rsidP="00BC0A5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Zmiana postanowień niniejszej Umowy wymaga formy pisemnej pod rygorem nieważności.</w:t>
      </w:r>
    </w:p>
    <w:p w14:paraId="05698B72" w14:textId="77777777" w:rsidR="00D822D8" w:rsidRPr="00BC0A5C" w:rsidRDefault="00D822D8" w:rsidP="00BC0A5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W sprawach nieuregulowanych niniejszą Umową mają zastosowanie odpowiednie przepisy Kodeksu Cywilnego i inne przepisy powszechnie obowiązujące właściwe z uwagi na przedmiot niniejszej umowy.</w:t>
      </w:r>
    </w:p>
    <w:p w14:paraId="3D17492A" w14:textId="77777777" w:rsidR="00D822D8" w:rsidRPr="00BC0A5C" w:rsidRDefault="00D822D8" w:rsidP="00BC0A5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Spory wynikłe z niniejszej Umowy rozstrzygać będzie właściwy rzeczowo i miejscowo sąd w Krakowie.</w:t>
      </w:r>
    </w:p>
    <w:p w14:paraId="415EA54D" w14:textId="77777777" w:rsidR="00D822D8" w:rsidRPr="00BC0A5C" w:rsidRDefault="00D822D8" w:rsidP="00BC0A5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A5C">
        <w:rPr>
          <w:rFonts w:ascii="Arial" w:hAnsi="Arial" w:cs="Arial"/>
          <w:sz w:val="22"/>
          <w:szCs w:val="22"/>
        </w:rPr>
        <w:t>Umowę sporządzono w 2 jednobrzmiących egzemplarzach po jednym dla każdej ze Stron.</w:t>
      </w:r>
    </w:p>
    <w:p w14:paraId="66F85B07" w14:textId="77777777" w:rsidR="00D822D8" w:rsidRDefault="00D822D8" w:rsidP="00BC0A5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2D7BA0AC" w14:textId="77777777" w:rsidR="007546B6" w:rsidRPr="00BC0A5C" w:rsidRDefault="007546B6" w:rsidP="00BC0A5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18EE89DA" w14:textId="3E7B1102" w:rsidR="009024CE" w:rsidRDefault="009024CE" w:rsidP="00BC0A5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C0A5C">
        <w:rPr>
          <w:rFonts w:ascii="Arial" w:hAnsi="Arial" w:cs="Arial"/>
          <w:b/>
          <w:bCs/>
          <w:sz w:val="22"/>
          <w:szCs w:val="22"/>
        </w:rPr>
        <w:t>ZAMAWIAJĄCY</w:t>
      </w:r>
      <w:r w:rsidRPr="00BC0A5C">
        <w:rPr>
          <w:rFonts w:ascii="Arial" w:hAnsi="Arial" w:cs="Arial"/>
          <w:sz w:val="22"/>
          <w:szCs w:val="22"/>
        </w:rPr>
        <w:t xml:space="preserve"> </w:t>
      </w:r>
      <w:r w:rsidR="00BC0A5C">
        <w:rPr>
          <w:rFonts w:ascii="Arial" w:hAnsi="Arial" w:cs="Arial"/>
          <w:sz w:val="22"/>
          <w:szCs w:val="22"/>
        </w:rPr>
        <w:tab/>
      </w:r>
      <w:r w:rsidR="00BC0A5C">
        <w:rPr>
          <w:rFonts w:ascii="Arial" w:hAnsi="Arial" w:cs="Arial"/>
          <w:sz w:val="22"/>
          <w:szCs w:val="22"/>
        </w:rPr>
        <w:tab/>
      </w:r>
      <w:r w:rsidR="00BC0A5C">
        <w:rPr>
          <w:rFonts w:ascii="Arial" w:hAnsi="Arial" w:cs="Arial"/>
          <w:sz w:val="22"/>
          <w:szCs w:val="22"/>
        </w:rPr>
        <w:tab/>
      </w:r>
      <w:r w:rsidR="00BC0A5C">
        <w:rPr>
          <w:rFonts w:ascii="Arial" w:hAnsi="Arial" w:cs="Arial"/>
          <w:sz w:val="22"/>
          <w:szCs w:val="22"/>
        </w:rPr>
        <w:tab/>
      </w:r>
      <w:r w:rsidR="00BC0A5C">
        <w:rPr>
          <w:rFonts w:ascii="Arial" w:hAnsi="Arial" w:cs="Arial"/>
          <w:sz w:val="22"/>
          <w:szCs w:val="22"/>
        </w:rPr>
        <w:tab/>
      </w:r>
      <w:r w:rsidR="00BC0A5C">
        <w:rPr>
          <w:rFonts w:ascii="Arial" w:hAnsi="Arial" w:cs="Arial"/>
          <w:sz w:val="22"/>
          <w:szCs w:val="22"/>
        </w:rPr>
        <w:tab/>
      </w:r>
      <w:r w:rsidR="00BC0A5C">
        <w:rPr>
          <w:rFonts w:ascii="Arial" w:hAnsi="Arial" w:cs="Arial"/>
          <w:sz w:val="22"/>
          <w:szCs w:val="22"/>
        </w:rPr>
        <w:tab/>
      </w:r>
      <w:r w:rsidR="00BC0A5C">
        <w:rPr>
          <w:rFonts w:ascii="Arial" w:hAnsi="Arial" w:cs="Arial"/>
          <w:sz w:val="22"/>
          <w:szCs w:val="22"/>
        </w:rPr>
        <w:tab/>
      </w:r>
      <w:r w:rsidRPr="00BC0A5C">
        <w:rPr>
          <w:rFonts w:ascii="Arial" w:hAnsi="Arial" w:cs="Arial"/>
          <w:b/>
          <w:bCs/>
          <w:sz w:val="22"/>
          <w:szCs w:val="22"/>
        </w:rPr>
        <w:t>WYKONAWCA</w:t>
      </w:r>
    </w:p>
    <w:p w14:paraId="56F128AA" w14:textId="77777777" w:rsidR="00BC0A5C" w:rsidRDefault="00BC0A5C" w:rsidP="00BC0A5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512F89" w14:textId="77777777" w:rsidR="00BC0A5C" w:rsidRPr="008D1057" w:rsidRDefault="00BC0A5C" w:rsidP="00BC0A5C">
      <w:pPr>
        <w:spacing w:line="276" w:lineRule="auto"/>
        <w:jc w:val="both"/>
        <w:rPr>
          <w:rFonts w:ascii="Arial" w:hAnsi="Arial" w:cs="Arial"/>
        </w:rPr>
      </w:pPr>
      <w:r w:rsidRPr="008D1057">
        <w:rPr>
          <w:rFonts w:ascii="Arial" w:hAnsi="Arial" w:cs="Arial"/>
        </w:rPr>
        <w:t>Załączniki:</w:t>
      </w:r>
    </w:p>
    <w:p w14:paraId="0B16A2AD" w14:textId="78998337" w:rsidR="00BC0A5C" w:rsidRPr="008D1057" w:rsidRDefault="00BC0A5C" w:rsidP="00BC0A5C">
      <w:pPr>
        <w:pStyle w:val="Akapitzlist"/>
        <w:numPr>
          <w:ilvl w:val="0"/>
          <w:numId w:val="32"/>
        </w:numPr>
        <w:spacing w:line="276" w:lineRule="auto"/>
        <w:ind w:left="357" w:hanging="215"/>
        <w:rPr>
          <w:rFonts w:ascii="Arial" w:hAnsi="Arial" w:cs="Arial"/>
        </w:rPr>
      </w:pPr>
      <w:r w:rsidRPr="008D1057">
        <w:rPr>
          <w:rFonts w:ascii="Arial" w:hAnsi="Arial" w:cs="Arial"/>
        </w:rPr>
        <w:t>Załącznik nr 1 - Oferta Wykonawcy</w:t>
      </w:r>
    </w:p>
    <w:p w14:paraId="7BF3DBE9" w14:textId="54EC3491" w:rsidR="00BC0A5C" w:rsidRPr="008D1057" w:rsidRDefault="008D1057" w:rsidP="00BC0A5C">
      <w:pPr>
        <w:pStyle w:val="Akapitzlist"/>
        <w:numPr>
          <w:ilvl w:val="0"/>
          <w:numId w:val="32"/>
        </w:numPr>
        <w:spacing w:line="276" w:lineRule="auto"/>
        <w:ind w:left="357" w:hanging="215"/>
        <w:rPr>
          <w:rFonts w:ascii="Arial" w:hAnsi="Arial" w:cs="Arial"/>
        </w:rPr>
      </w:pPr>
      <w:r w:rsidRPr="008D1057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8D1057">
        <w:rPr>
          <w:rFonts w:ascii="Arial" w:hAnsi="Arial" w:cs="Arial"/>
        </w:rPr>
        <w:t xml:space="preserve"> - Lista upoważnionych pracowników do prowadzenia konserwacji</w:t>
      </w:r>
    </w:p>
    <w:p w14:paraId="00F989F5" w14:textId="77777777" w:rsidR="00BC0A5C" w:rsidRPr="008D1057" w:rsidRDefault="00BC0A5C" w:rsidP="00BC0A5C">
      <w:pPr>
        <w:spacing w:line="360" w:lineRule="auto"/>
        <w:rPr>
          <w:rFonts w:ascii="Arial" w:hAnsi="Arial" w:cs="Arial"/>
        </w:rPr>
      </w:pPr>
    </w:p>
    <w:sectPr w:rsidR="00BC0A5C" w:rsidRPr="008D1057" w:rsidSect="008D1057">
      <w:footerReference w:type="even" r:id="rId10"/>
      <w:footerReference w:type="default" r:id="rId11"/>
      <w:footerReference w:type="first" r:id="rId12"/>
      <w:pgSz w:w="11906" w:h="16838" w:code="9"/>
      <w:pgMar w:top="1135" w:right="851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6593" w14:textId="77777777" w:rsidR="00187332" w:rsidRDefault="00187332">
      <w:r>
        <w:separator/>
      </w:r>
    </w:p>
  </w:endnote>
  <w:endnote w:type="continuationSeparator" w:id="0">
    <w:p w14:paraId="52FEADE6" w14:textId="77777777" w:rsidR="00187332" w:rsidRDefault="0018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5890" w14:textId="77777777" w:rsidR="0021634C" w:rsidRDefault="002163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A420" w14:textId="77777777" w:rsidR="0021634C" w:rsidRDefault="0021634C">
    <w:pPr>
      <w:pStyle w:val="Stopka"/>
      <w:pBdr>
        <w:top w:val="single" w:sz="4" w:space="1" w:color="auto"/>
      </w:pBdr>
      <w:ind w:right="360"/>
      <w:jc w:val="right"/>
    </w:pPr>
    <w:r>
      <w:rPr>
        <w:snapToGrid w:val="0"/>
      </w:rPr>
      <w:t xml:space="preserve">Strona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52868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z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52868">
      <w:rPr>
        <w:noProof/>
        <w:snapToGrid w:val="0"/>
      </w:rPr>
      <w:t>4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EF19" w14:textId="77777777" w:rsidR="0021634C" w:rsidRDefault="0021634C" w:rsidP="00BC0A5C">
    <w:pPr>
      <w:pStyle w:val="Stopka"/>
      <w:pBdr>
        <w:top w:val="single" w:sz="4" w:space="0" w:color="auto"/>
      </w:pBdr>
    </w:pPr>
    <w:r>
      <w:rPr>
        <w:snapToGrid w:val="0"/>
      </w:rPr>
      <w:t xml:space="preserve">Strona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52868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z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52868">
      <w:rPr>
        <w:noProof/>
        <w:snapToGrid w:val="0"/>
      </w:rPr>
      <w:t>4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7688" w14:textId="77777777" w:rsidR="00187332" w:rsidRDefault="00187332">
      <w:r>
        <w:separator/>
      </w:r>
    </w:p>
  </w:footnote>
  <w:footnote w:type="continuationSeparator" w:id="0">
    <w:p w14:paraId="1FA97267" w14:textId="77777777" w:rsidR="00187332" w:rsidRDefault="0018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3FA"/>
    <w:multiLevelType w:val="multilevel"/>
    <w:tmpl w:val="21FC136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CA0"/>
    <w:multiLevelType w:val="hybridMultilevel"/>
    <w:tmpl w:val="2962DE90"/>
    <w:lvl w:ilvl="0" w:tplc="A23C60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56CCE"/>
    <w:multiLevelType w:val="hybridMultilevel"/>
    <w:tmpl w:val="E746EA4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6121"/>
    <w:multiLevelType w:val="hybridMultilevel"/>
    <w:tmpl w:val="B358DE94"/>
    <w:lvl w:ilvl="0" w:tplc="53927C2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A81"/>
    <w:multiLevelType w:val="hybridMultilevel"/>
    <w:tmpl w:val="53EE44F6"/>
    <w:lvl w:ilvl="0" w:tplc="CBDC63A2">
      <w:start w:val="1"/>
      <w:numFmt w:val="decimal"/>
      <w:lvlText w:val="%1."/>
      <w:lvlJc w:val="righ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58347C4"/>
    <w:multiLevelType w:val="hybridMultilevel"/>
    <w:tmpl w:val="D68C6772"/>
    <w:lvl w:ilvl="0" w:tplc="E2EE6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76AC9"/>
    <w:multiLevelType w:val="hybridMultilevel"/>
    <w:tmpl w:val="D178A724"/>
    <w:lvl w:ilvl="0" w:tplc="14F2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04FA9"/>
    <w:multiLevelType w:val="hybridMultilevel"/>
    <w:tmpl w:val="3A8C706E"/>
    <w:lvl w:ilvl="0" w:tplc="4B52D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5668"/>
    <w:multiLevelType w:val="hybridMultilevel"/>
    <w:tmpl w:val="0F0CA884"/>
    <w:lvl w:ilvl="0" w:tplc="3926C9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66F9D"/>
    <w:multiLevelType w:val="hybridMultilevel"/>
    <w:tmpl w:val="78D4DC54"/>
    <w:lvl w:ilvl="0" w:tplc="A31AA8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3A88120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423ED7D0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7E0A8A"/>
    <w:multiLevelType w:val="singleLevel"/>
    <w:tmpl w:val="B802BA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EB60DF5"/>
    <w:multiLevelType w:val="hybridMultilevel"/>
    <w:tmpl w:val="423430AE"/>
    <w:lvl w:ilvl="0" w:tplc="E36EAF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E0E84"/>
    <w:multiLevelType w:val="hybridMultilevel"/>
    <w:tmpl w:val="456CB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533C"/>
    <w:multiLevelType w:val="hybridMultilevel"/>
    <w:tmpl w:val="00D09316"/>
    <w:lvl w:ilvl="0" w:tplc="530423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15739"/>
    <w:multiLevelType w:val="hybridMultilevel"/>
    <w:tmpl w:val="F0D49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77A69"/>
    <w:multiLevelType w:val="hybridMultilevel"/>
    <w:tmpl w:val="42EE0986"/>
    <w:lvl w:ilvl="0" w:tplc="CEA65EC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D500D"/>
    <w:multiLevelType w:val="hybridMultilevel"/>
    <w:tmpl w:val="A474A41C"/>
    <w:lvl w:ilvl="0" w:tplc="00CE3C76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5E0D0A"/>
    <w:multiLevelType w:val="hybridMultilevel"/>
    <w:tmpl w:val="6E10D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C51C3"/>
    <w:multiLevelType w:val="hybridMultilevel"/>
    <w:tmpl w:val="9D74D2DC"/>
    <w:lvl w:ilvl="0" w:tplc="CD084DBC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162C6"/>
    <w:multiLevelType w:val="hybridMultilevel"/>
    <w:tmpl w:val="35CC322A"/>
    <w:lvl w:ilvl="0" w:tplc="DFF07D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26AB9"/>
    <w:multiLevelType w:val="hybridMultilevel"/>
    <w:tmpl w:val="9A10F408"/>
    <w:lvl w:ilvl="0" w:tplc="7BC6B840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01962F3"/>
    <w:multiLevelType w:val="hybridMultilevel"/>
    <w:tmpl w:val="7C264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87242"/>
    <w:multiLevelType w:val="hybridMultilevel"/>
    <w:tmpl w:val="395872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C30495B"/>
    <w:multiLevelType w:val="hybridMultilevel"/>
    <w:tmpl w:val="DFF430A8"/>
    <w:lvl w:ilvl="0" w:tplc="E2EE6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F0CBB"/>
    <w:multiLevelType w:val="hybridMultilevel"/>
    <w:tmpl w:val="6FAECBFA"/>
    <w:lvl w:ilvl="0" w:tplc="E2EE6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1511B"/>
    <w:multiLevelType w:val="hybridMultilevel"/>
    <w:tmpl w:val="7052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051787"/>
    <w:multiLevelType w:val="hybridMultilevel"/>
    <w:tmpl w:val="7220C3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6612AE"/>
    <w:multiLevelType w:val="hybridMultilevel"/>
    <w:tmpl w:val="7DD85AD4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9364E"/>
    <w:multiLevelType w:val="hybridMultilevel"/>
    <w:tmpl w:val="397A8140"/>
    <w:lvl w:ilvl="0" w:tplc="852A35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7314"/>
    <w:multiLevelType w:val="hybridMultilevel"/>
    <w:tmpl w:val="113C6E8E"/>
    <w:lvl w:ilvl="0" w:tplc="852A35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5D05"/>
    <w:multiLevelType w:val="hybridMultilevel"/>
    <w:tmpl w:val="EFDA049E"/>
    <w:lvl w:ilvl="0" w:tplc="B76C62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F5D4A"/>
    <w:multiLevelType w:val="hybridMultilevel"/>
    <w:tmpl w:val="2962DE90"/>
    <w:lvl w:ilvl="0" w:tplc="A23C60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1838761">
    <w:abstractNumId w:val="10"/>
  </w:num>
  <w:num w:numId="2" w16cid:durableId="688412482">
    <w:abstractNumId w:val="1"/>
  </w:num>
  <w:num w:numId="3" w16cid:durableId="886062374">
    <w:abstractNumId w:val="30"/>
  </w:num>
  <w:num w:numId="4" w16cid:durableId="475951518">
    <w:abstractNumId w:val="6"/>
  </w:num>
  <w:num w:numId="5" w16cid:durableId="78530329">
    <w:abstractNumId w:val="9"/>
  </w:num>
  <w:num w:numId="6" w16cid:durableId="1151408178">
    <w:abstractNumId w:val="24"/>
  </w:num>
  <w:num w:numId="7" w16cid:durableId="1818448549">
    <w:abstractNumId w:val="17"/>
  </w:num>
  <w:num w:numId="8" w16cid:durableId="1338119799">
    <w:abstractNumId w:val="5"/>
  </w:num>
  <w:num w:numId="9" w16cid:durableId="256594770">
    <w:abstractNumId w:val="23"/>
  </w:num>
  <w:num w:numId="10" w16cid:durableId="1238204185">
    <w:abstractNumId w:val="31"/>
  </w:num>
  <w:num w:numId="11" w16cid:durableId="1007052865">
    <w:abstractNumId w:val="27"/>
  </w:num>
  <w:num w:numId="12" w16cid:durableId="1270505366">
    <w:abstractNumId w:val="2"/>
  </w:num>
  <w:num w:numId="13" w16cid:durableId="995718998">
    <w:abstractNumId w:val="7"/>
  </w:num>
  <w:num w:numId="14" w16cid:durableId="1660647955">
    <w:abstractNumId w:val="28"/>
  </w:num>
  <w:num w:numId="15" w16cid:durableId="231701972">
    <w:abstractNumId w:val="4"/>
  </w:num>
  <w:num w:numId="16" w16cid:durableId="306785415">
    <w:abstractNumId w:val="29"/>
  </w:num>
  <w:num w:numId="17" w16cid:durableId="1795103083">
    <w:abstractNumId w:val="14"/>
  </w:num>
  <w:num w:numId="18" w16cid:durableId="1521581464">
    <w:abstractNumId w:val="26"/>
  </w:num>
  <w:num w:numId="19" w16cid:durableId="230430401">
    <w:abstractNumId w:val="25"/>
  </w:num>
  <w:num w:numId="20" w16cid:durableId="598098670">
    <w:abstractNumId w:val="19"/>
  </w:num>
  <w:num w:numId="21" w16cid:durableId="1918008333">
    <w:abstractNumId w:val="20"/>
  </w:num>
  <w:num w:numId="22" w16cid:durableId="1354308783">
    <w:abstractNumId w:val="21"/>
  </w:num>
  <w:num w:numId="23" w16cid:durableId="652952184">
    <w:abstractNumId w:val="22"/>
  </w:num>
  <w:num w:numId="24" w16cid:durableId="777263000">
    <w:abstractNumId w:val="0"/>
  </w:num>
  <w:num w:numId="25" w16cid:durableId="1664120099">
    <w:abstractNumId w:val="12"/>
  </w:num>
  <w:num w:numId="26" w16cid:durableId="191068814">
    <w:abstractNumId w:val="13"/>
  </w:num>
  <w:num w:numId="27" w16cid:durableId="1880507693">
    <w:abstractNumId w:val="15"/>
  </w:num>
  <w:num w:numId="28" w16cid:durableId="435640556">
    <w:abstractNumId w:val="3"/>
  </w:num>
  <w:num w:numId="29" w16cid:durableId="707994563">
    <w:abstractNumId w:val="8"/>
  </w:num>
  <w:num w:numId="30" w16cid:durableId="920021622">
    <w:abstractNumId w:val="11"/>
  </w:num>
  <w:num w:numId="31" w16cid:durableId="2072078801">
    <w:abstractNumId w:val="18"/>
  </w:num>
  <w:num w:numId="32" w16cid:durableId="1519925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pl-PL" w:vendorID="12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F6"/>
    <w:rsid w:val="00016519"/>
    <w:rsid w:val="000179E7"/>
    <w:rsid w:val="00017F2C"/>
    <w:rsid w:val="00036079"/>
    <w:rsid w:val="00046457"/>
    <w:rsid w:val="000508BB"/>
    <w:rsid w:val="00055C9D"/>
    <w:rsid w:val="000626AF"/>
    <w:rsid w:val="00094C2A"/>
    <w:rsid w:val="000D1454"/>
    <w:rsid w:val="000D195B"/>
    <w:rsid w:val="000D302F"/>
    <w:rsid w:val="00103F95"/>
    <w:rsid w:val="00121E40"/>
    <w:rsid w:val="00136F87"/>
    <w:rsid w:val="00152868"/>
    <w:rsid w:val="0016726A"/>
    <w:rsid w:val="001675F3"/>
    <w:rsid w:val="00172A72"/>
    <w:rsid w:val="00187332"/>
    <w:rsid w:val="001912B3"/>
    <w:rsid w:val="001B5BAD"/>
    <w:rsid w:val="001C0114"/>
    <w:rsid w:val="001C47E4"/>
    <w:rsid w:val="001F5DA0"/>
    <w:rsid w:val="001F6957"/>
    <w:rsid w:val="001F7A38"/>
    <w:rsid w:val="002030E8"/>
    <w:rsid w:val="002037A5"/>
    <w:rsid w:val="00204770"/>
    <w:rsid w:val="00207C61"/>
    <w:rsid w:val="0021634C"/>
    <w:rsid w:val="0021772F"/>
    <w:rsid w:val="00230049"/>
    <w:rsid w:val="00234ED7"/>
    <w:rsid w:val="002423CF"/>
    <w:rsid w:val="002430A8"/>
    <w:rsid w:val="00247835"/>
    <w:rsid w:val="00261229"/>
    <w:rsid w:val="00290EB8"/>
    <w:rsid w:val="0029233E"/>
    <w:rsid w:val="002C2392"/>
    <w:rsid w:val="00305389"/>
    <w:rsid w:val="00332009"/>
    <w:rsid w:val="00335125"/>
    <w:rsid w:val="00342DCF"/>
    <w:rsid w:val="00347914"/>
    <w:rsid w:val="00360CD8"/>
    <w:rsid w:val="00381779"/>
    <w:rsid w:val="00396BF8"/>
    <w:rsid w:val="003A1421"/>
    <w:rsid w:val="003C65A6"/>
    <w:rsid w:val="003F42E1"/>
    <w:rsid w:val="003F4933"/>
    <w:rsid w:val="0043264F"/>
    <w:rsid w:val="00434B4D"/>
    <w:rsid w:val="00434FBC"/>
    <w:rsid w:val="00437386"/>
    <w:rsid w:val="00460460"/>
    <w:rsid w:val="00471892"/>
    <w:rsid w:val="00477B49"/>
    <w:rsid w:val="00482541"/>
    <w:rsid w:val="00484D0E"/>
    <w:rsid w:val="004A537F"/>
    <w:rsid w:val="004B6FE9"/>
    <w:rsid w:val="004D426A"/>
    <w:rsid w:val="004E7113"/>
    <w:rsid w:val="00542275"/>
    <w:rsid w:val="00550BEE"/>
    <w:rsid w:val="00561C94"/>
    <w:rsid w:val="00565D82"/>
    <w:rsid w:val="00566F1B"/>
    <w:rsid w:val="00570523"/>
    <w:rsid w:val="00577426"/>
    <w:rsid w:val="005A586D"/>
    <w:rsid w:val="005B685A"/>
    <w:rsid w:val="005C0604"/>
    <w:rsid w:val="005C728C"/>
    <w:rsid w:val="005D4E42"/>
    <w:rsid w:val="005F475B"/>
    <w:rsid w:val="006065FF"/>
    <w:rsid w:val="00620DE1"/>
    <w:rsid w:val="006215C7"/>
    <w:rsid w:val="0062682C"/>
    <w:rsid w:val="006346B2"/>
    <w:rsid w:val="00645783"/>
    <w:rsid w:val="00654559"/>
    <w:rsid w:val="00670AB7"/>
    <w:rsid w:val="00681B02"/>
    <w:rsid w:val="006A5289"/>
    <w:rsid w:val="006B3C6D"/>
    <w:rsid w:val="006B52A4"/>
    <w:rsid w:val="006D2E6B"/>
    <w:rsid w:val="006D4FB8"/>
    <w:rsid w:val="006D6B15"/>
    <w:rsid w:val="007112EC"/>
    <w:rsid w:val="00730BF9"/>
    <w:rsid w:val="00743F0C"/>
    <w:rsid w:val="00745CA7"/>
    <w:rsid w:val="0075175F"/>
    <w:rsid w:val="007536D4"/>
    <w:rsid w:val="007546B6"/>
    <w:rsid w:val="00757692"/>
    <w:rsid w:val="00761577"/>
    <w:rsid w:val="0079698B"/>
    <w:rsid w:val="007E5C4C"/>
    <w:rsid w:val="008052B1"/>
    <w:rsid w:val="008064B6"/>
    <w:rsid w:val="00821261"/>
    <w:rsid w:val="0082430A"/>
    <w:rsid w:val="00887C50"/>
    <w:rsid w:val="00893348"/>
    <w:rsid w:val="008A52F6"/>
    <w:rsid w:val="008B592F"/>
    <w:rsid w:val="008D1057"/>
    <w:rsid w:val="008D2FD6"/>
    <w:rsid w:val="009024CE"/>
    <w:rsid w:val="00915A47"/>
    <w:rsid w:val="0095019C"/>
    <w:rsid w:val="0096143E"/>
    <w:rsid w:val="009626AA"/>
    <w:rsid w:val="0097671C"/>
    <w:rsid w:val="009B0AA1"/>
    <w:rsid w:val="009B668D"/>
    <w:rsid w:val="009C26C9"/>
    <w:rsid w:val="009D4169"/>
    <w:rsid w:val="009E4A3C"/>
    <w:rsid w:val="009E6CEF"/>
    <w:rsid w:val="009E76BC"/>
    <w:rsid w:val="009F4E90"/>
    <w:rsid w:val="00A0500F"/>
    <w:rsid w:val="00A26E46"/>
    <w:rsid w:val="00A355DC"/>
    <w:rsid w:val="00A41680"/>
    <w:rsid w:val="00A93924"/>
    <w:rsid w:val="00AC18C0"/>
    <w:rsid w:val="00AC445C"/>
    <w:rsid w:val="00AE5C43"/>
    <w:rsid w:val="00B07EE6"/>
    <w:rsid w:val="00B12AA4"/>
    <w:rsid w:val="00B15672"/>
    <w:rsid w:val="00B15BEB"/>
    <w:rsid w:val="00B42EE2"/>
    <w:rsid w:val="00B51EF4"/>
    <w:rsid w:val="00B53CC9"/>
    <w:rsid w:val="00B600A3"/>
    <w:rsid w:val="00BA1490"/>
    <w:rsid w:val="00BA476A"/>
    <w:rsid w:val="00BC0A5C"/>
    <w:rsid w:val="00BE0829"/>
    <w:rsid w:val="00BE7348"/>
    <w:rsid w:val="00BF730F"/>
    <w:rsid w:val="00C140BE"/>
    <w:rsid w:val="00C25302"/>
    <w:rsid w:val="00C26A72"/>
    <w:rsid w:val="00C42AAD"/>
    <w:rsid w:val="00C72688"/>
    <w:rsid w:val="00C760AB"/>
    <w:rsid w:val="00C93B83"/>
    <w:rsid w:val="00C950C7"/>
    <w:rsid w:val="00CA17CF"/>
    <w:rsid w:val="00CA35D3"/>
    <w:rsid w:val="00CB6335"/>
    <w:rsid w:val="00CD6F46"/>
    <w:rsid w:val="00D30058"/>
    <w:rsid w:val="00D30D5C"/>
    <w:rsid w:val="00D317F8"/>
    <w:rsid w:val="00D6246F"/>
    <w:rsid w:val="00D73E9E"/>
    <w:rsid w:val="00D771F6"/>
    <w:rsid w:val="00D822D8"/>
    <w:rsid w:val="00DA3F9C"/>
    <w:rsid w:val="00DA6AAE"/>
    <w:rsid w:val="00DE5503"/>
    <w:rsid w:val="00E01DB9"/>
    <w:rsid w:val="00E110A5"/>
    <w:rsid w:val="00E91E85"/>
    <w:rsid w:val="00E959A0"/>
    <w:rsid w:val="00EB52B6"/>
    <w:rsid w:val="00EC348D"/>
    <w:rsid w:val="00EC5E3F"/>
    <w:rsid w:val="00EC67D2"/>
    <w:rsid w:val="00EC7106"/>
    <w:rsid w:val="00ED7673"/>
    <w:rsid w:val="00EE1EAF"/>
    <w:rsid w:val="00F01AFD"/>
    <w:rsid w:val="00F067A1"/>
    <w:rsid w:val="00F3110E"/>
    <w:rsid w:val="00F316BD"/>
    <w:rsid w:val="00F44FD0"/>
    <w:rsid w:val="00F64363"/>
    <w:rsid w:val="00F716A2"/>
    <w:rsid w:val="00F83CBF"/>
    <w:rsid w:val="00F863BE"/>
    <w:rsid w:val="00F924AE"/>
    <w:rsid w:val="00FB3105"/>
    <w:rsid w:val="00FD588F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76BE9"/>
  <w15:chartTrackingRefBased/>
  <w15:docId w15:val="{C50F506D-A1B0-4CC7-A5F3-537185F2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83" w:right="-569"/>
      <w:jc w:val="both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spacing w:line="360" w:lineRule="auto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blokowy">
    <w:name w:val="Block Text"/>
    <w:basedOn w:val="Normalny"/>
    <w:pPr>
      <w:spacing w:line="240" w:lineRule="atLeast"/>
      <w:ind w:left="284" w:right="232" w:hanging="284"/>
      <w:jc w:val="both"/>
    </w:pPr>
    <w:rPr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tabs>
        <w:tab w:val="left" w:pos="284"/>
      </w:tabs>
      <w:jc w:val="both"/>
    </w:pPr>
    <w:rPr>
      <w:sz w:val="22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4"/>
    </w:rPr>
  </w:style>
  <w:style w:type="paragraph" w:styleId="Tekstpodstawowywcity2">
    <w:name w:val="Body Text Indent 2"/>
    <w:basedOn w:val="Normalny"/>
    <w:rsid w:val="00F44FD0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D822D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822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D822D8"/>
    <w:rPr>
      <w:sz w:val="16"/>
      <w:szCs w:val="16"/>
    </w:rPr>
  </w:style>
  <w:style w:type="paragraph" w:styleId="Bezodstpw">
    <w:name w:val="No Spacing"/>
    <w:uiPriority w:val="1"/>
    <w:qFormat/>
    <w:rsid w:val="00F316BD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0A5C"/>
  </w:style>
  <w:style w:type="paragraph" w:customStyle="1" w:styleId="Textbody">
    <w:name w:val="Text body"/>
    <w:basedOn w:val="Normalny"/>
    <w:rsid w:val="007546B6"/>
    <w:pPr>
      <w:widowControl w:val="0"/>
      <w:suppressAutoHyphens/>
      <w:autoSpaceDN w:val="0"/>
      <w:spacing w:after="120" w:line="360" w:lineRule="auto"/>
      <w:textAlignment w:val="baseline"/>
    </w:pPr>
    <w:rPr>
      <w:rFonts w:eastAsia="HG Mincho Light J"/>
      <w:color w:val="000000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7546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.psse.krakow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.psse.krakow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9B1FB-05E2-405E-8E9B-53CBFE32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1388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konserwację</vt:lpstr>
    </vt:vector>
  </TitlesOfParts>
  <Company>INTEL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konserwację</dc:title>
  <dc:subject/>
  <dc:creator>Beata Gumola</dc:creator>
  <cp:keywords/>
  <cp:lastModifiedBy>Majka Lisak</cp:lastModifiedBy>
  <cp:revision>5</cp:revision>
  <cp:lastPrinted>2016-08-03T07:41:00Z</cp:lastPrinted>
  <dcterms:created xsi:type="dcterms:W3CDTF">2023-12-04T08:27:00Z</dcterms:created>
  <dcterms:modified xsi:type="dcterms:W3CDTF">2023-12-07T14:23:00Z</dcterms:modified>
</cp:coreProperties>
</file>