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2D3D35" w:rsidRDefault="007F59AF" w:rsidP="003755A2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D3D35">
        <w:rPr>
          <w:rFonts w:ascii="Arial" w:hAnsi="Arial" w:cs="Arial"/>
          <w:sz w:val="18"/>
          <w:szCs w:val="18"/>
        </w:rPr>
        <w:t xml:space="preserve">Załącznik nr </w:t>
      </w:r>
      <w:r w:rsidR="004E2FF5" w:rsidRPr="002D3D35">
        <w:rPr>
          <w:rFonts w:ascii="Arial" w:hAnsi="Arial" w:cs="Arial"/>
          <w:sz w:val="18"/>
          <w:szCs w:val="18"/>
        </w:rPr>
        <w:t>4</w:t>
      </w:r>
      <w:r w:rsidR="003755A2" w:rsidRPr="002D3D35">
        <w:rPr>
          <w:rFonts w:ascii="Arial" w:hAnsi="Arial" w:cs="Arial"/>
          <w:sz w:val="18"/>
          <w:szCs w:val="18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na podstawie art. 6 ust. 1 lit. c RODO tj. wypełnienia obowiązku prawnego wynikającego z ustawy z dnia 11 września 2019 r. – Prawo zam</w:t>
      </w:r>
      <w:r w:rsidR="00773BCE">
        <w:rPr>
          <w:rFonts w:ascii="Arial" w:hAnsi="Arial" w:cs="Arial"/>
          <w:sz w:val="20"/>
          <w:szCs w:val="20"/>
        </w:rPr>
        <w:t>ówień publicznych (Dz. U. z 2021 r. poz. 1129</w:t>
      </w:r>
      <w:r w:rsidRPr="00A71DF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2D3D35"/>
    <w:rsid w:val="003755A2"/>
    <w:rsid w:val="004A2505"/>
    <w:rsid w:val="004E2FF5"/>
    <w:rsid w:val="00537CC3"/>
    <w:rsid w:val="00773BCE"/>
    <w:rsid w:val="007F59AF"/>
    <w:rsid w:val="008D293B"/>
    <w:rsid w:val="00906970"/>
    <w:rsid w:val="00993B8D"/>
    <w:rsid w:val="00AD1AE0"/>
    <w:rsid w:val="00AE431D"/>
    <w:rsid w:val="00B1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2022-05-12T09:44:00Z</dcterms:created>
  <dcterms:modified xsi:type="dcterms:W3CDTF">2022-05-12T09:44:00Z</dcterms:modified>
</cp:coreProperties>
</file>