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1818377" w14:textId="0A2620AF" w:rsidR="009B4A3B" w:rsidRPr="00621B00" w:rsidRDefault="003204CF" w:rsidP="00424975">
      <w:pPr>
        <w:spacing w:before="0" w:line="360" w:lineRule="auto"/>
        <w:jc w:val="right"/>
        <w:rPr>
          <w:rFonts w:ascii="Arial" w:hAnsi="Arial" w:cs="Arial"/>
          <w:b/>
          <w:bCs/>
          <w:sz w:val="22"/>
          <w:szCs w:val="22"/>
        </w:rPr>
      </w:pPr>
      <w:r w:rsidRPr="00621B00">
        <w:rPr>
          <w:rFonts w:ascii="Arial" w:hAnsi="Arial" w:cs="Arial"/>
          <w:b/>
          <w:bCs/>
          <w:sz w:val="22"/>
          <w:szCs w:val="22"/>
        </w:rPr>
        <w:t xml:space="preserve">Załącznik nr </w:t>
      </w:r>
      <w:r w:rsidR="00732B9F">
        <w:rPr>
          <w:rFonts w:ascii="Arial" w:hAnsi="Arial" w:cs="Arial"/>
          <w:b/>
          <w:bCs/>
          <w:sz w:val="22"/>
          <w:szCs w:val="22"/>
        </w:rPr>
        <w:t>8</w:t>
      </w:r>
      <w:r w:rsidR="00A26FCD" w:rsidRPr="00621B00">
        <w:rPr>
          <w:rFonts w:ascii="Arial" w:hAnsi="Arial" w:cs="Arial"/>
          <w:b/>
          <w:bCs/>
          <w:sz w:val="22"/>
          <w:szCs w:val="22"/>
        </w:rPr>
        <w:t xml:space="preserve"> </w:t>
      </w:r>
      <w:r w:rsidR="009B4A3B" w:rsidRPr="00621B00">
        <w:rPr>
          <w:rFonts w:ascii="Arial" w:hAnsi="Arial" w:cs="Arial"/>
          <w:b/>
          <w:bCs/>
          <w:sz w:val="22"/>
          <w:szCs w:val="22"/>
        </w:rPr>
        <w:t>do SWZ</w:t>
      </w:r>
      <w:r w:rsidR="005D0683" w:rsidRPr="00621B00">
        <w:rPr>
          <w:rFonts w:ascii="Arial" w:hAnsi="Arial" w:cs="Arial"/>
          <w:b/>
          <w:bCs/>
          <w:sz w:val="22"/>
          <w:szCs w:val="22"/>
        </w:rPr>
        <w:t xml:space="preserve"> </w:t>
      </w:r>
    </w:p>
    <w:p w14:paraId="509D3F7A" w14:textId="63B6C290" w:rsidR="00A00D97" w:rsidRPr="00621B00" w:rsidRDefault="003F466F" w:rsidP="00424975">
      <w:pPr>
        <w:pStyle w:val="Nagwek1"/>
        <w:spacing w:before="0" w:line="360" w:lineRule="auto"/>
        <w:jc w:val="center"/>
        <w:rPr>
          <w:sz w:val="24"/>
          <w:szCs w:val="24"/>
        </w:rPr>
      </w:pPr>
      <w:r w:rsidRPr="00621B00">
        <w:rPr>
          <w:sz w:val="24"/>
          <w:szCs w:val="24"/>
        </w:rPr>
        <w:t xml:space="preserve">Umowa nr   </w:t>
      </w:r>
      <w:r w:rsidR="00A00D97" w:rsidRPr="00621B00">
        <w:rPr>
          <w:sz w:val="24"/>
          <w:szCs w:val="24"/>
        </w:rPr>
        <w:t>………..</w:t>
      </w:r>
    </w:p>
    <w:p w14:paraId="3350D03F" w14:textId="1CB0CC38" w:rsidR="009C6485" w:rsidRPr="00621B00" w:rsidRDefault="009C6485" w:rsidP="009C6485">
      <w:pPr>
        <w:autoSpaceDE w:val="0"/>
        <w:spacing w:before="0" w:line="360" w:lineRule="auto"/>
        <w:jc w:val="left"/>
        <w:rPr>
          <w:rFonts w:ascii="Arial" w:hAnsi="Arial" w:cs="Arial"/>
          <w:sz w:val="22"/>
          <w:szCs w:val="22"/>
        </w:rPr>
      </w:pPr>
      <w:r w:rsidRPr="00621B00">
        <w:rPr>
          <w:rFonts w:ascii="Arial" w:hAnsi="Arial" w:cs="Arial"/>
          <w:sz w:val="22"/>
          <w:szCs w:val="22"/>
        </w:rPr>
        <w:t>zawarta</w:t>
      </w:r>
      <w:r w:rsidR="00732B9F">
        <w:rPr>
          <w:rFonts w:ascii="Arial" w:hAnsi="Arial" w:cs="Arial"/>
          <w:sz w:val="22"/>
          <w:szCs w:val="22"/>
        </w:rPr>
        <w:t xml:space="preserve"> w dniu …  w Rzeszowie*</w:t>
      </w:r>
      <w:r w:rsidRPr="00621B00">
        <w:rPr>
          <w:rFonts w:ascii="Arial" w:hAnsi="Arial" w:cs="Arial"/>
          <w:sz w:val="22"/>
          <w:szCs w:val="22"/>
        </w:rPr>
        <w:t xml:space="preserve"> pomi</w:t>
      </w:r>
      <w:r w:rsidRPr="00621B00">
        <w:rPr>
          <w:rFonts w:ascii="Arial" w:eastAsia="TT45Co00" w:hAnsi="Arial" w:cs="Arial"/>
          <w:sz w:val="22"/>
          <w:szCs w:val="22"/>
        </w:rPr>
        <w:t>ę</w:t>
      </w:r>
      <w:r w:rsidRPr="00621B00">
        <w:rPr>
          <w:rFonts w:ascii="Arial" w:hAnsi="Arial" w:cs="Arial"/>
          <w:sz w:val="22"/>
          <w:szCs w:val="22"/>
        </w:rPr>
        <w:t>dzy:</w:t>
      </w:r>
    </w:p>
    <w:p w14:paraId="774574A0" w14:textId="77777777" w:rsidR="00B92B70" w:rsidRPr="00621B00" w:rsidRDefault="00204DD9" w:rsidP="00424975">
      <w:pPr>
        <w:pStyle w:val="NormalnyWeb"/>
        <w:spacing w:before="0" w:beforeAutospacing="0" w:after="0" w:line="360" w:lineRule="auto"/>
        <w:rPr>
          <w:rFonts w:ascii="Arial" w:hAnsi="Arial" w:cs="Arial"/>
          <w:sz w:val="22"/>
          <w:szCs w:val="22"/>
        </w:rPr>
      </w:pPr>
      <w:r w:rsidRPr="00621B00">
        <w:rPr>
          <w:rFonts w:ascii="Arial" w:hAnsi="Arial" w:cs="Arial"/>
          <w:b/>
          <w:bCs/>
          <w:sz w:val="22"/>
          <w:szCs w:val="22"/>
        </w:rPr>
        <w:t xml:space="preserve">Skarbem Państwa – </w:t>
      </w:r>
      <w:r w:rsidR="00A87F87" w:rsidRPr="00621B00">
        <w:rPr>
          <w:rFonts w:ascii="Arial" w:hAnsi="Arial" w:cs="Arial"/>
          <w:b/>
          <w:bCs/>
          <w:sz w:val="22"/>
          <w:szCs w:val="22"/>
        </w:rPr>
        <w:t>Regionalną</w:t>
      </w:r>
      <w:r w:rsidRPr="00621B00">
        <w:rPr>
          <w:rFonts w:ascii="Arial" w:hAnsi="Arial" w:cs="Arial"/>
          <w:b/>
          <w:bCs/>
          <w:sz w:val="22"/>
          <w:szCs w:val="22"/>
        </w:rPr>
        <w:t xml:space="preserve"> </w:t>
      </w:r>
      <w:r w:rsidR="00A87F87" w:rsidRPr="00621B00">
        <w:rPr>
          <w:rFonts w:ascii="Arial" w:hAnsi="Arial" w:cs="Arial"/>
          <w:b/>
          <w:bCs/>
          <w:sz w:val="22"/>
          <w:szCs w:val="22"/>
        </w:rPr>
        <w:t>Dyrekcją Ochrony Środowiska w Rzeszowie</w:t>
      </w:r>
      <w:r w:rsidR="00A87F87" w:rsidRPr="00621B00">
        <w:rPr>
          <w:rFonts w:ascii="Arial" w:hAnsi="Arial" w:cs="Arial"/>
          <w:sz w:val="22"/>
          <w:szCs w:val="22"/>
        </w:rPr>
        <w:t xml:space="preserve"> z siedzibą </w:t>
      </w:r>
      <w:r w:rsidRPr="00621B00">
        <w:rPr>
          <w:rFonts w:ascii="Arial" w:hAnsi="Arial" w:cs="Arial"/>
          <w:sz w:val="22"/>
          <w:szCs w:val="22"/>
        </w:rPr>
        <w:br/>
      </w:r>
      <w:r w:rsidR="00A87F87" w:rsidRPr="00621B00">
        <w:rPr>
          <w:rFonts w:ascii="Arial" w:hAnsi="Arial" w:cs="Arial"/>
          <w:sz w:val="22"/>
          <w:szCs w:val="22"/>
        </w:rPr>
        <w:t>w Rzeszowie przy</w:t>
      </w:r>
      <w:r w:rsidRPr="00621B00">
        <w:rPr>
          <w:rFonts w:ascii="Arial" w:hAnsi="Arial" w:cs="Arial"/>
          <w:b/>
          <w:bCs/>
          <w:sz w:val="22"/>
          <w:szCs w:val="22"/>
        </w:rPr>
        <w:t xml:space="preserve"> </w:t>
      </w:r>
      <w:r w:rsidR="00D653E0" w:rsidRPr="00621B00">
        <w:rPr>
          <w:rFonts w:ascii="Arial" w:hAnsi="Arial" w:cs="Arial"/>
          <w:sz w:val="22"/>
          <w:szCs w:val="22"/>
        </w:rPr>
        <w:t>a</w:t>
      </w:r>
      <w:r w:rsidR="00A87F87" w:rsidRPr="00621B00">
        <w:rPr>
          <w:rFonts w:ascii="Arial" w:hAnsi="Arial" w:cs="Arial"/>
          <w:sz w:val="22"/>
          <w:szCs w:val="22"/>
        </w:rPr>
        <w:t>l. Józefa Piłsudskiego 38,</w:t>
      </w:r>
      <w:r w:rsidR="00561AEB" w:rsidRPr="00621B00">
        <w:rPr>
          <w:rFonts w:ascii="Arial" w:hAnsi="Arial" w:cs="Arial"/>
          <w:sz w:val="22"/>
          <w:szCs w:val="22"/>
        </w:rPr>
        <w:t xml:space="preserve"> 35-001 Rzeszów</w:t>
      </w:r>
      <w:r w:rsidR="00AC5096" w:rsidRPr="00621B00">
        <w:rPr>
          <w:rFonts w:ascii="Arial" w:hAnsi="Arial" w:cs="Arial"/>
          <w:sz w:val="22"/>
          <w:szCs w:val="22"/>
        </w:rPr>
        <w:t>, NIP: 813 35 69 045,</w:t>
      </w:r>
      <w:r w:rsidR="00A87F87" w:rsidRPr="00621B00">
        <w:rPr>
          <w:rFonts w:ascii="Arial" w:hAnsi="Arial" w:cs="Arial"/>
          <w:sz w:val="22"/>
          <w:szCs w:val="22"/>
        </w:rPr>
        <w:t xml:space="preserve"> reprezentowaną przez: </w:t>
      </w:r>
      <w:r w:rsidR="009B4A3B" w:rsidRPr="00621B00">
        <w:rPr>
          <w:rFonts w:ascii="Arial" w:hAnsi="Arial" w:cs="Arial"/>
          <w:sz w:val="22"/>
          <w:szCs w:val="22"/>
        </w:rPr>
        <w:t>………….</w:t>
      </w:r>
      <w:r w:rsidR="00C074FC" w:rsidRPr="00621B00">
        <w:rPr>
          <w:rFonts w:ascii="Arial" w:hAnsi="Arial" w:cs="Arial"/>
          <w:sz w:val="22"/>
          <w:szCs w:val="22"/>
        </w:rPr>
        <w:t>, zwaną</w:t>
      </w:r>
      <w:r w:rsidR="00A87F87" w:rsidRPr="00621B00">
        <w:rPr>
          <w:rFonts w:ascii="Arial" w:hAnsi="Arial" w:cs="Arial"/>
          <w:sz w:val="22"/>
          <w:szCs w:val="22"/>
        </w:rPr>
        <w:t xml:space="preserve"> dalej</w:t>
      </w:r>
      <w:r w:rsidR="00A87F87" w:rsidRPr="00621B00">
        <w:rPr>
          <w:rFonts w:ascii="Arial" w:hAnsi="Arial" w:cs="Arial"/>
          <w:b/>
          <w:bCs/>
          <w:sz w:val="22"/>
          <w:szCs w:val="22"/>
        </w:rPr>
        <w:t xml:space="preserve"> „Zamawiającym”</w:t>
      </w:r>
      <w:r w:rsidR="00A87F87" w:rsidRPr="00621B00">
        <w:rPr>
          <w:rFonts w:ascii="Arial" w:hAnsi="Arial" w:cs="Arial"/>
          <w:sz w:val="22"/>
          <w:szCs w:val="22"/>
        </w:rPr>
        <w:t>,</w:t>
      </w:r>
    </w:p>
    <w:p w14:paraId="3E98181C" w14:textId="77777777" w:rsidR="00256B2B" w:rsidRPr="00621B00" w:rsidRDefault="00256B2B" w:rsidP="00424975">
      <w:pPr>
        <w:autoSpaceDE w:val="0"/>
        <w:spacing w:before="0" w:line="360" w:lineRule="auto"/>
        <w:jc w:val="left"/>
        <w:rPr>
          <w:rFonts w:ascii="Arial" w:hAnsi="Arial" w:cs="Arial"/>
          <w:sz w:val="22"/>
          <w:szCs w:val="22"/>
        </w:rPr>
      </w:pPr>
      <w:r w:rsidRPr="00621B00">
        <w:rPr>
          <w:rFonts w:ascii="Arial" w:hAnsi="Arial" w:cs="Arial"/>
          <w:sz w:val="22"/>
          <w:szCs w:val="22"/>
        </w:rPr>
        <w:t>a</w:t>
      </w:r>
    </w:p>
    <w:p w14:paraId="6BE1B8EB" w14:textId="77777777" w:rsidR="00256B2B" w:rsidRPr="00621B00" w:rsidRDefault="009B4A3B" w:rsidP="00424975">
      <w:pPr>
        <w:autoSpaceDE w:val="0"/>
        <w:spacing w:before="0" w:line="360" w:lineRule="auto"/>
        <w:jc w:val="left"/>
        <w:rPr>
          <w:rFonts w:ascii="Arial" w:hAnsi="Arial" w:cs="Arial"/>
          <w:sz w:val="22"/>
          <w:szCs w:val="22"/>
        </w:rPr>
      </w:pPr>
      <w:r w:rsidRPr="00621B00">
        <w:rPr>
          <w:rFonts w:ascii="Arial" w:hAnsi="Arial" w:cs="Arial"/>
          <w:b/>
          <w:sz w:val="22"/>
          <w:szCs w:val="22"/>
        </w:rPr>
        <w:t>………………..</w:t>
      </w:r>
      <w:r w:rsidR="00256B2B" w:rsidRPr="00621B00">
        <w:rPr>
          <w:rFonts w:ascii="Arial" w:hAnsi="Arial" w:cs="Arial"/>
          <w:sz w:val="22"/>
          <w:szCs w:val="22"/>
        </w:rPr>
        <w:t>, zwanym</w:t>
      </w:r>
      <w:r w:rsidR="00C074FC" w:rsidRPr="00621B00">
        <w:rPr>
          <w:rFonts w:ascii="Arial" w:hAnsi="Arial" w:cs="Arial"/>
          <w:sz w:val="22"/>
          <w:szCs w:val="22"/>
        </w:rPr>
        <w:t>/ą</w:t>
      </w:r>
      <w:r w:rsidR="00256B2B" w:rsidRPr="00621B00">
        <w:rPr>
          <w:rFonts w:ascii="Arial" w:hAnsi="Arial" w:cs="Arial"/>
          <w:sz w:val="22"/>
          <w:szCs w:val="22"/>
        </w:rPr>
        <w:t xml:space="preserve"> dalej „</w:t>
      </w:r>
      <w:r w:rsidR="00256B2B" w:rsidRPr="00621B00">
        <w:rPr>
          <w:rFonts w:ascii="Arial" w:hAnsi="Arial" w:cs="Arial"/>
          <w:b/>
          <w:bCs/>
          <w:sz w:val="22"/>
          <w:szCs w:val="22"/>
        </w:rPr>
        <w:t>Wykonawc</w:t>
      </w:r>
      <w:r w:rsidR="00256B2B" w:rsidRPr="00621B00">
        <w:rPr>
          <w:rFonts w:ascii="Arial" w:eastAsia="TT45Fo00" w:hAnsi="Arial" w:cs="Arial"/>
          <w:b/>
          <w:bCs/>
          <w:sz w:val="22"/>
          <w:szCs w:val="22"/>
        </w:rPr>
        <w:t>ą”</w:t>
      </w:r>
      <w:r w:rsidR="00256B2B" w:rsidRPr="00621B00">
        <w:rPr>
          <w:rFonts w:ascii="Arial" w:hAnsi="Arial" w:cs="Arial"/>
          <w:sz w:val="22"/>
          <w:szCs w:val="22"/>
        </w:rPr>
        <w:t>.</w:t>
      </w:r>
    </w:p>
    <w:p w14:paraId="0B3675FE" w14:textId="77777777" w:rsidR="00EC3FF0" w:rsidRPr="00621B00" w:rsidRDefault="00EC3FF0" w:rsidP="00424975">
      <w:pPr>
        <w:autoSpaceDE w:val="0"/>
        <w:spacing w:before="0" w:line="360" w:lineRule="auto"/>
        <w:jc w:val="left"/>
        <w:rPr>
          <w:rFonts w:ascii="Arial" w:hAnsi="Arial" w:cs="Arial"/>
          <w:sz w:val="22"/>
          <w:szCs w:val="22"/>
        </w:rPr>
      </w:pPr>
    </w:p>
    <w:p w14:paraId="7FDF05B8" w14:textId="20F01D73" w:rsidR="00ED1D5C" w:rsidRPr="00621B00" w:rsidRDefault="00507171" w:rsidP="00395F73">
      <w:pPr>
        <w:widowControl w:val="0"/>
        <w:autoSpaceDE w:val="0"/>
        <w:spacing w:before="0" w:line="360" w:lineRule="auto"/>
        <w:jc w:val="left"/>
        <w:rPr>
          <w:rFonts w:ascii="Arial" w:hAnsi="Arial" w:cs="Arial"/>
          <w:b/>
          <w:bCs/>
          <w:sz w:val="22"/>
          <w:szCs w:val="22"/>
          <w:lang w:eastAsia="en-US"/>
        </w:rPr>
      </w:pPr>
      <w:r w:rsidRPr="00621B00">
        <w:rPr>
          <w:rFonts w:ascii="Arial" w:hAnsi="Arial" w:cs="Arial"/>
          <w:sz w:val="22"/>
          <w:szCs w:val="22"/>
        </w:rPr>
        <w:t>Umowę zawiera się w wyniku udzielenia zamówienia publicznego</w:t>
      </w:r>
      <w:r w:rsidR="00C159E6">
        <w:rPr>
          <w:rFonts w:ascii="Arial" w:hAnsi="Arial" w:cs="Arial"/>
          <w:sz w:val="22"/>
          <w:szCs w:val="22"/>
        </w:rPr>
        <w:t xml:space="preserve"> w trybie podstawowym bez negocjacji</w:t>
      </w:r>
      <w:r w:rsidRPr="00621B00">
        <w:rPr>
          <w:rFonts w:ascii="Arial" w:hAnsi="Arial" w:cs="Arial"/>
          <w:sz w:val="22"/>
          <w:szCs w:val="22"/>
        </w:rPr>
        <w:t xml:space="preserve"> </w:t>
      </w:r>
      <w:r w:rsidR="00256B2B" w:rsidRPr="00621B00">
        <w:rPr>
          <w:rFonts w:ascii="Arial" w:hAnsi="Arial" w:cs="Arial"/>
          <w:sz w:val="22"/>
          <w:szCs w:val="22"/>
        </w:rPr>
        <w:t>pn.:</w:t>
      </w:r>
      <w:r w:rsidR="00693144" w:rsidRPr="00621B00">
        <w:rPr>
          <w:rFonts w:ascii="Arial" w:hAnsi="Arial" w:cs="Arial"/>
          <w:sz w:val="22"/>
          <w:szCs w:val="22"/>
        </w:rPr>
        <w:t xml:space="preserve"> </w:t>
      </w:r>
      <w:r w:rsidR="003F466F" w:rsidRPr="00621B00">
        <w:rPr>
          <w:rFonts w:ascii="Arial" w:hAnsi="Arial" w:cs="Arial"/>
          <w:b/>
          <w:bCs/>
          <w:sz w:val="22"/>
          <w:szCs w:val="22"/>
          <w:lang w:eastAsia="en-US"/>
        </w:rPr>
        <w:t xml:space="preserve"> </w:t>
      </w:r>
      <w:r w:rsidR="00395F73" w:rsidRPr="00621B00">
        <w:rPr>
          <w:rFonts w:ascii="Arial" w:hAnsi="Arial" w:cs="Arial"/>
          <w:b/>
          <w:bCs/>
          <w:sz w:val="22"/>
          <w:szCs w:val="22"/>
          <w:lang w:eastAsia="en-US"/>
        </w:rPr>
        <w:t xml:space="preserve">Świadczenie usług </w:t>
      </w:r>
      <w:r w:rsidR="00F76E4C">
        <w:rPr>
          <w:rFonts w:ascii="Arial" w:hAnsi="Arial" w:cs="Arial"/>
          <w:b/>
          <w:bCs/>
          <w:sz w:val="22"/>
          <w:szCs w:val="22"/>
          <w:lang w:eastAsia="en-US"/>
        </w:rPr>
        <w:t>weterynaryjnych</w:t>
      </w:r>
      <w:r w:rsidR="00395F73" w:rsidRPr="00621B00">
        <w:rPr>
          <w:rFonts w:ascii="Arial" w:hAnsi="Arial" w:cs="Arial"/>
          <w:b/>
          <w:bCs/>
          <w:sz w:val="22"/>
          <w:szCs w:val="22"/>
          <w:lang w:eastAsia="en-US"/>
        </w:rPr>
        <w:t>.</w:t>
      </w:r>
    </w:p>
    <w:p w14:paraId="39F89597" w14:textId="77777777" w:rsidR="00395F73" w:rsidRPr="00621B00" w:rsidRDefault="00395F73" w:rsidP="00395F73">
      <w:pPr>
        <w:widowControl w:val="0"/>
        <w:autoSpaceDE w:val="0"/>
        <w:spacing w:before="0" w:line="360" w:lineRule="auto"/>
        <w:jc w:val="left"/>
        <w:rPr>
          <w:rFonts w:ascii="Arial" w:hAnsi="Arial" w:cs="Arial"/>
          <w:bCs/>
          <w:i/>
          <w:iCs/>
          <w:sz w:val="22"/>
          <w:szCs w:val="22"/>
          <w:lang w:eastAsia="pl-PL"/>
        </w:rPr>
      </w:pPr>
    </w:p>
    <w:p w14:paraId="4B1BED59" w14:textId="77CEB0F3" w:rsidR="008468FC" w:rsidRPr="00621B00" w:rsidRDefault="008468FC" w:rsidP="00424975">
      <w:pPr>
        <w:widowControl w:val="0"/>
        <w:spacing w:before="0" w:line="360" w:lineRule="auto"/>
        <w:jc w:val="left"/>
        <w:rPr>
          <w:rFonts w:ascii="Arial" w:eastAsia="Lucida Sans Unicode" w:hAnsi="Arial" w:cs="Arial"/>
          <w:sz w:val="22"/>
          <w:szCs w:val="22"/>
        </w:rPr>
      </w:pPr>
      <w:bookmarkStart w:id="0" w:name="_Hlk166136013"/>
      <w:r w:rsidRPr="00621B00">
        <w:rPr>
          <w:rFonts w:ascii="Arial" w:eastAsia="Lucida Sans Unicode" w:hAnsi="Arial" w:cs="Arial"/>
          <w:sz w:val="22"/>
          <w:szCs w:val="22"/>
        </w:rPr>
        <w:t xml:space="preserve">Usługa realizowana </w:t>
      </w:r>
      <w:r w:rsidR="007F7634" w:rsidRPr="00621B00">
        <w:rPr>
          <w:rFonts w:ascii="Arial" w:eastAsia="Lucida Sans Unicode" w:hAnsi="Arial" w:cs="Arial"/>
          <w:sz w:val="22"/>
          <w:szCs w:val="22"/>
        </w:rPr>
        <w:t xml:space="preserve">jest w ramach </w:t>
      </w:r>
      <w:bookmarkStart w:id="1" w:name="_Hlk189648985"/>
      <w:r w:rsidR="009C6485" w:rsidRPr="00621B00">
        <w:rPr>
          <w:rFonts w:ascii="Arial" w:eastAsia="Lucida Sans Unicode" w:hAnsi="Arial" w:cs="Arial"/>
          <w:sz w:val="22"/>
          <w:szCs w:val="22"/>
        </w:rPr>
        <w:t>projektu</w:t>
      </w:r>
      <w:bookmarkEnd w:id="1"/>
      <w:r w:rsidR="003F466F" w:rsidRPr="00621B00">
        <w:rPr>
          <w:rFonts w:ascii="Arial" w:eastAsia="Lucida Sans Unicode" w:hAnsi="Arial" w:cs="Arial"/>
          <w:sz w:val="22"/>
          <w:szCs w:val="22"/>
        </w:rPr>
        <w:t xml:space="preserve"> nr FENX.01.05-IW.01-0038/25 pn. „Ochrona niedźwiedzia brunatnego poprzez minimalizowanie sytuacji konfliktowych z jego udziałem na terenie województwa podkarpackiego i małopolskiego” dofinansowane przez Unię Europejską z Funduszy Europejskich na Infrastrukturę, Klimat, Środowisko.</w:t>
      </w:r>
      <w:r w:rsidRPr="00621B00">
        <w:rPr>
          <w:rFonts w:ascii="Arial" w:eastAsia="Lucida Sans Unicode" w:hAnsi="Arial" w:cs="Arial"/>
          <w:sz w:val="22"/>
          <w:szCs w:val="22"/>
        </w:rPr>
        <w:t xml:space="preserve">  </w:t>
      </w:r>
    </w:p>
    <w:p w14:paraId="5C3546D8" w14:textId="77777777" w:rsidR="00ED1D5C" w:rsidRPr="00621B00" w:rsidRDefault="00ED1D5C" w:rsidP="00424975">
      <w:pPr>
        <w:widowControl w:val="0"/>
        <w:spacing w:before="0" w:line="360" w:lineRule="auto"/>
        <w:jc w:val="left"/>
        <w:rPr>
          <w:rFonts w:ascii="Arial" w:eastAsia="Lucida Sans Unicode" w:hAnsi="Arial" w:cs="Arial"/>
          <w:sz w:val="22"/>
          <w:szCs w:val="22"/>
        </w:rPr>
      </w:pPr>
    </w:p>
    <w:bookmarkEnd w:id="0"/>
    <w:p w14:paraId="1D18C965" w14:textId="77777777" w:rsidR="00B92B70" w:rsidRPr="00621B00" w:rsidRDefault="00ED6A93" w:rsidP="00424975">
      <w:pPr>
        <w:autoSpaceDE w:val="0"/>
        <w:spacing w:before="0" w:line="360" w:lineRule="auto"/>
        <w:jc w:val="center"/>
        <w:rPr>
          <w:rFonts w:ascii="Arial" w:hAnsi="Arial" w:cs="Arial"/>
          <w:b/>
          <w:bCs/>
          <w:sz w:val="22"/>
          <w:szCs w:val="22"/>
        </w:rPr>
      </w:pPr>
      <w:r w:rsidRPr="00621B00">
        <w:rPr>
          <w:rFonts w:ascii="Arial" w:hAnsi="Arial" w:cs="Arial"/>
          <w:b/>
          <w:bCs/>
          <w:sz w:val="22"/>
          <w:szCs w:val="22"/>
        </w:rPr>
        <w:t>§ 1</w:t>
      </w:r>
    </w:p>
    <w:p w14:paraId="5AF2DB51" w14:textId="77777777" w:rsidR="00630848" w:rsidRPr="00621B00" w:rsidRDefault="00630848" w:rsidP="00424975">
      <w:pPr>
        <w:autoSpaceDE w:val="0"/>
        <w:spacing w:before="0" w:line="360" w:lineRule="auto"/>
        <w:jc w:val="center"/>
        <w:rPr>
          <w:rFonts w:ascii="Arial" w:hAnsi="Arial" w:cs="Arial"/>
          <w:b/>
          <w:bCs/>
          <w:sz w:val="22"/>
          <w:szCs w:val="22"/>
        </w:rPr>
      </w:pPr>
      <w:r w:rsidRPr="00621B00">
        <w:rPr>
          <w:rFonts w:ascii="Arial" w:hAnsi="Arial" w:cs="Arial"/>
          <w:b/>
          <w:bCs/>
          <w:sz w:val="22"/>
          <w:szCs w:val="22"/>
        </w:rPr>
        <w:t>Przedmiot zamówienia</w:t>
      </w:r>
    </w:p>
    <w:p w14:paraId="31D49209" w14:textId="6EEF37FB" w:rsidR="00B62DF2" w:rsidRPr="00843328" w:rsidRDefault="00B62DF2" w:rsidP="00397CEB">
      <w:pPr>
        <w:numPr>
          <w:ilvl w:val="1"/>
          <w:numId w:val="22"/>
        </w:numPr>
        <w:tabs>
          <w:tab w:val="clear" w:pos="1080"/>
          <w:tab w:val="num" w:pos="284"/>
        </w:tabs>
        <w:spacing w:before="0" w:line="360" w:lineRule="auto"/>
        <w:ind w:left="284" w:hanging="284"/>
        <w:jc w:val="left"/>
        <w:rPr>
          <w:rFonts w:ascii="Arial" w:hAnsi="Arial" w:cs="Arial"/>
          <w:color w:val="000000" w:themeColor="text1"/>
          <w:sz w:val="22"/>
          <w:szCs w:val="22"/>
        </w:rPr>
      </w:pPr>
      <w:r w:rsidRPr="00843328">
        <w:rPr>
          <w:rFonts w:ascii="Arial" w:hAnsi="Arial" w:cs="Arial"/>
          <w:color w:val="000000" w:themeColor="text1"/>
          <w:sz w:val="22"/>
          <w:szCs w:val="22"/>
        </w:rPr>
        <w:t xml:space="preserve">Zamawiający zleca a Wykonawca zobowiązuje się </w:t>
      </w:r>
      <w:r w:rsidR="00AC55F7" w:rsidRPr="00843328">
        <w:rPr>
          <w:rFonts w:ascii="Arial" w:hAnsi="Arial" w:cs="Arial"/>
          <w:color w:val="000000" w:themeColor="text1"/>
          <w:sz w:val="22"/>
          <w:szCs w:val="22"/>
        </w:rPr>
        <w:t>wykonać</w:t>
      </w:r>
      <w:r w:rsidR="003F466F" w:rsidRPr="00843328">
        <w:rPr>
          <w:rFonts w:ascii="Arial" w:hAnsi="Arial" w:cs="Arial"/>
          <w:color w:val="000000" w:themeColor="text1"/>
          <w:sz w:val="22"/>
          <w:szCs w:val="22"/>
        </w:rPr>
        <w:t xml:space="preserve"> usługę</w:t>
      </w:r>
      <w:r w:rsidR="00C24F2A" w:rsidRPr="00843328">
        <w:rPr>
          <w:rFonts w:ascii="Arial" w:hAnsi="Arial" w:cs="Arial"/>
          <w:color w:val="000000" w:themeColor="text1"/>
          <w:sz w:val="22"/>
          <w:szCs w:val="22"/>
        </w:rPr>
        <w:t xml:space="preserve"> weterynaryjną polegająca na przeprowadzeniu immobilizacji chemicznej</w:t>
      </w:r>
      <w:r w:rsidR="007A58CD" w:rsidRPr="00843328">
        <w:rPr>
          <w:rFonts w:ascii="Arial" w:hAnsi="Arial" w:cs="Arial"/>
          <w:color w:val="000000" w:themeColor="text1"/>
          <w:sz w:val="22"/>
          <w:szCs w:val="22"/>
        </w:rPr>
        <w:t xml:space="preserve"> niedźwiedzia</w:t>
      </w:r>
      <w:r w:rsidR="00C24F2A" w:rsidRPr="00843328">
        <w:rPr>
          <w:rFonts w:ascii="Arial" w:hAnsi="Arial" w:cs="Arial"/>
          <w:color w:val="000000" w:themeColor="text1"/>
          <w:sz w:val="22"/>
          <w:szCs w:val="22"/>
        </w:rPr>
        <w:t xml:space="preserve">, pobraniu </w:t>
      </w:r>
      <w:r w:rsidR="007A58CD" w:rsidRPr="00843328">
        <w:rPr>
          <w:rFonts w:ascii="Arial" w:hAnsi="Arial" w:cs="Arial"/>
          <w:color w:val="000000" w:themeColor="text1"/>
          <w:sz w:val="22"/>
          <w:szCs w:val="22"/>
        </w:rPr>
        <w:t xml:space="preserve">jego </w:t>
      </w:r>
      <w:r w:rsidR="00C24F2A" w:rsidRPr="00843328">
        <w:rPr>
          <w:rFonts w:ascii="Arial" w:hAnsi="Arial" w:cs="Arial"/>
          <w:color w:val="000000" w:themeColor="text1"/>
          <w:sz w:val="22"/>
          <w:szCs w:val="22"/>
        </w:rPr>
        <w:t xml:space="preserve">materiału biologicznego do badań oraz stałym monitorowaniu </w:t>
      </w:r>
      <w:r w:rsidR="007A58CD" w:rsidRPr="00843328">
        <w:rPr>
          <w:rFonts w:ascii="Arial" w:hAnsi="Arial" w:cs="Arial"/>
          <w:color w:val="000000" w:themeColor="text1"/>
          <w:sz w:val="22"/>
          <w:szCs w:val="22"/>
        </w:rPr>
        <w:t xml:space="preserve">jego </w:t>
      </w:r>
      <w:r w:rsidR="00C24F2A" w:rsidRPr="00843328">
        <w:rPr>
          <w:rFonts w:ascii="Arial" w:hAnsi="Arial" w:cs="Arial"/>
          <w:color w:val="000000" w:themeColor="text1"/>
          <w:sz w:val="22"/>
          <w:szCs w:val="22"/>
        </w:rPr>
        <w:t xml:space="preserve">parametrów życiowych podczas akcji odłowu niedźwiedzia </w:t>
      </w:r>
      <w:r w:rsidR="007B13DF" w:rsidRPr="00843328">
        <w:rPr>
          <w:rFonts w:ascii="Arial" w:hAnsi="Arial" w:cs="Arial"/>
          <w:color w:val="000000" w:themeColor="text1"/>
          <w:sz w:val="22"/>
          <w:szCs w:val="22"/>
        </w:rPr>
        <w:t>wraz z zapewnieniem niezbędnych środków farmakologicznych</w:t>
      </w:r>
      <w:r w:rsidR="007A58CD" w:rsidRPr="00843328">
        <w:rPr>
          <w:rFonts w:ascii="Arial" w:hAnsi="Arial" w:cs="Arial"/>
          <w:color w:val="000000" w:themeColor="text1"/>
          <w:sz w:val="22"/>
          <w:szCs w:val="22"/>
        </w:rPr>
        <w:t xml:space="preserve"> i sprzętu</w:t>
      </w:r>
      <w:r w:rsidR="007B13DF" w:rsidRPr="00843328">
        <w:rPr>
          <w:rFonts w:ascii="Arial" w:hAnsi="Arial" w:cs="Arial"/>
          <w:color w:val="000000" w:themeColor="text1"/>
          <w:sz w:val="22"/>
          <w:szCs w:val="22"/>
        </w:rPr>
        <w:t>, zwan</w:t>
      </w:r>
      <w:r w:rsidR="00F83C6B" w:rsidRPr="00843328">
        <w:rPr>
          <w:rFonts w:ascii="Arial" w:hAnsi="Arial" w:cs="Arial"/>
          <w:color w:val="000000" w:themeColor="text1"/>
          <w:sz w:val="22"/>
          <w:szCs w:val="22"/>
        </w:rPr>
        <w:t>ą</w:t>
      </w:r>
      <w:r w:rsidR="007B13DF" w:rsidRPr="00843328">
        <w:rPr>
          <w:rFonts w:ascii="Arial" w:hAnsi="Arial" w:cs="Arial"/>
          <w:color w:val="000000" w:themeColor="text1"/>
          <w:sz w:val="22"/>
          <w:szCs w:val="22"/>
        </w:rPr>
        <w:t xml:space="preserve"> dalej „immobilizacją” </w:t>
      </w:r>
      <w:r w:rsidR="00C24F2A" w:rsidRPr="00843328">
        <w:rPr>
          <w:rFonts w:ascii="Arial" w:hAnsi="Arial" w:cs="Arial"/>
          <w:color w:val="000000" w:themeColor="text1"/>
          <w:sz w:val="22"/>
          <w:szCs w:val="22"/>
        </w:rPr>
        <w:t xml:space="preserve">w zakresie części </w:t>
      </w:r>
      <w:r w:rsidR="007F7634" w:rsidRPr="00843328">
        <w:rPr>
          <w:rFonts w:ascii="Arial" w:hAnsi="Arial" w:cs="Arial"/>
          <w:color w:val="000000" w:themeColor="text1"/>
          <w:sz w:val="22"/>
          <w:szCs w:val="22"/>
        </w:rPr>
        <w:t>…………</w:t>
      </w:r>
      <w:r w:rsidR="00F95481" w:rsidRPr="00843328">
        <w:rPr>
          <w:rStyle w:val="Odwoanieprzypisudolnego"/>
          <w:rFonts w:ascii="Arial" w:hAnsi="Arial" w:cs="Arial"/>
          <w:color w:val="000000" w:themeColor="text1"/>
          <w:sz w:val="22"/>
          <w:szCs w:val="22"/>
        </w:rPr>
        <w:footnoteReference w:id="1"/>
      </w:r>
      <w:r w:rsidR="001C73D9" w:rsidRPr="00843328">
        <w:rPr>
          <w:rFonts w:ascii="Arial" w:hAnsi="Arial" w:cs="Arial"/>
          <w:color w:val="000000" w:themeColor="text1"/>
          <w:sz w:val="22"/>
          <w:szCs w:val="22"/>
        </w:rPr>
        <w:t>.</w:t>
      </w:r>
    </w:p>
    <w:p w14:paraId="228E33A3" w14:textId="329F818D" w:rsidR="007B13DF" w:rsidRPr="00843328" w:rsidRDefault="007B13DF" w:rsidP="00397CEB">
      <w:pPr>
        <w:numPr>
          <w:ilvl w:val="1"/>
          <w:numId w:val="22"/>
        </w:numPr>
        <w:tabs>
          <w:tab w:val="clear" w:pos="1080"/>
          <w:tab w:val="num" w:pos="284"/>
        </w:tabs>
        <w:spacing w:before="0" w:line="360" w:lineRule="auto"/>
        <w:ind w:left="284" w:hanging="284"/>
        <w:jc w:val="left"/>
        <w:rPr>
          <w:rFonts w:ascii="Arial" w:hAnsi="Arial" w:cs="Arial"/>
          <w:color w:val="000000" w:themeColor="text1"/>
          <w:sz w:val="22"/>
          <w:szCs w:val="22"/>
        </w:rPr>
      </w:pPr>
      <w:r w:rsidRPr="00843328">
        <w:rPr>
          <w:rFonts w:ascii="Arial" w:hAnsi="Arial" w:cs="Arial"/>
          <w:color w:val="000000" w:themeColor="text1"/>
          <w:sz w:val="22"/>
          <w:szCs w:val="22"/>
        </w:rPr>
        <w:t xml:space="preserve">W ramach przedmiotu umowy Wykonawca zobowiązany jest do przeprowadzenia </w:t>
      </w:r>
      <w:r w:rsidRPr="00843328">
        <w:rPr>
          <w:rFonts w:ascii="Arial" w:hAnsi="Arial" w:cs="Arial"/>
          <w:color w:val="000000" w:themeColor="text1"/>
          <w:sz w:val="22"/>
          <w:szCs w:val="22"/>
        </w:rPr>
        <w:br/>
        <w:t xml:space="preserve">8 </w:t>
      </w:r>
      <w:r w:rsidR="00B565D1" w:rsidRPr="00843328">
        <w:rPr>
          <w:rFonts w:ascii="Arial" w:hAnsi="Arial" w:cs="Arial"/>
          <w:color w:val="000000" w:themeColor="text1"/>
          <w:sz w:val="22"/>
          <w:szCs w:val="22"/>
        </w:rPr>
        <w:t>immobilizacji</w:t>
      </w:r>
      <w:r w:rsidRPr="00843328">
        <w:rPr>
          <w:rFonts w:ascii="Arial" w:hAnsi="Arial" w:cs="Arial"/>
          <w:color w:val="000000" w:themeColor="text1"/>
          <w:sz w:val="22"/>
          <w:szCs w:val="22"/>
        </w:rPr>
        <w:t xml:space="preserve"> (zamówienie podstawowe).</w:t>
      </w:r>
    </w:p>
    <w:p w14:paraId="1235984A" w14:textId="3CE50456" w:rsidR="007F7634" w:rsidRPr="00843328" w:rsidRDefault="007F7634" w:rsidP="00397CEB">
      <w:pPr>
        <w:numPr>
          <w:ilvl w:val="1"/>
          <w:numId w:val="27"/>
        </w:numPr>
        <w:tabs>
          <w:tab w:val="clear" w:pos="1080"/>
          <w:tab w:val="num" w:pos="284"/>
        </w:tabs>
        <w:autoSpaceDE w:val="0"/>
        <w:spacing w:before="0" w:line="360" w:lineRule="auto"/>
        <w:ind w:left="284" w:hanging="284"/>
        <w:jc w:val="left"/>
        <w:rPr>
          <w:rFonts w:ascii="Arial" w:hAnsi="Arial" w:cs="Arial"/>
          <w:color w:val="000000" w:themeColor="text1"/>
          <w:sz w:val="22"/>
          <w:szCs w:val="22"/>
        </w:rPr>
      </w:pPr>
      <w:bookmarkStart w:id="2" w:name="_Hlk190080227"/>
      <w:r w:rsidRPr="00843328">
        <w:rPr>
          <w:rFonts w:ascii="Arial" w:hAnsi="Arial" w:cs="Arial"/>
          <w:color w:val="000000" w:themeColor="text1"/>
          <w:sz w:val="22"/>
          <w:szCs w:val="22"/>
        </w:rPr>
        <w:t>Wykonawca wykona przedmiot umowy z należytą starannością, zgodnie z</w:t>
      </w:r>
      <w:r w:rsidR="00C24F2A" w:rsidRPr="00843328">
        <w:rPr>
          <w:rFonts w:ascii="Arial" w:hAnsi="Arial" w:cs="Arial"/>
          <w:color w:val="000000" w:themeColor="text1"/>
          <w:sz w:val="22"/>
          <w:szCs w:val="22"/>
        </w:rPr>
        <w:t> </w:t>
      </w:r>
      <w:r w:rsidRPr="00843328">
        <w:rPr>
          <w:rFonts w:ascii="Arial" w:hAnsi="Arial" w:cs="Arial"/>
          <w:color w:val="000000" w:themeColor="text1"/>
          <w:sz w:val="22"/>
          <w:szCs w:val="22"/>
        </w:rPr>
        <w:t>postanowieniami umowy, w sposób zgodny ze SWZ.</w:t>
      </w:r>
    </w:p>
    <w:bookmarkEnd w:id="2"/>
    <w:p w14:paraId="2D1FFED7" w14:textId="59188DE7" w:rsidR="007F7634" w:rsidRPr="00843328" w:rsidRDefault="007F7634" w:rsidP="00397CEB">
      <w:pPr>
        <w:numPr>
          <w:ilvl w:val="1"/>
          <w:numId w:val="27"/>
        </w:numPr>
        <w:tabs>
          <w:tab w:val="clear" w:pos="1080"/>
          <w:tab w:val="num" w:pos="284"/>
        </w:tabs>
        <w:autoSpaceDE w:val="0"/>
        <w:spacing w:before="0" w:line="360" w:lineRule="auto"/>
        <w:ind w:left="284" w:hanging="284"/>
        <w:jc w:val="left"/>
        <w:rPr>
          <w:rFonts w:ascii="Arial" w:hAnsi="Arial" w:cs="Arial"/>
          <w:color w:val="000000" w:themeColor="text1"/>
          <w:sz w:val="22"/>
          <w:szCs w:val="22"/>
        </w:rPr>
      </w:pPr>
      <w:r w:rsidRPr="00843328">
        <w:rPr>
          <w:rFonts w:ascii="Arial" w:hAnsi="Arial" w:cs="Arial"/>
          <w:color w:val="000000" w:themeColor="text1"/>
          <w:sz w:val="22"/>
          <w:szCs w:val="22"/>
        </w:rPr>
        <w:t>Integralną cz</w:t>
      </w:r>
      <w:r w:rsidRPr="00843328">
        <w:rPr>
          <w:rFonts w:ascii="Arial" w:eastAsia="TT45Co00" w:hAnsi="Arial" w:cs="Arial"/>
          <w:color w:val="000000" w:themeColor="text1"/>
          <w:sz w:val="22"/>
          <w:szCs w:val="22"/>
        </w:rPr>
        <w:t>ęś</w:t>
      </w:r>
      <w:r w:rsidRPr="00843328">
        <w:rPr>
          <w:rFonts w:ascii="Arial" w:hAnsi="Arial" w:cs="Arial"/>
          <w:color w:val="000000" w:themeColor="text1"/>
          <w:sz w:val="22"/>
          <w:szCs w:val="22"/>
        </w:rPr>
        <w:t>ć niniejszej umowy stanowi</w:t>
      </w:r>
      <w:r w:rsidRPr="00843328">
        <w:rPr>
          <w:rFonts w:ascii="Arial" w:eastAsia="TT45Co00" w:hAnsi="Arial" w:cs="Arial"/>
          <w:color w:val="000000" w:themeColor="text1"/>
          <w:sz w:val="22"/>
          <w:szCs w:val="22"/>
        </w:rPr>
        <w:t xml:space="preserve">ą </w:t>
      </w:r>
      <w:r w:rsidRPr="00843328">
        <w:rPr>
          <w:rFonts w:ascii="Arial" w:hAnsi="Arial" w:cs="Arial"/>
          <w:color w:val="000000" w:themeColor="text1"/>
          <w:sz w:val="22"/>
          <w:szCs w:val="22"/>
        </w:rPr>
        <w:t>nast</w:t>
      </w:r>
      <w:r w:rsidRPr="00843328">
        <w:rPr>
          <w:rFonts w:ascii="Arial" w:eastAsia="TT45Co00" w:hAnsi="Arial" w:cs="Arial"/>
          <w:color w:val="000000" w:themeColor="text1"/>
          <w:sz w:val="22"/>
          <w:szCs w:val="22"/>
        </w:rPr>
        <w:t>ę</w:t>
      </w:r>
      <w:r w:rsidRPr="00843328">
        <w:rPr>
          <w:rFonts w:ascii="Arial" w:hAnsi="Arial" w:cs="Arial"/>
          <w:color w:val="000000" w:themeColor="text1"/>
          <w:sz w:val="22"/>
          <w:szCs w:val="22"/>
        </w:rPr>
        <w:t>puj</w:t>
      </w:r>
      <w:r w:rsidRPr="00843328">
        <w:rPr>
          <w:rFonts w:ascii="Arial" w:eastAsia="TT45Co00" w:hAnsi="Arial" w:cs="Arial"/>
          <w:color w:val="000000" w:themeColor="text1"/>
          <w:sz w:val="22"/>
          <w:szCs w:val="22"/>
        </w:rPr>
        <w:t>ą</w:t>
      </w:r>
      <w:r w:rsidRPr="00843328">
        <w:rPr>
          <w:rFonts w:ascii="Arial" w:hAnsi="Arial" w:cs="Arial"/>
          <w:color w:val="000000" w:themeColor="text1"/>
          <w:sz w:val="22"/>
          <w:szCs w:val="22"/>
        </w:rPr>
        <w:t>ce dokumenty, które b</w:t>
      </w:r>
      <w:r w:rsidRPr="00843328">
        <w:rPr>
          <w:rFonts w:ascii="Arial" w:eastAsia="TT45Co00" w:hAnsi="Arial" w:cs="Arial"/>
          <w:color w:val="000000" w:themeColor="text1"/>
          <w:sz w:val="22"/>
          <w:szCs w:val="22"/>
        </w:rPr>
        <w:t>ę</w:t>
      </w:r>
      <w:r w:rsidRPr="00843328">
        <w:rPr>
          <w:rFonts w:ascii="Arial" w:hAnsi="Arial" w:cs="Arial"/>
          <w:color w:val="000000" w:themeColor="text1"/>
          <w:sz w:val="22"/>
          <w:szCs w:val="22"/>
        </w:rPr>
        <w:t>d</w:t>
      </w:r>
      <w:r w:rsidRPr="00843328">
        <w:rPr>
          <w:rFonts w:ascii="Arial" w:eastAsia="TT45Co00" w:hAnsi="Arial" w:cs="Arial"/>
          <w:color w:val="000000" w:themeColor="text1"/>
          <w:sz w:val="22"/>
          <w:szCs w:val="22"/>
        </w:rPr>
        <w:t xml:space="preserve">ą </w:t>
      </w:r>
      <w:r w:rsidRPr="00843328">
        <w:rPr>
          <w:rFonts w:ascii="Arial" w:hAnsi="Arial" w:cs="Arial"/>
          <w:color w:val="000000" w:themeColor="text1"/>
          <w:sz w:val="22"/>
          <w:szCs w:val="22"/>
        </w:rPr>
        <w:t>odczytywane jako je</w:t>
      </w:r>
      <w:r w:rsidR="00E155BC" w:rsidRPr="00843328">
        <w:rPr>
          <w:rFonts w:ascii="Arial" w:hAnsi="Arial" w:cs="Arial"/>
          <w:color w:val="000000" w:themeColor="text1"/>
          <w:sz w:val="22"/>
          <w:szCs w:val="22"/>
        </w:rPr>
        <w:t>j</w:t>
      </w:r>
      <w:r w:rsidRPr="00843328">
        <w:rPr>
          <w:rFonts w:ascii="Arial" w:hAnsi="Arial" w:cs="Arial"/>
          <w:color w:val="000000" w:themeColor="text1"/>
          <w:sz w:val="22"/>
          <w:szCs w:val="22"/>
        </w:rPr>
        <w:t xml:space="preserve"> cz</w:t>
      </w:r>
      <w:r w:rsidRPr="00843328">
        <w:rPr>
          <w:rFonts w:ascii="Arial" w:eastAsia="TT45Co00" w:hAnsi="Arial" w:cs="Arial"/>
          <w:color w:val="000000" w:themeColor="text1"/>
          <w:sz w:val="22"/>
          <w:szCs w:val="22"/>
        </w:rPr>
        <w:t>ęś</w:t>
      </w:r>
      <w:r w:rsidRPr="00843328">
        <w:rPr>
          <w:rFonts w:ascii="Arial" w:hAnsi="Arial" w:cs="Arial"/>
          <w:color w:val="000000" w:themeColor="text1"/>
          <w:sz w:val="22"/>
          <w:szCs w:val="22"/>
        </w:rPr>
        <w:t>ci:</w:t>
      </w:r>
    </w:p>
    <w:p w14:paraId="3F803B2C" w14:textId="77777777" w:rsidR="007F7634" w:rsidRPr="00843328" w:rsidRDefault="007F7634" w:rsidP="00424975">
      <w:pPr>
        <w:numPr>
          <w:ilvl w:val="0"/>
          <w:numId w:val="9"/>
        </w:numPr>
        <w:tabs>
          <w:tab w:val="clear" w:pos="720"/>
          <w:tab w:val="left" w:pos="284"/>
        </w:tabs>
        <w:autoSpaceDE w:val="0"/>
        <w:spacing w:before="0" w:line="360" w:lineRule="auto"/>
        <w:ind w:left="284" w:firstLine="0"/>
        <w:jc w:val="left"/>
        <w:rPr>
          <w:rFonts w:ascii="Arial" w:hAnsi="Arial" w:cs="Arial"/>
          <w:color w:val="000000" w:themeColor="text1"/>
          <w:sz w:val="22"/>
          <w:szCs w:val="22"/>
        </w:rPr>
      </w:pPr>
      <w:r w:rsidRPr="00843328">
        <w:rPr>
          <w:rFonts w:ascii="Arial" w:hAnsi="Arial" w:cs="Arial"/>
          <w:color w:val="000000" w:themeColor="text1"/>
          <w:sz w:val="22"/>
          <w:szCs w:val="22"/>
        </w:rPr>
        <w:t>Specyfikacja Warunków Zamówienia (wraz z zał</w:t>
      </w:r>
      <w:r w:rsidRPr="00843328">
        <w:rPr>
          <w:rFonts w:ascii="Arial" w:eastAsia="TT45Co00" w:hAnsi="Arial" w:cs="Arial"/>
          <w:color w:val="000000" w:themeColor="text1"/>
          <w:sz w:val="22"/>
          <w:szCs w:val="22"/>
        </w:rPr>
        <w:t>ą</w:t>
      </w:r>
      <w:r w:rsidRPr="00843328">
        <w:rPr>
          <w:rFonts w:ascii="Arial" w:hAnsi="Arial" w:cs="Arial"/>
          <w:color w:val="000000" w:themeColor="text1"/>
          <w:sz w:val="22"/>
          <w:szCs w:val="22"/>
        </w:rPr>
        <w:t>cznikami),</w:t>
      </w:r>
    </w:p>
    <w:p w14:paraId="356AE23F" w14:textId="77777777" w:rsidR="007F7634" w:rsidRPr="00843328" w:rsidRDefault="007F7634" w:rsidP="00424975">
      <w:pPr>
        <w:numPr>
          <w:ilvl w:val="0"/>
          <w:numId w:val="9"/>
        </w:numPr>
        <w:tabs>
          <w:tab w:val="clear" w:pos="720"/>
          <w:tab w:val="left" w:pos="284"/>
        </w:tabs>
        <w:autoSpaceDE w:val="0"/>
        <w:spacing w:before="0" w:line="360" w:lineRule="auto"/>
        <w:ind w:left="284" w:firstLine="0"/>
        <w:jc w:val="left"/>
        <w:rPr>
          <w:rFonts w:ascii="Arial" w:hAnsi="Arial" w:cs="Arial"/>
          <w:color w:val="000000" w:themeColor="text1"/>
          <w:sz w:val="22"/>
          <w:szCs w:val="22"/>
        </w:rPr>
      </w:pPr>
      <w:r w:rsidRPr="00843328">
        <w:rPr>
          <w:rFonts w:ascii="Arial" w:hAnsi="Arial" w:cs="Arial"/>
          <w:color w:val="000000" w:themeColor="text1"/>
          <w:sz w:val="22"/>
          <w:szCs w:val="22"/>
        </w:rPr>
        <w:t>Oferta zło</w:t>
      </w:r>
      <w:r w:rsidRPr="00843328">
        <w:rPr>
          <w:rFonts w:ascii="Arial" w:eastAsia="TT45Co00" w:hAnsi="Arial" w:cs="Arial"/>
          <w:color w:val="000000" w:themeColor="text1"/>
          <w:sz w:val="22"/>
          <w:szCs w:val="22"/>
        </w:rPr>
        <w:t>ż</w:t>
      </w:r>
      <w:r w:rsidRPr="00843328">
        <w:rPr>
          <w:rFonts w:ascii="Arial" w:hAnsi="Arial" w:cs="Arial"/>
          <w:color w:val="000000" w:themeColor="text1"/>
          <w:sz w:val="22"/>
          <w:szCs w:val="22"/>
        </w:rPr>
        <w:t>ona przez Wykonawc</w:t>
      </w:r>
      <w:r w:rsidRPr="00843328">
        <w:rPr>
          <w:rFonts w:ascii="Arial" w:eastAsia="TT45Co00" w:hAnsi="Arial" w:cs="Arial"/>
          <w:color w:val="000000" w:themeColor="text1"/>
          <w:sz w:val="22"/>
          <w:szCs w:val="22"/>
        </w:rPr>
        <w:t>ę</w:t>
      </w:r>
      <w:r w:rsidRPr="00843328">
        <w:rPr>
          <w:rFonts w:ascii="Arial" w:hAnsi="Arial" w:cs="Arial"/>
          <w:color w:val="000000" w:themeColor="text1"/>
          <w:sz w:val="22"/>
          <w:szCs w:val="22"/>
        </w:rPr>
        <w:t>.</w:t>
      </w:r>
    </w:p>
    <w:p w14:paraId="5F1500A7" w14:textId="77777777" w:rsidR="007A58CD" w:rsidRDefault="007A58CD" w:rsidP="007A58CD">
      <w:pPr>
        <w:tabs>
          <w:tab w:val="left" w:pos="284"/>
        </w:tabs>
        <w:autoSpaceDE w:val="0"/>
        <w:spacing w:before="0" w:line="360" w:lineRule="auto"/>
        <w:ind w:left="284"/>
        <w:jc w:val="left"/>
        <w:rPr>
          <w:rFonts w:ascii="Arial" w:hAnsi="Arial" w:cs="Arial"/>
          <w:sz w:val="22"/>
          <w:szCs w:val="22"/>
        </w:rPr>
      </w:pPr>
    </w:p>
    <w:p w14:paraId="716D1894" w14:textId="3B70FFC9" w:rsidR="00364CB0" w:rsidRPr="00843328" w:rsidRDefault="00364CB0" w:rsidP="007A58CD">
      <w:pPr>
        <w:pStyle w:val="Akapitzlist"/>
        <w:numPr>
          <w:ilvl w:val="0"/>
          <w:numId w:val="34"/>
        </w:numPr>
        <w:tabs>
          <w:tab w:val="left" w:pos="284"/>
        </w:tabs>
        <w:autoSpaceDE w:val="0"/>
        <w:spacing w:before="0" w:line="360" w:lineRule="auto"/>
        <w:jc w:val="left"/>
        <w:rPr>
          <w:rFonts w:ascii="Arial" w:hAnsi="Arial" w:cs="Arial"/>
          <w:color w:val="000000" w:themeColor="text1"/>
          <w:sz w:val="22"/>
          <w:szCs w:val="22"/>
        </w:rPr>
      </w:pPr>
      <w:r w:rsidRPr="00843328">
        <w:rPr>
          <w:rFonts w:ascii="Arial" w:hAnsi="Arial" w:cs="Arial"/>
          <w:color w:val="000000" w:themeColor="text1"/>
          <w:sz w:val="22"/>
          <w:szCs w:val="22"/>
        </w:rPr>
        <w:lastRenderedPageBreak/>
        <w:t xml:space="preserve">Zamawiający zastrzega sobie możliwość rozszerzenia zakresu </w:t>
      </w:r>
      <w:r w:rsidR="007B13DF" w:rsidRPr="00843328">
        <w:rPr>
          <w:rFonts w:ascii="Arial" w:hAnsi="Arial" w:cs="Arial"/>
          <w:color w:val="000000" w:themeColor="text1"/>
          <w:sz w:val="22"/>
          <w:szCs w:val="22"/>
        </w:rPr>
        <w:t xml:space="preserve">przedmiotu umowy ponad ilość objętą zamówieniem podstawowym, o którym mowa w ust. 2 </w:t>
      </w:r>
      <w:r w:rsidRPr="00843328">
        <w:rPr>
          <w:rFonts w:ascii="Arial" w:hAnsi="Arial" w:cs="Arial"/>
          <w:color w:val="000000" w:themeColor="text1"/>
          <w:sz w:val="22"/>
          <w:szCs w:val="22"/>
        </w:rPr>
        <w:t xml:space="preserve">przy zastosowaniu prawa opcji, o którym mowa w art. 441 ust. 1 ustawy PZP, tj. zwiększenia w okresie realizacji umowy ilości wykonanych </w:t>
      </w:r>
      <w:r w:rsidR="007B13DF" w:rsidRPr="00843328">
        <w:rPr>
          <w:rFonts w:ascii="Arial" w:hAnsi="Arial" w:cs="Arial"/>
          <w:color w:val="000000" w:themeColor="text1"/>
          <w:sz w:val="22"/>
          <w:szCs w:val="22"/>
        </w:rPr>
        <w:t xml:space="preserve">immobilizacji o </w:t>
      </w:r>
      <w:r w:rsidR="002863FA">
        <w:rPr>
          <w:rFonts w:ascii="Arial" w:hAnsi="Arial" w:cs="Arial"/>
          <w:color w:val="000000" w:themeColor="text1"/>
          <w:sz w:val="22"/>
          <w:szCs w:val="22"/>
        </w:rPr>
        <w:t>7</w:t>
      </w:r>
      <w:r w:rsidR="007B13DF" w:rsidRPr="00843328">
        <w:rPr>
          <w:rFonts w:ascii="Arial" w:hAnsi="Arial" w:cs="Arial"/>
          <w:color w:val="000000" w:themeColor="text1"/>
          <w:sz w:val="22"/>
          <w:szCs w:val="22"/>
        </w:rPr>
        <w:t xml:space="preserve"> immobilizacji (zamówienie w ramach prawa opcji).</w:t>
      </w:r>
    </w:p>
    <w:p w14:paraId="0154CD52" w14:textId="14712EEB" w:rsidR="00364CB0" w:rsidRPr="00843328" w:rsidRDefault="00364CB0" w:rsidP="00397CEB">
      <w:pPr>
        <w:pStyle w:val="Akapitzlist"/>
        <w:numPr>
          <w:ilvl w:val="0"/>
          <w:numId w:val="31"/>
        </w:numPr>
        <w:tabs>
          <w:tab w:val="left" w:pos="284"/>
        </w:tabs>
        <w:autoSpaceDE w:val="0"/>
        <w:spacing w:before="0" w:line="360" w:lineRule="auto"/>
        <w:jc w:val="left"/>
        <w:rPr>
          <w:rFonts w:ascii="Arial" w:hAnsi="Arial" w:cs="Arial"/>
          <w:color w:val="000000" w:themeColor="text1"/>
          <w:sz w:val="22"/>
          <w:szCs w:val="22"/>
        </w:rPr>
      </w:pPr>
      <w:r w:rsidRPr="00843328">
        <w:rPr>
          <w:rFonts w:ascii="Arial" w:hAnsi="Arial" w:cs="Arial"/>
          <w:color w:val="000000" w:themeColor="text1"/>
          <w:sz w:val="22"/>
          <w:szCs w:val="22"/>
        </w:rPr>
        <w:t>Zamawiający zastrzega sobie prawo do niewykorzystania całości bądź części zamówienia objętego prawem opcji, a Wykonawca oświadcza, iż nie będzie z tego powodu wnosił żadnych roszczeń.</w:t>
      </w:r>
    </w:p>
    <w:p w14:paraId="2D557777" w14:textId="010D97A4" w:rsidR="00364CB0" w:rsidRPr="00843328" w:rsidRDefault="00364CB0" w:rsidP="00397CEB">
      <w:pPr>
        <w:pStyle w:val="Akapitzlist"/>
        <w:numPr>
          <w:ilvl w:val="0"/>
          <w:numId w:val="31"/>
        </w:numPr>
        <w:tabs>
          <w:tab w:val="left" w:pos="284"/>
        </w:tabs>
        <w:autoSpaceDE w:val="0"/>
        <w:spacing w:before="0" w:line="360" w:lineRule="auto"/>
        <w:jc w:val="left"/>
        <w:rPr>
          <w:rFonts w:ascii="Arial" w:hAnsi="Arial" w:cs="Arial"/>
          <w:color w:val="000000" w:themeColor="text1"/>
          <w:sz w:val="22"/>
          <w:szCs w:val="22"/>
        </w:rPr>
      </w:pPr>
      <w:r w:rsidRPr="00843328">
        <w:rPr>
          <w:rFonts w:ascii="Arial" w:hAnsi="Arial" w:cs="Arial"/>
          <w:color w:val="000000" w:themeColor="text1"/>
          <w:sz w:val="22"/>
          <w:szCs w:val="22"/>
        </w:rPr>
        <w:t>Wszystkie wymagania zawarte w Opisie Przedmiotu Zamówienia dotyczą także realizacji zamówienia w ramach prawa opcji.</w:t>
      </w:r>
    </w:p>
    <w:p w14:paraId="1657ED06" w14:textId="4EA24C02" w:rsidR="00364CB0" w:rsidRPr="00843328" w:rsidRDefault="00364CB0" w:rsidP="00397CEB">
      <w:pPr>
        <w:pStyle w:val="Akapitzlist"/>
        <w:numPr>
          <w:ilvl w:val="0"/>
          <w:numId w:val="31"/>
        </w:numPr>
        <w:tabs>
          <w:tab w:val="left" w:pos="284"/>
        </w:tabs>
        <w:autoSpaceDE w:val="0"/>
        <w:spacing w:before="0" w:line="360" w:lineRule="auto"/>
        <w:jc w:val="left"/>
        <w:rPr>
          <w:rFonts w:ascii="Arial" w:hAnsi="Arial" w:cs="Arial"/>
          <w:color w:val="000000" w:themeColor="text1"/>
          <w:sz w:val="22"/>
          <w:szCs w:val="22"/>
        </w:rPr>
      </w:pPr>
      <w:r w:rsidRPr="00843328">
        <w:rPr>
          <w:rFonts w:ascii="Arial" w:hAnsi="Arial" w:cs="Arial"/>
          <w:color w:val="000000" w:themeColor="text1"/>
          <w:sz w:val="22"/>
          <w:szCs w:val="22"/>
        </w:rPr>
        <w:t xml:space="preserve">Skorzystanie z prawa opcji przez Zamawiającego </w:t>
      </w:r>
      <w:r w:rsidR="00D33A97" w:rsidRPr="00843328">
        <w:rPr>
          <w:rFonts w:ascii="Arial" w:hAnsi="Arial" w:cs="Arial"/>
          <w:color w:val="000000" w:themeColor="text1"/>
          <w:sz w:val="22"/>
          <w:szCs w:val="22"/>
        </w:rPr>
        <w:t>nie</w:t>
      </w:r>
      <w:r w:rsidR="00D33A97" w:rsidRPr="00843328">
        <w:rPr>
          <w:rFonts w:ascii="Arial" w:hAnsi="Arial" w:cs="Arial"/>
          <w:color w:val="000000" w:themeColor="text1"/>
          <w:sz w:val="22"/>
          <w:szCs w:val="22"/>
          <w:shd w:val="clear" w:color="auto" w:fill="FFFFFF"/>
        </w:rPr>
        <w:t xml:space="preserve"> wymaga zmiany umowy w drodze aneksu do umowy</w:t>
      </w:r>
      <w:r w:rsidR="00E14257" w:rsidRPr="00843328">
        <w:rPr>
          <w:rFonts w:ascii="Arial" w:hAnsi="Arial" w:cs="Arial"/>
          <w:color w:val="000000" w:themeColor="text1"/>
          <w:sz w:val="22"/>
          <w:szCs w:val="22"/>
          <w:shd w:val="clear" w:color="auto" w:fill="FFFFFF"/>
        </w:rPr>
        <w:t xml:space="preserve"> i </w:t>
      </w:r>
      <w:r w:rsidRPr="00843328">
        <w:rPr>
          <w:rFonts w:ascii="Arial" w:hAnsi="Arial" w:cs="Arial"/>
          <w:color w:val="000000" w:themeColor="text1"/>
          <w:sz w:val="22"/>
          <w:szCs w:val="22"/>
        </w:rPr>
        <w:t>odbywać się będzie na podstawie pisemnego oświadczenia złożonego Wykonawcy na minimum 4 dni robocze przed dniem, w którym zamówienie objęte prawem opcji ma zostać uruchomione.</w:t>
      </w:r>
    </w:p>
    <w:p w14:paraId="501DC6C7" w14:textId="6C971550" w:rsidR="00B62DF2" w:rsidRPr="00621B00" w:rsidRDefault="00B62DF2" w:rsidP="00395F73">
      <w:pPr>
        <w:autoSpaceDE w:val="0"/>
        <w:spacing w:before="0" w:line="360" w:lineRule="auto"/>
        <w:jc w:val="center"/>
        <w:rPr>
          <w:rFonts w:ascii="Arial" w:hAnsi="Arial" w:cs="Arial"/>
          <w:b/>
          <w:sz w:val="22"/>
          <w:szCs w:val="22"/>
        </w:rPr>
      </w:pPr>
      <w:r w:rsidRPr="00621B00">
        <w:rPr>
          <w:rFonts w:ascii="Arial" w:hAnsi="Arial" w:cs="Arial"/>
          <w:b/>
          <w:bCs/>
          <w:sz w:val="22"/>
          <w:szCs w:val="22"/>
        </w:rPr>
        <w:t>§ 2</w:t>
      </w:r>
    </w:p>
    <w:p w14:paraId="215FAE37" w14:textId="77777777" w:rsidR="00B62DF2" w:rsidRPr="00621B00" w:rsidRDefault="00B62DF2" w:rsidP="00424975">
      <w:pPr>
        <w:autoSpaceDE w:val="0"/>
        <w:spacing w:before="0" w:line="360" w:lineRule="auto"/>
        <w:jc w:val="center"/>
        <w:rPr>
          <w:rFonts w:ascii="Arial" w:hAnsi="Arial" w:cs="Arial"/>
          <w:b/>
          <w:sz w:val="22"/>
          <w:szCs w:val="22"/>
        </w:rPr>
      </w:pPr>
      <w:r w:rsidRPr="00621B00">
        <w:rPr>
          <w:rFonts w:ascii="Arial" w:hAnsi="Arial" w:cs="Arial"/>
          <w:b/>
          <w:sz w:val="22"/>
          <w:szCs w:val="22"/>
        </w:rPr>
        <w:t>Obowiązki Wykonawcy</w:t>
      </w:r>
    </w:p>
    <w:p w14:paraId="6EAB395D" w14:textId="7FBD4168" w:rsidR="005D0683" w:rsidRPr="00621B00" w:rsidRDefault="005D0683" w:rsidP="00424975">
      <w:pPr>
        <w:numPr>
          <w:ilvl w:val="0"/>
          <w:numId w:val="21"/>
        </w:numPr>
        <w:suppressAutoHyphens w:val="0"/>
        <w:spacing w:before="0" w:after="160" w:line="360" w:lineRule="auto"/>
        <w:ind w:left="284" w:hanging="284"/>
        <w:contextualSpacing/>
        <w:jc w:val="left"/>
        <w:rPr>
          <w:rFonts w:ascii="Arial" w:eastAsia="Calibri" w:hAnsi="Arial" w:cs="Arial"/>
          <w:sz w:val="22"/>
          <w:szCs w:val="22"/>
          <w:lang w:eastAsia="en-US"/>
        </w:rPr>
      </w:pPr>
      <w:r w:rsidRPr="00621B00">
        <w:rPr>
          <w:rFonts w:ascii="Arial" w:hAnsi="Arial" w:cs="Arial"/>
          <w:sz w:val="22"/>
          <w:szCs w:val="22"/>
        </w:rPr>
        <w:t xml:space="preserve">Wykonawca zobowiązany jest do wykonania przedmiotu umowy w zakresie, terminach </w:t>
      </w:r>
      <w:r w:rsidR="00424975" w:rsidRPr="00621B00">
        <w:rPr>
          <w:rFonts w:ascii="Arial" w:hAnsi="Arial" w:cs="Arial"/>
          <w:sz w:val="22"/>
          <w:szCs w:val="22"/>
        </w:rPr>
        <w:br/>
      </w:r>
      <w:r w:rsidRPr="00621B00">
        <w:rPr>
          <w:rFonts w:ascii="Arial" w:hAnsi="Arial" w:cs="Arial"/>
          <w:sz w:val="22"/>
          <w:szCs w:val="22"/>
        </w:rPr>
        <w:t xml:space="preserve">i na warunkach określonych w umowie, zgodnie z SWZ wraz z załącznikami oraz </w:t>
      </w:r>
      <w:r w:rsidR="00424975" w:rsidRPr="00621B00">
        <w:rPr>
          <w:rFonts w:ascii="Arial" w:hAnsi="Arial" w:cs="Arial"/>
          <w:sz w:val="22"/>
          <w:szCs w:val="22"/>
        </w:rPr>
        <w:br/>
      </w:r>
      <w:r w:rsidRPr="00621B00">
        <w:rPr>
          <w:rFonts w:ascii="Arial" w:hAnsi="Arial" w:cs="Arial"/>
          <w:sz w:val="22"/>
          <w:szCs w:val="22"/>
        </w:rPr>
        <w:t>z zachowaniem należytej staranności.</w:t>
      </w:r>
    </w:p>
    <w:p w14:paraId="70F1AD70" w14:textId="67E066B9" w:rsidR="00187805" w:rsidRPr="00621B00" w:rsidRDefault="00187805" w:rsidP="00424975">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sidRPr="00621B00">
        <w:rPr>
          <w:rFonts w:ascii="Arial" w:eastAsia="Calibri" w:hAnsi="Arial" w:cs="Arial"/>
          <w:sz w:val="22"/>
          <w:szCs w:val="22"/>
          <w:lang w:eastAsia="en-US"/>
        </w:rPr>
        <w:t xml:space="preserve">Wykonawca </w:t>
      </w:r>
      <w:r w:rsidR="00227CEA" w:rsidRPr="00621B00">
        <w:rPr>
          <w:rFonts w:ascii="Arial" w:eastAsia="Calibri" w:hAnsi="Arial" w:cs="Arial"/>
          <w:sz w:val="22"/>
          <w:szCs w:val="22"/>
          <w:lang w:eastAsia="en-US"/>
        </w:rPr>
        <w:t>ustanawia do wykonania przedmiotu umowy</w:t>
      </w:r>
      <w:r w:rsidRPr="00621B00">
        <w:rPr>
          <w:rFonts w:ascii="Arial" w:eastAsia="Calibri" w:hAnsi="Arial" w:cs="Arial"/>
          <w:sz w:val="22"/>
          <w:szCs w:val="22"/>
          <w:lang w:eastAsia="en-US"/>
        </w:rPr>
        <w:t xml:space="preserve"> następującą</w:t>
      </w:r>
      <w:r w:rsidR="00227CEA" w:rsidRPr="00621B00">
        <w:rPr>
          <w:rFonts w:ascii="Arial" w:eastAsia="Calibri" w:hAnsi="Arial" w:cs="Arial"/>
          <w:sz w:val="22"/>
          <w:szCs w:val="22"/>
          <w:lang w:eastAsia="en-US"/>
        </w:rPr>
        <w:t>/e</w:t>
      </w:r>
      <w:r w:rsidRPr="00621B00">
        <w:rPr>
          <w:rFonts w:ascii="Arial" w:eastAsia="Calibri" w:hAnsi="Arial" w:cs="Arial"/>
          <w:sz w:val="22"/>
          <w:szCs w:val="22"/>
          <w:lang w:eastAsia="en-US"/>
        </w:rPr>
        <w:t xml:space="preserve"> osobę</w:t>
      </w:r>
      <w:r w:rsidR="00227CEA" w:rsidRPr="00621B00">
        <w:rPr>
          <w:rFonts w:ascii="Arial" w:eastAsia="Calibri" w:hAnsi="Arial" w:cs="Arial"/>
          <w:sz w:val="22"/>
          <w:szCs w:val="22"/>
          <w:lang w:eastAsia="en-US"/>
        </w:rPr>
        <w:t>/y</w:t>
      </w:r>
      <w:r w:rsidRPr="00621B00">
        <w:rPr>
          <w:rFonts w:ascii="Arial" w:eastAsia="Calibri" w:hAnsi="Arial" w:cs="Arial"/>
          <w:sz w:val="22"/>
          <w:szCs w:val="22"/>
          <w:lang w:eastAsia="en-US"/>
        </w:rPr>
        <w:t>:</w:t>
      </w:r>
      <w:r w:rsidRPr="00621B00">
        <w:rPr>
          <w:rFonts w:ascii="Arial" w:eastAsia="Calibri" w:hAnsi="Arial" w:cs="Arial"/>
          <w:sz w:val="22"/>
          <w:szCs w:val="22"/>
          <w:lang w:eastAsia="en-US"/>
        </w:rPr>
        <w:br/>
      </w:r>
      <w:r w:rsidRPr="00621B00">
        <w:rPr>
          <w:rFonts w:ascii="Arial" w:eastAsia="Calibri" w:hAnsi="Arial" w:cs="Arial"/>
          <w:b/>
          <w:sz w:val="22"/>
          <w:szCs w:val="22"/>
          <w:lang w:eastAsia="en-US"/>
        </w:rPr>
        <w:t>……………………………………………</w:t>
      </w:r>
    </w:p>
    <w:p w14:paraId="771C5B2D" w14:textId="5594A67C" w:rsidR="00227CEA" w:rsidRPr="00621B00" w:rsidRDefault="00227CEA" w:rsidP="00227CEA">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sidRPr="00621B00">
        <w:rPr>
          <w:rFonts w:ascii="Arial" w:eastAsia="Calibri" w:hAnsi="Arial" w:cs="Arial"/>
          <w:bCs/>
          <w:sz w:val="22"/>
          <w:szCs w:val="22"/>
          <w:lang w:eastAsia="en-US"/>
        </w:rPr>
        <w:t>Ewentualna zmiana osoby/osób wskazanych do wykonania przedmiotu umowy</w:t>
      </w:r>
      <w:r w:rsidR="00EB1373" w:rsidRPr="00621B00">
        <w:rPr>
          <w:rFonts w:ascii="Arial" w:eastAsia="Calibri" w:hAnsi="Arial" w:cs="Arial"/>
          <w:bCs/>
          <w:sz w:val="22"/>
          <w:szCs w:val="22"/>
          <w:lang w:eastAsia="en-US"/>
        </w:rPr>
        <w:t>, o której mowa w ust. 2</w:t>
      </w:r>
      <w:r w:rsidRPr="00621B00">
        <w:rPr>
          <w:rFonts w:ascii="Arial" w:eastAsia="Calibri" w:hAnsi="Arial" w:cs="Arial"/>
          <w:bCs/>
          <w:sz w:val="22"/>
          <w:szCs w:val="22"/>
          <w:lang w:eastAsia="en-US"/>
        </w:rPr>
        <w:t xml:space="preserve"> może nastąpić wyłącznie za uprzednią pisemną zgodą Zamawiającego</w:t>
      </w:r>
      <w:r w:rsidRPr="00621B00">
        <w:rPr>
          <w:rFonts w:ascii="Arial" w:hAnsi="Arial" w:cs="Arial"/>
          <w:sz w:val="22"/>
          <w:szCs w:val="22"/>
        </w:rPr>
        <w:t xml:space="preserve"> </w:t>
      </w:r>
      <w:r w:rsidR="00C80E88" w:rsidRPr="00621B00">
        <w:rPr>
          <w:rFonts w:ascii="Arial" w:hAnsi="Arial" w:cs="Arial"/>
          <w:sz w:val="22"/>
          <w:szCs w:val="22"/>
        </w:rPr>
        <w:br/>
      </w:r>
      <w:r w:rsidR="00665901" w:rsidRPr="00621B00">
        <w:rPr>
          <w:rFonts w:ascii="Arial" w:hAnsi="Arial" w:cs="Arial"/>
          <w:sz w:val="22"/>
          <w:szCs w:val="22"/>
        </w:rPr>
        <w:t xml:space="preserve">i wyłącznie </w:t>
      </w:r>
      <w:r w:rsidR="00C50EB2" w:rsidRPr="00621B00">
        <w:rPr>
          <w:rFonts w:ascii="Arial" w:hAnsi="Arial" w:cs="Arial"/>
          <w:sz w:val="22"/>
          <w:szCs w:val="22"/>
        </w:rPr>
        <w:t>wtedy,</w:t>
      </w:r>
      <w:r w:rsidR="00665901" w:rsidRPr="00621B00">
        <w:rPr>
          <w:rFonts w:ascii="Arial" w:hAnsi="Arial" w:cs="Arial"/>
          <w:sz w:val="22"/>
          <w:szCs w:val="22"/>
        </w:rPr>
        <w:t xml:space="preserve"> gdy</w:t>
      </w:r>
      <w:r w:rsidRPr="00621B00">
        <w:rPr>
          <w:rFonts w:ascii="Arial" w:hAnsi="Arial" w:cs="Arial"/>
          <w:sz w:val="22"/>
          <w:szCs w:val="22"/>
        </w:rPr>
        <w:t xml:space="preserve"> </w:t>
      </w:r>
      <w:r w:rsidR="00D155B7" w:rsidRPr="00621B00">
        <w:rPr>
          <w:rFonts w:ascii="Arial" w:hAnsi="Arial" w:cs="Arial"/>
          <w:sz w:val="22"/>
          <w:szCs w:val="22"/>
        </w:rPr>
        <w:t>uprawnienia</w:t>
      </w:r>
      <w:r w:rsidRPr="00621B00">
        <w:rPr>
          <w:rFonts w:ascii="Arial" w:hAnsi="Arial" w:cs="Arial"/>
          <w:sz w:val="22"/>
          <w:szCs w:val="22"/>
        </w:rPr>
        <w:t xml:space="preserve"> i doświadczenie wskazanej osoby będą takie same lub wyższe od </w:t>
      </w:r>
      <w:r w:rsidR="00D155B7" w:rsidRPr="00621B00">
        <w:rPr>
          <w:rFonts w:ascii="Arial" w:hAnsi="Arial" w:cs="Arial"/>
          <w:sz w:val="22"/>
          <w:szCs w:val="22"/>
        </w:rPr>
        <w:t>uprawnień</w:t>
      </w:r>
      <w:r w:rsidRPr="00621B00">
        <w:rPr>
          <w:rFonts w:ascii="Arial" w:hAnsi="Arial" w:cs="Arial"/>
          <w:sz w:val="22"/>
          <w:szCs w:val="22"/>
        </w:rPr>
        <w:t xml:space="preserve"> i doświadczenia osoby</w:t>
      </w:r>
      <w:r w:rsidR="00EB1373" w:rsidRPr="00621B00">
        <w:rPr>
          <w:rFonts w:ascii="Arial" w:hAnsi="Arial" w:cs="Arial"/>
          <w:sz w:val="22"/>
          <w:szCs w:val="22"/>
        </w:rPr>
        <w:t xml:space="preserve"> wymaganego postanowieniami Specyfikacji Warunków Zamówienia</w:t>
      </w:r>
      <w:r w:rsidR="0086552A" w:rsidRPr="00621B00">
        <w:rPr>
          <w:rFonts w:ascii="Arial" w:hAnsi="Arial" w:cs="Arial"/>
          <w:sz w:val="22"/>
          <w:szCs w:val="22"/>
        </w:rPr>
        <w:t>.</w:t>
      </w:r>
    </w:p>
    <w:p w14:paraId="39C48644" w14:textId="35C62A86" w:rsidR="005D0683" w:rsidRPr="00621B00" w:rsidRDefault="00CE2DB9" w:rsidP="00227CEA">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sidRPr="00621B00">
        <w:rPr>
          <w:rFonts w:ascii="Arial" w:hAnsi="Arial" w:cs="Arial"/>
          <w:sz w:val="22"/>
          <w:szCs w:val="22"/>
        </w:rPr>
        <w:t>Wykonawca zobowi</w:t>
      </w:r>
      <w:r w:rsidRPr="00621B00">
        <w:rPr>
          <w:rFonts w:ascii="Arial" w:eastAsia="TT45Co00" w:hAnsi="Arial" w:cs="Arial"/>
          <w:sz w:val="22"/>
          <w:szCs w:val="22"/>
        </w:rPr>
        <w:t>ą</w:t>
      </w:r>
      <w:r w:rsidRPr="00621B00">
        <w:rPr>
          <w:rFonts w:ascii="Arial" w:hAnsi="Arial" w:cs="Arial"/>
          <w:sz w:val="22"/>
          <w:szCs w:val="22"/>
        </w:rPr>
        <w:t>zany jest w ka</w:t>
      </w:r>
      <w:r w:rsidRPr="00621B00">
        <w:rPr>
          <w:rFonts w:ascii="Arial" w:eastAsia="TT45Co00" w:hAnsi="Arial" w:cs="Arial"/>
          <w:sz w:val="22"/>
          <w:szCs w:val="22"/>
        </w:rPr>
        <w:t>ż</w:t>
      </w:r>
      <w:r w:rsidRPr="00621B00">
        <w:rPr>
          <w:rFonts w:ascii="Arial" w:hAnsi="Arial" w:cs="Arial"/>
          <w:sz w:val="22"/>
          <w:szCs w:val="22"/>
        </w:rPr>
        <w:t>dym przypadku działa</w:t>
      </w:r>
      <w:r w:rsidRPr="00621B00">
        <w:rPr>
          <w:rFonts w:ascii="Arial" w:eastAsia="TT45Co00" w:hAnsi="Arial" w:cs="Arial"/>
          <w:sz w:val="22"/>
          <w:szCs w:val="22"/>
        </w:rPr>
        <w:t xml:space="preserve">ć </w:t>
      </w:r>
      <w:r w:rsidRPr="00621B00">
        <w:rPr>
          <w:rFonts w:ascii="Arial" w:hAnsi="Arial" w:cs="Arial"/>
          <w:sz w:val="22"/>
          <w:szCs w:val="22"/>
        </w:rPr>
        <w:t>bezstronnie i z nale</w:t>
      </w:r>
      <w:r w:rsidRPr="00621B00">
        <w:rPr>
          <w:rFonts w:ascii="Arial" w:eastAsia="TT45Co00" w:hAnsi="Arial" w:cs="Arial"/>
          <w:sz w:val="22"/>
          <w:szCs w:val="22"/>
        </w:rPr>
        <w:t>ż</w:t>
      </w:r>
      <w:r w:rsidRPr="00621B00">
        <w:rPr>
          <w:rFonts w:ascii="Arial" w:hAnsi="Arial" w:cs="Arial"/>
          <w:sz w:val="22"/>
          <w:szCs w:val="22"/>
        </w:rPr>
        <w:t>yt</w:t>
      </w:r>
      <w:r w:rsidRPr="00621B00">
        <w:rPr>
          <w:rFonts w:ascii="Arial" w:eastAsia="TT45Co00" w:hAnsi="Arial" w:cs="Arial"/>
          <w:sz w:val="22"/>
          <w:szCs w:val="22"/>
        </w:rPr>
        <w:t xml:space="preserve">ą </w:t>
      </w:r>
      <w:r w:rsidRPr="00621B00">
        <w:rPr>
          <w:rFonts w:ascii="Arial" w:hAnsi="Arial" w:cs="Arial"/>
          <w:sz w:val="22"/>
          <w:szCs w:val="22"/>
        </w:rPr>
        <w:t>staranno</w:t>
      </w:r>
      <w:r w:rsidRPr="00621B00">
        <w:rPr>
          <w:rFonts w:ascii="Arial" w:eastAsia="TT45Co00" w:hAnsi="Arial" w:cs="Arial"/>
          <w:sz w:val="22"/>
          <w:szCs w:val="22"/>
        </w:rPr>
        <w:t>ś</w:t>
      </w:r>
      <w:r w:rsidRPr="00621B00">
        <w:rPr>
          <w:rFonts w:ascii="Arial" w:hAnsi="Arial" w:cs="Arial"/>
          <w:sz w:val="22"/>
          <w:szCs w:val="22"/>
        </w:rPr>
        <w:t>ci</w:t>
      </w:r>
      <w:r w:rsidRPr="00621B00">
        <w:rPr>
          <w:rFonts w:ascii="Arial" w:eastAsia="TT45Co00" w:hAnsi="Arial" w:cs="Arial"/>
          <w:sz w:val="22"/>
          <w:szCs w:val="22"/>
        </w:rPr>
        <w:t>ą</w:t>
      </w:r>
      <w:r w:rsidR="005D0683" w:rsidRPr="00621B00">
        <w:rPr>
          <w:rFonts w:ascii="Arial" w:hAnsi="Arial" w:cs="Arial"/>
          <w:sz w:val="22"/>
          <w:szCs w:val="22"/>
        </w:rPr>
        <w:t>. Wykonawca nie ma prawa składania publicznych deklaracji zwi</w:t>
      </w:r>
      <w:r w:rsidR="005D0683" w:rsidRPr="00621B00">
        <w:rPr>
          <w:rFonts w:ascii="Arial" w:eastAsia="TT45Co00" w:hAnsi="Arial" w:cs="Arial"/>
          <w:sz w:val="22"/>
          <w:szCs w:val="22"/>
        </w:rPr>
        <w:t>ą</w:t>
      </w:r>
      <w:r w:rsidR="005D0683" w:rsidRPr="00621B00">
        <w:rPr>
          <w:rFonts w:ascii="Arial" w:hAnsi="Arial" w:cs="Arial"/>
          <w:sz w:val="22"/>
          <w:szCs w:val="22"/>
        </w:rPr>
        <w:t>zanych</w:t>
      </w:r>
      <w:r w:rsidR="00227CEA" w:rsidRPr="00621B00">
        <w:rPr>
          <w:rFonts w:ascii="Arial" w:hAnsi="Arial" w:cs="Arial"/>
          <w:sz w:val="22"/>
          <w:szCs w:val="22"/>
        </w:rPr>
        <w:t xml:space="preserve"> </w:t>
      </w:r>
      <w:r w:rsidR="005D0683" w:rsidRPr="00621B00">
        <w:rPr>
          <w:rFonts w:ascii="Arial" w:hAnsi="Arial" w:cs="Arial"/>
          <w:sz w:val="22"/>
          <w:szCs w:val="22"/>
        </w:rPr>
        <w:t>z</w:t>
      </w:r>
      <w:r w:rsidRPr="00621B00">
        <w:rPr>
          <w:rFonts w:ascii="Arial" w:hAnsi="Arial" w:cs="Arial"/>
          <w:sz w:val="22"/>
          <w:szCs w:val="22"/>
        </w:rPr>
        <w:t> </w:t>
      </w:r>
      <w:r w:rsidR="005D0683" w:rsidRPr="00621B00">
        <w:rPr>
          <w:rFonts w:ascii="Arial" w:hAnsi="Arial" w:cs="Arial"/>
          <w:sz w:val="22"/>
          <w:szCs w:val="22"/>
        </w:rPr>
        <w:t>przedmiotem umowy bez uprzedniej zgody Zamawiaj</w:t>
      </w:r>
      <w:r w:rsidR="005D0683" w:rsidRPr="00621B00">
        <w:rPr>
          <w:rFonts w:ascii="Arial" w:eastAsia="TT45Co00" w:hAnsi="Arial" w:cs="Arial"/>
          <w:sz w:val="22"/>
          <w:szCs w:val="22"/>
        </w:rPr>
        <w:t>ą</w:t>
      </w:r>
      <w:r w:rsidR="005D0683" w:rsidRPr="00621B00">
        <w:rPr>
          <w:rFonts w:ascii="Arial" w:hAnsi="Arial" w:cs="Arial"/>
          <w:sz w:val="22"/>
          <w:szCs w:val="22"/>
        </w:rPr>
        <w:t>cego.</w:t>
      </w:r>
    </w:p>
    <w:p w14:paraId="3C832777" w14:textId="536A9325" w:rsidR="007F7634" w:rsidRPr="00621B00" w:rsidRDefault="005D0683" w:rsidP="003F466F">
      <w:pPr>
        <w:numPr>
          <w:ilvl w:val="0"/>
          <w:numId w:val="21"/>
        </w:numPr>
        <w:suppressAutoHyphens w:val="0"/>
        <w:spacing w:before="0" w:line="360" w:lineRule="auto"/>
        <w:ind w:left="284" w:hanging="284"/>
        <w:contextualSpacing/>
        <w:jc w:val="left"/>
        <w:rPr>
          <w:rFonts w:ascii="Arial" w:eastAsia="Calibri" w:hAnsi="Arial" w:cs="Arial"/>
          <w:sz w:val="22"/>
          <w:szCs w:val="22"/>
          <w:lang w:eastAsia="en-US"/>
        </w:rPr>
      </w:pPr>
      <w:r w:rsidRPr="00621B00">
        <w:rPr>
          <w:rFonts w:ascii="Arial" w:hAnsi="Arial" w:cs="Arial"/>
          <w:sz w:val="22"/>
          <w:szCs w:val="22"/>
        </w:rPr>
        <w:t>Wykonawca na wniosek Zamawiającego będzie składał pisemne informacje/wyjaśnienia odnośnie zakresu przeprowadzonych prac będących przedmiotem umowy</w:t>
      </w:r>
      <w:r w:rsidR="007F7634" w:rsidRPr="00621B00">
        <w:rPr>
          <w:rFonts w:ascii="Arial" w:hAnsi="Arial" w:cs="Arial"/>
          <w:sz w:val="22"/>
          <w:szCs w:val="22"/>
        </w:rPr>
        <w:t xml:space="preserve">. </w:t>
      </w:r>
    </w:p>
    <w:p w14:paraId="74C28163" w14:textId="77777777" w:rsidR="007F7634" w:rsidRPr="00621B00" w:rsidRDefault="007F7634" w:rsidP="00424975">
      <w:pPr>
        <w:numPr>
          <w:ilvl w:val="0"/>
          <w:numId w:val="21"/>
        </w:numPr>
        <w:suppressAutoHyphens w:val="0"/>
        <w:spacing w:before="0" w:after="160" w:line="360" w:lineRule="auto"/>
        <w:ind w:left="284" w:hanging="284"/>
        <w:contextualSpacing/>
        <w:jc w:val="left"/>
        <w:rPr>
          <w:rFonts w:ascii="Arial" w:eastAsia="Calibri" w:hAnsi="Arial" w:cs="Arial"/>
          <w:sz w:val="22"/>
          <w:szCs w:val="22"/>
          <w:lang w:eastAsia="en-US"/>
        </w:rPr>
      </w:pPr>
      <w:r w:rsidRPr="00621B00">
        <w:rPr>
          <w:rFonts w:ascii="Arial" w:hAnsi="Arial" w:cs="Arial"/>
          <w:sz w:val="22"/>
          <w:szCs w:val="22"/>
        </w:rPr>
        <w:t>W przypadku wystąpienia wszelkich trudności przy wykonywaniu przedmiotu umowy Wykonawca niezwłocznie powiadomi o tym fakcie Zamawiającego na piśmie.</w:t>
      </w:r>
    </w:p>
    <w:p w14:paraId="64EAA767" w14:textId="77777777" w:rsidR="007F7634" w:rsidRPr="00621B00" w:rsidRDefault="007F7634" w:rsidP="00424975">
      <w:pPr>
        <w:numPr>
          <w:ilvl w:val="0"/>
          <w:numId w:val="21"/>
        </w:numPr>
        <w:suppressAutoHyphens w:val="0"/>
        <w:spacing w:before="0" w:after="160" w:line="360" w:lineRule="auto"/>
        <w:ind w:left="284" w:hanging="284"/>
        <w:contextualSpacing/>
        <w:jc w:val="left"/>
        <w:rPr>
          <w:rFonts w:ascii="Arial" w:eastAsia="Calibri" w:hAnsi="Arial" w:cs="Arial"/>
          <w:sz w:val="22"/>
          <w:szCs w:val="22"/>
          <w:lang w:eastAsia="en-US"/>
        </w:rPr>
      </w:pPr>
      <w:r w:rsidRPr="00621B00">
        <w:rPr>
          <w:rFonts w:ascii="Arial" w:hAnsi="Arial" w:cs="Arial"/>
          <w:sz w:val="22"/>
          <w:szCs w:val="22"/>
        </w:rPr>
        <w:t>Wykonawca zobowiązany jest do współdziałania z pracownikami odpowiednich komórek organizacyjnych Zamawiającego wskazanymi przez Zamawiającego.</w:t>
      </w:r>
    </w:p>
    <w:p w14:paraId="1924FEC0" w14:textId="77777777" w:rsidR="007F7634" w:rsidRPr="00621B00" w:rsidRDefault="007F7634" w:rsidP="00424975">
      <w:pPr>
        <w:numPr>
          <w:ilvl w:val="0"/>
          <w:numId w:val="21"/>
        </w:numPr>
        <w:suppressAutoHyphens w:val="0"/>
        <w:spacing w:before="0" w:after="160" w:line="360" w:lineRule="auto"/>
        <w:ind w:left="284"/>
        <w:contextualSpacing/>
        <w:jc w:val="left"/>
        <w:rPr>
          <w:rFonts w:ascii="Arial" w:eastAsia="Calibri" w:hAnsi="Arial" w:cs="Arial"/>
          <w:sz w:val="22"/>
          <w:szCs w:val="22"/>
          <w:lang w:eastAsia="en-US"/>
        </w:rPr>
      </w:pPr>
      <w:r w:rsidRPr="00621B00">
        <w:rPr>
          <w:rFonts w:ascii="Arial" w:hAnsi="Arial" w:cs="Arial"/>
          <w:sz w:val="22"/>
          <w:szCs w:val="22"/>
        </w:rPr>
        <w:lastRenderedPageBreak/>
        <w:t>Wykonawca jest zobowi</w:t>
      </w:r>
      <w:r w:rsidRPr="00621B00">
        <w:rPr>
          <w:rFonts w:ascii="Arial" w:eastAsia="TT45Co00" w:hAnsi="Arial" w:cs="Arial"/>
          <w:sz w:val="22"/>
          <w:szCs w:val="22"/>
        </w:rPr>
        <w:t>ą</w:t>
      </w:r>
      <w:r w:rsidRPr="00621B00">
        <w:rPr>
          <w:rFonts w:ascii="Arial" w:hAnsi="Arial" w:cs="Arial"/>
          <w:sz w:val="22"/>
          <w:szCs w:val="22"/>
        </w:rPr>
        <w:t>zany stosowa</w:t>
      </w:r>
      <w:r w:rsidRPr="00621B00">
        <w:rPr>
          <w:rFonts w:ascii="Arial" w:eastAsia="TT45Co00" w:hAnsi="Arial" w:cs="Arial"/>
          <w:sz w:val="22"/>
          <w:szCs w:val="22"/>
        </w:rPr>
        <w:t xml:space="preserve">ć </w:t>
      </w:r>
      <w:r w:rsidRPr="00621B00">
        <w:rPr>
          <w:rFonts w:ascii="Arial" w:hAnsi="Arial" w:cs="Arial"/>
          <w:sz w:val="22"/>
          <w:szCs w:val="22"/>
        </w:rPr>
        <w:t>si</w:t>
      </w:r>
      <w:r w:rsidRPr="00621B00">
        <w:rPr>
          <w:rFonts w:ascii="Arial" w:eastAsia="TT45Co00" w:hAnsi="Arial" w:cs="Arial"/>
          <w:sz w:val="22"/>
          <w:szCs w:val="22"/>
        </w:rPr>
        <w:t xml:space="preserve">ę </w:t>
      </w:r>
      <w:r w:rsidRPr="00621B00">
        <w:rPr>
          <w:rFonts w:ascii="Arial" w:hAnsi="Arial" w:cs="Arial"/>
          <w:sz w:val="22"/>
          <w:szCs w:val="22"/>
        </w:rPr>
        <w:t>do wytycznych i wskazówek udzielanych przez Zamawiaj</w:t>
      </w:r>
      <w:r w:rsidRPr="00621B00">
        <w:rPr>
          <w:rFonts w:ascii="Arial" w:eastAsia="TT45Co00" w:hAnsi="Arial" w:cs="Arial"/>
          <w:sz w:val="22"/>
          <w:szCs w:val="22"/>
        </w:rPr>
        <w:t>ą</w:t>
      </w:r>
      <w:r w:rsidRPr="00621B00">
        <w:rPr>
          <w:rFonts w:ascii="Arial" w:hAnsi="Arial" w:cs="Arial"/>
          <w:sz w:val="22"/>
          <w:szCs w:val="22"/>
        </w:rPr>
        <w:t>cego oraz udzielania wyja</w:t>
      </w:r>
      <w:r w:rsidRPr="00621B00">
        <w:rPr>
          <w:rFonts w:ascii="Arial" w:eastAsia="TT45Co00" w:hAnsi="Arial" w:cs="Arial"/>
          <w:sz w:val="22"/>
          <w:szCs w:val="22"/>
        </w:rPr>
        <w:t>ś</w:t>
      </w:r>
      <w:r w:rsidRPr="00621B00">
        <w:rPr>
          <w:rFonts w:ascii="Arial" w:hAnsi="Arial" w:cs="Arial"/>
          <w:sz w:val="22"/>
          <w:szCs w:val="22"/>
        </w:rPr>
        <w:t>nie</w:t>
      </w:r>
      <w:r w:rsidRPr="00621B00">
        <w:rPr>
          <w:rFonts w:ascii="Arial" w:eastAsia="TT45Co00" w:hAnsi="Arial" w:cs="Arial"/>
          <w:sz w:val="22"/>
          <w:szCs w:val="22"/>
        </w:rPr>
        <w:t xml:space="preserve">ń </w:t>
      </w:r>
      <w:r w:rsidRPr="00621B00">
        <w:rPr>
          <w:rFonts w:ascii="Arial" w:hAnsi="Arial" w:cs="Arial"/>
          <w:sz w:val="22"/>
          <w:szCs w:val="22"/>
        </w:rPr>
        <w:t>dotycz</w:t>
      </w:r>
      <w:r w:rsidRPr="00621B00">
        <w:rPr>
          <w:rFonts w:ascii="Arial" w:eastAsia="TT45Co00" w:hAnsi="Arial" w:cs="Arial"/>
          <w:sz w:val="22"/>
          <w:szCs w:val="22"/>
        </w:rPr>
        <w:t>ą</w:t>
      </w:r>
      <w:r w:rsidRPr="00621B00">
        <w:rPr>
          <w:rFonts w:ascii="Arial" w:hAnsi="Arial" w:cs="Arial"/>
          <w:sz w:val="22"/>
          <w:szCs w:val="22"/>
        </w:rPr>
        <w:t>cych realizacji zadania na ka</w:t>
      </w:r>
      <w:r w:rsidRPr="00621B00">
        <w:rPr>
          <w:rFonts w:ascii="Arial" w:eastAsia="TT45Co00" w:hAnsi="Arial" w:cs="Arial"/>
          <w:sz w:val="22"/>
          <w:szCs w:val="22"/>
        </w:rPr>
        <w:t>ż</w:t>
      </w:r>
      <w:r w:rsidRPr="00621B00">
        <w:rPr>
          <w:rFonts w:ascii="Arial" w:hAnsi="Arial" w:cs="Arial"/>
          <w:sz w:val="22"/>
          <w:szCs w:val="22"/>
        </w:rPr>
        <w:t xml:space="preserve">de </w:t>
      </w:r>
      <w:r w:rsidRPr="00621B00">
        <w:rPr>
          <w:rFonts w:ascii="Arial" w:eastAsia="TT45Co00" w:hAnsi="Arial" w:cs="Arial"/>
          <w:sz w:val="22"/>
          <w:szCs w:val="22"/>
        </w:rPr>
        <w:t>żą</w:t>
      </w:r>
      <w:r w:rsidRPr="00621B00">
        <w:rPr>
          <w:rFonts w:ascii="Arial" w:hAnsi="Arial" w:cs="Arial"/>
          <w:sz w:val="22"/>
          <w:szCs w:val="22"/>
        </w:rPr>
        <w:t>danie Zamawiaj</w:t>
      </w:r>
      <w:r w:rsidRPr="00621B00">
        <w:rPr>
          <w:rFonts w:ascii="Arial" w:eastAsia="TT45Co00" w:hAnsi="Arial" w:cs="Arial"/>
          <w:sz w:val="22"/>
          <w:szCs w:val="22"/>
        </w:rPr>
        <w:t>ą</w:t>
      </w:r>
      <w:r w:rsidRPr="00621B00">
        <w:rPr>
          <w:rFonts w:ascii="Arial" w:hAnsi="Arial" w:cs="Arial"/>
          <w:sz w:val="22"/>
          <w:szCs w:val="22"/>
        </w:rPr>
        <w:t>cego w terminie wskazanym przez Zamawiaj</w:t>
      </w:r>
      <w:r w:rsidRPr="00621B00">
        <w:rPr>
          <w:rFonts w:ascii="Arial" w:eastAsia="TT45Co00" w:hAnsi="Arial" w:cs="Arial"/>
          <w:sz w:val="22"/>
          <w:szCs w:val="22"/>
        </w:rPr>
        <w:t>ą</w:t>
      </w:r>
      <w:r w:rsidRPr="00621B00">
        <w:rPr>
          <w:rFonts w:ascii="Arial" w:hAnsi="Arial" w:cs="Arial"/>
          <w:sz w:val="22"/>
          <w:szCs w:val="22"/>
        </w:rPr>
        <w:t xml:space="preserve">cego. </w:t>
      </w:r>
    </w:p>
    <w:p w14:paraId="31ECF763" w14:textId="54B1768F" w:rsidR="007F7634" w:rsidRPr="00621B00" w:rsidRDefault="007F7634" w:rsidP="00424975">
      <w:pPr>
        <w:numPr>
          <w:ilvl w:val="0"/>
          <w:numId w:val="21"/>
        </w:numPr>
        <w:suppressAutoHyphens w:val="0"/>
        <w:spacing w:before="0" w:after="160" w:line="360" w:lineRule="auto"/>
        <w:ind w:left="284"/>
        <w:contextualSpacing/>
        <w:jc w:val="left"/>
        <w:rPr>
          <w:rFonts w:ascii="Arial" w:eastAsia="Calibri" w:hAnsi="Arial" w:cs="Arial"/>
          <w:sz w:val="22"/>
          <w:szCs w:val="22"/>
          <w:lang w:eastAsia="en-US"/>
        </w:rPr>
      </w:pPr>
      <w:r w:rsidRPr="00621B00">
        <w:rPr>
          <w:rFonts w:ascii="Arial" w:hAnsi="Arial" w:cs="Arial"/>
          <w:sz w:val="22"/>
          <w:szCs w:val="22"/>
        </w:rPr>
        <w:t xml:space="preserve">Wykonawca jest odpowiedzialny względem Zamawiającego z tytułu rękojmi za wady przedmiotu umowy przez okres 24 miesięcy, licząc od dnia podpisania protokołu odbioru, </w:t>
      </w:r>
      <w:r w:rsidRPr="00621B00">
        <w:rPr>
          <w:rFonts w:ascii="Arial" w:hAnsi="Arial" w:cs="Arial"/>
          <w:sz w:val="22"/>
          <w:szCs w:val="22"/>
        </w:rPr>
        <w:br/>
        <w:t xml:space="preserve">o którym mowa w § 5 ust. </w:t>
      </w:r>
      <w:r w:rsidR="00760CEC">
        <w:rPr>
          <w:rFonts w:ascii="Arial" w:hAnsi="Arial" w:cs="Arial"/>
          <w:sz w:val="22"/>
          <w:szCs w:val="22"/>
        </w:rPr>
        <w:t>1</w:t>
      </w:r>
      <w:r w:rsidRPr="00621B00">
        <w:rPr>
          <w:rFonts w:ascii="Arial" w:hAnsi="Arial" w:cs="Arial"/>
          <w:sz w:val="22"/>
          <w:szCs w:val="22"/>
        </w:rPr>
        <w:t>.</w:t>
      </w:r>
    </w:p>
    <w:p w14:paraId="150DF7DF" w14:textId="77777777" w:rsidR="00364CB0" w:rsidRDefault="00364CB0" w:rsidP="00424975">
      <w:pPr>
        <w:autoSpaceDE w:val="0"/>
        <w:spacing w:before="0" w:line="360" w:lineRule="auto"/>
        <w:jc w:val="center"/>
        <w:rPr>
          <w:rFonts w:ascii="Arial" w:hAnsi="Arial" w:cs="Arial"/>
          <w:b/>
          <w:bCs/>
          <w:sz w:val="22"/>
          <w:szCs w:val="22"/>
        </w:rPr>
      </w:pPr>
    </w:p>
    <w:p w14:paraId="3D235AE8" w14:textId="43F47A8B" w:rsidR="00C074FC" w:rsidRPr="00621B00" w:rsidRDefault="00C074FC" w:rsidP="00424975">
      <w:pPr>
        <w:autoSpaceDE w:val="0"/>
        <w:spacing w:before="0" w:line="360" w:lineRule="auto"/>
        <w:jc w:val="center"/>
        <w:rPr>
          <w:rFonts w:ascii="Arial" w:hAnsi="Arial" w:cs="Arial"/>
          <w:b/>
          <w:bCs/>
          <w:sz w:val="22"/>
          <w:szCs w:val="22"/>
        </w:rPr>
      </w:pPr>
      <w:r w:rsidRPr="00621B00">
        <w:rPr>
          <w:rFonts w:ascii="Arial" w:hAnsi="Arial" w:cs="Arial"/>
          <w:b/>
          <w:bCs/>
          <w:sz w:val="22"/>
          <w:szCs w:val="22"/>
        </w:rPr>
        <w:t>§ 3</w:t>
      </w:r>
    </w:p>
    <w:p w14:paraId="10634675" w14:textId="77777777" w:rsidR="00C074FC" w:rsidRPr="00621B00" w:rsidRDefault="00C074FC" w:rsidP="00424975">
      <w:pPr>
        <w:autoSpaceDE w:val="0"/>
        <w:spacing w:before="0" w:line="360" w:lineRule="auto"/>
        <w:jc w:val="center"/>
        <w:rPr>
          <w:rFonts w:ascii="Arial" w:hAnsi="Arial" w:cs="Arial"/>
          <w:b/>
          <w:bCs/>
          <w:sz w:val="22"/>
          <w:szCs w:val="22"/>
        </w:rPr>
      </w:pPr>
      <w:r w:rsidRPr="00621B00">
        <w:rPr>
          <w:rFonts w:ascii="Arial" w:hAnsi="Arial" w:cs="Arial"/>
          <w:b/>
          <w:bCs/>
          <w:sz w:val="22"/>
          <w:szCs w:val="22"/>
        </w:rPr>
        <w:t>Obowiązki Zamawiającego</w:t>
      </w:r>
    </w:p>
    <w:p w14:paraId="4B92B79E" w14:textId="77777777" w:rsidR="00C074FC" w:rsidRPr="00621B00" w:rsidRDefault="00C074FC" w:rsidP="00424975">
      <w:pPr>
        <w:numPr>
          <w:ilvl w:val="1"/>
          <w:numId w:val="9"/>
        </w:numPr>
        <w:tabs>
          <w:tab w:val="clear" w:pos="1080"/>
        </w:tabs>
        <w:autoSpaceDE w:val="0"/>
        <w:spacing w:before="0" w:line="360" w:lineRule="auto"/>
        <w:ind w:left="284" w:hanging="284"/>
        <w:jc w:val="left"/>
        <w:rPr>
          <w:rFonts w:ascii="Arial" w:hAnsi="Arial" w:cs="Arial"/>
          <w:sz w:val="22"/>
          <w:szCs w:val="22"/>
        </w:rPr>
      </w:pPr>
      <w:r w:rsidRPr="00621B00">
        <w:rPr>
          <w:rFonts w:ascii="Arial" w:hAnsi="Arial" w:cs="Arial"/>
          <w:sz w:val="22"/>
          <w:szCs w:val="22"/>
        </w:rPr>
        <w:t>Zamawiający ma prawo do kontroli terenowej postępu wykonanych prac, stwierdzone nieprawidłowości uwzględnia się w protokole kontroli.</w:t>
      </w:r>
    </w:p>
    <w:p w14:paraId="569AFC51" w14:textId="77777777" w:rsidR="00C074FC" w:rsidRPr="00621B00" w:rsidRDefault="00C074FC" w:rsidP="00424975">
      <w:pPr>
        <w:numPr>
          <w:ilvl w:val="1"/>
          <w:numId w:val="9"/>
        </w:numPr>
        <w:tabs>
          <w:tab w:val="clear" w:pos="1080"/>
        </w:tabs>
        <w:autoSpaceDE w:val="0"/>
        <w:spacing w:before="0" w:line="360" w:lineRule="auto"/>
        <w:ind w:left="284" w:hanging="284"/>
        <w:jc w:val="left"/>
        <w:rPr>
          <w:rFonts w:ascii="Arial" w:hAnsi="Arial" w:cs="Arial"/>
          <w:sz w:val="22"/>
          <w:szCs w:val="22"/>
        </w:rPr>
      </w:pPr>
      <w:r w:rsidRPr="00621B00">
        <w:rPr>
          <w:rFonts w:ascii="Arial" w:hAnsi="Arial" w:cs="Arial"/>
          <w:sz w:val="22"/>
          <w:szCs w:val="22"/>
        </w:rPr>
        <w:t>Zamawiający ma prawo kontrolowa</w:t>
      </w:r>
      <w:r w:rsidRPr="00621B00">
        <w:rPr>
          <w:rFonts w:ascii="Arial" w:eastAsia="TT45Co00" w:hAnsi="Arial" w:cs="Arial"/>
          <w:sz w:val="22"/>
          <w:szCs w:val="22"/>
        </w:rPr>
        <w:t xml:space="preserve">ć – </w:t>
      </w:r>
      <w:r w:rsidRPr="00621B00">
        <w:rPr>
          <w:rFonts w:ascii="Arial" w:hAnsi="Arial" w:cs="Arial"/>
          <w:sz w:val="22"/>
          <w:szCs w:val="22"/>
        </w:rPr>
        <w:t>poprzez swoich przedstawicieli – post</w:t>
      </w:r>
      <w:r w:rsidRPr="00621B00">
        <w:rPr>
          <w:rFonts w:ascii="Arial" w:eastAsia="TT45Co00" w:hAnsi="Arial" w:cs="Arial"/>
          <w:sz w:val="22"/>
          <w:szCs w:val="22"/>
        </w:rPr>
        <w:t>ę</w:t>
      </w:r>
      <w:r w:rsidRPr="00621B00">
        <w:rPr>
          <w:rFonts w:ascii="Arial" w:hAnsi="Arial" w:cs="Arial"/>
          <w:sz w:val="22"/>
          <w:szCs w:val="22"/>
        </w:rPr>
        <w:t>py wykonywania umowy oraz jej jako</w:t>
      </w:r>
      <w:r w:rsidRPr="00621B00">
        <w:rPr>
          <w:rFonts w:ascii="Arial" w:eastAsia="TT45Co00" w:hAnsi="Arial" w:cs="Arial"/>
          <w:sz w:val="22"/>
          <w:szCs w:val="22"/>
        </w:rPr>
        <w:t xml:space="preserve">ść </w:t>
      </w:r>
      <w:r w:rsidRPr="00621B00">
        <w:rPr>
          <w:rFonts w:ascii="Arial" w:hAnsi="Arial" w:cs="Arial"/>
          <w:sz w:val="22"/>
          <w:szCs w:val="22"/>
        </w:rPr>
        <w:t>na ka</w:t>
      </w:r>
      <w:r w:rsidRPr="00621B00">
        <w:rPr>
          <w:rFonts w:ascii="Arial" w:eastAsia="TT45Co00" w:hAnsi="Arial" w:cs="Arial"/>
          <w:sz w:val="22"/>
          <w:szCs w:val="22"/>
        </w:rPr>
        <w:t>ż</w:t>
      </w:r>
      <w:r w:rsidRPr="00621B00">
        <w:rPr>
          <w:rFonts w:ascii="Arial" w:hAnsi="Arial" w:cs="Arial"/>
          <w:sz w:val="22"/>
          <w:szCs w:val="22"/>
        </w:rPr>
        <w:t>dym etapie realizacji, w tym równie</w:t>
      </w:r>
      <w:r w:rsidRPr="00621B00">
        <w:rPr>
          <w:rFonts w:ascii="Arial" w:eastAsia="TT45Co00" w:hAnsi="Arial" w:cs="Arial"/>
          <w:sz w:val="22"/>
          <w:szCs w:val="22"/>
        </w:rPr>
        <w:t xml:space="preserve">ż </w:t>
      </w:r>
      <w:r w:rsidRPr="00621B00">
        <w:rPr>
          <w:rFonts w:ascii="Arial" w:hAnsi="Arial" w:cs="Arial"/>
          <w:sz w:val="22"/>
          <w:szCs w:val="22"/>
        </w:rPr>
        <w:t xml:space="preserve">poprzez </w:t>
      </w:r>
      <w:r w:rsidRPr="00621B00">
        <w:rPr>
          <w:rFonts w:ascii="Arial" w:eastAsia="TT45Co00" w:hAnsi="Arial" w:cs="Arial"/>
          <w:sz w:val="22"/>
          <w:szCs w:val="22"/>
        </w:rPr>
        <w:t>żą</w:t>
      </w:r>
      <w:r w:rsidRPr="00621B00">
        <w:rPr>
          <w:rFonts w:ascii="Arial" w:hAnsi="Arial" w:cs="Arial"/>
          <w:sz w:val="22"/>
          <w:szCs w:val="22"/>
        </w:rPr>
        <w:t>danie pisemnych sprawozda</w:t>
      </w:r>
      <w:r w:rsidRPr="00621B00">
        <w:rPr>
          <w:rFonts w:ascii="Arial" w:eastAsia="TT45Co00" w:hAnsi="Arial" w:cs="Arial"/>
          <w:sz w:val="22"/>
          <w:szCs w:val="22"/>
        </w:rPr>
        <w:t xml:space="preserve">ń </w:t>
      </w:r>
      <w:r w:rsidRPr="00621B00">
        <w:rPr>
          <w:rFonts w:ascii="Arial" w:hAnsi="Arial" w:cs="Arial"/>
          <w:sz w:val="22"/>
          <w:szCs w:val="22"/>
        </w:rPr>
        <w:t>z dotychczas wykonanych prac w terminie wyznaczonym przez Zamawiaj</w:t>
      </w:r>
      <w:r w:rsidRPr="00621B00">
        <w:rPr>
          <w:rFonts w:ascii="Arial" w:eastAsia="TT45Co00" w:hAnsi="Arial" w:cs="Arial"/>
          <w:sz w:val="22"/>
          <w:szCs w:val="22"/>
        </w:rPr>
        <w:t>ą</w:t>
      </w:r>
      <w:r w:rsidRPr="00621B00">
        <w:rPr>
          <w:rFonts w:ascii="Arial" w:hAnsi="Arial" w:cs="Arial"/>
          <w:sz w:val="22"/>
          <w:szCs w:val="22"/>
        </w:rPr>
        <w:t>cego.</w:t>
      </w:r>
    </w:p>
    <w:p w14:paraId="12CE9A0D" w14:textId="34C690A0" w:rsidR="00C074FC" w:rsidRPr="00621B00" w:rsidRDefault="00C074FC" w:rsidP="00424975">
      <w:pPr>
        <w:numPr>
          <w:ilvl w:val="1"/>
          <w:numId w:val="9"/>
        </w:numPr>
        <w:tabs>
          <w:tab w:val="clear" w:pos="1080"/>
          <w:tab w:val="num" w:pos="284"/>
        </w:tabs>
        <w:autoSpaceDE w:val="0"/>
        <w:spacing w:before="0" w:line="360" w:lineRule="auto"/>
        <w:ind w:left="284" w:hanging="284"/>
        <w:jc w:val="left"/>
        <w:rPr>
          <w:rFonts w:ascii="Arial" w:hAnsi="Arial" w:cs="Arial"/>
          <w:bCs/>
          <w:sz w:val="22"/>
          <w:szCs w:val="22"/>
        </w:rPr>
      </w:pPr>
      <w:r w:rsidRPr="00621B00">
        <w:rPr>
          <w:rFonts w:ascii="Arial" w:hAnsi="Arial" w:cs="Arial"/>
          <w:bCs/>
          <w:sz w:val="22"/>
          <w:szCs w:val="22"/>
        </w:rPr>
        <w:t xml:space="preserve">W ramach wykonywania przedmiotu Umowy, Zamawiający zobowiązuje się </w:t>
      </w:r>
      <w:r w:rsidR="00424975" w:rsidRPr="00621B00">
        <w:rPr>
          <w:rFonts w:ascii="Arial" w:hAnsi="Arial" w:cs="Arial"/>
          <w:bCs/>
          <w:sz w:val="22"/>
          <w:szCs w:val="22"/>
        </w:rPr>
        <w:br/>
      </w:r>
      <w:r w:rsidRPr="00621B00">
        <w:rPr>
          <w:rFonts w:ascii="Arial" w:hAnsi="Arial" w:cs="Arial"/>
          <w:bCs/>
          <w:sz w:val="22"/>
          <w:szCs w:val="22"/>
        </w:rPr>
        <w:t>w szczególności do:</w:t>
      </w:r>
    </w:p>
    <w:p w14:paraId="1AF8AA69" w14:textId="40A71341" w:rsidR="00C074FC" w:rsidRPr="00621B00" w:rsidRDefault="00C074FC" w:rsidP="00424975">
      <w:pPr>
        <w:numPr>
          <w:ilvl w:val="1"/>
          <w:numId w:val="18"/>
        </w:numPr>
        <w:autoSpaceDE w:val="0"/>
        <w:spacing w:before="0" w:line="360" w:lineRule="auto"/>
        <w:ind w:left="567" w:hanging="283"/>
        <w:jc w:val="left"/>
        <w:rPr>
          <w:rFonts w:ascii="Arial" w:hAnsi="Arial" w:cs="Arial"/>
          <w:bCs/>
          <w:sz w:val="22"/>
          <w:szCs w:val="22"/>
        </w:rPr>
      </w:pPr>
      <w:r w:rsidRPr="00621B00">
        <w:rPr>
          <w:rFonts w:ascii="Arial" w:hAnsi="Arial" w:cs="Arial"/>
          <w:bCs/>
          <w:sz w:val="22"/>
          <w:szCs w:val="22"/>
        </w:rPr>
        <w:t xml:space="preserve">współpracy z Wykonawcą przy wykonywaniu Umowy, w tym udostępnienia posiadanych informacji, materiałów i dokumentów oraz dokonywania innych czynności faktycznych i prawnych, </w:t>
      </w:r>
    </w:p>
    <w:p w14:paraId="4D3FBCD3" w14:textId="6C0CE308" w:rsidR="00F76E4C" w:rsidRPr="00364CB0" w:rsidRDefault="00C074FC" w:rsidP="00F76E4C">
      <w:pPr>
        <w:numPr>
          <w:ilvl w:val="1"/>
          <w:numId w:val="18"/>
        </w:numPr>
        <w:autoSpaceDE w:val="0"/>
        <w:spacing w:before="0" w:line="360" w:lineRule="auto"/>
        <w:ind w:left="567" w:hanging="283"/>
        <w:jc w:val="left"/>
        <w:rPr>
          <w:rFonts w:ascii="Arial" w:hAnsi="Arial" w:cs="Arial"/>
          <w:bCs/>
          <w:sz w:val="22"/>
          <w:szCs w:val="22"/>
        </w:rPr>
      </w:pPr>
      <w:r w:rsidRPr="00621B00">
        <w:rPr>
          <w:rFonts w:ascii="Arial" w:hAnsi="Arial" w:cs="Arial"/>
          <w:bCs/>
          <w:sz w:val="22"/>
          <w:szCs w:val="22"/>
        </w:rPr>
        <w:t>zapłaty wynagrodzenia na rzecz Wykonawcy zgodnie z § 6, po poprawnym zrealizowaniu przedmiotu umowy.</w:t>
      </w:r>
    </w:p>
    <w:p w14:paraId="0B692DDF" w14:textId="3E4AF7B2" w:rsidR="009255A6" w:rsidRPr="00621B00" w:rsidRDefault="009255A6" w:rsidP="00570AE5">
      <w:pPr>
        <w:autoSpaceDE w:val="0"/>
        <w:spacing w:before="0" w:line="360" w:lineRule="auto"/>
        <w:jc w:val="center"/>
        <w:rPr>
          <w:rFonts w:ascii="Arial" w:hAnsi="Arial" w:cs="Arial"/>
          <w:b/>
          <w:bCs/>
          <w:sz w:val="22"/>
          <w:szCs w:val="22"/>
        </w:rPr>
      </w:pPr>
      <w:r w:rsidRPr="00621B00">
        <w:rPr>
          <w:rFonts w:ascii="Arial" w:hAnsi="Arial" w:cs="Arial"/>
          <w:b/>
          <w:bCs/>
          <w:sz w:val="22"/>
          <w:szCs w:val="22"/>
        </w:rPr>
        <w:t>§ 4</w:t>
      </w:r>
    </w:p>
    <w:p w14:paraId="5D118400" w14:textId="77777777" w:rsidR="00630848" w:rsidRPr="00621B00" w:rsidRDefault="004A37BC" w:rsidP="00424975">
      <w:pPr>
        <w:autoSpaceDE w:val="0"/>
        <w:spacing w:before="0" w:line="360" w:lineRule="auto"/>
        <w:jc w:val="center"/>
        <w:rPr>
          <w:rFonts w:ascii="Arial" w:hAnsi="Arial" w:cs="Arial"/>
          <w:b/>
          <w:bCs/>
          <w:sz w:val="22"/>
          <w:szCs w:val="22"/>
        </w:rPr>
      </w:pPr>
      <w:r w:rsidRPr="00621B00">
        <w:rPr>
          <w:rFonts w:ascii="Arial" w:hAnsi="Arial" w:cs="Arial"/>
          <w:b/>
          <w:bCs/>
          <w:sz w:val="22"/>
          <w:szCs w:val="22"/>
        </w:rPr>
        <w:t>Okres obowiązywania umowy oraz terminy realizacji</w:t>
      </w:r>
    </w:p>
    <w:p w14:paraId="6AC7A0A3" w14:textId="3621BF3F" w:rsidR="004B1982" w:rsidRPr="00621B00" w:rsidRDefault="007F7634" w:rsidP="00424975">
      <w:pPr>
        <w:autoSpaceDE w:val="0"/>
        <w:spacing w:before="0" w:line="360" w:lineRule="auto"/>
        <w:jc w:val="left"/>
        <w:rPr>
          <w:rFonts w:ascii="Arial" w:hAnsi="Arial" w:cs="Arial"/>
          <w:sz w:val="22"/>
          <w:szCs w:val="22"/>
        </w:rPr>
      </w:pPr>
      <w:r w:rsidRPr="00621B00">
        <w:rPr>
          <w:rFonts w:ascii="Arial" w:hAnsi="Arial" w:cs="Arial"/>
          <w:sz w:val="22"/>
          <w:szCs w:val="22"/>
        </w:rPr>
        <w:t xml:space="preserve">Wykonawca zobowiązuje się wykonać przedmiot umowy, w terminie od </w:t>
      </w:r>
      <w:r w:rsidR="003F466F" w:rsidRPr="00621B00">
        <w:rPr>
          <w:rFonts w:ascii="Arial" w:hAnsi="Arial" w:cs="Arial"/>
          <w:sz w:val="22"/>
          <w:szCs w:val="22"/>
        </w:rPr>
        <w:t>dnia podpisania umowy do dnia 31 grudnia 2029</w:t>
      </w:r>
      <w:r w:rsidRPr="00621B00">
        <w:rPr>
          <w:rFonts w:ascii="Arial" w:hAnsi="Arial" w:cs="Arial"/>
          <w:sz w:val="22"/>
          <w:szCs w:val="22"/>
        </w:rPr>
        <w:t xml:space="preserve"> r.</w:t>
      </w:r>
    </w:p>
    <w:p w14:paraId="13A5FEB4" w14:textId="77777777" w:rsidR="004A50B2" w:rsidRPr="00621B00" w:rsidRDefault="004A50B2" w:rsidP="004A50B2">
      <w:pPr>
        <w:autoSpaceDE w:val="0"/>
        <w:spacing w:before="0" w:line="360" w:lineRule="auto"/>
        <w:jc w:val="center"/>
        <w:rPr>
          <w:rFonts w:ascii="Arial" w:hAnsi="Arial" w:cs="Arial"/>
          <w:b/>
          <w:bCs/>
          <w:sz w:val="22"/>
          <w:szCs w:val="22"/>
        </w:rPr>
      </w:pPr>
      <w:bookmarkStart w:id="3" w:name="_Hlk191278101"/>
      <w:r w:rsidRPr="00621B00">
        <w:rPr>
          <w:rFonts w:ascii="Arial" w:hAnsi="Arial" w:cs="Arial"/>
          <w:b/>
          <w:bCs/>
          <w:sz w:val="22"/>
          <w:szCs w:val="22"/>
        </w:rPr>
        <w:t xml:space="preserve">§ </w:t>
      </w:r>
      <w:bookmarkEnd w:id="3"/>
      <w:r w:rsidRPr="00621B00">
        <w:rPr>
          <w:rFonts w:ascii="Arial" w:hAnsi="Arial" w:cs="Arial"/>
          <w:b/>
          <w:bCs/>
          <w:sz w:val="22"/>
          <w:szCs w:val="22"/>
        </w:rPr>
        <w:t>5</w:t>
      </w:r>
    </w:p>
    <w:p w14:paraId="6228F1AA" w14:textId="77777777" w:rsidR="004A50B2" w:rsidRPr="00621B00" w:rsidRDefault="004A50B2" w:rsidP="004A50B2">
      <w:pPr>
        <w:autoSpaceDE w:val="0"/>
        <w:spacing w:before="0" w:line="360" w:lineRule="auto"/>
        <w:jc w:val="center"/>
        <w:rPr>
          <w:rFonts w:ascii="Arial" w:hAnsi="Arial" w:cs="Arial"/>
          <w:b/>
          <w:bCs/>
          <w:sz w:val="22"/>
          <w:szCs w:val="22"/>
        </w:rPr>
      </w:pPr>
      <w:r w:rsidRPr="00621B00">
        <w:rPr>
          <w:rFonts w:ascii="Arial" w:hAnsi="Arial" w:cs="Arial"/>
          <w:b/>
          <w:bCs/>
          <w:sz w:val="22"/>
          <w:szCs w:val="22"/>
        </w:rPr>
        <w:t>Odbiór przedmiotu umowy</w:t>
      </w:r>
    </w:p>
    <w:p w14:paraId="2552E4A3" w14:textId="7A26B66A" w:rsidR="004A50B2" w:rsidRPr="00621B00" w:rsidRDefault="009722E4" w:rsidP="0067093F">
      <w:pPr>
        <w:autoSpaceDE w:val="0"/>
        <w:spacing w:before="0" w:line="360" w:lineRule="auto"/>
        <w:ind w:left="284" w:hanging="284"/>
        <w:jc w:val="left"/>
        <w:rPr>
          <w:rFonts w:ascii="Arial" w:hAnsi="Arial" w:cs="Arial"/>
          <w:sz w:val="22"/>
          <w:szCs w:val="22"/>
        </w:rPr>
      </w:pPr>
      <w:r w:rsidRPr="00621B00">
        <w:rPr>
          <w:rFonts w:ascii="Arial" w:hAnsi="Arial" w:cs="Arial"/>
          <w:sz w:val="22"/>
          <w:szCs w:val="22"/>
        </w:rPr>
        <w:t xml:space="preserve">1. Odbiór przedmiotu umowy będzie następował </w:t>
      </w:r>
      <w:r w:rsidR="00210C48" w:rsidRPr="00843328">
        <w:rPr>
          <w:rFonts w:ascii="Arial" w:hAnsi="Arial" w:cs="Arial"/>
          <w:color w:val="000000" w:themeColor="text1"/>
          <w:sz w:val="22"/>
          <w:szCs w:val="22"/>
        </w:rPr>
        <w:t xml:space="preserve">po </w:t>
      </w:r>
      <w:r w:rsidR="00F83C6B" w:rsidRPr="00843328">
        <w:rPr>
          <w:rFonts w:ascii="Arial" w:hAnsi="Arial" w:cs="Arial"/>
          <w:color w:val="000000" w:themeColor="text1"/>
          <w:sz w:val="22"/>
          <w:szCs w:val="22"/>
        </w:rPr>
        <w:t xml:space="preserve">prawidłowym </w:t>
      </w:r>
      <w:r w:rsidR="00210C48" w:rsidRPr="00843328">
        <w:rPr>
          <w:rFonts w:ascii="Arial" w:hAnsi="Arial" w:cs="Arial"/>
          <w:color w:val="000000" w:themeColor="text1"/>
          <w:sz w:val="22"/>
          <w:szCs w:val="22"/>
        </w:rPr>
        <w:t xml:space="preserve">wykonaniu każdej immobilizacji </w:t>
      </w:r>
      <w:r w:rsidRPr="00621B00">
        <w:rPr>
          <w:rFonts w:ascii="Arial" w:hAnsi="Arial" w:cs="Arial"/>
          <w:sz w:val="22"/>
          <w:szCs w:val="22"/>
        </w:rPr>
        <w:t>na podstawie częściow</w:t>
      </w:r>
      <w:r w:rsidR="00C24F2A">
        <w:rPr>
          <w:rFonts w:ascii="Arial" w:hAnsi="Arial" w:cs="Arial"/>
          <w:sz w:val="22"/>
          <w:szCs w:val="22"/>
        </w:rPr>
        <w:t>ych</w:t>
      </w:r>
      <w:r w:rsidRPr="00621B00">
        <w:rPr>
          <w:rFonts w:ascii="Arial" w:hAnsi="Arial" w:cs="Arial"/>
          <w:sz w:val="22"/>
          <w:szCs w:val="22"/>
        </w:rPr>
        <w:t xml:space="preserve"> protokoł</w:t>
      </w:r>
      <w:r w:rsidR="00C24F2A">
        <w:rPr>
          <w:rFonts w:ascii="Arial" w:hAnsi="Arial" w:cs="Arial"/>
          <w:sz w:val="22"/>
          <w:szCs w:val="22"/>
        </w:rPr>
        <w:t>ów</w:t>
      </w:r>
      <w:r w:rsidRPr="00621B00">
        <w:rPr>
          <w:rFonts w:ascii="Arial" w:hAnsi="Arial" w:cs="Arial"/>
          <w:sz w:val="22"/>
          <w:szCs w:val="22"/>
        </w:rPr>
        <w:t xml:space="preserve"> odbioru przedmiotu umowy</w:t>
      </w:r>
      <w:r w:rsidR="00732B9F">
        <w:rPr>
          <w:rFonts w:ascii="Arial" w:hAnsi="Arial" w:cs="Arial"/>
          <w:sz w:val="22"/>
          <w:szCs w:val="22"/>
        </w:rPr>
        <w:t xml:space="preserve"> podpisan</w:t>
      </w:r>
      <w:r w:rsidR="00C24F2A">
        <w:rPr>
          <w:rFonts w:ascii="Arial" w:hAnsi="Arial" w:cs="Arial"/>
          <w:sz w:val="22"/>
          <w:szCs w:val="22"/>
        </w:rPr>
        <w:t>ych</w:t>
      </w:r>
      <w:r w:rsidR="002C17DF" w:rsidRPr="00621B00">
        <w:rPr>
          <w:rFonts w:ascii="Arial" w:hAnsi="Arial" w:cs="Arial"/>
          <w:sz w:val="22"/>
          <w:szCs w:val="22"/>
        </w:rPr>
        <w:t xml:space="preserve"> </w:t>
      </w:r>
      <w:r w:rsidR="00C80E88" w:rsidRPr="00621B00">
        <w:rPr>
          <w:rFonts w:ascii="Arial" w:hAnsi="Arial" w:cs="Arial"/>
          <w:sz w:val="22"/>
          <w:szCs w:val="22"/>
        </w:rPr>
        <w:t xml:space="preserve">przez </w:t>
      </w:r>
      <w:r w:rsidRPr="00621B00">
        <w:rPr>
          <w:rFonts w:ascii="Arial" w:hAnsi="Arial" w:cs="Arial"/>
          <w:sz w:val="22"/>
          <w:szCs w:val="22"/>
        </w:rPr>
        <w:t xml:space="preserve">obie </w:t>
      </w:r>
      <w:r w:rsidR="008450EA">
        <w:rPr>
          <w:rFonts w:ascii="Arial" w:hAnsi="Arial" w:cs="Arial"/>
          <w:sz w:val="22"/>
          <w:szCs w:val="22"/>
        </w:rPr>
        <w:t>S</w:t>
      </w:r>
      <w:r w:rsidRPr="00621B00">
        <w:rPr>
          <w:rFonts w:ascii="Arial" w:hAnsi="Arial" w:cs="Arial"/>
          <w:sz w:val="22"/>
          <w:szCs w:val="22"/>
        </w:rPr>
        <w:t>trony.</w:t>
      </w:r>
    </w:p>
    <w:p w14:paraId="781A03D3" w14:textId="4382A179" w:rsidR="004A50B2" w:rsidRPr="00621B00" w:rsidRDefault="0067093F" w:rsidP="002C17DF">
      <w:pPr>
        <w:autoSpaceDE w:val="0"/>
        <w:spacing w:before="0" w:line="360" w:lineRule="auto"/>
        <w:ind w:left="283" w:hanging="283"/>
        <w:jc w:val="left"/>
        <w:rPr>
          <w:rFonts w:ascii="Arial" w:hAnsi="Arial" w:cs="Arial"/>
          <w:sz w:val="22"/>
          <w:szCs w:val="22"/>
        </w:rPr>
      </w:pPr>
      <w:r>
        <w:rPr>
          <w:rFonts w:ascii="Arial" w:hAnsi="Arial" w:cs="Arial"/>
          <w:sz w:val="22"/>
          <w:szCs w:val="22"/>
        </w:rPr>
        <w:t>2</w:t>
      </w:r>
      <w:r w:rsidR="002C17DF" w:rsidRPr="00621B00">
        <w:rPr>
          <w:rFonts w:ascii="Arial" w:hAnsi="Arial" w:cs="Arial"/>
          <w:sz w:val="22"/>
          <w:szCs w:val="22"/>
        </w:rPr>
        <w:t xml:space="preserve">. </w:t>
      </w:r>
      <w:r w:rsidR="004A50B2" w:rsidRPr="00621B00">
        <w:rPr>
          <w:rFonts w:ascii="Arial" w:hAnsi="Arial" w:cs="Arial"/>
          <w:sz w:val="22"/>
          <w:szCs w:val="22"/>
        </w:rPr>
        <w:t>Częściowe protokoły odbioru bez za</w:t>
      </w:r>
      <w:r w:rsidR="003F466F" w:rsidRPr="00621B00">
        <w:rPr>
          <w:rFonts w:ascii="Arial" w:hAnsi="Arial" w:cs="Arial"/>
          <w:sz w:val="22"/>
          <w:szCs w:val="22"/>
        </w:rPr>
        <w:t xml:space="preserve">strzeżeń, o których mowa ust. 1 </w:t>
      </w:r>
      <w:r w:rsidR="004A50B2" w:rsidRPr="00621B00">
        <w:rPr>
          <w:rFonts w:ascii="Arial" w:hAnsi="Arial" w:cs="Arial"/>
          <w:sz w:val="22"/>
          <w:szCs w:val="22"/>
        </w:rPr>
        <w:t>powinny zawierać</w:t>
      </w:r>
      <w:r w:rsidR="004A50B2" w:rsidRPr="00621B00">
        <w:rPr>
          <w:rFonts w:ascii="Arial" w:hAnsi="Arial" w:cs="Arial"/>
          <w:sz w:val="22"/>
          <w:szCs w:val="22"/>
        </w:rPr>
        <w:br/>
        <w:t>w szczególności:</w:t>
      </w:r>
    </w:p>
    <w:p w14:paraId="1911A1DA" w14:textId="56F585EB" w:rsidR="004A50B2" w:rsidRPr="00621B00" w:rsidRDefault="004A50B2" w:rsidP="00397CEB">
      <w:pPr>
        <w:numPr>
          <w:ilvl w:val="0"/>
          <w:numId w:val="28"/>
        </w:numPr>
        <w:tabs>
          <w:tab w:val="num" w:pos="567"/>
        </w:tabs>
        <w:autoSpaceDE w:val="0"/>
        <w:spacing w:before="0" w:line="360" w:lineRule="auto"/>
        <w:ind w:left="567" w:hanging="283"/>
        <w:jc w:val="left"/>
        <w:rPr>
          <w:rFonts w:ascii="Arial" w:hAnsi="Arial" w:cs="Arial"/>
          <w:sz w:val="22"/>
          <w:szCs w:val="22"/>
        </w:rPr>
      </w:pPr>
      <w:r w:rsidRPr="00621B00">
        <w:rPr>
          <w:rFonts w:ascii="Arial" w:hAnsi="Arial" w:cs="Arial"/>
          <w:sz w:val="22"/>
          <w:szCs w:val="22"/>
        </w:rPr>
        <w:t xml:space="preserve">datę </w:t>
      </w:r>
      <w:r w:rsidR="0067093F">
        <w:rPr>
          <w:rFonts w:ascii="Arial" w:hAnsi="Arial" w:cs="Arial"/>
          <w:sz w:val="22"/>
          <w:szCs w:val="22"/>
        </w:rPr>
        <w:t>wykonania immobilizacji</w:t>
      </w:r>
      <w:r w:rsidRPr="00621B00">
        <w:rPr>
          <w:rFonts w:ascii="Arial" w:hAnsi="Arial" w:cs="Arial"/>
          <w:sz w:val="22"/>
          <w:szCs w:val="22"/>
        </w:rPr>
        <w:t>,</w:t>
      </w:r>
    </w:p>
    <w:p w14:paraId="09F39405" w14:textId="77777777" w:rsidR="004A50B2" w:rsidRPr="00621B00" w:rsidRDefault="004A50B2" w:rsidP="00397CEB">
      <w:pPr>
        <w:numPr>
          <w:ilvl w:val="0"/>
          <w:numId w:val="28"/>
        </w:numPr>
        <w:tabs>
          <w:tab w:val="num" w:pos="567"/>
        </w:tabs>
        <w:autoSpaceDE w:val="0"/>
        <w:spacing w:before="0" w:line="360" w:lineRule="auto"/>
        <w:ind w:left="567" w:hanging="283"/>
        <w:jc w:val="left"/>
        <w:rPr>
          <w:rFonts w:ascii="Arial" w:hAnsi="Arial" w:cs="Arial"/>
          <w:sz w:val="22"/>
          <w:szCs w:val="22"/>
        </w:rPr>
      </w:pPr>
      <w:r w:rsidRPr="00621B00">
        <w:rPr>
          <w:rFonts w:ascii="Arial" w:hAnsi="Arial" w:cs="Arial"/>
          <w:sz w:val="22"/>
          <w:szCs w:val="22"/>
        </w:rPr>
        <w:t>opis odbieranego przedmiotu umowy,</w:t>
      </w:r>
    </w:p>
    <w:p w14:paraId="60823ABD" w14:textId="53B1B252" w:rsidR="004A50B2" w:rsidRDefault="004A50B2" w:rsidP="00397CEB">
      <w:pPr>
        <w:numPr>
          <w:ilvl w:val="0"/>
          <w:numId w:val="28"/>
        </w:numPr>
        <w:tabs>
          <w:tab w:val="num" w:pos="567"/>
        </w:tabs>
        <w:autoSpaceDE w:val="0"/>
        <w:spacing w:before="0" w:line="360" w:lineRule="auto"/>
        <w:ind w:left="567" w:hanging="283"/>
        <w:jc w:val="left"/>
        <w:rPr>
          <w:rFonts w:ascii="Arial" w:hAnsi="Arial" w:cs="Arial"/>
          <w:sz w:val="22"/>
          <w:szCs w:val="22"/>
        </w:rPr>
      </w:pPr>
      <w:r w:rsidRPr="00621B00">
        <w:rPr>
          <w:rFonts w:ascii="Arial" w:hAnsi="Arial" w:cs="Arial"/>
          <w:sz w:val="22"/>
          <w:szCs w:val="22"/>
        </w:rPr>
        <w:t>o</w:t>
      </w:r>
      <w:r w:rsidRPr="00621B00">
        <w:rPr>
          <w:rFonts w:ascii="Arial" w:eastAsia="TT45Co00" w:hAnsi="Arial" w:cs="Arial"/>
          <w:sz w:val="22"/>
          <w:szCs w:val="22"/>
        </w:rPr>
        <w:t>ś</w:t>
      </w:r>
      <w:r w:rsidRPr="00621B00">
        <w:rPr>
          <w:rFonts w:ascii="Arial" w:hAnsi="Arial" w:cs="Arial"/>
          <w:sz w:val="22"/>
          <w:szCs w:val="22"/>
        </w:rPr>
        <w:t>wiadczenie Stron o braku albo o istnieniu wad w realizacji przedmiotu umowy</w:t>
      </w:r>
      <w:r w:rsidR="0067093F">
        <w:rPr>
          <w:rFonts w:ascii="Arial" w:hAnsi="Arial" w:cs="Arial"/>
          <w:sz w:val="22"/>
          <w:szCs w:val="22"/>
        </w:rPr>
        <w:t>,</w:t>
      </w:r>
    </w:p>
    <w:p w14:paraId="4B994592" w14:textId="26E420D4" w:rsidR="007B13DF" w:rsidRPr="003B405F" w:rsidRDefault="0067093F" w:rsidP="003B405F">
      <w:pPr>
        <w:numPr>
          <w:ilvl w:val="0"/>
          <w:numId w:val="28"/>
        </w:numPr>
        <w:tabs>
          <w:tab w:val="num" w:pos="567"/>
        </w:tabs>
        <w:autoSpaceDE w:val="0"/>
        <w:spacing w:before="0" w:line="360" w:lineRule="auto"/>
        <w:ind w:left="567" w:hanging="283"/>
        <w:jc w:val="left"/>
        <w:rPr>
          <w:rFonts w:ascii="Arial" w:hAnsi="Arial" w:cs="Arial"/>
          <w:sz w:val="22"/>
          <w:szCs w:val="22"/>
        </w:rPr>
      </w:pPr>
      <w:r w:rsidRPr="00621B00">
        <w:rPr>
          <w:rFonts w:ascii="Arial" w:hAnsi="Arial" w:cs="Arial"/>
          <w:sz w:val="22"/>
          <w:szCs w:val="22"/>
        </w:rPr>
        <w:lastRenderedPageBreak/>
        <w:t>dzień</w:t>
      </w:r>
      <w:r w:rsidRPr="00621B00">
        <w:rPr>
          <w:rFonts w:ascii="Arial" w:eastAsia="TT45Co00" w:hAnsi="Arial" w:cs="Arial"/>
          <w:sz w:val="22"/>
          <w:szCs w:val="22"/>
        </w:rPr>
        <w:t xml:space="preserve"> </w:t>
      </w:r>
      <w:r>
        <w:rPr>
          <w:rFonts w:ascii="Arial" w:hAnsi="Arial" w:cs="Arial"/>
          <w:sz w:val="22"/>
          <w:szCs w:val="22"/>
        </w:rPr>
        <w:t>sporządzenia protokołu.</w:t>
      </w:r>
    </w:p>
    <w:p w14:paraId="6D2CF2C2" w14:textId="1D4DC55D" w:rsidR="00B92B70" w:rsidRPr="00621B00" w:rsidRDefault="009255A6" w:rsidP="00424975">
      <w:pPr>
        <w:autoSpaceDE w:val="0"/>
        <w:spacing w:before="0" w:line="360" w:lineRule="auto"/>
        <w:jc w:val="center"/>
        <w:rPr>
          <w:rFonts w:ascii="Arial" w:hAnsi="Arial" w:cs="Arial"/>
          <w:b/>
          <w:bCs/>
          <w:sz w:val="22"/>
          <w:szCs w:val="22"/>
        </w:rPr>
      </w:pPr>
      <w:r w:rsidRPr="00621B00">
        <w:rPr>
          <w:rFonts w:ascii="Arial" w:hAnsi="Arial" w:cs="Arial"/>
          <w:b/>
          <w:bCs/>
          <w:sz w:val="22"/>
          <w:szCs w:val="22"/>
        </w:rPr>
        <w:t>§ 6</w:t>
      </w:r>
    </w:p>
    <w:p w14:paraId="7069DF9B" w14:textId="77777777" w:rsidR="00630848" w:rsidRDefault="00630848" w:rsidP="00424975">
      <w:pPr>
        <w:autoSpaceDE w:val="0"/>
        <w:spacing w:before="0" w:line="360" w:lineRule="auto"/>
        <w:jc w:val="center"/>
        <w:rPr>
          <w:rFonts w:ascii="Arial" w:hAnsi="Arial" w:cs="Arial"/>
          <w:b/>
          <w:bCs/>
          <w:sz w:val="22"/>
          <w:szCs w:val="22"/>
        </w:rPr>
      </w:pPr>
      <w:r w:rsidRPr="00621B00">
        <w:rPr>
          <w:rFonts w:ascii="Arial" w:hAnsi="Arial" w:cs="Arial"/>
          <w:b/>
          <w:bCs/>
          <w:sz w:val="22"/>
          <w:szCs w:val="22"/>
        </w:rPr>
        <w:t>Wynagrodzenie</w:t>
      </w:r>
    </w:p>
    <w:p w14:paraId="57C4291F" w14:textId="7C098A64" w:rsidR="007B13DF" w:rsidRPr="00621B00" w:rsidRDefault="007B13DF" w:rsidP="00760CEC">
      <w:pPr>
        <w:numPr>
          <w:ilvl w:val="0"/>
          <w:numId w:val="10"/>
        </w:numPr>
        <w:autoSpaceDE w:val="0"/>
        <w:spacing w:before="0" w:line="360" w:lineRule="auto"/>
        <w:jc w:val="left"/>
        <w:rPr>
          <w:rFonts w:ascii="Arial" w:hAnsi="Arial" w:cs="Arial"/>
          <w:sz w:val="22"/>
          <w:szCs w:val="22"/>
        </w:rPr>
      </w:pPr>
      <w:r w:rsidRPr="00621B00">
        <w:rPr>
          <w:rFonts w:ascii="Arial" w:hAnsi="Arial" w:cs="Arial"/>
          <w:sz w:val="22"/>
          <w:szCs w:val="22"/>
        </w:rPr>
        <w:t>Za wykonanie przedmiotu umowy opisanego w § 1</w:t>
      </w:r>
      <w:r w:rsidR="00014D6D">
        <w:rPr>
          <w:rFonts w:ascii="Arial" w:hAnsi="Arial" w:cs="Arial"/>
          <w:sz w:val="22"/>
          <w:szCs w:val="22"/>
        </w:rPr>
        <w:t xml:space="preserve"> </w:t>
      </w:r>
      <w:r w:rsidR="00014D6D" w:rsidRPr="00760CEC">
        <w:rPr>
          <w:rFonts w:ascii="Arial" w:hAnsi="Arial" w:cs="Arial"/>
          <w:color w:val="000000" w:themeColor="text1"/>
          <w:sz w:val="22"/>
          <w:szCs w:val="22"/>
        </w:rPr>
        <w:t xml:space="preserve">ust. 1 i 2 </w:t>
      </w:r>
      <w:r w:rsidRPr="00760CEC">
        <w:rPr>
          <w:rFonts w:ascii="Arial" w:hAnsi="Arial" w:cs="Arial"/>
          <w:color w:val="000000" w:themeColor="text1"/>
          <w:sz w:val="22"/>
          <w:szCs w:val="22"/>
        </w:rPr>
        <w:t xml:space="preserve">Wykonawca </w:t>
      </w:r>
      <w:r w:rsidRPr="00621B00">
        <w:rPr>
          <w:rFonts w:ascii="Arial" w:hAnsi="Arial" w:cs="Arial"/>
          <w:sz w:val="22"/>
          <w:szCs w:val="22"/>
        </w:rPr>
        <w:t>otrzyma łączne wynagrodzenie w wysoko</w:t>
      </w:r>
      <w:r w:rsidRPr="00621B00">
        <w:rPr>
          <w:rFonts w:ascii="Arial" w:eastAsia="TT45Co00" w:hAnsi="Arial" w:cs="Arial"/>
          <w:sz w:val="22"/>
          <w:szCs w:val="22"/>
        </w:rPr>
        <w:t>ś</w:t>
      </w:r>
      <w:r w:rsidRPr="00621B00">
        <w:rPr>
          <w:rFonts w:ascii="Arial" w:hAnsi="Arial" w:cs="Arial"/>
          <w:sz w:val="22"/>
          <w:szCs w:val="22"/>
        </w:rPr>
        <w:t>ci:</w:t>
      </w:r>
    </w:p>
    <w:p w14:paraId="1B6A5DCF" w14:textId="77777777" w:rsidR="007B13DF" w:rsidRPr="00621B00" w:rsidRDefault="007B13DF" w:rsidP="00760CEC">
      <w:pPr>
        <w:autoSpaceDE w:val="0"/>
        <w:spacing w:before="0" w:line="360" w:lineRule="auto"/>
        <w:ind w:left="284"/>
        <w:jc w:val="left"/>
        <w:rPr>
          <w:rFonts w:ascii="Arial" w:hAnsi="Arial" w:cs="Arial"/>
          <w:sz w:val="22"/>
          <w:szCs w:val="22"/>
        </w:rPr>
      </w:pPr>
      <w:r w:rsidRPr="00621B00">
        <w:rPr>
          <w:rFonts w:ascii="Arial" w:hAnsi="Arial" w:cs="Arial"/>
          <w:sz w:val="22"/>
          <w:szCs w:val="22"/>
        </w:rPr>
        <w:t>… zł netto,</w:t>
      </w:r>
    </w:p>
    <w:p w14:paraId="5A9D95FB" w14:textId="77777777" w:rsidR="007B13DF" w:rsidRPr="00621B00" w:rsidRDefault="007B13DF" w:rsidP="00760CEC">
      <w:pPr>
        <w:autoSpaceDE w:val="0"/>
        <w:spacing w:before="0" w:line="360" w:lineRule="auto"/>
        <w:ind w:left="284"/>
        <w:jc w:val="left"/>
        <w:rPr>
          <w:rFonts w:ascii="Arial" w:hAnsi="Arial" w:cs="Arial"/>
          <w:sz w:val="22"/>
          <w:szCs w:val="22"/>
        </w:rPr>
      </w:pPr>
      <w:r w:rsidRPr="00621B00">
        <w:rPr>
          <w:rFonts w:ascii="Arial" w:hAnsi="Arial" w:cs="Arial"/>
          <w:sz w:val="22"/>
          <w:szCs w:val="22"/>
        </w:rPr>
        <w:t>… zł podatek VAT,</w:t>
      </w:r>
    </w:p>
    <w:p w14:paraId="6A8F9878" w14:textId="77777777" w:rsidR="007B13DF" w:rsidRPr="00621B00" w:rsidRDefault="007B13DF" w:rsidP="00760CEC">
      <w:pPr>
        <w:autoSpaceDE w:val="0"/>
        <w:spacing w:before="0" w:line="360" w:lineRule="auto"/>
        <w:ind w:left="284"/>
        <w:jc w:val="left"/>
        <w:rPr>
          <w:rFonts w:ascii="Arial" w:hAnsi="Arial" w:cs="Arial"/>
          <w:sz w:val="22"/>
          <w:szCs w:val="22"/>
        </w:rPr>
      </w:pPr>
      <w:r w:rsidRPr="00621B00">
        <w:rPr>
          <w:rFonts w:ascii="Arial" w:hAnsi="Arial" w:cs="Arial"/>
          <w:sz w:val="22"/>
          <w:szCs w:val="22"/>
        </w:rPr>
        <w:t>… zł brutto (słownie brutto: …. złote/ych ../100).</w:t>
      </w:r>
    </w:p>
    <w:p w14:paraId="21D92F14" w14:textId="1B3A97C8" w:rsidR="007B13DF" w:rsidRPr="00621B00" w:rsidRDefault="007B13DF" w:rsidP="00760CEC">
      <w:pPr>
        <w:pStyle w:val="Tekstpodstawowy21"/>
        <w:ind w:left="426" w:hanging="142"/>
        <w:jc w:val="left"/>
        <w:rPr>
          <w:rFonts w:ascii="Arial" w:hAnsi="Arial" w:cs="Arial"/>
          <w:sz w:val="22"/>
          <w:szCs w:val="22"/>
        </w:rPr>
      </w:pPr>
      <w:r w:rsidRPr="00621B00">
        <w:rPr>
          <w:rFonts w:ascii="Arial" w:hAnsi="Arial" w:cs="Arial"/>
          <w:sz w:val="22"/>
          <w:szCs w:val="22"/>
        </w:rPr>
        <w:t>w tym</w:t>
      </w:r>
      <w:r w:rsidR="00014D6D">
        <w:rPr>
          <w:rFonts w:ascii="Arial" w:hAnsi="Arial" w:cs="Arial"/>
          <w:sz w:val="22"/>
          <w:szCs w:val="22"/>
        </w:rPr>
        <w:t xml:space="preserve"> za 1 immobilizację</w:t>
      </w:r>
      <w:r w:rsidRPr="00621B00">
        <w:rPr>
          <w:rFonts w:ascii="Arial" w:hAnsi="Arial" w:cs="Arial"/>
          <w:sz w:val="22"/>
          <w:szCs w:val="22"/>
        </w:rPr>
        <w:t>:</w:t>
      </w:r>
    </w:p>
    <w:p w14:paraId="23EFD2EE" w14:textId="295D341D" w:rsidR="007B13DF" w:rsidRDefault="007B13DF" w:rsidP="00760CEC">
      <w:pPr>
        <w:pStyle w:val="Tekstpodstawowy21"/>
        <w:ind w:left="426" w:hanging="142"/>
        <w:jc w:val="left"/>
        <w:rPr>
          <w:rFonts w:ascii="Arial" w:hAnsi="Arial" w:cs="Arial"/>
          <w:sz w:val="22"/>
          <w:szCs w:val="22"/>
        </w:rPr>
      </w:pPr>
      <w:r w:rsidRPr="00621B00">
        <w:rPr>
          <w:rFonts w:ascii="Arial" w:hAnsi="Arial" w:cs="Arial"/>
          <w:sz w:val="22"/>
          <w:szCs w:val="22"/>
        </w:rPr>
        <w:t>…………… zł brutto (słownie brutto: ………………………….</w:t>
      </w:r>
      <w:r w:rsidR="00A807A3" w:rsidRPr="00A807A3">
        <w:rPr>
          <w:rFonts w:ascii="Arial" w:hAnsi="Arial" w:cs="Arial"/>
          <w:sz w:val="22"/>
          <w:szCs w:val="22"/>
        </w:rPr>
        <w:t xml:space="preserve"> </w:t>
      </w:r>
      <w:r w:rsidR="00A807A3" w:rsidRPr="00621B00">
        <w:rPr>
          <w:rFonts w:ascii="Arial" w:hAnsi="Arial" w:cs="Arial"/>
          <w:sz w:val="22"/>
          <w:szCs w:val="22"/>
        </w:rPr>
        <w:t>złote/ych ../100).</w:t>
      </w:r>
    </w:p>
    <w:p w14:paraId="50408F3E" w14:textId="25A852BA" w:rsidR="007B13DF" w:rsidRPr="00760CEC" w:rsidRDefault="00014D6D" w:rsidP="00760CEC">
      <w:pPr>
        <w:pStyle w:val="Akapitzlist"/>
        <w:numPr>
          <w:ilvl w:val="0"/>
          <w:numId w:val="30"/>
        </w:numPr>
        <w:autoSpaceDE w:val="0"/>
        <w:spacing w:before="0" w:line="360" w:lineRule="auto"/>
        <w:jc w:val="left"/>
        <w:rPr>
          <w:rFonts w:ascii="Arial" w:hAnsi="Arial" w:cs="Arial"/>
          <w:color w:val="000000" w:themeColor="text1"/>
          <w:sz w:val="22"/>
          <w:szCs w:val="22"/>
        </w:rPr>
      </w:pPr>
      <w:r w:rsidRPr="00760CEC">
        <w:rPr>
          <w:rFonts w:ascii="Arial" w:hAnsi="Arial" w:cs="Arial"/>
          <w:color w:val="000000" w:themeColor="text1"/>
          <w:sz w:val="22"/>
          <w:szCs w:val="22"/>
        </w:rPr>
        <w:t xml:space="preserve">Za rozszerzenie zakresu przedmiotu umowy przy zastosowaniu prawa opcji, </w:t>
      </w:r>
      <w:r w:rsidR="00403FA4" w:rsidRPr="00760CEC">
        <w:rPr>
          <w:rFonts w:ascii="Arial" w:hAnsi="Arial" w:cs="Arial"/>
          <w:color w:val="000000" w:themeColor="text1"/>
          <w:sz w:val="22"/>
          <w:szCs w:val="22"/>
        </w:rPr>
        <w:br/>
      </w:r>
      <w:r w:rsidRPr="00760CEC">
        <w:rPr>
          <w:rFonts w:ascii="Arial" w:hAnsi="Arial" w:cs="Arial"/>
          <w:color w:val="000000" w:themeColor="text1"/>
          <w:sz w:val="22"/>
          <w:szCs w:val="22"/>
        </w:rPr>
        <w:t xml:space="preserve">o którym mowa w § 1 ust. </w:t>
      </w:r>
      <w:r w:rsidR="003B405F" w:rsidRPr="00760CEC">
        <w:rPr>
          <w:rFonts w:ascii="Arial" w:hAnsi="Arial" w:cs="Arial"/>
          <w:color w:val="000000" w:themeColor="text1"/>
          <w:sz w:val="22"/>
          <w:szCs w:val="22"/>
        </w:rPr>
        <w:t>5</w:t>
      </w:r>
      <w:r w:rsidRPr="00760CEC">
        <w:rPr>
          <w:rFonts w:ascii="Arial" w:hAnsi="Arial" w:cs="Arial"/>
          <w:color w:val="000000" w:themeColor="text1"/>
          <w:sz w:val="22"/>
          <w:szCs w:val="22"/>
        </w:rPr>
        <w:t xml:space="preserve"> Wykonawca otrzyma maksymalne wynagrodzenie w wysoko</w:t>
      </w:r>
      <w:r w:rsidRPr="00760CEC">
        <w:rPr>
          <w:rFonts w:ascii="Arial" w:eastAsia="TT45Co00" w:hAnsi="Arial" w:cs="Arial"/>
          <w:color w:val="000000" w:themeColor="text1"/>
          <w:sz w:val="22"/>
          <w:szCs w:val="22"/>
        </w:rPr>
        <w:t>ś</w:t>
      </w:r>
      <w:r w:rsidRPr="00760CEC">
        <w:rPr>
          <w:rFonts w:ascii="Arial" w:hAnsi="Arial" w:cs="Arial"/>
          <w:color w:val="000000" w:themeColor="text1"/>
          <w:sz w:val="22"/>
          <w:szCs w:val="22"/>
        </w:rPr>
        <w:t>ci:</w:t>
      </w:r>
    </w:p>
    <w:p w14:paraId="131A252E" w14:textId="77777777" w:rsidR="00014D6D" w:rsidRPr="00760CEC" w:rsidRDefault="00014D6D" w:rsidP="00760CEC">
      <w:pPr>
        <w:pStyle w:val="Akapitzlist"/>
        <w:autoSpaceDE w:val="0"/>
        <w:spacing w:before="0" w:line="360" w:lineRule="auto"/>
        <w:ind w:left="360"/>
        <w:jc w:val="left"/>
        <w:rPr>
          <w:rFonts w:ascii="Arial" w:hAnsi="Arial" w:cs="Arial"/>
          <w:color w:val="000000" w:themeColor="text1"/>
          <w:sz w:val="22"/>
          <w:szCs w:val="22"/>
        </w:rPr>
      </w:pPr>
      <w:r w:rsidRPr="00760CEC">
        <w:rPr>
          <w:rFonts w:ascii="Arial" w:hAnsi="Arial" w:cs="Arial"/>
          <w:color w:val="000000" w:themeColor="text1"/>
          <w:sz w:val="22"/>
          <w:szCs w:val="22"/>
        </w:rPr>
        <w:t>… zł netto,</w:t>
      </w:r>
    </w:p>
    <w:p w14:paraId="6D1117CC" w14:textId="77777777" w:rsidR="00014D6D" w:rsidRPr="00760CEC" w:rsidRDefault="00014D6D" w:rsidP="00760CEC">
      <w:pPr>
        <w:pStyle w:val="Akapitzlist"/>
        <w:autoSpaceDE w:val="0"/>
        <w:spacing w:before="0" w:line="360" w:lineRule="auto"/>
        <w:ind w:left="360"/>
        <w:jc w:val="left"/>
        <w:rPr>
          <w:rFonts w:ascii="Arial" w:hAnsi="Arial" w:cs="Arial"/>
          <w:color w:val="000000" w:themeColor="text1"/>
          <w:sz w:val="22"/>
          <w:szCs w:val="22"/>
        </w:rPr>
      </w:pPr>
      <w:r w:rsidRPr="00760CEC">
        <w:rPr>
          <w:rFonts w:ascii="Arial" w:hAnsi="Arial" w:cs="Arial"/>
          <w:color w:val="000000" w:themeColor="text1"/>
          <w:sz w:val="22"/>
          <w:szCs w:val="22"/>
        </w:rPr>
        <w:t>… zł podatek VAT,</w:t>
      </w:r>
    </w:p>
    <w:p w14:paraId="43CACEE4" w14:textId="77777777" w:rsidR="00014D6D" w:rsidRPr="00760CEC" w:rsidRDefault="00014D6D" w:rsidP="00760CEC">
      <w:pPr>
        <w:pStyle w:val="Akapitzlist"/>
        <w:autoSpaceDE w:val="0"/>
        <w:spacing w:before="0" w:line="360" w:lineRule="auto"/>
        <w:ind w:left="360"/>
        <w:jc w:val="left"/>
        <w:rPr>
          <w:rFonts w:ascii="Arial" w:hAnsi="Arial" w:cs="Arial"/>
          <w:color w:val="000000" w:themeColor="text1"/>
          <w:sz w:val="22"/>
          <w:szCs w:val="22"/>
        </w:rPr>
      </w:pPr>
      <w:r w:rsidRPr="00760CEC">
        <w:rPr>
          <w:rFonts w:ascii="Arial" w:hAnsi="Arial" w:cs="Arial"/>
          <w:color w:val="000000" w:themeColor="text1"/>
          <w:sz w:val="22"/>
          <w:szCs w:val="22"/>
        </w:rPr>
        <w:t>… zł brutto (słownie brutto: …. złote/ych ../100).</w:t>
      </w:r>
    </w:p>
    <w:p w14:paraId="566FDC51" w14:textId="77777777" w:rsidR="00014D6D" w:rsidRPr="00760CEC" w:rsidRDefault="00014D6D" w:rsidP="00760CEC">
      <w:pPr>
        <w:pStyle w:val="Tekstpodstawowy21"/>
        <w:ind w:left="360"/>
        <w:jc w:val="left"/>
        <w:rPr>
          <w:rFonts w:ascii="Arial" w:hAnsi="Arial" w:cs="Arial"/>
          <w:color w:val="000000" w:themeColor="text1"/>
          <w:sz w:val="22"/>
          <w:szCs w:val="22"/>
        </w:rPr>
      </w:pPr>
      <w:r w:rsidRPr="00760CEC">
        <w:rPr>
          <w:rFonts w:ascii="Arial" w:hAnsi="Arial" w:cs="Arial"/>
          <w:color w:val="000000" w:themeColor="text1"/>
          <w:sz w:val="22"/>
          <w:szCs w:val="22"/>
        </w:rPr>
        <w:t>w tym za 1 immobilizację:</w:t>
      </w:r>
    </w:p>
    <w:p w14:paraId="76CD18CA" w14:textId="4E2BE04E" w:rsidR="00D2649C" w:rsidRPr="00760CEC" w:rsidRDefault="00014D6D" w:rsidP="00760CEC">
      <w:pPr>
        <w:pStyle w:val="Tekstpodstawowy21"/>
        <w:ind w:left="360"/>
        <w:jc w:val="left"/>
        <w:rPr>
          <w:rFonts w:ascii="Arial" w:hAnsi="Arial" w:cs="Arial"/>
          <w:color w:val="000000" w:themeColor="text1"/>
          <w:sz w:val="22"/>
          <w:szCs w:val="22"/>
        </w:rPr>
      </w:pPr>
      <w:r w:rsidRPr="00760CEC">
        <w:rPr>
          <w:rFonts w:ascii="Arial" w:hAnsi="Arial" w:cs="Arial"/>
          <w:color w:val="000000" w:themeColor="text1"/>
          <w:sz w:val="22"/>
          <w:szCs w:val="22"/>
        </w:rPr>
        <w:t>…………… zł brutto (słownie brutto: ………………………….</w:t>
      </w:r>
      <w:r w:rsidR="00A807A3" w:rsidRPr="00760CEC">
        <w:rPr>
          <w:rFonts w:ascii="Arial" w:hAnsi="Arial" w:cs="Arial"/>
          <w:color w:val="000000" w:themeColor="text1"/>
          <w:sz w:val="22"/>
          <w:szCs w:val="22"/>
        </w:rPr>
        <w:t xml:space="preserve"> złote/ych ../100).</w:t>
      </w:r>
    </w:p>
    <w:p w14:paraId="43027B0C" w14:textId="0D8140A6" w:rsidR="00D2649C" w:rsidRPr="00760CEC" w:rsidRDefault="00D2649C" w:rsidP="00760CEC">
      <w:pPr>
        <w:pStyle w:val="Akapitzlist"/>
        <w:numPr>
          <w:ilvl w:val="0"/>
          <w:numId w:val="30"/>
        </w:numPr>
        <w:suppressAutoHyphens w:val="0"/>
        <w:spacing w:before="0" w:line="360" w:lineRule="auto"/>
        <w:ind w:left="284" w:hanging="284"/>
        <w:contextualSpacing/>
        <w:jc w:val="left"/>
        <w:rPr>
          <w:rFonts w:ascii="Arial" w:hAnsi="Arial" w:cs="Arial"/>
          <w:sz w:val="22"/>
          <w:szCs w:val="22"/>
        </w:rPr>
      </w:pPr>
      <w:r w:rsidRPr="00760CEC">
        <w:rPr>
          <w:rFonts w:ascii="Arial" w:hAnsi="Arial" w:cs="Arial"/>
          <w:color w:val="000000" w:themeColor="text1"/>
          <w:sz w:val="22"/>
          <w:szCs w:val="22"/>
        </w:rPr>
        <w:t>Wynagrodzenie, o którym mowa w ust. 1 będzie płatne w 8 transzach</w:t>
      </w:r>
      <w:r w:rsidR="00A807A3" w:rsidRPr="00760CEC">
        <w:rPr>
          <w:rFonts w:ascii="Arial" w:hAnsi="Arial" w:cs="Arial"/>
          <w:color w:val="000000" w:themeColor="text1"/>
          <w:sz w:val="22"/>
          <w:szCs w:val="22"/>
        </w:rPr>
        <w:t xml:space="preserve"> </w:t>
      </w:r>
      <w:r w:rsidR="00760CEC" w:rsidRPr="00760CEC">
        <w:rPr>
          <w:rFonts w:ascii="Arial" w:hAnsi="Arial" w:cs="Arial"/>
          <w:color w:val="000000" w:themeColor="text1"/>
          <w:sz w:val="22"/>
          <w:szCs w:val="22"/>
        </w:rPr>
        <w:t>po prawidłowym wykonaniu każdej immobilizacji potwierdzonym częściowym protokołem odbioru,</w:t>
      </w:r>
      <w:r w:rsidR="00760CEC">
        <w:rPr>
          <w:rFonts w:ascii="Arial" w:hAnsi="Arial" w:cs="Arial"/>
          <w:color w:val="000000" w:themeColor="text1"/>
          <w:sz w:val="22"/>
          <w:szCs w:val="22"/>
        </w:rPr>
        <w:t xml:space="preserve"> </w:t>
      </w:r>
      <w:r w:rsidR="00760CEC" w:rsidRPr="00760CEC">
        <w:rPr>
          <w:rFonts w:ascii="Arial" w:hAnsi="Arial" w:cs="Arial"/>
          <w:color w:val="000000" w:themeColor="text1"/>
          <w:sz w:val="22"/>
          <w:szCs w:val="22"/>
        </w:rPr>
        <w:t xml:space="preserve">o którym mowa w § 5 ust. 1. </w:t>
      </w:r>
      <w:r w:rsidR="00403FA4" w:rsidRPr="00760CEC">
        <w:rPr>
          <w:rFonts w:ascii="Arial" w:hAnsi="Arial" w:cs="Arial"/>
          <w:sz w:val="22"/>
          <w:szCs w:val="22"/>
        </w:rPr>
        <w:t>Każda</w:t>
      </w:r>
      <w:r w:rsidRPr="00760CEC">
        <w:rPr>
          <w:rFonts w:ascii="Arial" w:hAnsi="Arial" w:cs="Arial"/>
          <w:sz w:val="22"/>
          <w:szCs w:val="22"/>
        </w:rPr>
        <w:t xml:space="preserve"> transza stanowi 12,5 % </w:t>
      </w:r>
      <w:r w:rsidR="00403FA4" w:rsidRPr="00760CEC">
        <w:rPr>
          <w:rFonts w:ascii="Arial" w:hAnsi="Arial" w:cs="Arial"/>
          <w:sz w:val="22"/>
          <w:szCs w:val="22"/>
        </w:rPr>
        <w:t>wynagrodzenia, o którym mowa w ust. 1.</w:t>
      </w:r>
    </w:p>
    <w:p w14:paraId="003E69F8" w14:textId="28DF375C" w:rsidR="009B4A3B" w:rsidRDefault="009B4A3B" w:rsidP="00014D6D">
      <w:pPr>
        <w:pStyle w:val="Akapitzlist"/>
        <w:numPr>
          <w:ilvl w:val="0"/>
          <w:numId w:val="30"/>
        </w:numPr>
        <w:suppressAutoHyphens w:val="0"/>
        <w:spacing w:before="0" w:line="360" w:lineRule="auto"/>
        <w:ind w:left="284" w:hanging="284"/>
        <w:contextualSpacing/>
        <w:rPr>
          <w:rFonts w:ascii="Arial" w:hAnsi="Arial" w:cs="Arial"/>
          <w:sz w:val="22"/>
          <w:szCs w:val="22"/>
        </w:rPr>
      </w:pPr>
      <w:r w:rsidRPr="00621B00">
        <w:rPr>
          <w:rFonts w:ascii="Arial" w:hAnsi="Arial" w:cs="Arial"/>
          <w:sz w:val="22"/>
          <w:szCs w:val="22"/>
        </w:rPr>
        <w:t xml:space="preserve">Wynagrodzenie, o którym mowa w ust. 1 </w:t>
      </w:r>
      <w:r w:rsidR="00F57953">
        <w:rPr>
          <w:rFonts w:ascii="Arial" w:hAnsi="Arial" w:cs="Arial"/>
          <w:sz w:val="22"/>
          <w:szCs w:val="22"/>
        </w:rPr>
        <w:t xml:space="preserve">i </w:t>
      </w:r>
      <w:r w:rsidR="00F57953" w:rsidRPr="00760CEC">
        <w:rPr>
          <w:rFonts w:ascii="Arial" w:hAnsi="Arial" w:cs="Arial"/>
          <w:color w:val="000000" w:themeColor="text1"/>
          <w:sz w:val="22"/>
          <w:szCs w:val="22"/>
        </w:rPr>
        <w:t xml:space="preserve">ust. 2 </w:t>
      </w:r>
      <w:r w:rsidRPr="00621B00">
        <w:rPr>
          <w:rFonts w:ascii="Arial" w:hAnsi="Arial" w:cs="Arial"/>
          <w:sz w:val="22"/>
          <w:szCs w:val="22"/>
        </w:rPr>
        <w:t>obejmuje wszystkie koszty realizacji przedmiotu umowy</w:t>
      </w:r>
      <w:r w:rsidR="00F76E4C">
        <w:rPr>
          <w:rFonts w:ascii="Arial" w:hAnsi="Arial" w:cs="Arial"/>
          <w:sz w:val="22"/>
          <w:szCs w:val="22"/>
        </w:rPr>
        <w:t xml:space="preserve">, w tym związane z wykorzystaniem </w:t>
      </w:r>
      <w:r w:rsidR="00F76E4C" w:rsidRPr="00F76E4C">
        <w:rPr>
          <w:rFonts w:ascii="Arial" w:hAnsi="Arial" w:cs="Arial"/>
          <w:sz w:val="22"/>
          <w:szCs w:val="22"/>
        </w:rPr>
        <w:t>specjalistyczn</w:t>
      </w:r>
      <w:r w:rsidR="00F76E4C">
        <w:rPr>
          <w:rFonts w:ascii="Arial" w:hAnsi="Arial" w:cs="Arial"/>
          <w:sz w:val="22"/>
          <w:szCs w:val="22"/>
        </w:rPr>
        <w:t>ego</w:t>
      </w:r>
      <w:r w:rsidR="00F76E4C" w:rsidRPr="00F76E4C">
        <w:rPr>
          <w:rFonts w:ascii="Arial" w:hAnsi="Arial" w:cs="Arial"/>
          <w:sz w:val="22"/>
          <w:szCs w:val="22"/>
        </w:rPr>
        <w:t xml:space="preserve"> sprzęt</w:t>
      </w:r>
      <w:r w:rsidR="00F76E4C">
        <w:rPr>
          <w:rFonts w:ascii="Arial" w:hAnsi="Arial" w:cs="Arial"/>
          <w:sz w:val="22"/>
          <w:szCs w:val="22"/>
        </w:rPr>
        <w:t>u</w:t>
      </w:r>
      <w:r w:rsidR="00F76E4C" w:rsidRPr="00F76E4C">
        <w:rPr>
          <w:rFonts w:ascii="Arial" w:hAnsi="Arial" w:cs="Arial"/>
          <w:sz w:val="22"/>
          <w:szCs w:val="22"/>
        </w:rPr>
        <w:t xml:space="preserve"> do immobilizacji (aplikatory, sprzęty, zestawy do monitoringu medycznego) oraz certyfikowan</w:t>
      </w:r>
      <w:r w:rsidR="00F76E4C">
        <w:rPr>
          <w:rFonts w:ascii="Arial" w:hAnsi="Arial" w:cs="Arial"/>
          <w:sz w:val="22"/>
          <w:szCs w:val="22"/>
        </w:rPr>
        <w:t>ych</w:t>
      </w:r>
      <w:r w:rsidR="00F76E4C" w:rsidRPr="00F76E4C">
        <w:rPr>
          <w:rFonts w:ascii="Arial" w:hAnsi="Arial" w:cs="Arial"/>
          <w:sz w:val="22"/>
          <w:szCs w:val="22"/>
        </w:rPr>
        <w:t xml:space="preserve"> środków farmakologicznych. </w:t>
      </w:r>
    </w:p>
    <w:p w14:paraId="7573F395" w14:textId="3C3629AA" w:rsidR="009B4A3B" w:rsidRPr="00014D6D" w:rsidRDefault="00C074FC" w:rsidP="00014D6D">
      <w:pPr>
        <w:pStyle w:val="Akapitzlist"/>
        <w:numPr>
          <w:ilvl w:val="0"/>
          <w:numId w:val="30"/>
        </w:numPr>
        <w:suppressAutoHyphens w:val="0"/>
        <w:spacing w:before="0" w:line="360" w:lineRule="auto"/>
        <w:ind w:left="284" w:hanging="284"/>
        <w:contextualSpacing/>
        <w:rPr>
          <w:rFonts w:ascii="Arial" w:hAnsi="Arial" w:cs="Arial"/>
          <w:sz w:val="22"/>
          <w:szCs w:val="22"/>
        </w:rPr>
      </w:pPr>
      <w:bookmarkStart w:id="4" w:name="_Hlk213312332"/>
      <w:r w:rsidRPr="00014D6D">
        <w:rPr>
          <w:rFonts w:ascii="Arial" w:hAnsi="Arial" w:cs="Arial"/>
          <w:sz w:val="22"/>
          <w:szCs w:val="22"/>
        </w:rPr>
        <w:t>Podstawą wys</w:t>
      </w:r>
      <w:r w:rsidR="00A32D7C" w:rsidRPr="00014D6D">
        <w:rPr>
          <w:rFonts w:ascii="Arial" w:hAnsi="Arial" w:cs="Arial"/>
          <w:sz w:val="22"/>
          <w:szCs w:val="22"/>
        </w:rPr>
        <w:t>tawienia przez Wykonawcę faktur</w:t>
      </w:r>
      <w:r w:rsidR="00B42439" w:rsidRPr="00014D6D">
        <w:rPr>
          <w:rFonts w:ascii="Arial" w:hAnsi="Arial" w:cs="Arial"/>
          <w:sz w:val="22"/>
          <w:szCs w:val="22"/>
        </w:rPr>
        <w:t>y</w:t>
      </w:r>
      <w:r w:rsidRPr="00014D6D">
        <w:rPr>
          <w:rFonts w:ascii="Arial" w:hAnsi="Arial" w:cs="Arial"/>
          <w:sz w:val="22"/>
          <w:szCs w:val="22"/>
        </w:rPr>
        <w:t>/rachunk</w:t>
      </w:r>
      <w:r w:rsidR="00B42439" w:rsidRPr="00014D6D">
        <w:rPr>
          <w:rFonts w:ascii="Arial" w:hAnsi="Arial" w:cs="Arial"/>
          <w:sz w:val="22"/>
          <w:szCs w:val="22"/>
        </w:rPr>
        <w:t>u</w:t>
      </w:r>
      <w:r w:rsidRPr="00014D6D">
        <w:rPr>
          <w:rFonts w:ascii="Arial" w:hAnsi="Arial" w:cs="Arial"/>
          <w:sz w:val="22"/>
          <w:szCs w:val="22"/>
        </w:rPr>
        <w:t xml:space="preserve"> jest po</w:t>
      </w:r>
      <w:r w:rsidR="0054305B" w:rsidRPr="00014D6D">
        <w:rPr>
          <w:rFonts w:ascii="Arial" w:hAnsi="Arial" w:cs="Arial"/>
          <w:sz w:val="22"/>
          <w:szCs w:val="22"/>
        </w:rPr>
        <w:t xml:space="preserve">dpisanie przez Strony </w:t>
      </w:r>
      <w:r w:rsidR="002C17DF" w:rsidRPr="00014D6D">
        <w:rPr>
          <w:rFonts w:ascii="Arial" w:hAnsi="Arial" w:cs="Arial"/>
          <w:sz w:val="22"/>
          <w:szCs w:val="22"/>
        </w:rPr>
        <w:t>częściowego</w:t>
      </w:r>
      <w:r w:rsidR="00B42439" w:rsidRPr="00014D6D">
        <w:rPr>
          <w:rFonts w:ascii="Arial" w:hAnsi="Arial" w:cs="Arial"/>
          <w:sz w:val="22"/>
          <w:szCs w:val="22"/>
        </w:rPr>
        <w:t xml:space="preserve"> </w:t>
      </w:r>
      <w:r w:rsidR="0054305B" w:rsidRPr="00014D6D">
        <w:rPr>
          <w:rFonts w:ascii="Arial" w:hAnsi="Arial" w:cs="Arial"/>
          <w:sz w:val="22"/>
          <w:szCs w:val="22"/>
        </w:rPr>
        <w:t>protok</w:t>
      </w:r>
      <w:r w:rsidR="003F1399" w:rsidRPr="00014D6D">
        <w:rPr>
          <w:rFonts w:ascii="Arial" w:hAnsi="Arial" w:cs="Arial"/>
          <w:sz w:val="22"/>
          <w:szCs w:val="22"/>
        </w:rPr>
        <w:t>oł</w:t>
      </w:r>
      <w:r w:rsidR="00B42439" w:rsidRPr="00014D6D">
        <w:rPr>
          <w:rFonts w:ascii="Arial" w:hAnsi="Arial" w:cs="Arial"/>
          <w:sz w:val="22"/>
          <w:szCs w:val="22"/>
        </w:rPr>
        <w:t>u</w:t>
      </w:r>
      <w:r w:rsidRPr="00014D6D">
        <w:rPr>
          <w:rFonts w:ascii="Arial" w:hAnsi="Arial" w:cs="Arial"/>
          <w:sz w:val="22"/>
          <w:szCs w:val="22"/>
        </w:rPr>
        <w:t xml:space="preserve"> odbi</w:t>
      </w:r>
      <w:r w:rsidR="0054305B" w:rsidRPr="00014D6D">
        <w:rPr>
          <w:rFonts w:ascii="Arial" w:hAnsi="Arial" w:cs="Arial"/>
          <w:sz w:val="22"/>
          <w:szCs w:val="22"/>
        </w:rPr>
        <w:t>oru, o który</w:t>
      </w:r>
      <w:r w:rsidR="002A3D1E" w:rsidRPr="00014D6D">
        <w:rPr>
          <w:rFonts w:ascii="Arial" w:hAnsi="Arial" w:cs="Arial"/>
          <w:sz w:val="22"/>
          <w:szCs w:val="22"/>
        </w:rPr>
        <w:t>ch</w:t>
      </w:r>
      <w:r w:rsidR="0054305B" w:rsidRPr="00014D6D">
        <w:rPr>
          <w:rFonts w:ascii="Arial" w:hAnsi="Arial" w:cs="Arial"/>
          <w:sz w:val="22"/>
          <w:szCs w:val="22"/>
        </w:rPr>
        <w:t xml:space="preserve"> mowa w § 5</w:t>
      </w:r>
      <w:r w:rsidR="00B42439" w:rsidRPr="00014D6D">
        <w:rPr>
          <w:rFonts w:ascii="Arial" w:hAnsi="Arial" w:cs="Arial"/>
          <w:sz w:val="22"/>
          <w:szCs w:val="22"/>
        </w:rPr>
        <w:t xml:space="preserve"> ust. </w:t>
      </w:r>
      <w:r w:rsidR="002C17DF" w:rsidRPr="00014D6D">
        <w:rPr>
          <w:rFonts w:ascii="Arial" w:hAnsi="Arial" w:cs="Arial"/>
          <w:sz w:val="22"/>
          <w:szCs w:val="22"/>
        </w:rPr>
        <w:t>1</w:t>
      </w:r>
      <w:r w:rsidR="009B4A3B" w:rsidRPr="00014D6D">
        <w:rPr>
          <w:rFonts w:ascii="Arial" w:hAnsi="Arial" w:cs="Arial"/>
          <w:sz w:val="22"/>
          <w:szCs w:val="22"/>
        </w:rPr>
        <w:t xml:space="preserve">. </w:t>
      </w:r>
    </w:p>
    <w:bookmarkEnd w:id="4"/>
    <w:p w14:paraId="7C548693" w14:textId="61582F9C" w:rsidR="00495D26" w:rsidRPr="00621B00" w:rsidRDefault="00495D26" w:rsidP="00014D6D">
      <w:pPr>
        <w:numPr>
          <w:ilvl w:val="1"/>
          <w:numId w:val="33"/>
        </w:numPr>
        <w:tabs>
          <w:tab w:val="num" w:pos="284"/>
        </w:tabs>
        <w:autoSpaceDE w:val="0"/>
        <w:spacing w:before="0" w:line="360" w:lineRule="auto"/>
        <w:ind w:left="284" w:hanging="284"/>
        <w:jc w:val="left"/>
        <w:rPr>
          <w:rFonts w:ascii="Arial" w:hAnsi="Arial" w:cs="Arial"/>
          <w:sz w:val="22"/>
          <w:szCs w:val="22"/>
        </w:rPr>
      </w:pPr>
      <w:r w:rsidRPr="00621B00">
        <w:rPr>
          <w:rFonts w:ascii="Arial" w:hAnsi="Arial" w:cs="Arial"/>
          <w:sz w:val="22"/>
          <w:szCs w:val="22"/>
        </w:rPr>
        <w:t xml:space="preserve">Wykonawca wystawi fakturę/rachunek w ciągu 5 dni roboczych od dnia podpisania </w:t>
      </w:r>
      <w:r w:rsidR="00C80E88" w:rsidRPr="00621B00">
        <w:rPr>
          <w:rFonts w:ascii="Arial" w:hAnsi="Arial" w:cs="Arial"/>
          <w:sz w:val="22"/>
          <w:szCs w:val="22"/>
        </w:rPr>
        <w:t xml:space="preserve">częściowego </w:t>
      </w:r>
      <w:r w:rsidRPr="00621B00">
        <w:rPr>
          <w:rFonts w:ascii="Arial" w:hAnsi="Arial" w:cs="Arial"/>
          <w:sz w:val="22"/>
          <w:szCs w:val="22"/>
        </w:rPr>
        <w:t xml:space="preserve">protokołu odbioru, </w:t>
      </w:r>
      <w:r w:rsidR="0054305B" w:rsidRPr="00621B00">
        <w:rPr>
          <w:rFonts w:ascii="Arial" w:hAnsi="Arial" w:cs="Arial"/>
          <w:sz w:val="22"/>
          <w:szCs w:val="22"/>
        </w:rPr>
        <w:t>o którym mowa w § 5</w:t>
      </w:r>
      <w:r w:rsidR="00C80E88" w:rsidRPr="00621B00">
        <w:rPr>
          <w:rFonts w:ascii="Arial" w:hAnsi="Arial" w:cs="Arial"/>
          <w:sz w:val="22"/>
          <w:szCs w:val="22"/>
        </w:rPr>
        <w:t xml:space="preserve"> ust. 1.</w:t>
      </w:r>
    </w:p>
    <w:p w14:paraId="51BBAFC2" w14:textId="77777777" w:rsidR="001B6652" w:rsidRPr="00621B00" w:rsidRDefault="001B6652" w:rsidP="00014D6D">
      <w:pPr>
        <w:numPr>
          <w:ilvl w:val="1"/>
          <w:numId w:val="33"/>
        </w:numPr>
        <w:tabs>
          <w:tab w:val="num" w:pos="284"/>
        </w:tabs>
        <w:autoSpaceDE w:val="0"/>
        <w:spacing w:before="0" w:line="360" w:lineRule="auto"/>
        <w:ind w:left="284" w:hanging="284"/>
        <w:jc w:val="left"/>
        <w:rPr>
          <w:rFonts w:ascii="Arial" w:hAnsi="Arial" w:cs="Arial"/>
          <w:sz w:val="22"/>
          <w:szCs w:val="22"/>
        </w:rPr>
      </w:pPr>
      <w:r w:rsidRPr="00621B00">
        <w:rPr>
          <w:rFonts w:ascii="Arial" w:hAnsi="Arial" w:cs="Arial"/>
          <w:sz w:val="22"/>
          <w:szCs w:val="22"/>
        </w:rPr>
        <w:t>Zapłata wynagrodzenia, o którym mowa w ust. 1 nastąpi na rachunek bankowy wskazany przez Wykonawcę, w terminie do 21 dni od wystawienia</w:t>
      </w:r>
      <w:r w:rsidR="00223440" w:rsidRPr="00621B00">
        <w:rPr>
          <w:rFonts w:ascii="Arial" w:hAnsi="Arial" w:cs="Arial"/>
          <w:sz w:val="22"/>
          <w:szCs w:val="22"/>
        </w:rPr>
        <w:t xml:space="preserve"> faktury/rachunku</w:t>
      </w:r>
      <w:r w:rsidRPr="00621B00">
        <w:rPr>
          <w:rFonts w:ascii="Arial" w:hAnsi="Arial" w:cs="Arial"/>
          <w:sz w:val="22"/>
          <w:szCs w:val="22"/>
        </w:rPr>
        <w:t>.</w:t>
      </w:r>
    </w:p>
    <w:p w14:paraId="28529725" w14:textId="77777777" w:rsidR="009B4A3B" w:rsidRPr="00621B00" w:rsidRDefault="009B4A3B" w:rsidP="00014D6D">
      <w:pPr>
        <w:numPr>
          <w:ilvl w:val="1"/>
          <w:numId w:val="33"/>
        </w:numPr>
        <w:autoSpaceDE w:val="0"/>
        <w:spacing w:before="0" w:line="360" w:lineRule="auto"/>
        <w:ind w:left="284" w:hanging="284"/>
        <w:jc w:val="left"/>
        <w:rPr>
          <w:rFonts w:ascii="Arial" w:hAnsi="Arial" w:cs="Arial"/>
          <w:sz w:val="22"/>
          <w:szCs w:val="22"/>
        </w:rPr>
      </w:pPr>
      <w:r w:rsidRPr="00621B00">
        <w:rPr>
          <w:rFonts w:ascii="Arial" w:hAnsi="Arial" w:cs="Arial"/>
          <w:sz w:val="22"/>
          <w:szCs w:val="22"/>
        </w:rPr>
        <w:t>Jako dzień zapłaty Strony ustalają dzień wydania dyspozycji przez Zamawiającego.</w:t>
      </w:r>
    </w:p>
    <w:p w14:paraId="037D2EFA" w14:textId="77777777" w:rsidR="00B555D3" w:rsidRPr="00621B00" w:rsidRDefault="00AF0A80" w:rsidP="00014D6D">
      <w:pPr>
        <w:numPr>
          <w:ilvl w:val="1"/>
          <w:numId w:val="33"/>
        </w:numPr>
        <w:autoSpaceDE w:val="0"/>
        <w:spacing w:before="0" w:line="360" w:lineRule="auto"/>
        <w:ind w:left="284" w:hanging="284"/>
        <w:jc w:val="left"/>
        <w:rPr>
          <w:rFonts w:ascii="Arial" w:hAnsi="Arial" w:cs="Arial"/>
          <w:sz w:val="22"/>
          <w:szCs w:val="22"/>
        </w:rPr>
      </w:pPr>
      <w:r w:rsidRPr="00621B00">
        <w:rPr>
          <w:rFonts w:ascii="Arial" w:hAnsi="Arial" w:cs="Arial"/>
          <w:sz w:val="22"/>
          <w:szCs w:val="22"/>
        </w:rPr>
        <w:t>Faktura/rachunek zostanie wystawiona/y na następujące dane</w:t>
      </w:r>
      <w:r w:rsidR="009B4A3B" w:rsidRPr="00621B00">
        <w:rPr>
          <w:rFonts w:ascii="Arial" w:hAnsi="Arial" w:cs="Arial"/>
          <w:sz w:val="22"/>
          <w:szCs w:val="22"/>
        </w:rPr>
        <w:t>: Regionalna Dyrekcja Ochrony Środowiska w Rzeszowie, Al. Józefa Piłsudskiego 38, 35-001 Rzeszów.</w:t>
      </w:r>
    </w:p>
    <w:p w14:paraId="4148563E" w14:textId="1464C8E3" w:rsidR="002A3D1E" w:rsidRPr="00621B00" w:rsidRDefault="009B4A3B" w:rsidP="00014D6D">
      <w:pPr>
        <w:numPr>
          <w:ilvl w:val="1"/>
          <w:numId w:val="33"/>
        </w:numPr>
        <w:autoSpaceDE w:val="0"/>
        <w:spacing w:before="0" w:line="360" w:lineRule="auto"/>
        <w:ind w:left="284" w:hanging="284"/>
        <w:jc w:val="left"/>
        <w:rPr>
          <w:rFonts w:ascii="Arial" w:hAnsi="Arial" w:cs="Arial"/>
          <w:sz w:val="22"/>
          <w:szCs w:val="22"/>
        </w:rPr>
      </w:pPr>
      <w:r w:rsidRPr="00621B00">
        <w:rPr>
          <w:rFonts w:ascii="Arial" w:hAnsi="Arial" w:cs="Arial"/>
          <w:sz w:val="22"/>
          <w:szCs w:val="22"/>
        </w:rPr>
        <w:lastRenderedPageBreak/>
        <w:t>Wynagrodzenie, o którym mowa w ust. 1 zostanie pomniejszone o ewentualne kar</w:t>
      </w:r>
      <w:r w:rsidR="003E3375" w:rsidRPr="00621B00">
        <w:rPr>
          <w:rFonts w:ascii="Arial" w:hAnsi="Arial" w:cs="Arial"/>
          <w:sz w:val="22"/>
          <w:szCs w:val="22"/>
        </w:rPr>
        <w:t xml:space="preserve">y umowne, o których mowa w § </w:t>
      </w:r>
      <w:r w:rsidR="00732B9F">
        <w:rPr>
          <w:rFonts w:ascii="Arial" w:hAnsi="Arial" w:cs="Arial"/>
          <w:sz w:val="22"/>
          <w:szCs w:val="22"/>
        </w:rPr>
        <w:t>9</w:t>
      </w:r>
      <w:r w:rsidR="009C03AB" w:rsidRPr="00621B00">
        <w:rPr>
          <w:rFonts w:ascii="Arial" w:hAnsi="Arial" w:cs="Arial"/>
          <w:sz w:val="22"/>
          <w:szCs w:val="22"/>
        </w:rPr>
        <w:t>.</w:t>
      </w:r>
      <w:r w:rsidR="001271DB" w:rsidRPr="00621B00">
        <w:rPr>
          <w:rFonts w:ascii="Arial" w:hAnsi="Arial" w:cs="Arial"/>
          <w:sz w:val="22"/>
          <w:szCs w:val="22"/>
        </w:rPr>
        <w:t xml:space="preserve"> </w:t>
      </w:r>
    </w:p>
    <w:p w14:paraId="67CFA0A9" w14:textId="49C46CDF" w:rsidR="0037032C" w:rsidRPr="00621B00" w:rsidRDefault="0037032C" w:rsidP="00014D6D">
      <w:pPr>
        <w:numPr>
          <w:ilvl w:val="1"/>
          <w:numId w:val="33"/>
        </w:numPr>
        <w:autoSpaceDE w:val="0"/>
        <w:spacing w:before="0" w:line="360" w:lineRule="auto"/>
        <w:ind w:left="284" w:hanging="284"/>
        <w:jc w:val="left"/>
        <w:rPr>
          <w:rFonts w:ascii="Arial" w:hAnsi="Arial" w:cs="Arial"/>
          <w:sz w:val="22"/>
          <w:szCs w:val="22"/>
        </w:rPr>
      </w:pPr>
      <w:r w:rsidRPr="00621B00">
        <w:rPr>
          <w:rFonts w:ascii="Arial" w:hAnsi="Arial" w:cs="Arial"/>
          <w:sz w:val="22"/>
          <w:szCs w:val="22"/>
        </w:rPr>
        <w:t>Wykonawca, który będzie świadczył</w:t>
      </w:r>
      <w:r w:rsidR="00714D0E" w:rsidRPr="00621B00">
        <w:rPr>
          <w:rFonts w:ascii="Arial" w:hAnsi="Arial" w:cs="Arial"/>
          <w:sz w:val="22"/>
          <w:szCs w:val="22"/>
        </w:rPr>
        <w:t xml:space="preserve"> </w:t>
      </w:r>
      <w:r w:rsidR="009C6485" w:rsidRPr="00621B00">
        <w:rPr>
          <w:rFonts w:ascii="Arial" w:hAnsi="Arial" w:cs="Arial"/>
          <w:sz w:val="22"/>
          <w:szCs w:val="22"/>
        </w:rPr>
        <w:t>osobiście usługi</w:t>
      </w:r>
      <w:r w:rsidRPr="00621B00">
        <w:rPr>
          <w:rFonts w:ascii="Arial" w:hAnsi="Arial" w:cs="Arial"/>
          <w:sz w:val="22"/>
          <w:szCs w:val="22"/>
        </w:rPr>
        <w:t xml:space="preserve"> na podstawie</w:t>
      </w:r>
      <w:r w:rsidR="00714D0E" w:rsidRPr="00621B00">
        <w:rPr>
          <w:rFonts w:ascii="Arial" w:hAnsi="Arial" w:cs="Arial"/>
          <w:sz w:val="22"/>
          <w:szCs w:val="22"/>
        </w:rPr>
        <w:t xml:space="preserve"> </w:t>
      </w:r>
      <w:r w:rsidRPr="00621B00">
        <w:rPr>
          <w:rFonts w:ascii="Arial" w:hAnsi="Arial" w:cs="Arial"/>
          <w:sz w:val="22"/>
          <w:szCs w:val="22"/>
        </w:rPr>
        <w:t>niniejszej umowy jako osoba fizyczna</w:t>
      </w:r>
      <w:r w:rsidR="00B1165A" w:rsidRPr="00621B00">
        <w:rPr>
          <w:rFonts w:ascii="Arial" w:hAnsi="Arial" w:cs="Arial"/>
          <w:sz w:val="22"/>
          <w:szCs w:val="22"/>
        </w:rPr>
        <w:t xml:space="preserve"> </w:t>
      </w:r>
      <w:r w:rsidRPr="00621B00">
        <w:rPr>
          <w:rFonts w:ascii="Arial" w:hAnsi="Arial" w:cs="Arial"/>
          <w:sz w:val="22"/>
          <w:szCs w:val="22"/>
        </w:rPr>
        <w:t>zobowiązany jest prowadzić ewidencj</w:t>
      </w:r>
      <w:r w:rsidR="00714D0E" w:rsidRPr="00621B00">
        <w:rPr>
          <w:rFonts w:ascii="Arial" w:hAnsi="Arial" w:cs="Arial"/>
          <w:sz w:val="22"/>
          <w:szCs w:val="22"/>
        </w:rPr>
        <w:t>ę</w:t>
      </w:r>
      <w:r w:rsidRPr="00621B00">
        <w:rPr>
          <w:rFonts w:ascii="Arial" w:hAnsi="Arial" w:cs="Arial"/>
          <w:sz w:val="22"/>
          <w:szCs w:val="22"/>
        </w:rPr>
        <w:t xml:space="preserve"> czasu pracy i przedstawić ją Zamawiającemu razem z fakturą/rachunkiem, o którym</w:t>
      </w:r>
      <w:r w:rsidR="00A65CB3" w:rsidRPr="00621B00">
        <w:rPr>
          <w:rFonts w:ascii="Arial" w:hAnsi="Arial" w:cs="Arial"/>
          <w:sz w:val="22"/>
          <w:szCs w:val="22"/>
        </w:rPr>
        <w:t>/ej</w:t>
      </w:r>
      <w:r w:rsidRPr="00621B00">
        <w:rPr>
          <w:rFonts w:ascii="Arial" w:hAnsi="Arial" w:cs="Arial"/>
          <w:sz w:val="22"/>
          <w:szCs w:val="22"/>
        </w:rPr>
        <w:t xml:space="preserve"> mowa w ust. </w:t>
      </w:r>
      <w:r w:rsidR="005937FE">
        <w:rPr>
          <w:rFonts w:ascii="Arial" w:hAnsi="Arial" w:cs="Arial"/>
          <w:sz w:val="22"/>
          <w:szCs w:val="22"/>
        </w:rPr>
        <w:t>5</w:t>
      </w:r>
      <w:r w:rsidRPr="00621B00">
        <w:rPr>
          <w:rFonts w:ascii="Arial" w:hAnsi="Arial" w:cs="Arial"/>
          <w:sz w:val="22"/>
          <w:szCs w:val="22"/>
        </w:rPr>
        <w:t xml:space="preserve"> niniejszego paragrafu umowy. </w:t>
      </w:r>
    </w:p>
    <w:p w14:paraId="2D39625A" w14:textId="59824A31" w:rsidR="005F1DEF" w:rsidRPr="00621B00" w:rsidRDefault="002C17DF" w:rsidP="00014D6D">
      <w:pPr>
        <w:numPr>
          <w:ilvl w:val="1"/>
          <w:numId w:val="33"/>
        </w:numPr>
        <w:autoSpaceDE w:val="0"/>
        <w:spacing w:before="0" w:line="360" w:lineRule="auto"/>
        <w:ind w:left="284" w:hanging="426"/>
        <w:jc w:val="left"/>
        <w:rPr>
          <w:rFonts w:ascii="Arial" w:hAnsi="Arial" w:cs="Arial"/>
          <w:sz w:val="22"/>
          <w:szCs w:val="22"/>
        </w:rPr>
      </w:pPr>
      <w:r w:rsidRPr="00621B00">
        <w:rPr>
          <w:rFonts w:ascii="Arial" w:hAnsi="Arial" w:cs="Arial"/>
          <w:sz w:val="22"/>
          <w:szCs w:val="22"/>
        </w:rPr>
        <w:t>Od momentu objęcia Wykonawcy obowiązkiem wystawienia faktur w formie ustrukturyzowanej i zamieszczania ich w Krajowym Systemie e-Faktur (KSeF), za moment dostarczenia faktury do Zamawiającego uznaje się dzień jej zamieszczenia w KSeF. W przypadku awarii KSeF faktura może zostać dostarczona Zamawiającemu poza systemem KSeF, zgodnie z obowiązującymi w tym zakresie przepisami prawa.</w:t>
      </w:r>
    </w:p>
    <w:p w14:paraId="50562AFB" w14:textId="0B25339A" w:rsidR="00B92B70" w:rsidRPr="00621B00" w:rsidRDefault="00056152" w:rsidP="00424975">
      <w:pPr>
        <w:autoSpaceDE w:val="0"/>
        <w:spacing w:before="0" w:line="360" w:lineRule="auto"/>
        <w:jc w:val="center"/>
        <w:rPr>
          <w:rFonts w:ascii="Arial" w:hAnsi="Arial" w:cs="Arial"/>
          <w:b/>
          <w:bCs/>
          <w:sz w:val="22"/>
          <w:szCs w:val="22"/>
        </w:rPr>
      </w:pPr>
      <w:r w:rsidRPr="00621B00">
        <w:rPr>
          <w:rFonts w:ascii="Arial" w:hAnsi="Arial" w:cs="Arial"/>
          <w:b/>
          <w:bCs/>
          <w:sz w:val="22"/>
          <w:szCs w:val="22"/>
        </w:rPr>
        <w:t>§ 7</w:t>
      </w:r>
    </w:p>
    <w:p w14:paraId="14BBCC0F" w14:textId="77777777" w:rsidR="00630848" w:rsidRPr="00621B00" w:rsidRDefault="00630848" w:rsidP="00424975">
      <w:pPr>
        <w:autoSpaceDE w:val="0"/>
        <w:spacing w:before="0" w:line="360" w:lineRule="auto"/>
        <w:jc w:val="center"/>
        <w:rPr>
          <w:rFonts w:ascii="Arial" w:hAnsi="Arial" w:cs="Arial"/>
          <w:b/>
          <w:bCs/>
          <w:sz w:val="22"/>
          <w:szCs w:val="22"/>
        </w:rPr>
      </w:pPr>
      <w:r w:rsidRPr="00621B00">
        <w:rPr>
          <w:rFonts w:ascii="Arial" w:hAnsi="Arial" w:cs="Arial"/>
          <w:b/>
          <w:bCs/>
          <w:sz w:val="22"/>
          <w:szCs w:val="22"/>
        </w:rPr>
        <w:t>Przedstawiciele Zamawiającego i Wykonawców</w:t>
      </w:r>
    </w:p>
    <w:p w14:paraId="03900C02" w14:textId="77777777" w:rsidR="00B92B70" w:rsidRPr="00621B00" w:rsidRDefault="00B92B70" w:rsidP="00424975">
      <w:pPr>
        <w:numPr>
          <w:ilvl w:val="1"/>
          <w:numId w:val="11"/>
        </w:numPr>
        <w:tabs>
          <w:tab w:val="left" w:pos="284"/>
        </w:tabs>
        <w:autoSpaceDE w:val="0"/>
        <w:spacing w:before="0" w:line="360" w:lineRule="auto"/>
        <w:ind w:left="284" w:hanging="284"/>
        <w:jc w:val="left"/>
        <w:rPr>
          <w:rFonts w:ascii="Arial" w:hAnsi="Arial" w:cs="Arial"/>
          <w:sz w:val="22"/>
          <w:szCs w:val="22"/>
        </w:rPr>
      </w:pPr>
      <w:r w:rsidRPr="00621B00">
        <w:rPr>
          <w:rFonts w:ascii="Arial" w:hAnsi="Arial" w:cs="Arial"/>
          <w:sz w:val="22"/>
          <w:szCs w:val="22"/>
        </w:rPr>
        <w:t>Osob</w:t>
      </w:r>
      <w:r w:rsidR="00E9794D" w:rsidRPr="00621B00">
        <w:rPr>
          <w:rFonts w:ascii="Arial" w:eastAsia="TT45Co00" w:hAnsi="Arial" w:cs="Arial"/>
          <w:sz w:val="22"/>
          <w:szCs w:val="22"/>
        </w:rPr>
        <w:t>ami</w:t>
      </w:r>
      <w:r w:rsidRPr="00621B00">
        <w:rPr>
          <w:rFonts w:ascii="Arial" w:eastAsia="TT45Co00" w:hAnsi="Arial" w:cs="Arial"/>
          <w:sz w:val="22"/>
          <w:szCs w:val="22"/>
        </w:rPr>
        <w:t xml:space="preserve"> </w:t>
      </w:r>
      <w:r w:rsidRPr="00621B00">
        <w:rPr>
          <w:rFonts w:ascii="Arial" w:hAnsi="Arial" w:cs="Arial"/>
          <w:sz w:val="22"/>
          <w:szCs w:val="22"/>
        </w:rPr>
        <w:t>uprawnion</w:t>
      </w:r>
      <w:r w:rsidR="00E9794D" w:rsidRPr="00621B00">
        <w:rPr>
          <w:rFonts w:ascii="Arial" w:hAnsi="Arial" w:cs="Arial"/>
          <w:sz w:val="22"/>
          <w:szCs w:val="22"/>
        </w:rPr>
        <w:t>ymi</w:t>
      </w:r>
      <w:r w:rsidRPr="00621B00">
        <w:rPr>
          <w:rFonts w:ascii="Arial" w:eastAsia="TT45Co00" w:hAnsi="Arial" w:cs="Arial"/>
          <w:sz w:val="22"/>
          <w:szCs w:val="22"/>
        </w:rPr>
        <w:t xml:space="preserve"> </w:t>
      </w:r>
      <w:r w:rsidRPr="00621B00">
        <w:rPr>
          <w:rFonts w:ascii="Arial" w:hAnsi="Arial" w:cs="Arial"/>
          <w:sz w:val="22"/>
          <w:szCs w:val="22"/>
        </w:rPr>
        <w:t>przez Zamawiaj</w:t>
      </w:r>
      <w:r w:rsidRPr="00621B00">
        <w:rPr>
          <w:rFonts w:ascii="Arial" w:eastAsia="TT45Co00" w:hAnsi="Arial" w:cs="Arial"/>
          <w:sz w:val="22"/>
          <w:szCs w:val="22"/>
        </w:rPr>
        <w:t>ą</w:t>
      </w:r>
      <w:r w:rsidRPr="00621B00">
        <w:rPr>
          <w:rFonts w:ascii="Arial" w:hAnsi="Arial" w:cs="Arial"/>
          <w:sz w:val="22"/>
          <w:szCs w:val="22"/>
        </w:rPr>
        <w:t>cego do koordynowania spraw zwi</w:t>
      </w:r>
      <w:r w:rsidRPr="00621B00">
        <w:rPr>
          <w:rFonts w:ascii="Arial" w:eastAsia="TT45Co00" w:hAnsi="Arial" w:cs="Arial"/>
          <w:sz w:val="22"/>
          <w:szCs w:val="22"/>
        </w:rPr>
        <w:t>ą</w:t>
      </w:r>
      <w:r w:rsidRPr="00621B00">
        <w:rPr>
          <w:rFonts w:ascii="Arial" w:hAnsi="Arial" w:cs="Arial"/>
          <w:sz w:val="22"/>
          <w:szCs w:val="22"/>
        </w:rPr>
        <w:t>zanych z</w:t>
      </w:r>
      <w:r w:rsidR="00E9794D" w:rsidRPr="00621B00">
        <w:rPr>
          <w:rFonts w:ascii="Arial" w:hAnsi="Arial" w:cs="Arial"/>
          <w:sz w:val="22"/>
          <w:szCs w:val="22"/>
        </w:rPr>
        <w:t> </w:t>
      </w:r>
      <w:r w:rsidRPr="00621B00">
        <w:rPr>
          <w:rFonts w:ascii="Arial" w:hAnsi="Arial" w:cs="Arial"/>
          <w:sz w:val="22"/>
          <w:szCs w:val="22"/>
        </w:rPr>
        <w:t>realizacj</w:t>
      </w:r>
      <w:r w:rsidRPr="00621B00">
        <w:rPr>
          <w:rFonts w:ascii="Arial" w:eastAsia="TT45Co00" w:hAnsi="Arial" w:cs="Arial"/>
          <w:sz w:val="22"/>
          <w:szCs w:val="22"/>
        </w:rPr>
        <w:t xml:space="preserve">ą </w:t>
      </w:r>
      <w:r w:rsidRPr="00621B00">
        <w:rPr>
          <w:rFonts w:ascii="Arial" w:hAnsi="Arial" w:cs="Arial"/>
          <w:sz w:val="22"/>
          <w:szCs w:val="22"/>
        </w:rPr>
        <w:t>umowy i koordy</w:t>
      </w:r>
      <w:r w:rsidR="009C03AB" w:rsidRPr="00621B00">
        <w:rPr>
          <w:rFonts w:ascii="Arial" w:hAnsi="Arial" w:cs="Arial"/>
          <w:sz w:val="22"/>
          <w:szCs w:val="22"/>
        </w:rPr>
        <w:t>nowania</w:t>
      </w:r>
      <w:r w:rsidRPr="00621B00">
        <w:rPr>
          <w:rFonts w:ascii="Arial" w:hAnsi="Arial" w:cs="Arial"/>
          <w:sz w:val="22"/>
          <w:szCs w:val="22"/>
        </w:rPr>
        <w:t xml:space="preserve"> w zakresie obowi</w:t>
      </w:r>
      <w:r w:rsidRPr="00621B00">
        <w:rPr>
          <w:rFonts w:ascii="Arial" w:eastAsia="TT45Co00" w:hAnsi="Arial" w:cs="Arial"/>
          <w:sz w:val="22"/>
          <w:szCs w:val="22"/>
        </w:rPr>
        <w:t>ą</w:t>
      </w:r>
      <w:r w:rsidRPr="00621B00">
        <w:rPr>
          <w:rFonts w:ascii="Arial" w:hAnsi="Arial" w:cs="Arial"/>
          <w:sz w:val="22"/>
          <w:szCs w:val="22"/>
        </w:rPr>
        <w:t>zków umownyc</w:t>
      </w:r>
      <w:r w:rsidR="009C03AB" w:rsidRPr="00621B00">
        <w:rPr>
          <w:rFonts w:ascii="Arial" w:hAnsi="Arial" w:cs="Arial"/>
          <w:sz w:val="22"/>
          <w:szCs w:val="22"/>
        </w:rPr>
        <w:t>h</w:t>
      </w:r>
      <w:r w:rsidR="00953AE0" w:rsidRPr="00621B00">
        <w:rPr>
          <w:rFonts w:ascii="Arial" w:hAnsi="Arial" w:cs="Arial"/>
          <w:sz w:val="22"/>
          <w:szCs w:val="22"/>
        </w:rPr>
        <w:t>, w tym do podpisania protokołu</w:t>
      </w:r>
      <w:r w:rsidRPr="00621B00">
        <w:rPr>
          <w:rFonts w:ascii="Arial" w:hAnsi="Arial" w:cs="Arial"/>
          <w:sz w:val="22"/>
          <w:szCs w:val="22"/>
        </w:rPr>
        <w:t xml:space="preserve"> odbioru </w:t>
      </w:r>
      <w:r w:rsidR="00E9794D" w:rsidRPr="00621B00">
        <w:rPr>
          <w:rFonts w:ascii="Arial" w:hAnsi="Arial" w:cs="Arial"/>
          <w:sz w:val="22"/>
          <w:szCs w:val="22"/>
        </w:rPr>
        <w:t>są:</w:t>
      </w:r>
      <w:r w:rsidRPr="00621B00">
        <w:rPr>
          <w:rFonts w:ascii="Arial" w:hAnsi="Arial" w:cs="Arial"/>
          <w:sz w:val="22"/>
          <w:szCs w:val="22"/>
        </w:rPr>
        <w:t xml:space="preserve"> </w:t>
      </w:r>
      <w:r w:rsidR="003A766D" w:rsidRPr="00621B00">
        <w:rPr>
          <w:rFonts w:ascii="Arial" w:hAnsi="Arial" w:cs="Arial"/>
          <w:sz w:val="22"/>
          <w:szCs w:val="22"/>
        </w:rPr>
        <w:t>………..</w:t>
      </w:r>
      <w:r w:rsidR="00B57D49" w:rsidRPr="00621B00">
        <w:rPr>
          <w:rFonts w:ascii="Arial" w:hAnsi="Arial" w:cs="Arial"/>
          <w:sz w:val="22"/>
          <w:szCs w:val="22"/>
        </w:rPr>
        <w:t>, tel</w:t>
      </w:r>
      <w:r w:rsidRPr="00621B00">
        <w:rPr>
          <w:rFonts w:ascii="Arial" w:hAnsi="Arial" w:cs="Arial"/>
          <w:sz w:val="22"/>
          <w:szCs w:val="22"/>
        </w:rPr>
        <w:t xml:space="preserve">. </w:t>
      </w:r>
      <w:r w:rsidR="003A766D" w:rsidRPr="00621B00">
        <w:rPr>
          <w:rFonts w:ascii="Arial" w:hAnsi="Arial" w:cs="Arial"/>
          <w:sz w:val="22"/>
          <w:szCs w:val="22"/>
        </w:rPr>
        <w:t>………</w:t>
      </w:r>
      <w:r w:rsidRPr="00621B00">
        <w:rPr>
          <w:rFonts w:ascii="Arial" w:hAnsi="Arial" w:cs="Arial"/>
          <w:sz w:val="22"/>
          <w:szCs w:val="22"/>
        </w:rPr>
        <w:t xml:space="preserve">, </w:t>
      </w:r>
      <w:r w:rsidR="00B57D49" w:rsidRPr="00621B00">
        <w:rPr>
          <w:rFonts w:ascii="Arial" w:hAnsi="Arial" w:cs="Arial"/>
          <w:sz w:val="22"/>
          <w:szCs w:val="22"/>
        </w:rPr>
        <w:t xml:space="preserve">fax </w:t>
      </w:r>
      <w:r w:rsidR="003A766D" w:rsidRPr="00621B00">
        <w:rPr>
          <w:rFonts w:ascii="Arial" w:hAnsi="Arial" w:cs="Arial"/>
          <w:sz w:val="22"/>
          <w:szCs w:val="22"/>
        </w:rPr>
        <w:t>…………..</w:t>
      </w:r>
      <w:r w:rsidR="00B57D49" w:rsidRPr="00621B00">
        <w:rPr>
          <w:rFonts w:ascii="Arial" w:hAnsi="Arial" w:cs="Arial"/>
          <w:sz w:val="22"/>
          <w:szCs w:val="22"/>
        </w:rPr>
        <w:t>, e-mail</w:t>
      </w:r>
      <w:r w:rsidRPr="00621B00">
        <w:rPr>
          <w:rFonts w:ascii="Arial" w:hAnsi="Arial" w:cs="Arial"/>
          <w:sz w:val="22"/>
          <w:szCs w:val="22"/>
        </w:rPr>
        <w:t xml:space="preserve">: </w:t>
      </w:r>
      <w:r w:rsidR="003A766D" w:rsidRPr="00621B00">
        <w:rPr>
          <w:rFonts w:ascii="Arial" w:hAnsi="Arial" w:cs="Arial"/>
          <w:sz w:val="22"/>
          <w:szCs w:val="22"/>
        </w:rPr>
        <w:t>…….</w:t>
      </w:r>
      <w:r w:rsidR="00E9794D" w:rsidRPr="00621B00">
        <w:rPr>
          <w:rFonts w:ascii="Arial" w:hAnsi="Arial" w:cs="Arial"/>
          <w:sz w:val="22"/>
          <w:szCs w:val="22"/>
        </w:rPr>
        <w:t xml:space="preserve"> </w:t>
      </w:r>
    </w:p>
    <w:p w14:paraId="482950D0" w14:textId="77777777" w:rsidR="00B92B70" w:rsidRPr="00621B00" w:rsidRDefault="00B92B70" w:rsidP="00424975">
      <w:pPr>
        <w:numPr>
          <w:ilvl w:val="1"/>
          <w:numId w:val="11"/>
        </w:numPr>
        <w:tabs>
          <w:tab w:val="left" w:pos="284"/>
        </w:tabs>
        <w:autoSpaceDE w:val="0"/>
        <w:spacing w:before="0" w:line="360" w:lineRule="auto"/>
        <w:ind w:left="284" w:hanging="284"/>
        <w:jc w:val="left"/>
        <w:rPr>
          <w:rFonts w:ascii="Arial" w:hAnsi="Arial" w:cs="Arial"/>
          <w:sz w:val="22"/>
          <w:szCs w:val="22"/>
        </w:rPr>
      </w:pPr>
      <w:r w:rsidRPr="00621B00">
        <w:rPr>
          <w:rFonts w:ascii="Arial" w:hAnsi="Arial" w:cs="Arial"/>
          <w:sz w:val="22"/>
          <w:szCs w:val="22"/>
        </w:rPr>
        <w:t>Przedstawicielem Wykonawcy upowa</w:t>
      </w:r>
      <w:r w:rsidRPr="00621B00">
        <w:rPr>
          <w:rFonts w:ascii="Arial" w:eastAsia="TT45Co00" w:hAnsi="Arial" w:cs="Arial"/>
          <w:sz w:val="22"/>
          <w:szCs w:val="22"/>
        </w:rPr>
        <w:t>ż</w:t>
      </w:r>
      <w:r w:rsidRPr="00621B00">
        <w:rPr>
          <w:rFonts w:ascii="Arial" w:hAnsi="Arial" w:cs="Arial"/>
          <w:sz w:val="22"/>
          <w:szCs w:val="22"/>
        </w:rPr>
        <w:t>nionym do koordynowania spraw zwi</w:t>
      </w:r>
      <w:r w:rsidRPr="00621B00">
        <w:rPr>
          <w:rFonts w:ascii="Arial" w:eastAsia="TT45Co00" w:hAnsi="Arial" w:cs="Arial"/>
          <w:sz w:val="22"/>
          <w:szCs w:val="22"/>
        </w:rPr>
        <w:t>ą</w:t>
      </w:r>
      <w:r w:rsidRPr="00621B00">
        <w:rPr>
          <w:rFonts w:ascii="Arial" w:hAnsi="Arial" w:cs="Arial"/>
          <w:sz w:val="22"/>
          <w:szCs w:val="22"/>
        </w:rPr>
        <w:t>zanych</w:t>
      </w:r>
      <w:r w:rsidRPr="00621B00">
        <w:rPr>
          <w:rFonts w:ascii="Arial" w:hAnsi="Arial" w:cs="Arial"/>
          <w:sz w:val="22"/>
          <w:szCs w:val="22"/>
        </w:rPr>
        <w:br/>
        <w:t>z realizacj</w:t>
      </w:r>
      <w:r w:rsidRPr="00621B00">
        <w:rPr>
          <w:rFonts w:ascii="Arial" w:eastAsia="TT45Co00" w:hAnsi="Arial" w:cs="Arial"/>
          <w:sz w:val="22"/>
          <w:szCs w:val="22"/>
        </w:rPr>
        <w:t xml:space="preserve">ą </w:t>
      </w:r>
      <w:r w:rsidRPr="00621B00">
        <w:rPr>
          <w:rFonts w:ascii="Arial" w:hAnsi="Arial" w:cs="Arial"/>
          <w:sz w:val="22"/>
          <w:szCs w:val="22"/>
        </w:rPr>
        <w:t>umowy i koordynatorem w zakresie obowi</w:t>
      </w:r>
      <w:r w:rsidRPr="00621B00">
        <w:rPr>
          <w:rFonts w:ascii="Arial" w:eastAsia="TT45Co00" w:hAnsi="Arial" w:cs="Arial"/>
          <w:sz w:val="22"/>
          <w:szCs w:val="22"/>
        </w:rPr>
        <w:t>ą</w:t>
      </w:r>
      <w:r w:rsidRPr="00621B00">
        <w:rPr>
          <w:rFonts w:ascii="Arial" w:hAnsi="Arial" w:cs="Arial"/>
          <w:sz w:val="22"/>
          <w:szCs w:val="22"/>
        </w:rPr>
        <w:t xml:space="preserve">zków umownych, w tym do podpisania protokołu odbioru jest: </w:t>
      </w:r>
      <w:r w:rsidR="003A766D" w:rsidRPr="00621B00">
        <w:rPr>
          <w:rFonts w:ascii="Arial" w:hAnsi="Arial" w:cs="Arial"/>
          <w:sz w:val="22"/>
          <w:szCs w:val="22"/>
        </w:rPr>
        <w:t>…….</w:t>
      </w:r>
      <w:r w:rsidRPr="00621B00">
        <w:rPr>
          <w:rFonts w:ascii="Arial" w:hAnsi="Arial" w:cs="Arial"/>
          <w:sz w:val="22"/>
          <w:szCs w:val="22"/>
        </w:rPr>
        <w:t>, tel.:</w:t>
      </w:r>
      <w:r w:rsidR="00E5532F" w:rsidRPr="00621B00">
        <w:rPr>
          <w:rFonts w:ascii="Arial" w:hAnsi="Arial" w:cs="Arial"/>
          <w:sz w:val="22"/>
          <w:szCs w:val="22"/>
        </w:rPr>
        <w:t xml:space="preserve"> </w:t>
      </w:r>
      <w:r w:rsidR="003A766D" w:rsidRPr="00621B00">
        <w:rPr>
          <w:rFonts w:ascii="Arial" w:hAnsi="Arial" w:cs="Arial"/>
          <w:sz w:val="22"/>
          <w:szCs w:val="22"/>
        </w:rPr>
        <w:t>………</w:t>
      </w:r>
      <w:r w:rsidRPr="00621B00">
        <w:rPr>
          <w:rFonts w:ascii="Arial" w:hAnsi="Arial" w:cs="Arial"/>
          <w:sz w:val="22"/>
          <w:szCs w:val="22"/>
        </w:rPr>
        <w:t xml:space="preserve">, </w:t>
      </w:r>
      <w:r w:rsidR="00E5532F" w:rsidRPr="00621B00">
        <w:rPr>
          <w:rFonts w:ascii="Arial" w:hAnsi="Arial" w:cs="Arial"/>
          <w:sz w:val="22"/>
          <w:szCs w:val="22"/>
        </w:rPr>
        <w:t xml:space="preserve">e-mail: </w:t>
      </w:r>
      <w:r w:rsidR="003A766D" w:rsidRPr="00621B00">
        <w:rPr>
          <w:rFonts w:ascii="Arial" w:hAnsi="Arial" w:cs="Arial"/>
          <w:sz w:val="22"/>
          <w:szCs w:val="22"/>
        </w:rPr>
        <w:t>………</w:t>
      </w:r>
      <w:r w:rsidR="00E61D2A" w:rsidRPr="00621B00">
        <w:rPr>
          <w:rFonts w:ascii="Arial" w:hAnsi="Arial" w:cs="Arial"/>
          <w:sz w:val="22"/>
          <w:szCs w:val="22"/>
        </w:rPr>
        <w:t>.</w:t>
      </w:r>
    </w:p>
    <w:p w14:paraId="740E1C38" w14:textId="77777777" w:rsidR="00D26A63" w:rsidRPr="00621B00" w:rsidRDefault="00D26A63" w:rsidP="00424975">
      <w:pPr>
        <w:numPr>
          <w:ilvl w:val="1"/>
          <w:numId w:val="11"/>
        </w:numPr>
        <w:tabs>
          <w:tab w:val="left" w:pos="284"/>
        </w:tabs>
        <w:autoSpaceDE w:val="0"/>
        <w:spacing w:before="0" w:line="360" w:lineRule="auto"/>
        <w:ind w:left="284" w:hanging="284"/>
        <w:jc w:val="left"/>
        <w:rPr>
          <w:rFonts w:ascii="Arial" w:hAnsi="Arial" w:cs="Arial"/>
          <w:sz w:val="22"/>
          <w:szCs w:val="22"/>
        </w:rPr>
      </w:pPr>
      <w:r w:rsidRPr="00621B00">
        <w:rPr>
          <w:rFonts w:ascii="Arial" w:hAnsi="Arial" w:cs="Arial"/>
          <w:sz w:val="22"/>
          <w:szCs w:val="22"/>
        </w:rPr>
        <w:t>Każ</w:t>
      </w:r>
      <w:r w:rsidR="0054305B" w:rsidRPr="00621B00">
        <w:rPr>
          <w:rFonts w:ascii="Arial" w:hAnsi="Arial" w:cs="Arial"/>
          <w:sz w:val="22"/>
          <w:szCs w:val="22"/>
        </w:rPr>
        <w:t>da ze Stron oświadcza, iż osoby, o których mowa w ust. 1 i 2 są umocowan</w:t>
      </w:r>
      <w:r w:rsidRPr="00621B00">
        <w:rPr>
          <w:rFonts w:ascii="Arial" w:hAnsi="Arial" w:cs="Arial"/>
          <w:sz w:val="22"/>
          <w:szCs w:val="22"/>
        </w:rPr>
        <w:t>e przez Stronę do dokonywania czynności związanych z realizacją przedmiotu umowy, w tym do podpisywania protokołów odbioru</w:t>
      </w:r>
      <w:r w:rsidR="005D0683" w:rsidRPr="00621B00">
        <w:rPr>
          <w:rFonts w:ascii="Arial" w:hAnsi="Arial" w:cs="Arial"/>
          <w:sz w:val="22"/>
          <w:szCs w:val="22"/>
        </w:rPr>
        <w:t>.</w:t>
      </w:r>
    </w:p>
    <w:p w14:paraId="00A56795" w14:textId="6BE7B81A" w:rsidR="00506DC6" w:rsidRPr="006002E1" w:rsidRDefault="005D0683" w:rsidP="006002E1">
      <w:pPr>
        <w:numPr>
          <w:ilvl w:val="1"/>
          <w:numId w:val="11"/>
        </w:numPr>
        <w:tabs>
          <w:tab w:val="left" w:pos="284"/>
        </w:tabs>
        <w:autoSpaceDE w:val="0"/>
        <w:spacing w:before="0" w:line="360" w:lineRule="auto"/>
        <w:ind w:left="284" w:hanging="284"/>
        <w:jc w:val="left"/>
        <w:rPr>
          <w:rFonts w:ascii="Arial" w:hAnsi="Arial" w:cs="Arial"/>
          <w:b/>
          <w:bCs/>
          <w:sz w:val="22"/>
          <w:szCs w:val="22"/>
        </w:rPr>
      </w:pPr>
      <w:r w:rsidRPr="00621B00">
        <w:rPr>
          <w:rFonts w:ascii="Arial" w:eastAsia="Arial Unicode MS" w:hAnsi="Arial" w:cs="Arial"/>
          <w:sz w:val="22"/>
          <w:szCs w:val="22"/>
        </w:rPr>
        <w:t>Zmiana osób, o których mowa w ust. 1 i 2, numerów telefonów i adresów e-mail następuje poprzez pisemne powiadomienie drugiej Strony umowy i nie wymaga sporządzenia aneksu do umowy.</w:t>
      </w:r>
    </w:p>
    <w:p w14:paraId="3F3480EF" w14:textId="581A3663" w:rsidR="00D26A63" w:rsidRPr="00621B00" w:rsidRDefault="00056152" w:rsidP="00424975">
      <w:pPr>
        <w:autoSpaceDE w:val="0"/>
        <w:spacing w:before="0" w:line="360" w:lineRule="auto"/>
        <w:jc w:val="center"/>
        <w:rPr>
          <w:rFonts w:ascii="Arial" w:hAnsi="Arial" w:cs="Arial"/>
          <w:b/>
          <w:sz w:val="22"/>
          <w:szCs w:val="22"/>
        </w:rPr>
      </w:pPr>
      <w:r w:rsidRPr="00621B00">
        <w:rPr>
          <w:rFonts w:ascii="Arial" w:hAnsi="Arial" w:cs="Arial"/>
          <w:b/>
          <w:sz w:val="22"/>
          <w:szCs w:val="22"/>
        </w:rPr>
        <w:t>§ 8</w:t>
      </w:r>
    </w:p>
    <w:p w14:paraId="5C433141" w14:textId="77777777" w:rsidR="00D26A63" w:rsidRPr="00621B00" w:rsidRDefault="00D26A63" w:rsidP="00424975">
      <w:pPr>
        <w:tabs>
          <w:tab w:val="left" w:pos="0"/>
        </w:tabs>
        <w:autoSpaceDE w:val="0"/>
        <w:spacing w:before="0" w:line="360" w:lineRule="auto"/>
        <w:jc w:val="center"/>
        <w:rPr>
          <w:rFonts w:ascii="Arial" w:hAnsi="Arial" w:cs="Arial"/>
          <w:b/>
          <w:sz w:val="22"/>
          <w:szCs w:val="22"/>
        </w:rPr>
      </w:pPr>
      <w:r w:rsidRPr="00621B00">
        <w:rPr>
          <w:rFonts w:ascii="Arial" w:hAnsi="Arial" w:cs="Arial"/>
          <w:b/>
          <w:sz w:val="22"/>
          <w:szCs w:val="22"/>
        </w:rPr>
        <w:t>Konflikt interesów</w:t>
      </w:r>
    </w:p>
    <w:p w14:paraId="18C5820D" w14:textId="77777777" w:rsidR="00D26A63" w:rsidRPr="00621B00" w:rsidRDefault="00D26A63" w:rsidP="00424975">
      <w:pPr>
        <w:numPr>
          <w:ilvl w:val="2"/>
          <w:numId w:val="19"/>
        </w:numPr>
        <w:tabs>
          <w:tab w:val="clear" w:pos="1440"/>
        </w:tabs>
        <w:autoSpaceDE w:val="0"/>
        <w:spacing w:before="0" w:line="360" w:lineRule="auto"/>
        <w:ind w:left="284" w:hanging="284"/>
        <w:jc w:val="left"/>
        <w:rPr>
          <w:rFonts w:ascii="Arial" w:hAnsi="Arial" w:cs="Arial"/>
          <w:sz w:val="22"/>
          <w:szCs w:val="22"/>
        </w:rPr>
      </w:pPr>
      <w:r w:rsidRPr="00621B00">
        <w:rPr>
          <w:rFonts w:ascii="Arial" w:hAnsi="Arial" w:cs="Arial"/>
          <w:sz w:val="22"/>
          <w:szCs w:val="22"/>
        </w:rPr>
        <w:t>Wykonawca jest zobowiązany do powstrzymywania się od wszelkich działań, które mogą stanowić konflikt interesów w związku z wykonywaniem przedmiotu Umowy.  W tym samym zakresie Wykonawca jest zobowiązany przeciwdziałać konfliktowi interesów osób, przy pomocy których wykonuje Umowę.</w:t>
      </w:r>
    </w:p>
    <w:p w14:paraId="73341F92" w14:textId="4A40AE56" w:rsidR="0037032C" w:rsidRDefault="00D26A63" w:rsidP="00395F73">
      <w:pPr>
        <w:numPr>
          <w:ilvl w:val="2"/>
          <w:numId w:val="19"/>
        </w:numPr>
        <w:tabs>
          <w:tab w:val="clear" w:pos="1440"/>
        </w:tabs>
        <w:autoSpaceDE w:val="0"/>
        <w:spacing w:before="0" w:line="360" w:lineRule="auto"/>
        <w:ind w:left="284" w:hanging="284"/>
        <w:jc w:val="left"/>
        <w:rPr>
          <w:rFonts w:ascii="Arial" w:hAnsi="Arial" w:cs="Arial"/>
          <w:sz w:val="22"/>
          <w:szCs w:val="22"/>
        </w:rPr>
      </w:pPr>
      <w:r w:rsidRPr="00621B00">
        <w:rPr>
          <w:rFonts w:ascii="Arial" w:hAnsi="Arial" w:cs="Arial"/>
          <w:sz w:val="22"/>
          <w:szCs w:val="22"/>
        </w:rPr>
        <w:t>W przypadku zaistnienia konfliktu interesów lub ryzyka wystąpienia konfliktu interesów, Wykonawca jest zobowiązany niezwłocznie powiadomić o tym Zamawiającego.</w:t>
      </w:r>
    </w:p>
    <w:p w14:paraId="23DE3C39" w14:textId="77777777" w:rsidR="003D71EE" w:rsidRDefault="003D71EE" w:rsidP="003D71EE">
      <w:pPr>
        <w:autoSpaceDE w:val="0"/>
        <w:spacing w:before="0" w:line="360" w:lineRule="auto"/>
        <w:jc w:val="left"/>
        <w:rPr>
          <w:rFonts w:ascii="Arial" w:hAnsi="Arial" w:cs="Arial"/>
          <w:sz w:val="22"/>
          <w:szCs w:val="22"/>
        </w:rPr>
      </w:pPr>
    </w:p>
    <w:p w14:paraId="50CCA03F" w14:textId="77777777" w:rsidR="003D71EE" w:rsidRDefault="003D71EE" w:rsidP="003D71EE">
      <w:pPr>
        <w:autoSpaceDE w:val="0"/>
        <w:spacing w:before="0" w:line="360" w:lineRule="auto"/>
        <w:jc w:val="left"/>
        <w:rPr>
          <w:rFonts w:ascii="Arial" w:hAnsi="Arial" w:cs="Arial"/>
          <w:sz w:val="22"/>
          <w:szCs w:val="22"/>
        </w:rPr>
      </w:pPr>
    </w:p>
    <w:p w14:paraId="24B3AB7C" w14:textId="77777777" w:rsidR="003D71EE" w:rsidRPr="00621B00" w:rsidRDefault="003D71EE" w:rsidP="003D71EE">
      <w:pPr>
        <w:autoSpaceDE w:val="0"/>
        <w:spacing w:before="0" w:line="360" w:lineRule="auto"/>
        <w:jc w:val="left"/>
        <w:rPr>
          <w:rFonts w:ascii="Arial" w:hAnsi="Arial" w:cs="Arial"/>
          <w:sz w:val="22"/>
          <w:szCs w:val="22"/>
        </w:rPr>
      </w:pPr>
    </w:p>
    <w:p w14:paraId="31AC1FBF" w14:textId="212BA7D3" w:rsidR="0037032C" w:rsidRPr="00621B00" w:rsidRDefault="0037032C" w:rsidP="00424975">
      <w:pPr>
        <w:autoSpaceDE w:val="0"/>
        <w:spacing w:before="0" w:line="360" w:lineRule="auto"/>
        <w:jc w:val="center"/>
        <w:rPr>
          <w:rFonts w:ascii="Arial" w:hAnsi="Arial" w:cs="Arial"/>
          <w:b/>
          <w:bCs/>
          <w:sz w:val="22"/>
          <w:szCs w:val="22"/>
        </w:rPr>
      </w:pPr>
      <w:r w:rsidRPr="00621B00">
        <w:rPr>
          <w:rFonts w:ascii="Arial" w:hAnsi="Arial" w:cs="Arial"/>
          <w:b/>
          <w:bCs/>
          <w:sz w:val="22"/>
          <w:szCs w:val="22"/>
        </w:rPr>
        <w:lastRenderedPageBreak/>
        <w:t xml:space="preserve">§ </w:t>
      </w:r>
      <w:r w:rsidR="003F466F" w:rsidRPr="00621B00">
        <w:rPr>
          <w:rFonts w:ascii="Arial" w:hAnsi="Arial" w:cs="Arial"/>
          <w:b/>
          <w:bCs/>
          <w:sz w:val="22"/>
          <w:szCs w:val="22"/>
        </w:rPr>
        <w:t>9</w:t>
      </w:r>
    </w:p>
    <w:p w14:paraId="334AB808" w14:textId="77777777" w:rsidR="0037032C" w:rsidRPr="00621B00" w:rsidRDefault="0037032C" w:rsidP="00424975">
      <w:pPr>
        <w:autoSpaceDE w:val="0"/>
        <w:spacing w:before="0" w:line="360" w:lineRule="auto"/>
        <w:jc w:val="center"/>
        <w:rPr>
          <w:rFonts w:ascii="Arial" w:hAnsi="Arial" w:cs="Arial"/>
          <w:b/>
          <w:bCs/>
          <w:sz w:val="22"/>
          <w:szCs w:val="22"/>
        </w:rPr>
      </w:pPr>
      <w:r w:rsidRPr="00621B00">
        <w:rPr>
          <w:rFonts w:ascii="Arial" w:hAnsi="Arial" w:cs="Arial"/>
          <w:b/>
          <w:bCs/>
          <w:sz w:val="22"/>
          <w:szCs w:val="22"/>
        </w:rPr>
        <w:t>Kary umowne</w:t>
      </w:r>
    </w:p>
    <w:p w14:paraId="578C020E" w14:textId="2CB98D0B" w:rsidR="00FE2E6F" w:rsidRPr="00621B00" w:rsidRDefault="00FE2E6F" w:rsidP="00424975">
      <w:pPr>
        <w:numPr>
          <w:ilvl w:val="1"/>
          <w:numId w:val="12"/>
        </w:numPr>
        <w:tabs>
          <w:tab w:val="clear" w:pos="1080"/>
        </w:tabs>
        <w:autoSpaceDE w:val="0"/>
        <w:spacing w:before="0" w:line="360" w:lineRule="auto"/>
        <w:ind w:left="284" w:hanging="284"/>
        <w:jc w:val="left"/>
        <w:rPr>
          <w:rFonts w:ascii="Arial" w:hAnsi="Arial" w:cs="Arial"/>
          <w:sz w:val="22"/>
          <w:szCs w:val="22"/>
        </w:rPr>
      </w:pPr>
      <w:r w:rsidRPr="00621B00">
        <w:rPr>
          <w:rFonts w:ascii="Arial" w:hAnsi="Arial" w:cs="Arial"/>
          <w:sz w:val="22"/>
          <w:szCs w:val="22"/>
        </w:rPr>
        <w:t>Strony ustanawiaj</w:t>
      </w:r>
      <w:r w:rsidRPr="00621B00">
        <w:rPr>
          <w:rFonts w:ascii="Arial" w:eastAsia="TT45Co00" w:hAnsi="Arial" w:cs="Arial"/>
          <w:sz w:val="22"/>
          <w:szCs w:val="22"/>
        </w:rPr>
        <w:t xml:space="preserve">ą </w:t>
      </w:r>
      <w:r w:rsidRPr="00621B00">
        <w:rPr>
          <w:rFonts w:ascii="Arial" w:hAnsi="Arial" w:cs="Arial"/>
          <w:sz w:val="22"/>
          <w:szCs w:val="22"/>
        </w:rPr>
        <w:t>odpowiedzialno</w:t>
      </w:r>
      <w:r w:rsidRPr="00621B00">
        <w:rPr>
          <w:rFonts w:ascii="Arial" w:eastAsia="TT45Co00" w:hAnsi="Arial" w:cs="Arial"/>
          <w:sz w:val="22"/>
          <w:szCs w:val="22"/>
        </w:rPr>
        <w:t xml:space="preserve">ść </w:t>
      </w:r>
      <w:r w:rsidRPr="00621B00">
        <w:rPr>
          <w:rFonts w:ascii="Arial" w:hAnsi="Arial" w:cs="Arial"/>
          <w:sz w:val="22"/>
          <w:szCs w:val="22"/>
        </w:rPr>
        <w:t>za niewykonanie lub nienale</w:t>
      </w:r>
      <w:r w:rsidRPr="00621B00">
        <w:rPr>
          <w:rFonts w:ascii="Arial" w:eastAsia="TT45Co00" w:hAnsi="Arial" w:cs="Arial"/>
          <w:sz w:val="22"/>
          <w:szCs w:val="22"/>
        </w:rPr>
        <w:t>ż</w:t>
      </w:r>
      <w:r w:rsidRPr="00621B00">
        <w:rPr>
          <w:rFonts w:ascii="Arial" w:hAnsi="Arial" w:cs="Arial"/>
          <w:sz w:val="22"/>
          <w:szCs w:val="22"/>
        </w:rPr>
        <w:t>yte wykonanie zobowi</w:t>
      </w:r>
      <w:r w:rsidRPr="00621B00">
        <w:rPr>
          <w:rFonts w:ascii="Arial" w:eastAsia="TT45Co00" w:hAnsi="Arial" w:cs="Arial"/>
          <w:sz w:val="22"/>
          <w:szCs w:val="22"/>
        </w:rPr>
        <w:t>ą</w:t>
      </w:r>
      <w:r w:rsidRPr="00621B00">
        <w:rPr>
          <w:rFonts w:ascii="Arial" w:hAnsi="Arial" w:cs="Arial"/>
          <w:sz w:val="22"/>
          <w:szCs w:val="22"/>
        </w:rPr>
        <w:t>zania, na ni</w:t>
      </w:r>
      <w:r w:rsidRPr="00621B00">
        <w:rPr>
          <w:rFonts w:ascii="Arial" w:eastAsia="TT45Co00" w:hAnsi="Arial" w:cs="Arial"/>
          <w:sz w:val="22"/>
          <w:szCs w:val="22"/>
        </w:rPr>
        <w:t>ż</w:t>
      </w:r>
      <w:r w:rsidRPr="00621B00">
        <w:rPr>
          <w:rFonts w:ascii="Arial" w:hAnsi="Arial" w:cs="Arial"/>
          <w:sz w:val="22"/>
          <w:szCs w:val="22"/>
        </w:rPr>
        <w:t>ej opisanych zasadach</w:t>
      </w:r>
      <w:r w:rsidR="00570AE5" w:rsidRPr="00621B00">
        <w:rPr>
          <w:rFonts w:ascii="Arial" w:hAnsi="Arial" w:cs="Arial"/>
          <w:sz w:val="22"/>
          <w:szCs w:val="22"/>
        </w:rPr>
        <w:t>:</w:t>
      </w:r>
    </w:p>
    <w:p w14:paraId="5628E2DC" w14:textId="41CE6F5B" w:rsidR="00997A53" w:rsidRPr="00A71FC2" w:rsidRDefault="00C80E88" w:rsidP="00424975">
      <w:pPr>
        <w:numPr>
          <w:ilvl w:val="1"/>
          <w:numId w:val="17"/>
        </w:numPr>
        <w:suppressAutoHyphens w:val="0"/>
        <w:spacing w:before="0" w:after="120" w:line="360" w:lineRule="auto"/>
        <w:ind w:left="567" w:hanging="283"/>
        <w:contextualSpacing/>
        <w:jc w:val="left"/>
        <w:rPr>
          <w:rFonts w:ascii="Arial" w:eastAsia="Calibri" w:hAnsi="Arial" w:cs="Arial"/>
          <w:sz w:val="22"/>
          <w:szCs w:val="22"/>
          <w:lang w:eastAsia="en-US"/>
        </w:rPr>
      </w:pPr>
      <w:r w:rsidRPr="00621B00">
        <w:rPr>
          <w:rFonts w:ascii="Arial" w:eastAsia="Calibri" w:hAnsi="Arial" w:cs="Arial"/>
          <w:sz w:val="22"/>
          <w:szCs w:val="22"/>
          <w:lang w:eastAsia="en-US"/>
        </w:rPr>
        <w:t xml:space="preserve">Wykonawca zapłaci Zamawiającemu karę umowną </w:t>
      </w:r>
      <w:r w:rsidR="00997A53" w:rsidRPr="00621B00">
        <w:rPr>
          <w:rFonts w:ascii="Arial" w:eastAsia="Calibri" w:hAnsi="Arial" w:cs="Arial"/>
          <w:sz w:val="22"/>
          <w:szCs w:val="22"/>
          <w:lang w:eastAsia="en-US"/>
        </w:rPr>
        <w:t xml:space="preserve">za </w:t>
      </w:r>
      <w:r w:rsidR="00C50EB2" w:rsidRPr="00621B00">
        <w:rPr>
          <w:rFonts w:ascii="Arial" w:eastAsia="Calibri" w:hAnsi="Arial" w:cs="Arial"/>
          <w:sz w:val="22"/>
          <w:szCs w:val="22"/>
          <w:lang w:eastAsia="en-US"/>
        </w:rPr>
        <w:t>niewykonywanie lub</w:t>
      </w:r>
      <w:r w:rsidRPr="00621B00">
        <w:rPr>
          <w:rFonts w:ascii="Arial" w:eastAsia="Calibri" w:hAnsi="Arial" w:cs="Arial"/>
          <w:sz w:val="22"/>
          <w:szCs w:val="22"/>
          <w:lang w:eastAsia="en-US"/>
        </w:rPr>
        <w:t xml:space="preserve"> nienależyte wykonanie </w:t>
      </w:r>
      <w:r w:rsidR="00997A53" w:rsidRPr="00621B00">
        <w:rPr>
          <w:rFonts w:ascii="Arial" w:eastAsia="Calibri" w:hAnsi="Arial" w:cs="Arial"/>
          <w:sz w:val="22"/>
          <w:szCs w:val="22"/>
          <w:lang w:eastAsia="en-US"/>
        </w:rPr>
        <w:t>obowiązków objętych niniejszą umową, o który</w:t>
      </w:r>
      <w:r w:rsidRPr="00621B00">
        <w:rPr>
          <w:rFonts w:ascii="Arial" w:eastAsia="Calibri" w:hAnsi="Arial" w:cs="Arial"/>
          <w:sz w:val="22"/>
          <w:szCs w:val="22"/>
          <w:lang w:eastAsia="en-US"/>
        </w:rPr>
        <w:t>ch</w:t>
      </w:r>
      <w:r w:rsidR="00997A53" w:rsidRPr="00621B00">
        <w:rPr>
          <w:rFonts w:ascii="Arial" w:eastAsia="Calibri" w:hAnsi="Arial" w:cs="Arial"/>
          <w:sz w:val="22"/>
          <w:szCs w:val="22"/>
          <w:lang w:eastAsia="en-US"/>
        </w:rPr>
        <w:t xml:space="preserve"> mowa </w:t>
      </w:r>
      <w:r w:rsidR="00997A53" w:rsidRPr="00A71FC2">
        <w:rPr>
          <w:rFonts w:ascii="Arial" w:eastAsia="Calibri" w:hAnsi="Arial" w:cs="Arial"/>
          <w:sz w:val="22"/>
          <w:szCs w:val="22"/>
          <w:lang w:eastAsia="en-US"/>
        </w:rPr>
        <w:t xml:space="preserve">w </w:t>
      </w:r>
      <w:r w:rsidR="00B63FA4" w:rsidRPr="00A71FC2">
        <w:rPr>
          <w:rFonts w:ascii="Arial" w:eastAsia="Calibri" w:hAnsi="Arial" w:cs="Arial"/>
          <w:sz w:val="22"/>
          <w:szCs w:val="22"/>
          <w:lang w:eastAsia="en-US"/>
        </w:rPr>
        <w:t xml:space="preserve">ust. 2 pkt 1-5 i pkt 7-9 </w:t>
      </w:r>
      <w:r w:rsidR="00997A53" w:rsidRPr="00A71FC2">
        <w:rPr>
          <w:rFonts w:ascii="Arial" w:eastAsia="Calibri" w:hAnsi="Arial" w:cs="Arial"/>
          <w:sz w:val="22"/>
          <w:szCs w:val="22"/>
          <w:lang w:eastAsia="en-US"/>
        </w:rPr>
        <w:t>załączniku nr 1 do SWZ</w:t>
      </w:r>
      <w:r w:rsidR="00FD56C5" w:rsidRPr="00A71FC2">
        <w:rPr>
          <w:rFonts w:ascii="Arial" w:eastAsia="Calibri" w:hAnsi="Arial" w:cs="Arial"/>
          <w:sz w:val="22"/>
          <w:szCs w:val="22"/>
          <w:lang w:eastAsia="en-US"/>
        </w:rPr>
        <w:t xml:space="preserve"> w wysokości 50 zł za każdy stwierdzony przypadek niewykonan</w:t>
      </w:r>
      <w:r w:rsidR="00F76E4C" w:rsidRPr="00A71FC2">
        <w:rPr>
          <w:rFonts w:ascii="Arial" w:eastAsia="Calibri" w:hAnsi="Arial" w:cs="Arial"/>
          <w:sz w:val="22"/>
          <w:szCs w:val="22"/>
          <w:lang w:eastAsia="en-US"/>
        </w:rPr>
        <w:t>i</w:t>
      </w:r>
      <w:r w:rsidR="00FD56C5" w:rsidRPr="00A71FC2">
        <w:rPr>
          <w:rFonts w:ascii="Arial" w:eastAsia="Calibri" w:hAnsi="Arial" w:cs="Arial"/>
          <w:sz w:val="22"/>
          <w:szCs w:val="22"/>
          <w:lang w:eastAsia="en-US"/>
        </w:rPr>
        <w:t>a lub nienależyte</w:t>
      </w:r>
      <w:r w:rsidR="002D4270">
        <w:rPr>
          <w:rFonts w:ascii="Arial" w:eastAsia="Calibri" w:hAnsi="Arial" w:cs="Arial"/>
          <w:sz w:val="22"/>
          <w:szCs w:val="22"/>
          <w:lang w:eastAsia="en-US"/>
        </w:rPr>
        <w:t>go</w:t>
      </w:r>
      <w:r w:rsidR="00FD56C5" w:rsidRPr="00A71FC2">
        <w:rPr>
          <w:rFonts w:ascii="Arial" w:eastAsia="Calibri" w:hAnsi="Arial" w:cs="Arial"/>
          <w:sz w:val="22"/>
          <w:szCs w:val="22"/>
          <w:lang w:eastAsia="en-US"/>
        </w:rPr>
        <w:t xml:space="preserve"> wykonania</w:t>
      </w:r>
      <w:r w:rsidRPr="00A71FC2">
        <w:rPr>
          <w:rFonts w:ascii="Arial" w:eastAsia="Calibri" w:hAnsi="Arial" w:cs="Arial"/>
          <w:sz w:val="22"/>
          <w:szCs w:val="22"/>
          <w:lang w:eastAsia="en-US"/>
        </w:rPr>
        <w:t>;</w:t>
      </w:r>
    </w:p>
    <w:p w14:paraId="1682AC40" w14:textId="20EB4BF9" w:rsidR="00621B00" w:rsidRPr="00621B00" w:rsidRDefault="00621B00" w:rsidP="00621B00">
      <w:pPr>
        <w:numPr>
          <w:ilvl w:val="1"/>
          <w:numId w:val="17"/>
        </w:numPr>
        <w:suppressAutoHyphens w:val="0"/>
        <w:spacing w:before="0" w:after="120" w:line="360" w:lineRule="auto"/>
        <w:ind w:left="567" w:hanging="283"/>
        <w:contextualSpacing/>
        <w:jc w:val="left"/>
        <w:rPr>
          <w:rFonts w:ascii="Arial" w:eastAsia="Calibri" w:hAnsi="Arial" w:cs="Arial"/>
          <w:sz w:val="22"/>
          <w:szCs w:val="22"/>
          <w:lang w:eastAsia="en-US"/>
        </w:rPr>
      </w:pPr>
      <w:r w:rsidRPr="00A71FC2">
        <w:rPr>
          <w:rFonts w:ascii="Arial" w:eastAsia="Calibri" w:hAnsi="Arial" w:cs="Arial"/>
          <w:sz w:val="22"/>
          <w:szCs w:val="22"/>
          <w:lang w:eastAsia="en-US"/>
        </w:rPr>
        <w:t xml:space="preserve">Wykonawca zapłaci Zamawiającemu karę umowną w wysokości 50 zł za niedotrzymanie czasu dojazdu </w:t>
      </w:r>
      <w:r w:rsidR="00B63FA4" w:rsidRPr="00A71FC2">
        <w:rPr>
          <w:rFonts w:ascii="Arial" w:eastAsia="Calibri" w:hAnsi="Arial" w:cs="Arial"/>
          <w:sz w:val="22"/>
          <w:szCs w:val="22"/>
          <w:lang w:eastAsia="en-US"/>
        </w:rPr>
        <w:t>na</w:t>
      </w:r>
      <w:r w:rsidRPr="00A71FC2">
        <w:rPr>
          <w:rFonts w:ascii="Arial" w:eastAsia="Calibri" w:hAnsi="Arial" w:cs="Arial"/>
          <w:sz w:val="22"/>
          <w:szCs w:val="22"/>
          <w:lang w:eastAsia="en-US"/>
        </w:rPr>
        <w:t xml:space="preserve"> miejsc</w:t>
      </w:r>
      <w:r w:rsidR="00B63FA4" w:rsidRPr="00A71FC2">
        <w:rPr>
          <w:rFonts w:ascii="Arial" w:eastAsia="Calibri" w:hAnsi="Arial" w:cs="Arial"/>
          <w:sz w:val="22"/>
          <w:szCs w:val="22"/>
          <w:lang w:eastAsia="en-US"/>
        </w:rPr>
        <w:t>e odłowu</w:t>
      </w:r>
      <w:r w:rsidRPr="00A71FC2">
        <w:rPr>
          <w:rFonts w:ascii="Arial" w:eastAsia="Calibri" w:hAnsi="Arial" w:cs="Arial"/>
          <w:sz w:val="22"/>
          <w:szCs w:val="22"/>
          <w:lang w:eastAsia="en-US"/>
        </w:rPr>
        <w:t xml:space="preserve">, o </w:t>
      </w:r>
      <w:r w:rsidRPr="00621B00">
        <w:rPr>
          <w:rFonts w:ascii="Arial" w:eastAsia="Calibri" w:hAnsi="Arial" w:cs="Arial"/>
          <w:sz w:val="22"/>
          <w:szCs w:val="22"/>
          <w:lang w:eastAsia="en-US"/>
        </w:rPr>
        <w:t xml:space="preserve">którym mowa w ust. </w:t>
      </w:r>
      <w:r w:rsidR="00732B9F">
        <w:rPr>
          <w:rFonts w:ascii="Arial" w:eastAsia="Calibri" w:hAnsi="Arial" w:cs="Arial"/>
          <w:sz w:val="22"/>
          <w:szCs w:val="22"/>
          <w:lang w:eastAsia="en-US"/>
        </w:rPr>
        <w:t>2</w:t>
      </w:r>
      <w:r w:rsidRPr="00621B00">
        <w:rPr>
          <w:rFonts w:ascii="Arial" w:eastAsia="Calibri" w:hAnsi="Arial" w:cs="Arial"/>
          <w:sz w:val="22"/>
          <w:szCs w:val="22"/>
          <w:lang w:eastAsia="en-US"/>
        </w:rPr>
        <w:t xml:space="preserve"> pkt </w:t>
      </w:r>
      <w:r w:rsidR="00732B9F">
        <w:rPr>
          <w:rFonts w:ascii="Arial" w:eastAsia="Calibri" w:hAnsi="Arial" w:cs="Arial"/>
          <w:sz w:val="22"/>
          <w:szCs w:val="22"/>
          <w:lang w:eastAsia="en-US"/>
        </w:rPr>
        <w:t>6</w:t>
      </w:r>
      <w:r w:rsidRPr="00621B00">
        <w:rPr>
          <w:rFonts w:ascii="Arial" w:eastAsia="Calibri" w:hAnsi="Arial" w:cs="Arial"/>
          <w:sz w:val="22"/>
          <w:szCs w:val="22"/>
          <w:lang w:eastAsia="en-US"/>
        </w:rPr>
        <w:t xml:space="preserve"> załącznika nr 1 do SWZ za każdy stwierdzony przypadek przekroczenia maksymalnie czasu powyżej 90 minut</w:t>
      </w:r>
      <w:r w:rsidR="00F76E4C">
        <w:rPr>
          <w:rFonts w:ascii="Arial" w:eastAsia="Calibri" w:hAnsi="Arial" w:cs="Arial"/>
          <w:sz w:val="22"/>
          <w:szCs w:val="22"/>
          <w:lang w:eastAsia="en-US"/>
        </w:rPr>
        <w:t>;</w:t>
      </w:r>
    </w:p>
    <w:p w14:paraId="67A176B3" w14:textId="26053E04" w:rsidR="00424975" w:rsidRPr="00621B00" w:rsidRDefault="00424975" w:rsidP="00424975">
      <w:pPr>
        <w:numPr>
          <w:ilvl w:val="1"/>
          <w:numId w:val="17"/>
        </w:numPr>
        <w:suppressAutoHyphens w:val="0"/>
        <w:spacing w:before="0" w:after="120" w:line="360" w:lineRule="auto"/>
        <w:ind w:left="567" w:hanging="283"/>
        <w:contextualSpacing/>
        <w:jc w:val="left"/>
        <w:rPr>
          <w:rFonts w:ascii="Arial" w:eastAsia="Calibri" w:hAnsi="Arial" w:cs="Arial"/>
          <w:sz w:val="22"/>
          <w:szCs w:val="22"/>
          <w:lang w:eastAsia="en-US"/>
        </w:rPr>
      </w:pPr>
      <w:bookmarkStart w:id="5" w:name="_Hlk191285208"/>
      <w:r w:rsidRPr="00621B00">
        <w:rPr>
          <w:rFonts w:ascii="Arial" w:eastAsia="Calibri" w:hAnsi="Arial" w:cs="Arial"/>
          <w:sz w:val="22"/>
          <w:szCs w:val="22"/>
          <w:lang w:eastAsia="en-US"/>
        </w:rPr>
        <w:t xml:space="preserve">Wykonawca zapłaci Zamawiającemu karę umowną za odstąpienie od umowy </w:t>
      </w:r>
      <w:r w:rsidR="00570AE5" w:rsidRPr="00621B00">
        <w:rPr>
          <w:rFonts w:ascii="Arial" w:eastAsia="Calibri" w:hAnsi="Arial" w:cs="Arial"/>
          <w:sz w:val="22"/>
          <w:szCs w:val="22"/>
          <w:lang w:eastAsia="en-US"/>
        </w:rPr>
        <w:t xml:space="preserve">przez Wykonawcę </w:t>
      </w:r>
      <w:r w:rsidRPr="00621B00">
        <w:rPr>
          <w:rFonts w:ascii="Arial" w:eastAsia="Calibri" w:hAnsi="Arial" w:cs="Arial"/>
          <w:sz w:val="22"/>
          <w:szCs w:val="22"/>
          <w:lang w:eastAsia="en-US"/>
        </w:rPr>
        <w:t xml:space="preserve">z przyczyn leżących po stronie Wykonawcy albo za odstąpienie od umowy przez Zamawiającego z przyczyn leżących po stronie Wykonawcy w wysokości 10% </w:t>
      </w:r>
      <w:r w:rsidR="00C42B38" w:rsidRPr="00621B00">
        <w:rPr>
          <w:rFonts w:ascii="Arial" w:eastAsia="Calibri" w:hAnsi="Arial" w:cs="Arial"/>
          <w:sz w:val="22"/>
          <w:szCs w:val="22"/>
          <w:lang w:eastAsia="en-US"/>
        </w:rPr>
        <w:t xml:space="preserve">łącznego </w:t>
      </w:r>
      <w:r w:rsidRPr="00621B00">
        <w:rPr>
          <w:rFonts w:ascii="Arial" w:eastAsia="Calibri" w:hAnsi="Arial" w:cs="Arial"/>
          <w:sz w:val="22"/>
          <w:szCs w:val="22"/>
          <w:lang w:eastAsia="en-US"/>
        </w:rPr>
        <w:t xml:space="preserve">wynagrodzenia umownego brutto, o którym mowa w § </w:t>
      </w:r>
      <w:r w:rsidR="005F5BDE" w:rsidRPr="00621B00">
        <w:rPr>
          <w:rFonts w:ascii="Arial" w:eastAsia="Calibri" w:hAnsi="Arial" w:cs="Arial"/>
          <w:sz w:val="22"/>
          <w:szCs w:val="22"/>
          <w:lang w:eastAsia="en-US"/>
        </w:rPr>
        <w:t>6</w:t>
      </w:r>
      <w:r w:rsidRPr="00621B00">
        <w:rPr>
          <w:rFonts w:ascii="Arial" w:eastAsia="Calibri" w:hAnsi="Arial" w:cs="Arial"/>
          <w:sz w:val="22"/>
          <w:szCs w:val="22"/>
          <w:lang w:eastAsia="en-US"/>
        </w:rPr>
        <w:t xml:space="preserve"> ust. 1</w:t>
      </w:r>
      <w:bookmarkEnd w:id="5"/>
      <w:r w:rsidR="00570AE5" w:rsidRPr="00621B00">
        <w:rPr>
          <w:rFonts w:ascii="Arial" w:eastAsia="Calibri" w:hAnsi="Arial" w:cs="Arial"/>
          <w:sz w:val="22"/>
          <w:szCs w:val="22"/>
          <w:lang w:eastAsia="en-US"/>
        </w:rPr>
        <w:t>,</w:t>
      </w:r>
    </w:p>
    <w:p w14:paraId="1FA8FC4D" w14:textId="192F787B" w:rsidR="00424975" w:rsidRPr="00621B00" w:rsidRDefault="00424975" w:rsidP="00424975">
      <w:pPr>
        <w:numPr>
          <w:ilvl w:val="1"/>
          <w:numId w:val="17"/>
        </w:numPr>
        <w:suppressAutoHyphens w:val="0"/>
        <w:spacing w:before="0" w:after="120" w:line="360" w:lineRule="auto"/>
        <w:ind w:left="567" w:hanging="283"/>
        <w:contextualSpacing/>
        <w:jc w:val="left"/>
        <w:rPr>
          <w:rFonts w:ascii="Arial" w:eastAsia="Calibri" w:hAnsi="Arial" w:cs="Arial"/>
          <w:sz w:val="22"/>
          <w:szCs w:val="22"/>
          <w:lang w:eastAsia="en-US"/>
        </w:rPr>
      </w:pPr>
      <w:r w:rsidRPr="00621B00">
        <w:rPr>
          <w:rFonts w:ascii="Arial" w:eastAsia="Calibri" w:hAnsi="Arial" w:cs="Arial"/>
          <w:sz w:val="22"/>
          <w:szCs w:val="22"/>
          <w:lang w:eastAsia="en-US"/>
        </w:rPr>
        <w:t>Wykonawca zapłaci Zamawiającemu karę umowną za brak zapłaty lub nieterminową zapłatę wynagrodzenia należnego podwykonawcom z tytułu zmiany wysokości wynagrodzenia, o którym mowa w § 1</w:t>
      </w:r>
      <w:r w:rsidR="00760CEC">
        <w:rPr>
          <w:rFonts w:ascii="Arial" w:eastAsia="Calibri" w:hAnsi="Arial" w:cs="Arial"/>
          <w:sz w:val="22"/>
          <w:szCs w:val="22"/>
          <w:lang w:eastAsia="en-US"/>
        </w:rPr>
        <w:t>1</w:t>
      </w:r>
      <w:r w:rsidRPr="00621B00">
        <w:rPr>
          <w:rFonts w:ascii="Arial" w:eastAsia="Calibri" w:hAnsi="Arial" w:cs="Arial"/>
          <w:sz w:val="22"/>
          <w:szCs w:val="22"/>
          <w:lang w:eastAsia="en-US"/>
        </w:rPr>
        <w:t xml:space="preserve">, w wysokości 0,05% całkowitego wynagrodzenia brutto należnego dla danego </w:t>
      </w:r>
      <w:r w:rsidR="001561DC" w:rsidRPr="00621B00">
        <w:rPr>
          <w:rFonts w:ascii="Arial" w:eastAsia="Calibri" w:hAnsi="Arial" w:cs="Arial"/>
          <w:sz w:val="22"/>
          <w:szCs w:val="22"/>
          <w:lang w:eastAsia="en-US"/>
        </w:rPr>
        <w:t xml:space="preserve">podwykonawcy przed zmianą za każdy dzień braku zapłaty lub nieterminowej zapłaty w terminie określonym w umowie </w:t>
      </w:r>
      <w:r w:rsidR="001561DC" w:rsidRPr="00621B00">
        <w:rPr>
          <w:rFonts w:ascii="Arial" w:eastAsia="Calibri" w:hAnsi="Arial" w:cs="Arial"/>
          <w:sz w:val="22"/>
          <w:szCs w:val="22"/>
          <w:lang w:eastAsia="en-US"/>
        </w:rPr>
        <w:br/>
        <w:t>z podwykonawcą.</w:t>
      </w:r>
    </w:p>
    <w:p w14:paraId="1EC0CECB" w14:textId="62D90338" w:rsidR="00FE2E6F" w:rsidRPr="00621B00" w:rsidRDefault="00FE2E6F" w:rsidP="00424975">
      <w:pPr>
        <w:numPr>
          <w:ilvl w:val="0"/>
          <w:numId w:val="17"/>
        </w:numPr>
        <w:tabs>
          <w:tab w:val="left" w:pos="284"/>
          <w:tab w:val="left" w:pos="357"/>
        </w:tabs>
        <w:autoSpaceDE w:val="0"/>
        <w:spacing w:before="0" w:line="360" w:lineRule="auto"/>
        <w:ind w:left="284" w:hanging="284"/>
        <w:jc w:val="left"/>
        <w:rPr>
          <w:rFonts w:ascii="Arial" w:hAnsi="Arial" w:cs="Arial"/>
          <w:sz w:val="22"/>
          <w:szCs w:val="22"/>
        </w:rPr>
      </w:pPr>
      <w:r w:rsidRPr="00621B00">
        <w:rPr>
          <w:rFonts w:ascii="Arial" w:hAnsi="Arial" w:cs="Arial"/>
          <w:sz w:val="22"/>
          <w:szCs w:val="22"/>
        </w:rPr>
        <w:t xml:space="preserve">Łączna maksymalna wysokość kar umownych, jaką mogą dochodzić strony wynosi </w:t>
      </w:r>
      <w:r w:rsidR="0096356C" w:rsidRPr="00621B00">
        <w:rPr>
          <w:rFonts w:ascii="Arial" w:hAnsi="Arial" w:cs="Arial"/>
          <w:sz w:val="22"/>
          <w:szCs w:val="22"/>
        </w:rPr>
        <w:t>2</w:t>
      </w:r>
      <w:r w:rsidRPr="00621B00">
        <w:rPr>
          <w:rFonts w:ascii="Arial" w:hAnsi="Arial" w:cs="Arial"/>
          <w:sz w:val="22"/>
          <w:szCs w:val="22"/>
        </w:rPr>
        <w:t xml:space="preserve">0% </w:t>
      </w:r>
      <w:r w:rsidR="00C42B38" w:rsidRPr="00621B00">
        <w:rPr>
          <w:rFonts w:ascii="Arial" w:hAnsi="Arial" w:cs="Arial"/>
          <w:sz w:val="22"/>
          <w:szCs w:val="22"/>
        </w:rPr>
        <w:t xml:space="preserve">łącznego </w:t>
      </w:r>
      <w:r w:rsidRPr="00621B00">
        <w:rPr>
          <w:rFonts w:ascii="Arial" w:hAnsi="Arial" w:cs="Arial"/>
          <w:sz w:val="22"/>
          <w:szCs w:val="22"/>
        </w:rPr>
        <w:t>wynagrodzenia</w:t>
      </w:r>
      <w:r w:rsidR="00C42B38" w:rsidRPr="00621B00">
        <w:rPr>
          <w:rFonts w:ascii="Arial" w:hAnsi="Arial" w:cs="Arial"/>
          <w:sz w:val="22"/>
          <w:szCs w:val="22"/>
        </w:rPr>
        <w:t xml:space="preserve"> umownego</w:t>
      </w:r>
      <w:r w:rsidRPr="00621B00">
        <w:rPr>
          <w:rFonts w:ascii="Arial" w:hAnsi="Arial" w:cs="Arial"/>
          <w:sz w:val="22"/>
          <w:szCs w:val="22"/>
        </w:rPr>
        <w:t xml:space="preserve"> brutto, o którym mowa w § 6 ust. 1.</w:t>
      </w:r>
    </w:p>
    <w:p w14:paraId="65CA0C86" w14:textId="77777777" w:rsidR="00FE2E6F" w:rsidRPr="00621B00" w:rsidRDefault="00FE2E6F" w:rsidP="00424975">
      <w:pPr>
        <w:numPr>
          <w:ilvl w:val="0"/>
          <w:numId w:val="17"/>
        </w:numPr>
        <w:tabs>
          <w:tab w:val="left" w:pos="284"/>
          <w:tab w:val="left" w:pos="357"/>
        </w:tabs>
        <w:autoSpaceDE w:val="0"/>
        <w:spacing w:before="0" w:line="360" w:lineRule="auto"/>
        <w:ind w:left="284" w:hanging="284"/>
        <w:jc w:val="left"/>
        <w:rPr>
          <w:rFonts w:ascii="Arial" w:hAnsi="Arial" w:cs="Arial"/>
          <w:sz w:val="22"/>
          <w:szCs w:val="22"/>
        </w:rPr>
      </w:pPr>
      <w:r w:rsidRPr="00621B00">
        <w:rPr>
          <w:rFonts w:ascii="Arial" w:hAnsi="Arial" w:cs="Arial"/>
          <w:sz w:val="22"/>
          <w:szCs w:val="22"/>
        </w:rPr>
        <w:t>W przypadku, gdy szkoda poniesiona przez Zamawiającego przekroczy kary umowne, Zamawiającemu przysługuje prawo dochodzenia uzupełniającego odszkodowanie na zasadach ogólnych Kodeksu cywilnego.</w:t>
      </w:r>
    </w:p>
    <w:p w14:paraId="134F5529" w14:textId="77777777" w:rsidR="00FE2E6F" w:rsidRPr="00621B00" w:rsidRDefault="00FE2E6F" w:rsidP="00424975">
      <w:pPr>
        <w:numPr>
          <w:ilvl w:val="0"/>
          <w:numId w:val="17"/>
        </w:numPr>
        <w:tabs>
          <w:tab w:val="left" w:pos="284"/>
        </w:tabs>
        <w:autoSpaceDE w:val="0"/>
        <w:spacing w:before="0" w:line="360" w:lineRule="auto"/>
        <w:ind w:left="284" w:hanging="284"/>
        <w:jc w:val="left"/>
        <w:rPr>
          <w:rFonts w:ascii="Arial" w:hAnsi="Arial" w:cs="Arial"/>
          <w:sz w:val="22"/>
          <w:szCs w:val="22"/>
        </w:rPr>
      </w:pPr>
      <w:r w:rsidRPr="00621B00">
        <w:rPr>
          <w:rFonts w:ascii="Arial" w:hAnsi="Arial" w:cs="Arial"/>
          <w:sz w:val="22"/>
          <w:szCs w:val="22"/>
        </w:rPr>
        <w:t>Roszczenie o zapłat</w:t>
      </w:r>
      <w:r w:rsidRPr="00621B00">
        <w:rPr>
          <w:rFonts w:ascii="Arial" w:eastAsia="TT45Co00" w:hAnsi="Arial" w:cs="Arial"/>
          <w:sz w:val="22"/>
          <w:szCs w:val="22"/>
        </w:rPr>
        <w:t xml:space="preserve">ę </w:t>
      </w:r>
      <w:r w:rsidRPr="00621B00">
        <w:rPr>
          <w:rFonts w:ascii="Arial" w:hAnsi="Arial" w:cs="Arial"/>
          <w:sz w:val="22"/>
          <w:szCs w:val="22"/>
        </w:rPr>
        <w:t>kar umownych z tytułu zwłoki, ustalonych za ka</w:t>
      </w:r>
      <w:r w:rsidRPr="00621B00">
        <w:rPr>
          <w:rFonts w:ascii="Arial" w:eastAsia="TT45Co00" w:hAnsi="Arial" w:cs="Arial"/>
          <w:sz w:val="22"/>
          <w:szCs w:val="22"/>
        </w:rPr>
        <w:t>ż</w:t>
      </w:r>
      <w:r w:rsidRPr="00621B00">
        <w:rPr>
          <w:rFonts w:ascii="Arial" w:hAnsi="Arial" w:cs="Arial"/>
          <w:sz w:val="22"/>
          <w:szCs w:val="22"/>
        </w:rPr>
        <w:t>dy rozpocz</w:t>
      </w:r>
      <w:r w:rsidRPr="00621B00">
        <w:rPr>
          <w:rFonts w:ascii="Arial" w:eastAsia="TT45Co00" w:hAnsi="Arial" w:cs="Arial"/>
          <w:sz w:val="22"/>
          <w:szCs w:val="22"/>
        </w:rPr>
        <w:t>ę</w:t>
      </w:r>
      <w:r w:rsidRPr="00621B00">
        <w:rPr>
          <w:rFonts w:ascii="Arial" w:hAnsi="Arial" w:cs="Arial"/>
          <w:sz w:val="22"/>
          <w:szCs w:val="22"/>
        </w:rPr>
        <w:t>ty dzie</w:t>
      </w:r>
      <w:r w:rsidRPr="00621B00">
        <w:rPr>
          <w:rFonts w:ascii="Arial" w:eastAsia="TT45Co00" w:hAnsi="Arial" w:cs="Arial"/>
          <w:sz w:val="22"/>
          <w:szCs w:val="22"/>
        </w:rPr>
        <w:t xml:space="preserve">ń </w:t>
      </w:r>
      <w:r w:rsidRPr="00621B00">
        <w:rPr>
          <w:rFonts w:ascii="Arial" w:hAnsi="Arial" w:cs="Arial"/>
          <w:sz w:val="22"/>
          <w:szCs w:val="22"/>
        </w:rPr>
        <w:t>zwłoki, staje si</w:t>
      </w:r>
      <w:r w:rsidRPr="00621B00">
        <w:rPr>
          <w:rFonts w:ascii="Arial" w:eastAsia="TT45Co00" w:hAnsi="Arial" w:cs="Arial"/>
          <w:sz w:val="22"/>
          <w:szCs w:val="22"/>
        </w:rPr>
        <w:t xml:space="preserve">ę </w:t>
      </w:r>
      <w:r w:rsidRPr="00621B00">
        <w:rPr>
          <w:rFonts w:ascii="Arial" w:hAnsi="Arial" w:cs="Arial"/>
          <w:sz w:val="22"/>
          <w:szCs w:val="22"/>
        </w:rPr>
        <w:t>wymagalne:</w:t>
      </w:r>
    </w:p>
    <w:p w14:paraId="6582CF9F" w14:textId="77777777" w:rsidR="00FE2E6F" w:rsidRPr="00621B00" w:rsidRDefault="00FE2E6F" w:rsidP="00424975">
      <w:pPr>
        <w:numPr>
          <w:ilvl w:val="0"/>
          <w:numId w:val="13"/>
        </w:numPr>
        <w:tabs>
          <w:tab w:val="clear" w:pos="720"/>
          <w:tab w:val="left" w:pos="567"/>
        </w:tabs>
        <w:autoSpaceDE w:val="0"/>
        <w:spacing w:before="0" w:line="360" w:lineRule="auto"/>
        <w:ind w:left="595" w:hanging="311"/>
        <w:jc w:val="left"/>
        <w:rPr>
          <w:rFonts w:ascii="Arial" w:hAnsi="Arial" w:cs="Arial"/>
          <w:sz w:val="22"/>
          <w:szCs w:val="22"/>
        </w:rPr>
      </w:pPr>
      <w:r w:rsidRPr="00621B00">
        <w:rPr>
          <w:rFonts w:ascii="Arial" w:hAnsi="Arial" w:cs="Arial"/>
          <w:sz w:val="22"/>
          <w:szCs w:val="22"/>
        </w:rPr>
        <w:t>za pierwszy rozpocz</w:t>
      </w:r>
      <w:r w:rsidRPr="00621B00">
        <w:rPr>
          <w:rFonts w:ascii="Arial" w:eastAsia="TT45Co00" w:hAnsi="Arial" w:cs="Arial"/>
          <w:sz w:val="22"/>
          <w:szCs w:val="22"/>
        </w:rPr>
        <w:t>ę</w:t>
      </w:r>
      <w:r w:rsidRPr="00621B00">
        <w:rPr>
          <w:rFonts w:ascii="Arial" w:hAnsi="Arial" w:cs="Arial"/>
          <w:sz w:val="22"/>
          <w:szCs w:val="22"/>
        </w:rPr>
        <w:t>ty dzie</w:t>
      </w:r>
      <w:r w:rsidRPr="00621B00">
        <w:rPr>
          <w:rFonts w:ascii="Arial" w:eastAsia="TT45Co00" w:hAnsi="Arial" w:cs="Arial"/>
          <w:sz w:val="22"/>
          <w:szCs w:val="22"/>
        </w:rPr>
        <w:t xml:space="preserve">ń </w:t>
      </w:r>
      <w:r w:rsidRPr="00621B00">
        <w:rPr>
          <w:rFonts w:ascii="Arial" w:hAnsi="Arial" w:cs="Arial"/>
          <w:sz w:val="22"/>
          <w:szCs w:val="22"/>
        </w:rPr>
        <w:t>zwłoki - w tym dniu,</w:t>
      </w:r>
    </w:p>
    <w:p w14:paraId="1627BFB1" w14:textId="26D71FCA" w:rsidR="004D3C02" w:rsidRPr="00621B00" w:rsidRDefault="00FE2E6F" w:rsidP="00395F73">
      <w:pPr>
        <w:numPr>
          <w:ilvl w:val="0"/>
          <w:numId w:val="13"/>
        </w:numPr>
        <w:tabs>
          <w:tab w:val="clear" w:pos="720"/>
          <w:tab w:val="left" w:pos="567"/>
        </w:tabs>
        <w:autoSpaceDE w:val="0"/>
        <w:spacing w:before="0" w:line="360" w:lineRule="auto"/>
        <w:ind w:left="595" w:hanging="311"/>
        <w:jc w:val="left"/>
        <w:rPr>
          <w:rFonts w:ascii="Arial" w:hAnsi="Arial" w:cs="Arial"/>
          <w:sz w:val="22"/>
          <w:szCs w:val="22"/>
        </w:rPr>
      </w:pPr>
      <w:r w:rsidRPr="00621B00">
        <w:rPr>
          <w:rFonts w:ascii="Arial" w:hAnsi="Arial" w:cs="Arial"/>
          <w:sz w:val="22"/>
          <w:szCs w:val="22"/>
        </w:rPr>
        <w:t>za ka</w:t>
      </w:r>
      <w:r w:rsidRPr="00621B00">
        <w:rPr>
          <w:rFonts w:ascii="Arial" w:eastAsia="TT45Co00" w:hAnsi="Arial" w:cs="Arial"/>
          <w:sz w:val="22"/>
          <w:szCs w:val="22"/>
        </w:rPr>
        <w:t>ż</w:t>
      </w:r>
      <w:r w:rsidRPr="00621B00">
        <w:rPr>
          <w:rFonts w:ascii="Arial" w:hAnsi="Arial" w:cs="Arial"/>
          <w:sz w:val="22"/>
          <w:szCs w:val="22"/>
        </w:rPr>
        <w:t>dy nast</w:t>
      </w:r>
      <w:r w:rsidRPr="00621B00">
        <w:rPr>
          <w:rFonts w:ascii="Arial" w:eastAsia="TT45Co00" w:hAnsi="Arial" w:cs="Arial"/>
          <w:sz w:val="22"/>
          <w:szCs w:val="22"/>
        </w:rPr>
        <w:t>ę</w:t>
      </w:r>
      <w:r w:rsidRPr="00621B00">
        <w:rPr>
          <w:rFonts w:ascii="Arial" w:hAnsi="Arial" w:cs="Arial"/>
          <w:sz w:val="22"/>
          <w:szCs w:val="22"/>
        </w:rPr>
        <w:t>pny rozpocz</w:t>
      </w:r>
      <w:r w:rsidRPr="00621B00">
        <w:rPr>
          <w:rFonts w:ascii="Arial" w:eastAsia="TT45Co00" w:hAnsi="Arial" w:cs="Arial"/>
          <w:sz w:val="22"/>
          <w:szCs w:val="22"/>
        </w:rPr>
        <w:t>ę</w:t>
      </w:r>
      <w:r w:rsidRPr="00621B00">
        <w:rPr>
          <w:rFonts w:ascii="Arial" w:hAnsi="Arial" w:cs="Arial"/>
          <w:sz w:val="22"/>
          <w:szCs w:val="22"/>
        </w:rPr>
        <w:t>ty dzie</w:t>
      </w:r>
      <w:r w:rsidRPr="00621B00">
        <w:rPr>
          <w:rFonts w:ascii="Arial" w:eastAsia="TT45Co00" w:hAnsi="Arial" w:cs="Arial"/>
          <w:sz w:val="22"/>
          <w:szCs w:val="22"/>
        </w:rPr>
        <w:t xml:space="preserve">ń </w:t>
      </w:r>
      <w:r w:rsidRPr="00621B00">
        <w:rPr>
          <w:rFonts w:ascii="Arial" w:hAnsi="Arial" w:cs="Arial"/>
          <w:sz w:val="22"/>
          <w:szCs w:val="22"/>
        </w:rPr>
        <w:t>zwłoki - odpowiednio w ka</w:t>
      </w:r>
      <w:r w:rsidRPr="00621B00">
        <w:rPr>
          <w:rFonts w:ascii="Arial" w:eastAsia="TT45Co00" w:hAnsi="Arial" w:cs="Arial"/>
          <w:sz w:val="22"/>
          <w:szCs w:val="22"/>
        </w:rPr>
        <w:t>ż</w:t>
      </w:r>
      <w:r w:rsidRPr="00621B00">
        <w:rPr>
          <w:rFonts w:ascii="Arial" w:hAnsi="Arial" w:cs="Arial"/>
          <w:sz w:val="22"/>
          <w:szCs w:val="22"/>
        </w:rPr>
        <w:t>dym z tych dni.</w:t>
      </w:r>
    </w:p>
    <w:p w14:paraId="44018823" w14:textId="315C60A6" w:rsidR="002A3D1E" w:rsidRPr="00621B00" w:rsidRDefault="003F466F" w:rsidP="00424975">
      <w:pPr>
        <w:autoSpaceDE w:val="0"/>
        <w:spacing w:before="0" w:line="360" w:lineRule="auto"/>
        <w:jc w:val="center"/>
        <w:rPr>
          <w:rFonts w:ascii="Arial" w:hAnsi="Arial" w:cs="Arial"/>
          <w:b/>
          <w:bCs/>
          <w:sz w:val="22"/>
          <w:szCs w:val="22"/>
        </w:rPr>
      </w:pPr>
      <w:r w:rsidRPr="00621B00">
        <w:rPr>
          <w:rFonts w:ascii="Arial" w:hAnsi="Arial" w:cs="Arial"/>
          <w:b/>
          <w:bCs/>
          <w:sz w:val="22"/>
          <w:szCs w:val="22"/>
        </w:rPr>
        <w:t>§ 10</w:t>
      </w:r>
    </w:p>
    <w:p w14:paraId="09D0856E" w14:textId="77777777" w:rsidR="002A3D1E" w:rsidRPr="00621B00" w:rsidRDefault="002A3D1E" w:rsidP="00424975">
      <w:pPr>
        <w:autoSpaceDE w:val="0"/>
        <w:spacing w:before="0" w:line="360" w:lineRule="auto"/>
        <w:jc w:val="center"/>
        <w:rPr>
          <w:rFonts w:ascii="Arial" w:hAnsi="Arial" w:cs="Arial"/>
          <w:b/>
          <w:bCs/>
          <w:sz w:val="22"/>
          <w:szCs w:val="22"/>
        </w:rPr>
      </w:pPr>
      <w:r w:rsidRPr="00621B00">
        <w:rPr>
          <w:rFonts w:ascii="Arial" w:hAnsi="Arial" w:cs="Arial"/>
          <w:b/>
          <w:bCs/>
          <w:sz w:val="22"/>
          <w:szCs w:val="22"/>
        </w:rPr>
        <w:t>Zmiany umowy</w:t>
      </w:r>
    </w:p>
    <w:p w14:paraId="1F9B70DB" w14:textId="77777777" w:rsidR="002A3D1E" w:rsidRPr="00621B00" w:rsidRDefault="002A3D1E" w:rsidP="00424975">
      <w:pPr>
        <w:numPr>
          <w:ilvl w:val="1"/>
          <w:numId w:val="14"/>
        </w:numPr>
        <w:tabs>
          <w:tab w:val="clear" w:pos="1080"/>
          <w:tab w:val="left" w:pos="284"/>
        </w:tabs>
        <w:autoSpaceDE w:val="0"/>
        <w:spacing w:before="0" w:line="360" w:lineRule="auto"/>
        <w:ind w:left="284" w:hanging="284"/>
        <w:jc w:val="left"/>
        <w:rPr>
          <w:rFonts w:ascii="Arial" w:hAnsi="Arial" w:cs="Arial"/>
          <w:sz w:val="22"/>
          <w:szCs w:val="22"/>
        </w:rPr>
      </w:pPr>
      <w:r w:rsidRPr="00621B00">
        <w:rPr>
          <w:rFonts w:ascii="Arial" w:hAnsi="Arial" w:cs="Arial"/>
          <w:sz w:val="22"/>
          <w:szCs w:val="22"/>
        </w:rPr>
        <w:t>Zmiany postanowień niniejszej umowy mogą nastąpić za zgodą obu stron w formie pisemnego aneksu pod rygorem nieważności.</w:t>
      </w:r>
    </w:p>
    <w:p w14:paraId="29453543" w14:textId="77777777" w:rsidR="002A3D1E" w:rsidRPr="00621B00" w:rsidRDefault="002A3D1E" w:rsidP="00424975">
      <w:pPr>
        <w:numPr>
          <w:ilvl w:val="1"/>
          <w:numId w:val="14"/>
        </w:numPr>
        <w:tabs>
          <w:tab w:val="clear" w:pos="1080"/>
          <w:tab w:val="left" w:pos="284"/>
        </w:tabs>
        <w:autoSpaceDE w:val="0"/>
        <w:spacing w:before="0" w:line="360" w:lineRule="auto"/>
        <w:ind w:left="284" w:hanging="284"/>
        <w:jc w:val="left"/>
        <w:rPr>
          <w:rFonts w:ascii="Arial" w:hAnsi="Arial" w:cs="Arial"/>
          <w:sz w:val="22"/>
          <w:szCs w:val="22"/>
        </w:rPr>
      </w:pPr>
      <w:r w:rsidRPr="00621B00">
        <w:rPr>
          <w:rFonts w:ascii="Arial" w:hAnsi="Arial" w:cs="Arial"/>
          <w:sz w:val="22"/>
          <w:szCs w:val="22"/>
        </w:rPr>
        <w:t>Dopuszczalne zmiany postanowień umowy:</w:t>
      </w:r>
    </w:p>
    <w:p w14:paraId="5F190B8D" w14:textId="5E321CAF" w:rsidR="002A3D1E" w:rsidRPr="00621B00" w:rsidRDefault="002A3D1E" w:rsidP="00424975">
      <w:pPr>
        <w:pStyle w:val="Akapitzlist"/>
        <w:numPr>
          <w:ilvl w:val="1"/>
          <w:numId w:val="17"/>
        </w:numPr>
        <w:tabs>
          <w:tab w:val="left" w:pos="284"/>
        </w:tabs>
        <w:autoSpaceDE w:val="0"/>
        <w:spacing w:before="0" w:line="360" w:lineRule="auto"/>
        <w:ind w:left="567" w:hanging="283"/>
        <w:jc w:val="left"/>
        <w:rPr>
          <w:rFonts w:ascii="Arial" w:hAnsi="Arial" w:cs="Arial"/>
          <w:sz w:val="22"/>
          <w:szCs w:val="22"/>
        </w:rPr>
      </w:pPr>
      <w:r w:rsidRPr="00621B00">
        <w:rPr>
          <w:rFonts w:ascii="Arial" w:hAnsi="Arial" w:cs="Arial"/>
          <w:sz w:val="22"/>
          <w:szCs w:val="22"/>
        </w:rPr>
        <w:lastRenderedPageBreak/>
        <w:t xml:space="preserve">zmiany odnoszące się do zakresu przedmiotu umowy w sytuacji wystąpienia siły wyższej, która uniemożliwiła lub w istotny sposób ograniczyła możliwość wykonania przedmiotu umowy albo jej części w sposób określony w umowie lub dokumentach zamówienia. Siła wyższa oznacza wydarzenie zewnętrzne, nieprzewidywalne i poza kontrolą stron umowy, którego skutkom nie można zapobiec, występujące po podpisaniu umowy, </w:t>
      </w:r>
      <w:r w:rsidR="009C6485" w:rsidRPr="00621B00">
        <w:rPr>
          <w:rFonts w:ascii="Arial" w:hAnsi="Arial" w:cs="Arial"/>
          <w:sz w:val="22"/>
          <w:szCs w:val="22"/>
        </w:rPr>
        <w:t>a powodujące</w:t>
      </w:r>
      <w:r w:rsidRPr="00621B00">
        <w:rPr>
          <w:rFonts w:ascii="Arial" w:hAnsi="Arial" w:cs="Arial"/>
          <w:sz w:val="22"/>
          <w:szCs w:val="22"/>
        </w:rPr>
        <w:t xml:space="preserve"> niemożliwość wywiązania się z umowy w jej brzmieniu, w </w:t>
      </w:r>
      <w:r w:rsidR="009C6485" w:rsidRPr="00621B00">
        <w:rPr>
          <w:rFonts w:ascii="Arial" w:hAnsi="Arial" w:cs="Arial"/>
          <w:sz w:val="22"/>
          <w:szCs w:val="22"/>
        </w:rPr>
        <w:t>tym w</w:t>
      </w:r>
      <w:r w:rsidRPr="00621B00">
        <w:rPr>
          <w:rFonts w:ascii="Arial" w:hAnsi="Arial" w:cs="Arial"/>
          <w:sz w:val="22"/>
          <w:szCs w:val="22"/>
        </w:rPr>
        <w:t> szczególności pożaru, zalania, wojny, zamieszek i klęsk żywiołowych;</w:t>
      </w:r>
    </w:p>
    <w:p w14:paraId="5EDD139C" w14:textId="77777777" w:rsidR="002A3D1E" w:rsidRPr="00621B00" w:rsidRDefault="002A3D1E" w:rsidP="00424975">
      <w:pPr>
        <w:pStyle w:val="Akapitzlist"/>
        <w:numPr>
          <w:ilvl w:val="1"/>
          <w:numId w:val="17"/>
        </w:numPr>
        <w:tabs>
          <w:tab w:val="left" w:pos="284"/>
        </w:tabs>
        <w:autoSpaceDE w:val="0"/>
        <w:spacing w:before="0" w:line="360" w:lineRule="auto"/>
        <w:ind w:left="567" w:hanging="283"/>
        <w:jc w:val="left"/>
        <w:rPr>
          <w:rFonts w:ascii="Arial" w:hAnsi="Arial" w:cs="Arial"/>
          <w:sz w:val="22"/>
          <w:szCs w:val="22"/>
        </w:rPr>
      </w:pPr>
      <w:r w:rsidRPr="00621B00">
        <w:rPr>
          <w:rFonts w:ascii="Arial" w:hAnsi="Arial" w:cs="Arial"/>
          <w:sz w:val="22"/>
          <w:szCs w:val="22"/>
        </w:rPr>
        <w:t xml:space="preserve">zmiany odnoszące się do terminu realizacji umowy, który może ulec zmianie o czas, w jakim poniżej wskazane okoliczności wpłynęły na termin wykonania umowy przez Wykonawcę, to jest uniemożliwiły Wykonawcy terminową realizację przedmiotu umowy: </w:t>
      </w:r>
    </w:p>
    <w:p w14:paraId="62463D62" w14:textId="77777777" w:rsidR="002A3D1E" w:rsidRPr="00621B00" w:rsidRDefault="002A3D1E" w:rsidP="00397CEB">
      <w:pPr>
        <w:pStyle w:val="Akapitzlist"/>
        <w:numPr>
          <w:ilvl w:val="0"/>
          <w:numId w:val="23"/>
        </w:numPr>
        <w:tabs>
          <w:tab w:val="left" w:pos="284"/>
        </w:tabs>
        <w:autoSpaceDE w:val="0"/>
        <w:spacing w:before="0" w:line="360" w:lineRule="auto"/>
        <w:ind w:left="851" w:hanging="284"/>
        <w:jc w:val="left"/>
        <w:rPr>
          <w:rFonts w:ascii="Arial" w:hAnsi="Arial" w:cs="Arial"/>
          <w:sz w:val="22"/>
          <w:szCs w:val="22"/>
        </w:rPr>
      </w:pPr>
      <w:r w:rsidRPr="00621B00">
        <w:rPr>
          <w:rFonts w:ascii="Arial" w:hAnsi="Arial" w:cs="Arial"/>
          <w:sz w:val="22"/>
          <w:szCs w:val="22"/>
        </w:rPr>
        <w:t>w przypadku wyjątkowo niesprzyjających warunków atmosferycznych uniemożliwiających realizację prac, z tym zastrzeżeniem, że Wykonawca powołujący się na wyjątkowo niesprzyjające warunki atmosferyczne powinien wykazać, że warunki pogodowe były w okresie wykonywania umowy nietypowe dla danej pory roku,</w:t>
      </w:r>
    </w:p>
    <w:p w14:paraId="3BADC027" w14:textId="77777777" w:rsidR="002A3D1E" w:rsidRPr="00621B00" w:rsidRDefault="002A3D1E" w:rsidP="00397CEB">
      <w:pPr>
        <w:pStyle w:val="Akapitzlist"/>
        <w:numPr>
          <w:ilvl w:val="0"/>
          <w:numId w:val="23"/>
        </w:numPr>
        <w:spacing w:before="0" w:line="360" w:lineRule="auto"/>
        <w:ind w:left="851" w:hanging="284"/>
        <w:jc w:val="left"/>
        <w:rPr>
          <w:rFonts w:ascii="Arial" w:hAnsi="Arial" w:cs="Arial"/>
          <w:sz w:val="22"/>
          <w:szCs w:val="22"/>
        </w:rPr>
      </w:pPr>
      <w:r w:rsidRPr="00621B00">
        <w:rPr>
          <w:rFonts w:ascii="Arial" w:hAnsi="Arial" w:cs="Arial"/>
          <w:sz w:val="22"/>
          <w:szCs w:val="22"/>
        </w:rPr>
        <w:t>działań osób trzecich uniemożliwiających wykonanie prac, które to działania nie są konsekwencją winy Wykonawcy,</w:t>
      </w:r>
    </w:p>
    <w:p w14:paraId="13B1730F" w14:textId="30C9368E" w:rsidR="002A3D1E" w:rsidRPr="00621B00" w:rsidRDefault="002A3D1E" w:rsidP="00397CEB">
      <w:pPr>
        <w:pStyle w:val="Akapitzlist"/>
        <w:numPr>
          <w:ilvl w:val="0"/>
          <w:numId w:val="23"/>
        </w:numPr>
        <w:tabs>
          <w:tab w:val="left" w:pos="284"/>
        </w:tabs>
        <w:autoSpaceDE w:val="0"/>
        <w:spacing w:before="0" w:line="360" w:lineRule="auto"/>
        <w:ind w:left="851" w:hanging="284"/>
        <w:jc w:val="left"/>
        <w:rPr>
          <w:rFonts w:ascii="Arial" w:hAnsi="Arial" w:cs="Arial"/>
          <w:sz w:val="22"/>
          <w:szCs w:val="22"/>
        </w:rPr>
      </w:pPr>
      <w:r w:rsidRPr="00621B00">
        <w:rPr>
          <w:rFonts w:ascii="Arial" w:hAnsi="Arial" w:cs="Arial"/>
          <w:sz w:val="22"/>
          <w:szCs w:val="22"/>
        </w:rPr>
        <w:t>wystąpienia siły wyższej, która uniemożliwiła lub istotnie ograniczyła możliwość wykonania przedmiotu umowy albo jej części, określonej w ust. 2 pkt 1</w:t>
      </w:r>
      <w:r w:rsidR="005905C3" w:rsidRPr="00621B00">
        <w:rPr>
          <w:rFonts w:ascii="Arial" w:hAnsi="Arial" w:cs="Arial"/>
          <w:sz w:val="22"/>
          <w:szCs w:val="22"/>
        </w:rPr>
        <w:t>,</w:t>
      </w:r>
    </w:p>
    <w:p w14:paraId="16D09F53" w14:textId="29F544C8" w:rsidR="00FE2E6F" w:rsidRPr="00621B00" w:rsidRDefault="002A3D1E" w:rsidP="00397CEB">
      <w:pPr>
        <w:pStyle w:val="Akapitzlist"/>
        <w:numPr>
          <w:ilvl w:val="0"/>
          <w:numId w:val="23"/>
        </w:numPr>
        <w:tabs>
          <w:tab w:val="left" w:pos="284"/>
        </w:tabs>
        <w:autoSpaceDE w:val="0"/>
        <w:spacing w:before="0" w:line="360" w:lineRule="auto"/>
        <w:ind w:left="851" w:hanging="284"/>
        <w:jc w:val="left"/>
        <w:rPr>
          <w:rFonts w:ascii="Arial" w:hAnsi="Arial" w:cs="Arial"/>
          <w:sz w:val="22"/>
          <w:szCs w:val="22"/>
        </w:rPr>
      </w:pPr>
      <w:r w:rsidRPr="00621B00">
        <w:rPr>
          <w:rFonts w:ascii="Arial" w:hAnsi="Arial" w:cs="Arial"/>
          <w:sz w:val="22"/>
          <w:szCs w:val="22"/>
        </w:rPr>
        <w:t>zmiany po upływie składania ofert powszechnie obowiązujących przepisów prawa, które miały wpływ na możliwość wykonania umowy w terminie w niej ustalonym</w:t>
      </w:r>
      <w:r w:rsidR="005905C3" w:rsidRPr="00621B00">
        <w:rPr>
          <w:rFonts w:ascii="Arial" w:hAnsi="Arial" w:cs="Arial"/>
          <w:sz w:val="22"/>
          <w:szCs w:val="22"/>
        </w:rPr>
        <w:t>,</w:t>
      </w:r>
    </w:p>
    <w:p w14:paraId="6EAA54E9" w14:textId="77777777" w:rsidR="002A3D1E" w:rsidRPr="00621B00" w:rsidRDefault="002A3D1E" w:rsidP="00424975">
      <w:pPr>
        <w:pStyle w:val="Akapitzlist"/>
        <w:numPr>
          <w:ilvl w:val="1"/>
          <w:numId w:val="17"/>
        </w:numPr>
        <w:tabs>
          <w:tab w:val="left" w:pos="284"/>
        </w:tabs>
        <w:autoSpaceDE w:val="0"/>
        <w:spacing w:before="0" w:line="360" w:lineRule="auto"/>
        <w:ind w:left="567" w:hanging="283"/>
        <w:jc w:val="left"/>
        <w:rPr>
          <w:rFonts w:ascii="Arial" w:hAnsi="Arial" w:cs="Arial"/>
          <w:sz w:val="22"/>
          <w:szCs w:val="22"/>
        </w:rPr>
      </w:pPr>
      <w:r w:rsidRPr="00621B00">
        <w:rPr>
          <w:rFonts w:ascii="Arial" w:hAnsi="Arial" w:cs="Arial"/>
          <w:sz w:val="22"/>
          <w:szCs w:val="22"/>
        </w:rPr>
        <w:t>zmiany w zakresie wynagrodzenia Wykonawcy dopuszczalne w sytuacji konieczności:</w:t>
      </w:r>
    </w:p>
    <w:p w14:paraId="1788687B" w14:textId="77777777" w:rsidR="002A3D1E" w:rsidRPr="00621B00" w:rsidRDefault="002A3D1E" w:rsidP="00424975">
      <w:pPr>
        <w:pStyle w:val="Akapitzlist"/>
        <w:numPr>
          <w:ilvl w:val="2"/>
          <w:numId w:val="17"/>
        </w:numPr>
        <w:tabs>
          <w:tab w:val="left" w:pos="284"/>
        </w:tabs>
        <w:autoSpaceDE w:val="0"/>
        <w:spacing w:before="0" w:line="360" w:lineRule="auto"/>
        <w:ind w:left="851" w:hanging="283"/>
        <w:jc w:val="left"/>
        <w:rPr>
          <w:rFonts w:ascii="Arial" w:hAnsi="Arial" w:cs="Arial"/>
          <w:sz w:val="22"/>
          <w:szCs w:val="22"/>
        </w:rPr>
      </w:pPr>
      <w:r w:rsidRPr="00621B00">
        <w:rPr>
          <w:rFonts w:ascii="Arial" w:hAnsi="Arial" w:cs="Arial"/>
          <w:sz w:val="22"/>
          <w:szCs w:val="22"/>
        </w:rPr>
        <w:t xml:space="preserve">zmiany zakresu przedmiotu umowy, o której mowa w ust. 2 pkt 1. W takim przypadku wynagrodzenie Wykonawcy zmniejsza sią odpowiednio w stosunku do zmniejszenia zakresu przedmiotu umowy i zostanie ustalone na podstawie wyliczenia, o którym mowa w ust. 4 pkt 4. </w:t>
      </w:r>
    </w:p>
    <w:p w14:paraId="671CF7A5" w14:textId="109A30BA" w:rsidR="002A3D1E" w:rsidRPr="00621B00" w:rsidRDefault="002A3D1E" w:rsidP="00424975">
      <w:pPr>
        <w:pStyle w:val="Akapitzlist"/>
        <w:numPr>
          <w:ilvl w:val="2"/>
          <w:numId w:val="17"/>
        </w:numPr>
        <w:tabs>
          <w:tab w:val="left" w:pos="284"/>
        </w:tabs>
        <w:autoSpaceDE w:val="0"/>
        <w:spacing w:before="0" w:line="360" w:lineRule="auto"/>
        <w:ind w:left="851" w:hanging="283"/>
        <w:jc w:val="left"/>
        <w:rPr>
          <w:rFonts w:ascii="Arial" w:hAnsi="Arial" w:cs="Arial"/>
          <w:sz w:val="22"/>
          <w:szCs w:val="22"/>
        </w:rPr>
      </w:pPr>
      <w:r w:rsidRPr="00621B00">
        <w:rPr>
          <w:rFonts w:ascii="Arial" w:hAnsi="Arial" w:cs="Arial"/>
          <w:sz w:val="22"/>
          <w:szCs w:val="22"/>
        </w:rPr>
        <w:t>waloryzacji wynagrodzenia Wykonawcy zgodnie z § 1</w:t>
      </w:r>
      <w:r w:rsidR="008A139B">
        <w:rPr>
          <w:rFonts w:ascii="Arial" w:hAnsi="Arial" w:cs="Arial"/>
          <w:sz w:val="22"/>
          <w:szCs w:val="22"/>
        </w:rPr>
        <w:t>1</w:t>
      </w:r>
      <w:r w:rsidRPr="00621B00">
        <w:rPr>
          <w:rFonts w:ascii="Arial" w:hAnsi="Arial" w:cs="Arial"/>
          <w:sz w:val="22"/>
          <w:szCs w:val="22"/>
        </w:rPr>
        <w:t xml:space="preserve"> umowy.</w:t>
      </w:r>
    </w:p>
    <w:p w14:paraId="0C281F62" w14:textId="77777777" w:rsidR="00FE2E6F" w:rsidRPr="00621B00" w:rsidRDefault="00FE2E6F" w:rsidP="00424975">
      <w:pPr>
        <w:pStyle w:val="Akapitzlist"/>
        <w:numPr>
          <w:ilvl w:val="1"/>
          <w:numId w:val="14"/>
        </w:numPr>
        <w:tabs>
          <w:tab w:val="clear" w:pos="1080"/>
          <w:tab w:val="num" w:pos="284"/>
        </w:tabs>
        <w:autoSpaceDE w:val="0"/>
        <w:spacing w:before="0" w:line="360" w:lineRule="auto"/>
        <w:ind w:left="284" w:hanging="284"/>
        <w:jc w:val="left"/>
        <w:rPr>
          <w:rFonts w:ascii="Arial" w:hAnsi="Arial" w:cs="Arial"/>
          <w:sz w:val="22"/>
          <w:szCs w:val="22"/>
        </w:rPr>
      </w:pPr>
      <w:r w:rsidRPr="00621B00">
        <w:rPr>
          <w:rFonts w:ascii="Arial" w:hAnsi="Arial" w:cs="Arial"/>
          <w:sz w:val="22"/>
          <w:szCs w:val="22"/>
        </w:rPr>
        <w:t>Zmiana umowy jest dopuszczalna w przypadku, o których mowa w art. 455 ust. 1 pkt 2-4 i ust. 2 ustawy PZP.</w:t>
      </w:r>
    </w:p>
    <w:p w14:paraId="2E213AE6" w14:textId="1F3B3F21" w:rsidR="002A3D1E" w:rsidRPr="00621B00" w:rsidRDefault="002A3D1E" w:rsidP="00424975">
      <w:pPr>
        <w:pStyle w:val="Akapitzlist"/>
        <w:numPr>
          <w:ilvl w:val="1"/>
          <w:numId w:val="14"/>
        </w:numPr>
        <w:tabs>
          <w:tab w:val="clear" w:pos="1080"/>
          <w:tab w:val="num" w:pos="284"/>
        </w:tabs>
        <w:autoSpaceDE w:val="0"/>
        <w:spacing w:before="0" w:line="360" w:lineRule="auto"/>
        <w:ind w:left="284" w:hanging="284"/>
        <w:jc w:val="left"/>
        <w:rPr>
          <w:rFonts w:ascii="Arial" w:hAnsi="Arial" w:cs="Arial"/>
          <w:sz w:val="22"/>
          <w:szCs w:val="22"/>
        </w:rPr>
      </w:pPr>
      <w:r w:rsidRPr="00621B00">
        <w:rPr>
          <w:rFonts w:ascii="Arial" w:hAnsi="Arial" w:cs="Arial"/>
          <w:sz w:val="22"/>
          <w:szCs w:val="22"/>
        </w:rPr>
        <w:t xml:space="preserve">Strona występująca o zmianę </w:t>
      </w:r>
      <w:r w:rsidR="009C6485" w:rsidRPr="00621B00">
        <w:rPr>
          <w:rFonts w:ascii="Arial" w:hAnsi="Arial" w:cs="Arial"/>
          <w:sz w:val="22"/>
          <w:szCs w:val="22"/>
        </w:rPr>
        <w:t>postanowień umowy</w:t>
      </w:r>
      <w:r w:rsidRPr="00621B00">
        <w:rPr>
          <w:rFonts w:ascii="Arial" w:hAnsi="Arial" w:cs="Arial"/>
          <w:sz w:val="22"/>
          <w:szCs w:val="22"/>
        </w:rPr>
        <w:t xml:space="preserve"> zobowiązana jest do udokumentowania zaistnienia okoliczności, o których mowa w ust. 2 i 3. Wniosek </w:t>
      </w:r>
      <w:r w:rsidR="00424975" w:rsidRPr="00621B00">
        <w:rPr>
          <w:rFonts w:ascii="Arial" w:hAnsi="Arial" w:cs="Arial"/>
          <w:sz w:val="22"/>
          <w:szCs w:val="22"/>
        </w:rPr>
        <w:br/>
      </w:r>
      <w:r w:rsidRPr="00621B00">
        <w:rPr>
          <w:rFonts w:ascii="Arial" w:hAnsi="Arial" w:cs="Arial"/>
          <w:sz w:val="22"/>
          <w:szCs w:val="22"/>
        </w:rPr>
        <w:t>o zmianę postanowień umowy musi być wyrażony na piśmie i zawierać:</w:t>
      </w:r>
    </w:p>
    <w:p w14:paraId="4BDD6797" w14:textId="77777777" w:rsidR="002A3D1E" w:rsidRPr="00621B00" w:rsidRDefault="002A3D1E" w:rsidP="00424975">
      <w:pPr>
        <w:numPr>
          <w:ilvl w:val="0"/>
          <w:numId w:val="20"/>
        </w:numPr>
        <w:tabs>
          <w:tab w:val="left" w:pos="284"/>
        </w:tabs>
        <w:autoSpaceDE w:val="0"/>
        <w:spacing w:before="0" w:line="360" w:lineRule="auto"/>
        <w:ind w:left="567" w:hanging="283"/>
        <w:jc w:val="left"/>
        <w:rPr>
          <w:rFonts w:ascii="Arial" w:hAnsi="Arial" w:cs="Arial"/>
          <w:sz w:val="22"/>
          <w:szCs w:val="22"/>
        </w:rPr>
      </w:pPr>
      <w:r w:rsidRPr="00621B00">
        <w:rPr>
          <w:rFonts w:ascii="Arial" w:hAnsi="Arial" w:cs="Arial"/>
          <w:sz w:val="22"/>
          <w:szCs w:val="22"/>
        </w:rPr>
        <w:t>opis propozycji zmiany,</w:t>
      </w:r>
    </w:p>
    <w:p w14:paraId="07DBE420" w14:textId="77777777" w:rsidR="002A3D1E" w:rsidRPr="00621B00" w:rsidRDefault="002A3D1E" w:rsidP="00424975">
      <w:pPr>
        <w:numPr>
          <w:ilvl w:val="0"/>
          <w:numId w:val="20"/>
        </w:numPr>
        <w:tabs>
          <w:tab w:val="left" w:pos="284"/>
        </w:tabs>
        <w:autoSpaceDE w:val="0"/>
        <w:spacing w:before="0" w:line="360" w:lineRule="auto"/>
        <w:ind w:left="567" w:hanging="283"/>
        <w:jc w:val="left"/>
        <w:rPr>
          <w:rFonts w:ascii="Arial" w:hAnsi="Arial" w:cs="Arial"/>
          <w:sz w:val="22"/>
          <w:szCs w:val="22"/>
        </w:rPr>
      </w:pPr>
      <w:r w:rsidRPr="00621B00">
        <w:rPr>
          <w:rFonts w:ascii="Arial" w:hAnsi="Arial" w:cs="Arial"/>
          <w:sz w:val="22"/>
          <w:szCs w:val="22"/>
        </w:rPr>
        <w:t>dowody, z których wynika powód do jej dokonania,</w:t>
      </w:r>
    </w:p>
    <w:p w14:paraId="19CB520E" w14:textId="77777777" w:rsidR="002A3D1E" w:rsidRPr="00621B00" w:rsidRDefault="002A3D1E" w:rsidP="00424975">
      <w:pPr>
        <w:numPr>
          <w:ilvl w:val="0"/>
          <w:numId w:val="20"/>
        </w:numPr>
        <w:tabs>
          <w:tab w:val="left" w:pos="284"/>
        </w:tabs>
        <w:autoSpaceDE w:val="0"/>
        <w:spacing w:before="0" w:line="360" w:lineRule="auto"/>
        <w:ind w:left="567" w:hanging="283"/>
        <w:jc w:val="left"/>
        <w:rPr>
          <w:rFonts w:ascii="Arial" w:hAnsi="Arial" w:cs="Arial"/>
          <w:sz w:val="22"/>
          <w:szCs w:val="22"/>
        </w:rPr>
      </w:pPr>
      <w:r w:rsidRPr="00621B00">
        <w:rPr>
          <w:rFonts w:ascii="Arial" w:hAnsi="Arial" w:cs="Arial"/>
          <w:sz w:val="22"/>
          <w:szCs w:val="22"/>
        </w:rPr>
        <w:lastRenderedPageBreak/>
        <w:t>uzasadnienie zmiany,</w:t>
      </w:r>
    </w:p>
    <w:p w14:paraId="28179FEE" w14:textId="77777777" w:rsidR="002A3D1E" w:rsidRPr="00621B00" w:rsidRDefault="002A3D1E" w:rsidP="00424975">
      <w:pPr>
        <w:numPr>
          <w:ilvl w:val="0"/>
          <w:numId w:val="20"/>
        </w:numPr>
        <w:tabs>
          <w:tab w:val="left" w:pos="284"/>
        </w:tabs>
        <w:autoSpaceDE w:val="0"/>
        <w:spacing w:before="0" w:line="360" w:lineRule="auto"/>
        <w:ind w:left="567" w:hanging="283"/>
        <w:jc w:val="left"/>
        <w:rPr>
          <w:rFonts w:ascii="Arial" w:hAnsi="Arial" w:cs="Arial"/>
          <w:sz w:val="22"/>
          <w:szCs w:val="22"/>
        </w:rPr>
      </w:pPr>
      <w:r w:rsidRPr="00621B00">
        <w:rPr>
          <w:rFonts w:ascii="Arial" w:hAnsi="Arial" w:cs="Arial"/>
          <w:sz w:val="22"/>
          <w:szCs w:val="22"/>
        </w:rPr>
        <w:t xml:space="preserve">wyliczenie kosztów zmiany, jeżeli zmiana będzie miała wpływ na wynagrodzenie Wykonawcy, </w:t>
      </w:r>
    </w:p>
    <w:p w14:paraId="2D5F33D2" w14:textId="77777777" w:rsidR="002A3D1E" w:rsidRPr="00621B00" w:rsidRDefault="002A3D1E" w:rsidP="00424975">
      <w:pPr>
        <w:numPr>
          <w:ilvl w:val="0"/>
          <w:numId w:val="20"/>
        </w:numPr>
        <w:tabs>
          <w:tab w:val="left" w:pos="284"/>
        </w:tabs>
        <w:autoSpaceDE w:val="0"/>
        <w:spacing w:before="0" w:line="360" w:lineRule="auto"/>
        <w:ind w:left="567" w:hanging="283"/>
        <w:jc w:val="left"/>
        <w:rPr>
          <w:rFonts w:ascii="Arial" w:hAnsi="Arial" w:cs="Arial"/>
          <w:sz w:val="22"/>
          <w:szCs w:val="22"/>
        </w:rPr>
      </w:pPr>
      <w:r w:rsidRPr="00621B00">
        <w:rPr>
          <w:rFonts w:ascii="Arial" w:hAnsi="Arial" w:cs="Arial"/>
          <w:sz w:val="22"/>
          <w:szCs w:val="22"/>
        </w:rPr>
        <w:t>opis wpływu zmiany na termin wykonania umowy.</w:t>
      </w:r>
    </w:p>
    <w:p w14:paraId="3853C845" w14:textId="69BD07C1" w:rsidR="002A3D1E" w:rsidRPr="00621B00" w:rsidRDefault="002A3D1E" w:rsidP="00424975">
      <w:pPr>
        <w:pStyle w:val="Akapitzlist"/>
        <w:numPr>
          <w:ilvl w:val="1"/>
          <w:numId w:val="14"/>
        </w:numPr>
        <w:tabs>
          <w:tab w:val="clear" w:pos="1080"/>
          <w:tab w:val="num" w:pos="284"/>
        </w:tabs>
        <w:autoSpaceDE w:val="0"/>
        <w:spacing w:before="0" w:line="360" w:lineRule="auto"/>
        <w:ind w:left="284" w:hanging="284"/>
        <w:jc w:val="left"/>
        <w:rPr>
          <w:rFonts w:ascii="Arial" w:hAnsi="Arial" w:cs="Arial"/>
          <w:sz w:val="22"/>
          <w:szCs w:val="22"/>
        </w:rPr>
      </w:pPr>
      <w:r w:rsidRPr="00621B00">
        <w:rPr>
          <w:rFonts w:ascii="Arial" w:hAnsi="Arial" w:cs="Arial"/>
          <w:sz w:val="22"/>
          <w:szCs w:val="22"/>
        </w:rPr>
        <w:t xml:space="preserve">Strona zobowiązuje się do dokonania analizy dokumentów, o których mowa </w:t>
      </w:r>
      <w:r w:rsidR="00424975" w:rsidRPr="00621B00">
        <w:rPr>
          <w:rFonts w:ascii="Arial" w:hAnsi="Arial" w:cs="Arial"/>
          <w:sz w:val="22"/>
          <w:szCs w:val="22"/>
        </w:rPr>
        <w:br/>
      </w:r>
      <w:r w:rsidRPr="00621B00">
        <w:rPr>
          <w:rFonts w:ascii="Arial" w:hAnsi="Arial" w:cs="Arial"/>
          <w:sz w:val="22"/>
          <w:szCs w:val="22"/>
        </w:rPr>
        <w:t>w ust. 4, w terminie do 7 dni roboczych od ich przedłożenia. Aneks w tym zakresie zostanie podpisany w terminie uzgodnionym przez obie Strony, przy czym termin ten będzie przypadał w okresie nie dłuższym niż 21 dni od daty przedłożenia dokumentów przez Stronę.</w:t>
      </w:r>
    </w:p>
    <w:p w14:paraId="0136D5C3" w14:textId="77777777" w:rsidR="002A3D1E" w:rsidRPr="00621B00" w:rsidRDefault="002A3D1E" w:rsidP="00424975">
      <w:pPr>
        <w:numPr>
          <w:ilvl w:val="1"/>
          <w:numId w:val="14"/>
        </w:numPr>
        <w:tabs>
          <w:tab w:val="left" w:pos="284"/>
        </w:tabs>
        <w:autoSpaceDE w:val="0"/>
        <w:spacing w:before="0" w:line="360" w:lineRule="auto"/>
        <w:ind w:left="284" w:hanging="284"/>
        <w:jc w:val="left"/>
        <w:rPr>
          <w:rFonts w:ascii="Arial" w:hAnsi="Arial" w:cs="Arial"/>
          <w:sz w:val="22"/>
          <w:szCs w:val="22"/>
        </w:rPr>
      </w:pPr>
      <w:r w:rsidRPr="00621B00">
        <w:rPr>
          <w:rFonts w:ascii="Arial" w:hAnsi="Arial" w:cs="Arial"/>
          <w:sz w:val="22"/>
          <w:szCs w:val="22"/>
        </w:rPr>
        <w:t>Dopuszczalna jest również zmiana umowy w zakresie wynagrodzenia należnego Wykonawcy, w przypadku zmiany:</w:t>
      </w:r>
    </w:p>
    <w:p w14:paraId="2FB35363" w14:textId="77777777" w:rsidR="002A3D1E" w:rsidRPr="00621B00" w:rsidRDefault="002A3D1E" w:rsidP="00397CEB">
      <w:pPr>
        <w:numPr>
          <w:ilvl w:val="0"/>
          <w:numId w:val="24"/>
        </w:numPr>
        <w:tabs>
          <w:tab w:val="clear" w:pos="720"/>
          <w:tab w:val="left" w:pos="567"/>
        </w:tabs>
        <w:autoSpaceDE w:val="0"/>
        <w:spacing w:before="0" w:line="360" w:lineRule="auto"/>
        <w:ind w:left="567" w:hanging="283"/>
        <w:jc w:val="left"/>
        <w:rPr>
          <w:rFonts w:ascii="Arial" w:hAnsi="Arial" w:cs="Arial"/>
          <w:sz w:val="22"/>
          <w:szCs w:val="22"/>
        </w:rPr>
      </w:pPr>
      <w:r w:rsidRPr="00621B00">
        <w:rPr>
          <w:rFonts w:ascii="Arial" w:hAnsi="Arial" w:cs="Arial"/>
          <w:sz w:val="22"/>
          <w:szCs w:val="22"/>
        </w:rPr>
        <w:t>stawki podatku od towarów i usług oraz podatku akcyzowego,</w:t>
      </w:r>
    </w:p>
    <w:p w14:paraId="0D92C3A0" w14:textId="26A927A8" w:rsidR="002A3D1E" w:rsidRPr="00621B00" w:rsidRDefault="002A3D1E" w:rsidP="00397CEB">
      <w:pPr>
        <w:numPr>
          <w:ilvl w:val="0"/>
          <w:numId w:val="24"/>
        </w:numPr>
        <w:tabs>
          <w:tab w:val="clear" w:pos="720"/>
          <w:tab w:val="left" w:pos="567"/>
        </w:tabs>
        <w:autoSpaceDE w:val="0"/>
        <w:spacing w:before="0" w:line="360" w:lineRule="auto"/>
        <w:ind w:left="567" w:hanging="283"/>
        <w:jc w:val="left"/>
        <w:rPr>
          <w:rFonts w:ascii="Arial" w:hAnsi="Arial" w:cs="Arial"/>
          <w:sz w:val="22"/>
          <w:szCs w:val="22"/>
        </w:rPr>
      </w:pPr>
      <w:r w:rsidRPr="00621B00">
        <w:rPr>
          <w:rFonts w:ascii="Arial" w:hAnsi="Arial" w:cs="Arial"/>
          <w:sz w:val="22"/>
          <w:szCs w:val="22"/>
        </w:rPr>
        <w:t>wysokości minimalnego wynagrodzenia za pracę albo wysokości minimalnej stawki godzinowej, ustalonych na podstawie ustawy z dnia 10 października 2002 r. o minimalnym wynagrodzeniu za pracę (</w:t>
      </w:r>
      <w:r w:rsidR="0078752A" w:rsidRPr="00621B00">
        <w:rPr>
          <w:rFonts w:ascii="Arial" w:hAnsi="Arial" w:cs="Arial"/>
          <w:sz w:val="22"/>
          <w:szCs w:val="22"/>
        </w:rPr>
        <w:t>Dz. U. z 202</w:t>
      </w:r>
      <w:r w:rsidR="0010433C" w:rsidRPr="00621B00">
        <w:rPr>
          <w:rFonts w:ascii="Arial" w:hAnsi="Arial" w:cs="Arial"/>
          <w:sz w:val="22"/>
          <w:szCs w:val="22"/>
        </w:rPr>
        <w:t>4</w:t>
      </w:r>
      <w:r w:rsidR="0078752A" w:rsidRPr="00621B00">
        <w:rPr>
          <w:rFonts w:ascii="Arial" w:hAnsi="Arial" w:cs="Arial"/>
          <w:sz w:val="22"/>
          <w:szCs w:val="22"/>
        </w:rPr>
        <w:t xml:space="preserve"> r. poz.</w:t>
      </w:r>
      <w:r w:rsidR="0010433C" w:rsidRPr="00621B00">
        <w:rPr>
          <w:rFonts w:ascii="Arial" w:hAnsi="Arial" w:cs="Arial"/>
          <w:sz w:val="22"/>
          <w:szCs w:val="22"/>
        </w:rPr>
        <w:t>1773</w:t>
      </w:r>
      <w:r w:rsidR="0078752A" w:rsidRPr="00621B00">
        <w:rPr>
          <w:rFonts w:ascii="Arial" w:hAnsi="Arial" w:cs="Arial"/>
          <w:sz w:val="22"/>
          <w:szCs w:val="22"/>
        </w:rPr>
        <w:t>),</w:t>
      </w:r>
    </w:p>
    <w:p w14:paraId="52679B1E" w14:textId="77777777" w:rsidR="002A3D1E" w:rsidRPr="00621B00" w:rsidRDefault="002A3D1E" w:rsidP="00397CEB">
      <w:pPr>
        <w:numPr>
          <w:ilvl w:val="0"/>
          <w:numId w:val="24"/>
        </w:numPr>
        <w:tabs>
          <w:tab w:val="clear" w:pos="720"/>
          <w:tab w:val="left" w:pos="567"/>
        </w:tabs>
        <w:autoSpaceDE w:val="0"/>
        <w:spacing w:before="0" w:line="360" w:lineRule="auto"/>
        <w:ind w:left="567" w:hanging="283"/>
        <w:jc w:val="left"/>
        <w:rPr>
          <w:rFonts w:ascii="Arial" w:hAnsi="Arial" w:cs="Arial"/>
          <w:sz w:val="22"/>
          <w:szCs w:val="22"/>
        </w:rPr>
      </w:pPr>
      <w:r w:rsidRPr="00621B00">
        <w:rPr>
          <w:rFonts w:ascii="Arial" w:hAnsi="Arial" w:cs="Arial"/>
          <w:sz w:val="22"/>
          <w:szCs w:val="22"/>
        </w:rPr>
        <w:t>zasad podlegania ubezpieczeniom społecznym lub ubezpieczeniu zdrowotnemu lub wysokości stawki składki na ubezpieczenia społeczne lub ubezpieczenie zdrowotne,</w:t>
      </w:r>
    </w:p>
    <w:p w14:paraId="6BB6A2C1" w14:textId="6F4A0B72" w:rsidR="002A3D1E" w:rsidRPr="00621B00" w:rsidRDefault="002A3D1E" w:rsidP="00397CEB">
      <w:pPr>
        <w:numPr>
          <w:ilvl w:val="0"/>
          <w:numId w:val="24"/>
        </w:numPr>
        <w:tabs>
          <w:tab w:val="clear" w:pos="720"/>
          <w:tab w:val="left" w:pos="567"/>
        </w:tabs>
        <w:autoSpaceDE w:val="0"/>
        <w:spacing w:before="0" w:line="360" w:lineRule="auto"/>
        <w:ind w:left="567" w:hanging="283"/>
        <w:jc w:val="left"/>
        <w:rPr>
          <w:rFonts w:ascii="Arial" w:hAnsi="Arial" w:cs="Arial"/>
          <w:sz w:val="22"/>
          <w:szCs w:val="22"/>
        </w:rPr>
      </w:pPr>
      <w:r w:rsidRPr="00621B00">
        <w:rPr>
          <w:rFonts w:ascii="Arial" w:hAnsi="Arial" w:cs="Arial"/>
          <w:sz w:val="22"/>
          <w:szCs w:val="22"/>
        </w:rPr>
        <w:t xml:space="preserve">zasad gromadzenia i wysokości wpłat do pracowniczych planów kapitałowych, </w:t>
      </w:r>
      <w:r w:rsidR="00424975" w:rsidRPr="00621B00">
        <w:rPr>
          <w:rFonts w:ascii="Arial" w:hAnsi="Arial" w:cs="Arial"/>
          <w:sz w:val="22"/>
          <w:szCs w:val="22"/>
        </w:rPr>
        <w:br/>
      </w:r>
      <w:r w:rsidRPr="00621B00">
        <w:rPr>
          <w:rFonts w:ascii="Arial" w:hAnsi="Arial" w:cs="Arial"/>
          <w:sz w:val="22"/>
          <w:szCs w:val="22"/>
        </w:rPr>
        <w:t>o których mowa w ustawie z dnia 4 października 2018 r. o pracowniczych planach kapitałowych (Dz. U. z 202</w:t>
      </w:r>
      <w:r w:rsidR="00EC0E05" w:rsidRPr="00621B00">
        <w:rPr>
          <w:rFonts w:ascii="Arial" w:hAnsi="Arial" w:cs="Arial"/>
          <w:sz w:val="22"/>
          <w:szCs w:val="22"/>
        </w:rPr>
        <w:t>6</w:t>
      </w:r>
      <w:r w:rsidRPr="00621B00">
        <w:rPr>
          <w:rFonts w:ascii="Arial" w:hAnsi="Arial" w:cs="Arial"/>
          <w:sz w:val="22"/>
          <w:szCs w:val="22"/>
        </w:rPr>
        <w:t xml:space="preserve"> r. poz. </w:t>
      </w:r>
      <w:r w:rsidR="00EC0E05" w:rsidRPr="00621B00">
        <w:rPr>
          <w:rFonts w:ascii="Arial" w:hAnsi="Arial" w:cs="Arial"/>
          <w:sz w:val="22"/>
          <w:szCs w:val="22"/>
        </w:rPr>
        <w:t>192</w:t>
      </w:r>
      <w:r w:rsidRPr="00621B00">
        <w:rPr>
          <w:rFonts w:ascii="Arial" w:hAnsi="Arial" w:cs="Arial"/>
          <w:sz w:val="22"/>
          <w:szCs w:val="22"/>
        </w:rPr>
        <w:t>)</w:t>
      </w:r>
    </w:p>
    <w:p w14:paraId="588EA7F8" w14:textId="77777777" w:rsidR="002A3D1E" w:rsidRPr="00621B00" w:rsidRDefault="002A3D1E" w:rsidP="00424975">
      <w:pPr>
        <w:tabs>
          <w:tab w:val="left" w:pos="567"/>
        </w:tabs>
        <w:autoSpaceDE w:val="0"/>
        <w:spacing w:before="0" w:line="360" w:lineRule="auto"/>
        <w:ind w:left="567"/>
        <w:jc w:val="left"/>
        <w:rPr>
          <w:rFonts w:ascii="Arial" w:hAnsi="Arial" w:cs="Arial"/>
          <w:sz w:val="22"/>
          <w:szCs w:val="22"/>
        </w:rPr>
      </w:pPr>
      <w:r w:rsidRPr="00621B00">
        <w:rPr>
          <w:rFonts w:ascii="Arial" w:hAnsi="Arial" w:cs="Arial"/>
          <w:sz w:val="22"/>
          <w:szCs w:val="22"/>
        </w:rPr>
        <w:t xml:space="preserve"> - jeżeli zmiany te będą miały wpływ na koszty wykonania zamówienia przez Wykonawcę.</w:t>
      </w:r>
    </w:p>
    <w:p w14:paraId="73CEB79F" w14:textId="3FB3585B" w:rsidR="002A3D1E" w:rsidRPr="00621B00" w:rsidRDefault="002A3D1E" w:rsidP="00424975">
      <w:pPr>
        <w:numPr>
          <w:ilvl w:val="1"/>
          <w:numId w:val="14"/>
        </w:numPr>
        <w:tabs>
          <w:tab w:val="left" w:pos="284"/>
        </w:tabs>
        <w:autoSpaceDE w:val="0"/>
        <w:spacing w:before="0" w:line="360" w:lineRule="auto"/>
        <w:ind w:left="284" w:hanging="284"/>
        <w:jc w:val="left"/>
        <w:rPr>
          <w:rFonts w:ascii="Arial" w:hAnsi="Arial" w:cs="Arial"/>
          <w:sz w:val="22"/>
          <w:szCs w:val="22"/>
        </w:rPr>
      </w:pPr>
      <w:r w:rsidRPr="00621B00">
        <w:rPr>
          <w:rFonts w:ascii="Arial" w:hAnsi="Arial" w:cs="Arial"/>
          <w:sz w:val="22"/>
          <w:szCs w:val="22"/>
        </w:rPr>
        <w:t xml:space="preserve">Zmiana wysokości wynagrodzenia należnego Wykonawcy w przypadku, o którym mowa w ust. </w:t>
      </w:r>
      <w:r w:rsidR="005F1DEF" w:rsidRPr="00621B00">
        <w:rPr>
          <w:rFonts w:ascii="Arial" w:hAnsi="Arial" w:cs="Arial"/>
          <w:sz w:val="22"/>
          <w:szCs w:val="22"/>
        </w:rPr>
        <w:t>6</w:t>
      </w:r>
      <w:r w:rsidRPr="00621B00">
        <w:rPr>
          <w:rFonts w:ascii="Arial" w:hAnsi="Arial" w:cs="Arial"/>
          <w:sz w:val="22"/>
          <w:szCs w:val="22"/>
        </w:rPr>
        <w:t xml:space="preserve"> pkt 1, będzie odnosić się wyłącznie do niezrealizowanej części przedmiotu umowy, do której zastosowanie znajdzie zmiana stawki podatku i nastąpi po dniu wejścia w życie przepisów zmieniających stawkę podatku od towarów i usług. Wartość wynagrodzenia netto nie zmienia się, a wartość wynagrodzenia brutto zostanie wyliczona na podstawie nowych przepisów.</w:t>
      </w:r>
    </w:p>
    <w:p w14:paraId="5C67497E" w14:textId="7A9BA204" w:rsidR="002A3D1E" w:rsidRPr="00621B00" w:rsidRDefault="002A3D1E" w:rsidP="00424975">
      <w:pPr>
        <w:numPr>
          <w:ilvl w:val="1"/>
          <w:numId w:val="14"/>
        </w:numPr>
        <w:tabs>
          <w:tab w:val="left" w:pos="284"/>
        </w:tabs>
        <w:autoSpaceDE w:val="0"/>
        <w:spacing w:before="0" w:line="360" w:lineRule="auto"/>
        <w:ind w:left="284" w:hanging="284"/>
        <w:jc w:val="left"/>
        <w:rPr>
          <w:rFonts w:ascii="Arial" w:hAnsi="Arial" w:cs="Arial"/>
          <w:sz w:val="22"/>
          <w:szCs w:val="22"/>
        </w:rPr>
      </w:pPr>
      <w:r w:rsidRPr="00621B00">
        <w:rPr>
          <w:rFonts w:ascii="Arial" w:hAnsi="Arial" w:cs="Arial"/>
          <w:sz w:val="22"/>
          <w:szCs w:val="22"/>
        </w:rPr>
        <w:t xml:space="preserve">Zmiana wysokości wynagrodzenia w przypadku, o którym mowa w ust. </w:t>
      </w:r>
      <w:r w:rsidR="005F1DEF" w:rsidRPr="00621B00">
        <w:rPr>
          <w:rFonts w:ascii="Arial" w:hAnsi="Arial" w:cs="Arial"/>
          <w:sz w:val="22"/>
          <w:szCs w:val="22"/>
        </w:rPr>
        <w:t xml:space="preserve">6 </w:t>
      </w:r>
      <w:r w:rsidRPr="00621B00">
        <w:rPr>
          <w:rFonts w:ascii="Arial" w:hAnsi="Arial" w:cs="Arial"/>
          <w:sz w:val="22"/>
          <w:szCs w:val="22"/>
        </w:rPr>
        <w:t xml:space="preserve">pkt 2-4, będzie obejmować wyłącznie część wynagrodzenia należnego Wykonawcy, w odniesieniu do której nastąpiła zmiana wysokości kosztów wykonania umowy przez Wykonawcę </w:t>
      </w:r>
      <w:r w:rsidR="00424975" w:rsidRPr="00621B00">
        <w:rPr>
          <w:rFonts w:ascii="Arial" w:hAnsi="Arial" w:cs="Arial"/>
          <w:sz w:val="22"/>
          <w:szCs w:val="22"/>
        </w:rPr>
        <w:br/>
      </w:r>
      <w:r w:rsidRPr="00621B00">
        <w:rPr>
          <w:rFonts w:ascii="Arial" w:hAnsi="Arial" w:cs="Arial"/>
          <w:sz w:val="22"/>
          <w:szCs w:val="22"/>
        </w:rPr>
        <w:t>w związku z wejściem w życie nowych przepisów.</w:t>
      </w:r>
    </w:p>
    <w:p w14:paraId="017B54FF" w14:textId="3FA35EAD" w:rsidR="002A3D1E" w:rsidRPr="00621B00" w:rsidRDefault="002A3D1E" w:rsidP="00424975">
      <w:pPr>
        <w:numPr>
          <w:ilvl w:val="1"/>
          <w:numId w:val="14"/>
        </w:numPr>
        <w:autoSpaceDE w:val="0"/>
        <w:spacing w:before="0" w:line="360" w:lineRule="auto"/>
        <w:ind w:left="284" w:hanging="284"/>
        <w:jc w:val="left"/>
        <w:rPr>
          <w:rFonts w:ascii="Arial" w:hAnsi="Arial" w:cs="Arial"/>
          <w:sz w:val="22"/>
          <w:szCs w:val="22"/>
        </w:rPr>
      </w:pPr>
      <w:r w:rsidRPr="00621B00">
        <w:rPr>
          <w:rFonts w:ascii="Arial" w:hAnsi="Arial" w:cs="Arial"/>
          <w:sz w:val="22"/>
          <w:szCs w:val="22"/>
        </w:rPr>
        <w:t xml:space="preserve">W przypadku zmiany, o której mowa w ust. </w:t>
      </w:r>
      <w:r w:rsidR="005F1DEF" w:rsidRPr="00621B00">
        <w:rPr>
          <w:rFonts w:ascii="Arial" w:hAnsi="Arial" w:cs="Arial"/>
          <w:sz w:val="22"/>
          <w:szCs w:val="22"/>
        </w:rPr>
        <w:t>6</w:t>
      </w:r>
      <w:r w:rsidRPr="00621B00">
        <w:rPr>
          <w:rFonts w:ascii="Arial" w:hAnsi="Arial" w:cs="Arial"/>
          <w:sz w:val="22"/>
          <w:szCs w:val="22"/>
        </w:rPr>
        <w:t xml:space="preserve"> pkt 2, wynagrodzenie Wykonawcy ulegnie zmianie o kwotę odpowiadającą wzrostowi kosztu Wykonawcy w związku ze zwiększeniem wysokości wynagrodzeń pracowników świadczących usługi do wysokości aktualnie obowiązującego minimalnego wynagrodzenia za pracę albo wysokości </w:t>
      </w:r>
      <w:r w:rsidRPr="00621B00">
        <w:rPr>
          <w:rFonts w:ascii="Arial" w:hAnsi="Arial" w:cs="Arial"/>
          <w:sz w:val="22"/>
          <w:szCs w:val="22"/>
        </w:rPr>
        <w:lastRenderedPageBreak/>
        <w:t xml:space="preserve">minimalnej stawki godzinowej. Kwota odpowiadająca wzrostowi kosztu Wykonawcy będzie odnosić się wyłącznie do części wynagrodzenia pracowników świadczących usługi, odpowiadającej zakresowi, w jakim wykonują oni prace bezpośrednio związane </w:t>
      </w:r>
      <w:r w:rsidR="00424975" w:rsidRPr="00621B00">
        <w:rPr>
          <w:rFonts w:ascii="Arial" w:hAnsi="Arial" w:cs="Arial"/>
          <w:sz w:val="22"/>
          <w:szCs w:val="22"/>
        </w:rPr>
        <w:br/>
      </w:r>
      <w:r w:rsidRPr="00621B00">
        <w:rPr>
          <w:rFonts w:ascii="Arial" w:hAnsi="Arial" w:cs="Arial"/>
          <w:sz w:val="22"/>
          <w:szCs w:val="22"/>
        </w:rPr>
        <w:t>z realizacją przedmiotu umowy.</w:t>
      </w:r>
    </w:p>
    <w:p w14:paraId="73787587" w14:textId="255A451A" w:rsidR="002A3D1E" w:rsidRPr="00621B00" w:rsidRDefault="002A3D1E" w:rsidP="00424975">
      <w:pPr>
        <w:numPr>
          <w:ilvl w:val="1"/>
          <w:numId w:val="14"/>
        </w:numPr>
        <w:autoSpaceDE w:val="0"/>
        <w:spacing w:before="0" w:line="360" w:lineRule="auto"/>
        <w:ind w:left="284" w:hanging="426"/>
        <w:jc w:val="left"/>
        <w:rPr>
          <w:rFonts w:ascii="Arial" w:hAnsi="Arial" w:cs="Arial"/>
          <w:sz w:val="22"/>
          <w:szCs w:val="22"/>
        </w:rPr>
      </w:pPr>
      <w:r w:rsidRPr="00621B00">
        <w:rPr>
          <w:rFonts w:ascii="Arial" w:hAnsi="Arial" w:cs="Arial"/>
          <w:sz w:val="22"/>
          <w:szCs w:val="22"/>
        </w:rPr>
        <w:t xml:space="preserve">W przypadku zmiany, o której mowa w ust. </w:t>
      </w:r>
      <w:r w:rsidR="005F1DEF" w:rsidRPr="00621B00">
        <w:rPr>
          <w:rFonts w:ascii="Arial" w:hAnsi="Arial" w:cs="Arial"/>
          <w:sz w:val="22"/>
          <w:szCs w:val="22"/>
        </w:rPr>
        <w:t>6</w:t>
      </w:r>
      <w:r w:rsidRPr="00621B00">
        <w:rPr>
          <w:rFonts w:ascii="Arial" w:hAnsi="Arial" w:cs="Arial"/>
          <w:sz w:val="22"/>
          <w:szCs w:val="22"/>
        </w:rPr>
        <w:t xml:space="preserve"> pkt 3, wynagrodzenie Wykonawcy ulegnie zmianie o kwotę odpowiadającą zmianie kosztu Wykonawcy ponoszonego w związku z wypłatą wynagrodzenia pracownikom świadczącym usługę. Kwota odpowiadająca zmianie kosztu Wykonawcy będzie odnosić się wyłącznie do części wynagrodzenia pracowników świadczących usługi, odpowiadającej zakresowi, w jakim wykonują oni prace bezpośrednio związane z realizacją przedmiotu umowy.</w:t>
      </w:r>
    </w:p>
    <w:p w14:paraId="6F41B367" w14:textId="5F80BBE4" w:rsidR="002A3D1E" w:rsidRPr="00621B00" w:rsidRDefault="002A3D1E" w:rsidP="00424975">
      <w:pPr>
        <w:numPr>
          <w:ilvl w:val="1"/>
          <w:numId w:val="14"/>
        </w:numPr>
        <w:autoSpaceDE w:val="0"/>
        <w:spacing w:before="0" w:line="360" w:lineRule="auto"/>
        <w:ind w:left="284" w:hanging="426"/>
        <w:jc w:val="left"/>
        <w:rPr>
          <w:rFonts w:ascii="Arial" w:hAnsi="Arial" w:cs="Arial"/>
          <w:sz w:val="22"/>
          <w:szCs w:val="22"/>
        </w:rPr>
      </w:pPr>
      <w:r w:rsidRPr="00621B00">
        <w:rPr>
          <w:rFonts w:ascii="Arial" w:hAnsi="Arial" w:cs="Arial"/>
          <w:sz w:val="22"/>
          <w:szCs w:val="22"/>
        </w:rPr>
        <w:t xml:space="preserve">W przypadku, o którym mowa w ust. </w:t>
      </w:r>
      <w:r w:rsidR="005F1DEF" w:rsidRPr="00621B00">
        <w:rPr>
          <w:rFonts w:ascii="Arial" w:hAnsi="Arial" w:cs="Arial"/>
          <w:sz w:val="22"/>
          <w:szCs w:val="22"/>
        </w:rPr>
        <w:t>6</w:t>
      </w:r>
      <w:r w:rsidRPr="00621B00">
        <w:rPr>
          <w:rFonts w:ascii="Arial" w:hAnsi="Arial" w:cs="Arial"/>
          <w:sz w:val="22"/>
          <w:szCs w:val="22"/>
        </w:rPr>
        <w:t xml:space="preserve"> pkt 4, wysokość wynagrodzenia należnego Wykonawcy ulegnie zmianie o kwotę odpowiadającą zmianie kosztu Wykonawcy ponoszonego w związku ze zmianą wysokości wpłat podstawowych dokonywanych przez Wykonawcę na pracownicze plany kapitałowe pracownikom świadczącym usługi. Kwota odpowiadająca zmianie kosztu Wykonawcy będzie odnosić się wyłącznie do części wynagrodzenia pracowników świadczących usługi, odpowiadającej zakresowi, w jakim wykonują oni prace bezpośrednio związane z realizacją umowy.</w:t>
      </w:r>
    </w:p>
    <w:p w14:paraId="468C696F" w14:textId="65DFCA9A" w:rsidR="002A3D1E" w:rsidRPr="00621B00" w:rsidRDefault="002A3D1E" w:rsidP="00424975">
      <w:pPr>
        <w:numPr>
          <w:ilvl w:val="1"/>
          <w:numId w:val="14"/>
        </w:numPr>
        <w:autoSpaceDE w:val="0"/>
        <w:spacing w:before="0" w:line="360" w:lineRule="auto"/>
        <w:ind w:left="284" w:hanging="426"/>
        <w:jc w:val="left"/>
        <w:rPr>
          <w:rFonts w:ascii="Arial" w:hAnsi="Arial" w:cs="Arial"/>
          <w:sz w:val="22"/>
          <w:szCs w:val="22"/>
        </w:rPr>
      </w:pPr>
      <w:r w:rsidRPr="00621B00">
        <w:rPr>
          <w:rFonts w:ascii="Arial" w:hAnsi="Arial" w:cs="Arial"/>
          <w:sz w:val="22"/>
          <w:szCs w:val="22"/>
        </w:rPr>
        <w:t xml:space="preserve">W celu zawarcia aneksu do umowy wynikającego ze zmian, o których mowa w ust. </w:t>
      </w:r>
      <w:r w:rsidR="005F1DEF" w:rsidRPr="00621B00">
        <w:rPr>
          <w:rFonts w:ascii="Arial" w:hAnsi="Arial" w:cs="Arial"/>
          <w:sz w:val="22"/>
          <w:szCs w:val="22"/>
        </w:rPr>
        <w:t>6</w:t>
      </w:r>
      <w:r w:rsidRPr="00621B00">
        <w:rPr>
          <w:rFonts w:ascii="Arial" w:hAnsi="Arial" w:cs="Arial"/>
          <w:sz w:val="22"/>
          <w:szCs w:val="22"/>
        </w:rPr>
        <w:t xml:space="preserve"> pkt 1-4,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Wniosek może zostać złożony przez każdą ze Stron w terminie od dnia opublikowania przepisów wprowadzających zmiany, o których mowa w ust. </w:t>
      </w:r>
      <w:r w:rsidR="005F1DEF" w:rsidRPr="00621B00">
        <w:rPr>
          <w:rFonts w:ascii="Arial" w:hAnsi="Arial" w:cs="Arial"/>
          <w:sz w:val="22"/>
          <w:szCs w:val="22"/>
        </w:rPr>
        <w:t>6</w:t>
      </w:r>
      <w:r w:rsidRPr="00621B00">
        <w:rPr>
          <w:rFonts w:ascii="Arial" w:hAnsi="Arial" w:cs="Arial"/>
          <w:sz w:val="22"/>
          <w:szCs w:val="22"/>
        </w:rPr>
        <w:t xml:space="preserve"> pkt 1-4.</w:t>
      </w:r>
    </w:p>
    <w:p w14:paraId="13B59A46" w14:textId="72D15944" w:rsidR="002A3D1E" w:rsidRPr="00621B00" w:rsidRDefault="002A3D1E" w:rsidP="00424975">
      <w:pPr>
        <w:numPr>
          <w:ilvl w:val="1"/>
          <w:numId w:val="14"/>
        </w:numPr>
        <w:tabs>
          <w:tab w:val="left" w:pos="426"/>
        </w:tabs>
        <w:autoSpaceDE w:val="0"/>
        <w:spacing w:before="0" w:line="360" w:lineRule="auto"/>
        <w:ind w:left="426" w:hanging="426"/>
        <w:jc w:val="left"/>
        <w:rPr>
          <w:rFonts w:ascii="Arial" w:hAnsi="Arial" w:cs="Arial"/>
          <w:sz w:val="22"/>
          <w:szCs w:val="22"/>
        </w:rPr>
      </w:pPr>
      <w:r w:rsidRPr="00621B00">
        <w:rPr>
          <w:rFonts w:ascii="Arial" w:hAnsi="Arial" w:cs="Arial"/>
          <w:sz w:val="22"/>
          <w:szCs w:val="22"/>
        </w:rPr>
        <w:t xml:space="preserve">W przypadku zmian, o których mowa w ust. </w:t>
      </w:r>
      <w:r w:rsidR="005C3A9E" w:rsidRPr="00621B00">
        <w:rPr>
          <w:rFonts w:ascii="Arial" w:hAnsi="Arial" w:cs="Arial"/>
          <w:sz w:val="22"/>
          <w:szCs w:val="22"/>
        </w:rPr>
        <w:t>6</w:t>
      </w:r>
      <w:r w:rsidRPr="00621B00">
        <w:rPr>
          <w:rFonts w:ascii="Arial" w:hAnsi="Arial" w:cs="Arial"/>
          <w:sz w:val="22"/>
          <w:szCs w:val="22"/>
        </w:rPr>
        <w:t xml:space="preserve"> pkt 2-4, niezależnie od Strony występującej z wnioskiem o zmianę, Wykonawca zobowiązany jest w terminie do 14 dni od dnia złożenia przez Zamawiającego takiego żądania, załączyć dokumenty, z których będzie wynikać, w jakim zakresie zmiany te mają wpływ na koszty wykonania przedmiotu Umowy, w szczególności: </w:t>
      </w:r>
    </w:p>
    <w:p w14:paraId="38EC25D4" w14:textId="129D06B7" w:rsidR="002A3D1E" w:rsidRPr="00621B00" w:rsidRDefault="002A3D1E" w:rsidP="00424975">
      <w:pPr>
        <w:tabs>
          <w:tab w:val="left" w:pos="709"/>
        </w:tabs>
        <w:autoSpaceDE w:val="0"/>
        <w:spacing w:before="0" w:line="360" w:lineRule="auto"/>
        <w:ind w:left="709" w:hanging="283"/>
        <w:jc w:val="left"/>
        <w:rPr>
          <w:rFonts w:ascii="Arial" w:hAnsi="Arial" w:cs="Arial"/>
          <w:sz w:val="22"/>
          <w:szCs w:val="22"/>
        </w:rPr>
      </w:pPr>
      <w:r w:rsidRPr="00621B00">
        <w:rPr>
          <w:rFonts w:ascii="Arial" w:hAnsi="Arial" w:cs="Arial"/>
          <w:sz w:val="22"/>
          <w:szCs w:val="22"/>
        </w:rPr>
        <w:t xml:space="preserve">1) pisemne zestawienie wynagrodzeń (zarówno przed jak i po zmianie) pracowników Wykonawcy realizujących przedmiot Umowy, wraz z określeniem zakresu (części etatu), w jakim wykonują oni prace bezpośrednio związane z realizacją przedmiotu Umowy oraz części wynagrodzenia odpowiadającej temu zakresowi – w przypadku zmiany, o której mowa w ust. </w:t>
      </w:r>
      <w:r w:rsidR="005C3A9E" w:rsidRPr="00621B00">
        <w:rPr>
          <w:rFonts w:ascii="Arial" w:hAnsi="Arial" w:cs="Arial"/>
          <w:sz w:val="22"/>
          <w:szCs w:val="22"/>
        </w:rPr>
        <w:t>6</w:t>
      </w:r>
      <w:r w:rsidRPr="00621B00">
        <w:rPr>
          <w:rFonts w:ascii="Arial" w:hAnsi="Arial" w:cs="Arial"/>
          <w:sz w:val="22"/>
          <w:szCs w:val="22"/>
        </w:rPr>
        <w:t xml:space="preserve"> pkt 2; </w:t>
      </w:r>
    </w:p>
    <w:p w14:paraId="56740AE9" w14:textId="7973E9FC" w:rsidR="002A3D1E" w:rsidRPr="00621B00" w:rsidRDefault="002A3D1E" w:rsidP="00424975">
      <w:pPr>
        <w:tabs>
          <w:tab w:val="left" w:pos="426"/>
        </w:tabs>
        <w:autoSpaceDE w:val="0"/>
        <w:spacing w:before="0" w:line="360" w:lineRule="auto"/>
        <w:ind w:left="709" w:hanging="283"/>
        <w:jc w:val="left"/>
        <w:rPr>
          <w:rFonts w:ascii="Arial" w:hAnsi="Arial" w:cs="Arial"/>
          <w:sz w:val="22"/>
          <w:szCs w:val="22"/>
        </w:rPr>
      </w:pPr>
      <w:r w:rsidRPr="00621B00">
        <w:rPr>
          <w:rFonts w:ascii="Arial" w:hAnsi="Arial" w:cs="Arial"/>
          <w:sz w:val="22"/>
          <w:szCs w:val="22"/>
        </w:rPr>
        <w:lastRenderedPageBreak/>
        <w:t xml:space="preserve">2) pisemne zestawienie wynagrodzeń (zarówno przed jak i po zmianie) pracowników Wykonawcy realizujących przedmiot Umowy, wraz z kwotami składek uiszczanych do Zakładu Ubezpieczeń Społecznych/Kasy Rolniczego Ubezpieczenia Społecznego lub odprowadzanych na poczet pracowniczych planów kapitałowych w części finansowanej przez Wykonawcę, z określeniem zakresu (części etatu), w jakim wykonują oni prace bezpośrednio związane z realizacją przedmiotu Umowy oraz części wynagrodzenia odpowiadającej temu zakresowi – w przypadku zmiany, </w:t>
      </w:r>
      <w:r w:rsidR="00424975" w:rsidRPr="00621B00">
        <w:rPr>
          <w:rFonts w:ascii="Arial" w:hAnsi="Arial" w:cs="Arial"/>
          <w:sz w:val="22"/>
          <w:szCs w:val="22"/>
        </w:rPr>
        <w:br/>
      </w:r>
      <w:r w:rsidRPr="00621B00">
        <w:rPr>
          <w:rFonts w:ascii="Arial" w:hAnsi="Arial" w:cs="Arial"/>
          <w:sz w:val="22"/>
          <w:szCs w:val="22"/>
        </w:rPr>
        <w:t xml:space="preserve">o której mowa w ust. </w:t>
      </w:r>
      <w:r w:rsidR="005F1DEF" w:rsidRPr="00621B00">
        <w:rPr>
          <w:rFonts w:ascii="Arial" w:hAnsi="Arial" w:cs="Arial"/>
          <w:sz w:val="22"/>
          <w:szCs w:val="22"/>
        </w:rPr>
        <w:t>6</w:t>
      </w:r>
      <w:r w:rsidRPr="00621B00">
        <w:rPr>
          <w:rFonts w:ascii="Arial" w:hAnsi="Arial" w:cs="Arial"/>
          <w:sz w:val="22"/>
          <w:szCs w:val="22"/>
        </w:rPr>
        <w:t xml:space="preserve"> pkt 3 i 4.</w:t>
      </w:r>
    </w:p>
    <w:p w14:paraId="280B60F9" w14:textId="323F8A63" w:rsidR="00FE2E6F" w:rsidRPr="00621B00" w:rsidRDefault="002A3D1E" w:rsidP="00424975">
      <w:pPr>
        <w:pStyle w:val="Akapitzlist"/>
        <w:numPr>
          <w:ilvl w:val="1"/>
          <w:numId w:val="14"/>
        </w:numPr>
        <w:tabs>
          <w:tab w:val="clear" w:pos="1080"/>
          <w:tab w:val="num" w:pos="284"/>
          <w:tab w:val="left" w:pos="426"/>
        </w:tabs>
        <w:autoSpaceDE w:val="0"/>
        <w:spacing w:before="0" w:line="360" w:lineRule="auto"/>
        <w:ind w:left="284" w:hanging="426"/>
        <w:jc w:val="left"/>
        <w:rPr>
          <w:rFonts w:ascii="Arial" w:hAnsi="Arial" w:cs="Arial"/>
          <w:sz w:val="22"/>
          <w:szCs w:val="22"/>
        </w:rPr>
      </w:pPr>
      <w:r w:rsidRPr="00621B00">
        <w:rPr>
          <w:rFonts w:ascii="Arial" w:hAnsi="Arial" w:cs="Arial"/>
          <w:sz w:val="22"/>
          <w:szCs w:val="22"/>
        </w:rPr>
        <w:t>W terminie 10 dni roboczych od dnia przekazania dokumentów, o którym mowa w ust. 1</w:t>
      </w:r>
      <w:r w:rsidR="005F1DEF" w:rsidRPr="00621B00">
        <w:rPr>
          <w:rFonts w:ascii="Arial" w:hAnsi="Arial" w:cs="Arial"/>
          <w:sz w:val="22"/>
          <w:szCs w:val="22"/>
        </w:rPr>
        <w:t>3</w:t>
      </w:r>
      <w:r w:rsidRPr="00621B00">
        <w:rPr>
          <w:rFonts w:ascii="Arial" w:hAnsi="Arial" w:cs="Arial"/>
          <w:sz w:val="22"/>
          <w:szCs w:val="22"/>
        </w:rPr>
        <w:t>, Strona, która otrzymała wniosek, przekaże drugiej Stronie informację o zakresie, w jakim zatwierdza wniosek oraz wskaże kwotę, o którą wynagrodzenie należne Wykonawcy powinno ulec zmianie, albo informację o niezatwierdzeniu wniosku wraz z uzasadnieniem.</w:t>
      </w:r>
    </w:p>
    <w:p w14:paraId="1E611F77" w14:textId="43471CBC" w:rsidR="00FE2E6F" w:rsidRPr="00621B00" w:rsidRDefault="002A3D1E" w:rsidP="00424975">
      <w:pPr>
        <w:pStyle w:val="Akapitzlist"/>
        <w:numPr>
          <w:ilvl w:val="1"/>
          <w:numId w:val="14"/>
        </w:numPr>
        <w:tabs>
          <w:tab w:val="clear" w:pos="1080"/>
          <w:tab w:val="num" w:pos="284"/>
          <w:tab w:val="left" w:pos="426"/>
        </w:tabs>
        <w:autoSpaceDE w:val="0"/>
        <w:spacing w:before="0" w:line="360" w:lineRule="auto"/>
        <w:ind w:left="284" w:hanging="426"/>
        <w:jc w:val="left"/>
        <w:rPr>
          <w:rFonts w:ascii="Arial" w:hAnsi="Arial" w:cs="Arial"/>
          <w:sz w:val="22"/>
          <w:szCs w:val="22"/>
        </w:rPr>
      </w:pPr>
      <w:r w:rsidRPr="00621B00">
        <w:rPr>
          <w:rFonts w:ascii="Arial" w:hAnsi="Arial" w:cs="Arial"/>
          <w:sz w:val="22"/>
          <w:szCs w:val="22"/>
        </w:rPr>
        <w:t>W przypadku otrzymania przez Stronę informacji o niezatwierdzeniu wniosku lub częściowym zatwierdzeniu wniosku, Strona ta może ponownie wystąpić z wnioskiem, o którym mowa w ust. 1</w:t>
      </w:r>
      <w:r w:rsidR="005F1DEF" w:rsidRPr="00621B00">
        <w:rPr>
          <w:rFonts w:ascii="Arial" w:hAnsi="Arial" w:cs="Arial"/>
          <w:sz w:val="22"/>
          <w:szCs w:val="22"/>
        </w:rPr>
        <w:t>2</w:t>
      </w:r>
      <w:r w:rsidRPr="00621B00">
        <w:rPr>
          <w:rFonts w:ascii="Arial" w:hAnsi="Arial" w:cs="Arial"/>
          <w:sz w:val="22"/>
          <w:szCs w:val="22"/>
        </w:rPr>
        <w:t>. W takim przypadku zapisy ust. 1</w:t>
      </w:r>
      <w:r w:rsidR="005F1DEF" w:rsidRPr="00621B00">
        <w:rPr>
          <w:rFonts w:ascii="Arial" w:hAnsi="Arial" w:cs="Arial"/>
          <w:sz w:val="22"/>
          <w:szCs w:val="22"/>
        </w:rPr>
        <w:t>2</w:t>
      </w:r>
      <w:r w:rsidRPr="00621B00">
        <w:rPr>
          <w:rFonts w:ascii="Arial" w:hAnsi="Arial" w:cs="Arial"/>
          <w:sz w:val="22"/>
          <w:szCs w:val="22"/>
        </w:rPr>
        <w:t>-1</w:t>
      </w:r>
      <w:r w:rsidR="005F1DEF" w:rsidRPr="00621B00">
        <w:rPr>
          <w:rFonts w:ascii="Arial" w:hAnsi="Arial" w:cs="Arial"/>
          <w:sz w:val="22"/>
          <w:szCs w:val="22"/>
        </w:rPr>
        <w:t>4</w:t>
      </w:r>
      <w:r w:rsidRPr="00621B00">
        <w:rPr>
          <w:rFonts w:ascii="Arial" w:hAnsi="Arial" w:cs="Arial"/>
          <w:sz w:val="22"/>
          <w:szCs w:val="22"/>
        </w:rPr>
        <w:t xml:space="preserve"> oraz 1</w:t>
      </w:r>
      <w:r w:rsidR="005F1DEF" w:rsidRPr="00621B00">
        <w:rPr>
          <w:rFonts w:ascii="Arial" w:hAnsi="Arial" w:cs="Arial"/>
          <w:sz w:val="22"/>
          <w:szCs w:val="22"/>
        </w:rPr>
        <w:t>6</w:t>
      </w:r>
      <w:r w:rsidRPr="00621B00">
        <w:rPr>
          <w:rFonts w:ascii="Arial" w:hAnsi="Arial" w:cs="Arial"/>
          <w:sz w:val="22"/>
          <w:szCs w:val="22"/>
        </w:rPr>
        <w:t xml:space="preserve"> stosuje się odpowiednio.</w:t>
      </w:r>
    </w:p>
    <w:p w14:paraId="4BB630B4" w14:textId="185AB27C" w:rsidR="005F1DEF" w:rsidRPr="00621B00" w:rsidRDefault="002A3D1E" w:rsidP="00395F73">
      <w:pPr>
        <w:pStyle w:val="Akapitzlist"/>
        <w:numPr>
          <w:ilvl w:val="1"/>
          <w:numId w:val="14"/>
        </w:numPr>
        <w:tabs>
          <w:tab w:val="clear" w:pos="1080"/>
          <w:tab w:val="num" w:pos="284"/>
          <w:tab w:val="left" w:pos="426"/>
        </w:tabs>
        <w:autoSpaceDE w:val="0"/>
        <w:spacing w:before="0" w:line="360" w:lineRule="auto"/>
        <w:ind w:left="284" w:hanging="426"/>
        <w:jc w:val="left"/>
        <w:rPr>
          <w:rFonts w:ascii="Arial" w:hAnsi="Arial" w:cs="Arial"/>
          <w:sz w:val="22"/>
          <w:szCs w:val="22"/>
        </w:rPr>
      </w:pPr>
      <w:r w:rsidRPr="00621B00">
        <w:rPr>
          <w:rFonts w:ascii="Arial" w:hAnsi="Arial" w:cs="Arial"/>
          <w:sz w:val="22"/>
          <w:szCs w:val="22"/>
        </w:rPr>
        <w:t xml:space="preserve">Aneks do umowy zostanie zawarty nie później niż w terminie 14 dni roboczych od dnia zatwierdzenia wniosku o dokonanie zmiany wysokości wynagrodzenia należnego Wykonawcy i będzie obowiązywać od dnia wejścia w życie zmian przepisów, o których mowa w ust. </w:t>
      </w:r>
      <w:r w:rsidR="005C3A9E" w:rsidRPr="00621B00">
        <w:rPr>
          <w:rFonts w:ascii="Arial" w:hAnsi="Arial" w:cs="Arial"/>
          <w:sz w:val="22"/>
          <w:szCs w:val="22"/>
        </w:rPr>
        <w:t>6</w:t>
      </w:r>
      <w:r w:rsidRPr="00621B00">
        <w:rPr>
          <w:rFonts w:ascii="Arial" w:hAnsi="Arial" w:cs="Arial"/>
          <w:sz w:val="22"/>
          <w:szCs w:val="22"/>
        </w:rPr>
        <w:t xml:space="preserve"> pkt 1-4 umowy.</w:t>
      </w:r>
      <w:r w:rsidR="00B71739" w:rsidRPr="00621B00">
        <w:rPr>
          <w:rFonts w:ascii="Arial" w:hAnsi="Arial" w:cs="Arial"/>
          <w:sz w:val="22"/>
          <w:szCs w:val="22"/>
        </w:rPr>
        <w:t xml:space="preserve"> </w:t>
      </w:r>
    </w:p>
    <w:p w14:paraId="59F036ED" w14:textId="2C89109A" w:rsidR="002A3D1E" w:rsidRPr="00621B00" w:rsidRDefault="003F466F" w:rsidP="00424975">
      <w:pPr>
        <w:autoSpaceDE w:val="0"/>
        <w:spacing w:before="0" w:line="360" w:lineRule="auto"/>
        <w:jc w:val="center"/>
        <w:rPr>
          <w:rFonts w:ascii="Arial" w:hAnsi="Arial" w:cs="Arial"/>
          <w:b/>
          <w:bCs/>
          <w:sz w:val="22"/>
          <w:szCs w:val="22"/>
        </w:rPr>
      </w:pPr>
      <w:r w:rsidRPr="00621B00">
        <w:rPr>
          <w:rFonts w:ascii="Arial" w:hAnsi="Arial" w:cs="Arial"/>
          <w:b/>
          <w:bCs/>
          <w:sz w:val="22"/>
          <w:szCs w:val="22"/>
        </w:rPr>
        <w:t>§ 11</w:t>
      </w:r>
    </w:p>
    <w:p w14:paraId="6F77FA6F" w14:textId="77777777" w:rsidR="002A3D1E" w:rsidRPr="00621B00" w:rsidRDefault="002A3D1E" w:rsidP="00424975">
      <w:pPr>
        <w:autoSpaceDE w:val="0"/>
        <w:spacing w:before="0" w:line="360" w:lineRule="auto"/>
        <w:jc w:val="center"/>
        <w:rPr>
          <w:rFonts w:ascii="Arial" w:hAnsi="Arial" w:cs="Arial"/>
          <w:b/>
          <w:bCs/>
          <w:sz w:val="22"/>
          <w:szCs w:val="22"/>
        </w:rPr>
      </w:pPr>
      <w:r w:rsidRPr="00621B00">
        <w:rPr>
          <w:rFonts w:ascii="Arial" w:hAnsi="Arial" w:cs="Arial"/>
          <w:b/>
          <w:bCs/>
          <w:sz w:val="22"/>
          <w:szCs w:val="22"/>
        </w:rPr>
        <w:t>Waloryzacja wynagrodzenia</w:t>
      </w:r>
    </w:p>
    <w:p w14:paraId="68CF7A72" w14:textId="77777777" w:rsidR="002A3D1E" w:rsidRPr="00621B00" w:rsidRDefault="002A3D1E" w:rsidP="00397CEB">
      <w:pPr>
        <w:pStyle w:val="Akapitzlist"/>
        <w:numPr>
          <w:ilvl w:val="0"/>
          <w:numId w:val="25"/>
        </w:numPr>
        <w:suppressAutoHyphens w:val="0"/>
        <w:autoSpaceDE w:val="0"/>
        <w:autoSpaceDN w:val="0"/>
        <w:adjustRightInd w:val="0"/>
        <w:spacing w:before="0" w:line="360" w:lineRule="auto"/>
        <w:ind w:left="284"/>
        <w:contextualSpacing/>
        <w:jc w:val="left"/>
        <w:rPr>
          <w:rFonts w:ascii="Arial" w:hAnsi="Arial" w:cs="Arial"/>
          <w:sz w:val="22"/>
          <w:szCs w:val="22"/>
        </w:rPr>
      </w:pPr>
      <w:r w:rsidRPr="00621B00">
        <w:rPr>
          <w:rFonts w:ascii="Arial" w:hAnsi="Arial" w:cs="Arial"/>
          <w:sz w:val="22"/>
          <w:szCs w:val="22"/>
        </w:rPr>
        <w:t>Strony dopuszczają możliwość waloryzacji wynagrodzenia Wykonawcy, w przypadku istotnej zmiany ceny materiałów lub kosztów związanych z realizacją zamówienia, rozumianej jako wzrost odpowiednio cen lub kosztów, jak i ich obniżenie, względem ceny lub kosztu przyjętych w celu ustalenia wynagrodzenia Wykonawcy zawartego w ofercie Wykonawcy.</w:t>
      </w:r>
    </w:p>
    <w:p w14:paraId="7A9946A5" w14:textId="6958AC2C" w:rsidR="002A3D1E" w:rsidRPr="00621B00" w:rsidRDefault="002A3D1E" w:rsidP="00397CEB">
      <w:pPr>
        <w:pStyle w:val="Akapitzlist"/>
        <w:numPr>
          <w:ilvl w:val="0"/>
          <w:numId w:val="25"/>
        </w:numPr>
        <w:suppressAutoHyphens w:val="0"/>
        <w:autoSpaceDE w:val="0"/>
        <w:autoSpaceDN w:val="0"/>
        <w:adjustRightInd w:val="0"/>
        <w:spacing w:before="0" w:line="360" w:lineRule="auto"/>
        <w:ind w:left="284"/>
        <w:contextualSpacing/>
        <w:jc w:val="left"/>
        <w:rPr>
          <w:rFonts w:ascii="Arial" w:hAnsi="Arial" w:cs="Arial"/>
          <w:sz w:val="22"/>
          <w:szCs w:val="22"/>
        </w:rPr>
      </w:pPr>
      <w:r w:rsidRPr="00621B00">
        <w:rPr>
          <w:rFonts w:ascii="Arial" w:eastAsia="Calibri" w:hAnsi="Arial" w:cs="Arial"/>
          <w:sz w:val="22"/>
          <w:szCs w:val="22"/>
          <w:lang w:eastAsia="en-US"/>
        </w:rPr>
        <w:t>Wynagrodzenie Wykonawcy, będzie waloryzowane w przypadku zmiany (zwiększenia lub obniżenia) średniorocznego wskaźnika cen towarów i usług konsumpcyjnych ogółem, publikowanego w Monitorze Polskim jako komunikat Prezesa Głównego Urzędu Statystycznego na podstawie przepisu art. 94 ust. 1 pkt</w:t>
      </w:r>
      <w:r w:rsidR="005C3A9E" w:rsidRPr="00621B00">
        <w:rPr>
          <w:rFonts w:ascii="Arial" w:eastAsia="Calibri" w:hAnsi="Arial" w:cs="Arial"/>
          <w:sz w:val="22"/>
          <w:szCs w:val="22"/>
          <w:lang w:eastAsia="en-US"/>
        </w:rPr>
        <w:t xml:space="preserve"> </w:t>
      </w:r>
      <w:r w:rsidRPr="00621B00">
        <w:rPr>
          <w:rFonts w:ascii="Arial" w:eastAsia="Calibri" w:hAnsi="Arial" w:cs="Arial"/>
          <w:sz w:val="22"/>
          <w:szCs w:val="22"/>
          <w:lang w:eastAsia="en-US"/>
        </w:rPr>
        <w:t>1 lit.  a ustawy z dnia 17 grudnia 1998 r. o emeryturach i rentach z Funduszu Ubezpieczeń Społecznych (</w:t>
      </w:r>
      <w:r w:rsidR="0078752A" w:rsidRPr="00621B00">
        <w:rPr>
          <w:rFonts w:ascii="Arial" w:eastAsia="Calibri" w:hAnsi="Arial" w:cs="Arial"/>
          <w:sz w:val="22"/>
          <w:szCs w:val="22"/>
          <w:lang w:eastAsia="en-US"/>
        </w:rPr>
        <w:t>Dz. U. z 202</w:t>
      </w:r>
      <w:r w:rsidR="00187805" w:rsidRPr="00621B00">
        <w:rPr>
          <w:rFonts w:ascii="Arial" w:eastAsia="Calibri" w:hAnsi="Arial" w:cs="Arial"/>
          <w:sz w:val="22"/>
          <w:szCs w:val="22"/>
          <w:lang w:eastAsia="en-US"/>
        </w:rPr>
        <w:t>5</w:t>
      </w:r>
      <w:r w:rsidR="0078752A" w:rsidRPr="00621B00">
        <w:rPr>
          <w:rFonts w:ascii="Arial" w:eastAsia="Calibri" w:hAnsi="Arial" w:cs="Arial"/>
          <w:sz w:val="22"/>
          <w:szCs w:val="22"/>
          <w:lang w:eastAsia="en-US"/>
        </w:rPr>
        <w:t xml:space="preserve"> r. poz. </w:t>
      </w:r>
      <w:r w:rsidR="0010433C" w:rsidRPr="00621B00">
        <w:rPr>
          <w:rFonts w:ascii="Arial" w:eastAsia="Calibri" w:hAnsi="Arial" w:cs="Arial"/>
          <w:sz w:val="22"/>
          <w:szCs w:val="22"/>
          <w:lang w:eastAsia="en-US"/>
        </w:rPr>
        <w:t>1</w:t>
      </w:r>
      <w:r w:rsidR="00187805" w:rsidRPr="00621B00">
        <w:rPr>
          <w:rFonts w:ascii="Arial" w:eastAsia="Calibri" w:hAnsi="Arial" w:cs="Arial"/>
          <w:sz w:val="22"/>
          <w:szCs w:val="22"/>
          <w:lang w:eastAsia="en-US"/>
        </w:rPr>
        <w:t>749</w:t>
      </w:r>
      <w:r w:rsidR="0078752A" w:rsidRPr="00621B00">
        <w:rPr>
          <w:rFonts w:ascii="Arial" w:eastAsia="Calibri" w:hAnsi="Arial" w:cs="Arial"/>
          <w:sz w:val="22"/>
          <w:szCs w:val="22"/>
          <w:lang w:eastAsia="en-US"/>
        </w:rPr>
        <w:t xml:space="preserve"> z późn. zm.</w:t>
      </w:r>
      <w:r w:rsidRPr="00621B00">
        <w:rPr>
          <w:rFonts w:ascii="Arial" w:eastAsia="Calibri" w:hAnsi="Arial" w:cs="Arial"/>
          <w:sz w:val="22"/>
          <w:szCs w:val="22"/>
          <w:lang w:eastAsia="en-US"/>
        </w:rPr>
        <w:t>).</w:t>
      </w:r>
    </w:p>
    <w:p w14:paraId="653822F9" w14:textId="130B2380" w:rsidR="002A3D1E" w:rsidRPr="00621B00" w:rsidRDefault="00187805" w:rsidP="00397CEB">
      <w:pPr>
        <w:pStyle w:val="Akapitzlist"/>
        <w:numPr>
          <w:ilvl w:val="0"/>
          <w:numId w:val="25"/>
        </w:numPr>
        <w:suppressAutoHyphens w:val="0"/>
        <w:autoSpaceDE w:val="0"/>
        <w:autoSpaceDN w:val="0"/>
        <w:adjustRightInd w:val="0"/>
        <w:spacing w:before="0" w:line="360" w:lineRule="auto"/>
        <w:ind w:left="284"/>
        <w:contextualSpacing/>
        <w:jc w:val="left"/>
        <w:rPr>
          <w:rFonts w:ascii="Arial" w:hAnsi="Arial" w:cs="Arial"/>
          <w:sz w:val="22"/>
          <w:szCs w:val="22"/>
        </w:rPr>
      </w:pPr>
      <w:r w:rsidRPr="00621B00">
        <w:rPr>
          <w:rFonts w:ascii="Arial" w:eastAsia="Calibri" w:hAnsi="Arial" w:cs="Arial"/>
          <w:sz w:val="22"/>
          <w:szCs w:val="22"/>
        </w:rPr>
        <w:t xml:space="preserve">Zmiany wynagrodzenia Wykonawcy będą dokonywane każdego roku począwszy od </w:t>
      </w:r>
      <w:r w:rsidR="00F76E4C">
        <w:rPr>
          <w:rFonts w:ascii="Arial" w:eastAsia="Calibri" w:hAnsi="Arial" w:cs="Arial"/>
          <w:sz w:val="22"/>
          <w:szCs w:val="22"/>
        </w:rPr>
        <w:t xml:space="preserve">roku </w:t>
      </w:r>
      <w:r w:rsidRPr="00621B00">
        <w:rPr>
          <w:rFonts w:ascii="Arial" w:eastAsia="Calibri" w:hAnsi="Arial" w:cs="Arial"/>
          <w:sz w:val="22"/>
          <w:szCs w:val="22"/>
        </w:rPr>
        <w:t>2027 (Rok Waloryzacji). Kolejna waloryzacja zostanie dokonana w roku 2028 (Rok waloryzacji) i w roku 2029 (Rok waloryzacji)</w:t>
      </w:r>
      <w:r w:rsidR="002A3D1E" w:rsidRPr="00621B00">
        <w:rPr>
          <w:rFonts w:ascii="Arial" w:eastAsia="Calibri" w:hAnsi="Arial" w:cs="Arial"/>
          <w:sz w:val="22"/>
          <w:szCs w:val="22"/>
          <w:lang w:eastAsia="en-US"/>
        </w:rPr>
        <w:t>.</w:t>
      </w:r>
    </w:p>
    <w:p w14:paraId="35A28E30" w14:textId="621B7F3B" w:rsidR="002A3D1E" w:rsidRPr="00621B00" w:rsidRDefault="002A3D1E" w:rsidP="00397CEB">
      <w:pPr>
        <w:pStyle w:val="Akapitzlist"/>
        <w:numPr>
          <w:ilvl w:val="0"/>
          <w:numId w:val="25"/>
        </w:numPr>
        <w:suppressAutoHyphens w:val="0"/>
        <w:autoSpaceDE w:val="0"/>
        <w:autoSpaceDN w:val="0"/>
        <w:adjustRightInd w:val="0"/>
        <w:spacing w:before="0" w:line="360" w:lineRule="auto"/>
        <w:ind w:left="284"/>
        <w:contextualSpacing/>
        <w:jc w:val="left"/>
        <w:rPr>
          <w:rFonts w:ascii="Arial" w:hAnsi="Arial" w:cs="Arial"/>
          <w:sz w:val="22"/>
          <w:szCs w:val="22"/>
        </w:rPr>
      </w:pPr>
      <w:r w:rsidRPr="00621B00">
        <w:rPr>
          <w:rFonts w:ascii="Arial" w:eastAsia="Calibri" w:hAnsi="Arial" w:cs="Arial"/>
          <w:sz w:val="22"/>
          <w:szCs w:val="22"/>
          <w:lang w:eastAsia="en-US"/>
        </w:rPr>
        <w:lastRenderedPageBreak/>
        <w:t>Strony dokonują zmiany wynagrodzenia w Roku Waloryzacji pod warunkiem, że wyrażony w procentach średnioroczny wskaźnik cen towarów i usług konsumpcyjnych ogółem ogłaszany w Monitorze Polskim jako komunikat Prezesa Głównego Urzędu Statystycznego za rok poprzedni („Komunikat Prezesa GUS”) zmieni się o więcej niż 15% licząc w stosunku do jego wartości w roku poprzednim.</w:t>
      </w:r>
    </w:p>
    <w:p w14:paraId="38359836" w14:textId="77777777" w:rsidR="002A3D1E" w:rsidRPr="00621B00" w:rsidRDefault="002A3D1E" w:rsidP="00397CEB">
      <w:pPr>
        <w:pStyle w:val="Akapitzlist"/>
        <w:numPr>
          <w:ilvl w:val="0"/>
          <w:numId w:val="25"/>
        </w:numPr>
        <w:spacing w:before="0" w:line="360" w:lineRule="auto"/>
        <w:ind w:left="284"/>
        <w:jc w:val="left"/>
        <w:rPr>
          <w:rFonts w:ascii="Arial" w:hAnsi="Arial" w:cs="Arial"/>
          <w:sz w:val="22"/>
          <w:szCs w:val="22"/>
        </w:rPr>
      </w:pPr>
      <w:r w:rsidRPr="00621B00">
        <w:rPr>
          <w:rFonts w:ascii="Arial" w:hAnsi="Arial" w:cs="Arial"/>
          <w:sz w:val="22"/>
          <w:szCs w:val="22"/>
        </w:rPr>
        <w:t>Maksymalna wartość zmiany wynagrodzenia Wykonawcy, jaką dopuszcza Zamawiający w efekcie zastosowania postanowień o zasadach wprowadzania zmian wysokości wynagrodzenia w wyniku waloryzacji, o której mowa w ust. 1, wynosi 10% wynagrodzenia Wykonawcy i dotyczy części wynagrodzenia należnego za niezrealizowaną cześć przedmiotu umowy, na dzień zwaloryzowania wynagrodzenia.</w:t>
      </w:r>
    </w:p>
    <w:p w14:paraId="7B1D221C" w14:textId="0DBA9F4D" w:rsidR="002A3D1E" w:rsidRPr="00621B00" w:rsidRDefault="002A3D1E" w:rsidP="00397CEB">
      <w:pPr>
        <w:pStyle w:val="Akapitzlist"/>
        <w:numPr>
          <w:ilvl w:val="0"/>
          <w:numId w:val="25"/>
        </w:numPr>
        <w:suppressAutoHyphens w:val="0"/>
        <w:autoSpaceDE w:val="0"/>
        <w:autoSpaceDN w:val="0"/>
        <w:adjustRightInd w:val="0"/>
        <w:spacing w:before="0" w:line="360" w:lineRule="auto"/>
        <w:ind w:left="284"/>
        <w:contextualSpacing/>
        <w:jc w:val="left"/>
        <w:rPr>
          <w:rFonts w:ascii="Arial" w:hAnsi="Arial" w:cs="Arial"/>
          <w:sz w:val="22"/>
          <w:szCs w:val="22"/>
        </w:rPr>
      </w:pPr>
      <w:r w:rsidRPr="00621B00">
        <w:rPr>
          <w:rFonts w:ascii="Arial" w:hAnsi="Arial" w:cs="Arial"/>
          <w:sz w:val="22"/>
          <w:szCs w:val="22"/>
        </w:rPr>
        <w:t xml:space="preserve">Strona wnioskująca o dokonanie zmiany wynagrodzenia powinna wystąpić z wnioskiem do drugiej Strony o zmianę wynagrodzenia w terminie </w:t>
      </w:r>
      <w:r w:rsidR="00187805" w:rsidRPr="00621B00">
        <w:rPr>
          <w:rFonts w:ascii="Arial" w:hAnsi="Arial" w:cs="Arial"/>
          <w:sz w:val="22"/>
          <w:szCs w:val="22"/>
        </w:rPr>
        <w:t>3</w:t>
      </w:r>
      <w:r w:rsidRPr="00621B00">
        <w:rPr>
          <w:rFonts w:ascii="Arial" w:hAnsi="Arial" w:cs="Arial"/>
          <w:sz w:val="22"/>
          <w:szCs w:val="22"/>
        </w:rPr>
        <w:t xml:space="preserve">0 dni od opublikowania </w:t>
      </w:r>
      <w:r w:rsidRPr="00621B00">
        <w:rPr>
          <w:rFonts w:ascii="Arial" w:eastAsia="Calibri" w:hAnsi="Arial" w:cs="Arial"/>
          <w:sz w:val="22"/>
          <w:szCs w:val="22"/>
          <w:lang w:eastAsia="en-US"/>
        </w:rPr>
        <w:t xml:space="preserve">Komunikatu Prezesa GUS w Monitorze Polskim. Jeżeli w terminie, o którym mowa </w:t>
      </w:r>
      <w:r w:rsidR="00424975" w:rsidRPr="00621B00">
        <w:rPr>
          <w:rFonts w:ascii="Arial" w:eastAsia="Calibri" w:hAnsi="Arial" w:cs="Arial"/>
          <w:sz w:val="22"/>
          <w:szCs w:val="22"/>
          <w:lang w:eastAsia="en-US"/>
        </w:rPr>
        <w:br/>
      </w:r>
      <w:r w:rsidRPr="00621B00">
        <w:rPr>
          <w:rFonts w:ascii="Arial" w:eastAsia="Calibri" w:hAnsi="Arial" w:cs="Arial"/>
          <w:sz w:val="22"/>
          <w:szCs w:val="22"/>
          <w:lang w:eastAsia="en-US"/>
        </w:rPr>
        <w:t xml:space="preserve">w zdaniu poprzednim Strona nie wystąpi do drugiej Strony z wnioskiem o dokonanie zmian wynagrodzenia, to wówczas Strony przyjmować będą, że zrzeka się roszczenia </w:t>
      </w:r>
      <w:r w:rsidR="001561DC" w:rsidRPr="00621B00">
        <w:rPr>
          <w:rFonts w:ascii="Arial" w:eastAsia="Calibri" w:hAnsi="Arial" w:cs="Arial"/>
          <w:sz w:val="22"/>
          <w:szCs w:val="22"/>
          <w:lang w:eastAsia="en-US"/>
        </w:rPr>
        <w:br/>
      </w:r>
      <w:r w:rsidRPr="00621B00">
        <w:rPr>
          <w:rFonts w:ascii="Arial" w:eastAsia="Calibri" w:hAnsi="Arial" w:cs="Arial"/>
          <w:sz w:val="22"/>
          <w:szCs w:val="22"/>
          <w:lang w:eastAsia="en-US"/>
        </w:rPr>
        <w:t xml:space="preserve">o zmianę wynagrodzenia. </w:t>
      </w:r>
    </w:p>
    <w:p w14:paraId="27B28BDA" w14:textId="77777777" w:rsidR="002A3D1E" w:rsidRPr="00621B00" w:rsidRDefault="002A3D1E" w:rsidP="00397CEB">
      <w:pPr>
        <w:pStyle w:val="Akapitzlist"/>
        <w:numPr>
          <w:ilvl w:val="0"/>
          <w:numId w:val="25"/>
        </w:numPr>
        <w:suppressAutoHyphens w:val="0"/>
        <w:autoSpaceDE w:val="0"/>
        <w:autoSpaceDN w:val="0"/>
        <w:adjustRightInd w:val="0"/>
        <w:spacing w:before="0" w:line="360" w:lineRule="auto"/>
        <w:ind w:left="284"/>
        <w:contextualSpacing/>
        <w:jc w:val="left"/>
        <w:rPr>
          <w:rFonts w:ascii="Arial" w:hAnsi="Arial" w:cs="Arial"/>
          <w:sz w:val="22"/>
          <w:szCs w:val="22"/>
        </w:rPr>
      </w:pPr>
      <w:r w:rsidRPr="00621B00">
        <w:rPr>
          <w:rFonts w:ascii="Arial" w:eastAsia="Calibri" w:hAnsi="Arial" w:cs="Arial"/>
          <w:sz w:val="22"/>
          <w:szCs w:val="22"/>
          <w:lang w:eastAsia="en-US"/>
        </w:rPr>
        <w:t>We wniosku Wykonawca zobowiązany jest do wskazania i udokumentowania okoliczności, na które powołuje się wnosząc o zmianę wynagrodzenia oraz wykazania kwoty zmiany wynagrodzenia.</w:t>
      </w:r>
    </w:p>
    <w:p w14:paraId="07ABF175" w14:textId="77777777" w:rsidR="002A3D1E" w:rsidRPr="00621B00" w:rsidRDefault="002A3D1E" w:rsidP="00397CEB">
      <w:pPr>
        <w:pStyle w:val="Akapitzlist"/>
        <w:numPr>
          <w:ilvl w:val="0"/>
          <w:numId w:val="25"/>
        </w:numPr>
        <w:suppressAutoHyphens w:val="0"/>
        <w:autoSpaceDE w:val="0"/>
        <w:autoSpaceDN w:val="0"/>
        <w:adjustRightInd w:val="0"/>
        <w:spacing w:before="0" w:line="360" w:lineRule="auto"/>
        <w:ind w:left="284"/>
        <w:contextualSpacing/>
        <w:jc w:val="left"/>
        <w:rPr>
          <w:rFonts w:ascii="Arial" w:hAnsi="Arial" w:cs="Arial"/>
          <w:sz w:val="22"/>
          <w:szCs w:val="22"/>
        </w:rPr>
      </w:pPr>
      <w:r w:rsidRPr="00621B00">
        <w:rPr>
          <w:rFonts w:ascii="Arial" w:eastAsia="Calibri" w:hAnsi="Arial" w:cs="Arial"/>
          <w:sz w:val="22"/>
          <w:szCs w:val="22"/>
          <w:lang w:eastAsia="en-US"/>
        </w:rPr>
        <w:t>W terminie 14 dni od dnia otrzymania żądania zmiany, Zamawiający powiadomi Wykonawcę o akceptacji żądania zmiany umowy i terminie podpisania aneksu do umowy lub odpowiednio o braku akceptacji zmiany wraz z uzasadnieniem.</w:t>
      </w:r>
    </w:p>
    <w:p w14:paraId="089415EB" w14:textId="63F65661" w:rsidR="004D3C02" w:rsidRPr="00621B00" w:rsidRDefault="009973FA" w:rsidP="00397CEB">
      <w:pPr>
        <w:pStyle w:val="Akapitzlist"/>
        <w:numPr>
          <w:ilvl w:val="0"/>
          <w:numId w:val="25"/>
        </w:numPr>
        <w:suppressAutoHyphens w:val="0"/>
        <w:autoSpaceDE w:val="0"/>
        <w:autoSpaceDN w:val="0"/>
        <w:adjustRightInd w:val="0"/>
        <w:spacing w:before="0" w:line="360" w:lineRule="auto"/>
        <w:ind w:left="284"/>
        <w:contextualSpacing/>
        <w:jc w:val="left"/>
        <w:rPr>
          <w:rFonts w:ascii="Arial" w:hAnsi="Arial" w:cs="Arial"/>
          <w:sz w:val="22"/>
          <w:szCs w:val="22"/>
        </w:rPr>
      </w:pPr>
      <w:r w:rsidRPr="00621B00">
        <w:rPr>
          <w:rFonts w:ascii="Arial" w:hAnsi="Arial" w:cs="Arial"/>
          <w:sz w:val="22"/>
          <w:szCs w:val="22"/>
        </w:rPr>
        <w:t xml:space="preserve">Wykonawca ma obowiązek zmiany wynagrodzenia należnego podwykonawcom, jeżeli Wykonawcy temu zmieniono wartość wynagrodzenia, w związku ze zmianami cen </w:t>
      </w:r>
      <w:r w:rsidR="00424975" w:rsidRPr="00621B00">
        <w:rPr>
          <w:rFonts w:ascii="Arial" w:hAnsi="Arial" w:cs="Arial"/>
          <w:sz w:val="22"/>
          <w:szCs w:val="22"/>
        </w:rPr>
        <w:br/>
      </w:r>
      <w:r w:rsidRPr="00621B00">
        <w:rPr>
          <w:rFonts w:ascii="Arial" w:hAnsi="Arial" w:cs="Arial"/>
          <w:sz w:val="22"/>
          <w:szCs w:val="22"/>
        </w:rPr>
        <w:t>i kosztów realizacji zamówienia.</w:t>
      </w:r>
    </w:p>
    <w:p w14:paraId="31F48ED2" w14:textId="66295ACE" w:rsidR="00056152" w:rsidRPr="00621B00" w:rsidRDefault="00905211" w:rsidP="00424975">
      <w:pPr>
        <w:autoSpaceDE w:val="0"/>
        <w:spacing w:before="0" w:line="360" w:lineRule="auto"/>
        <w:jc w:val="center"/>
        <w:rPr>
          <w:rFonts w:ascii="Arial" w:hAnsi="Arial" w:cs="Arial"/>
          <w:b/>
          <w:bCs/>
          <w:sz w:val="22"/>
          <w:szCs w:val="22"/>
        </w:rPr>
      </w:pPr>
      <w:r w:rsidRPr="00621B00">
        <w:rPr>
          <w:rFonts w:ascii="Arial" w:hAnsi="Arial" w:cs="Arial"/>
          <w:b/>
          <w:bCs/>
          <w:sz w:val="22"/>
          <w:szCs w:val="22"/>
        </w:rPr>
        <w:t>§ 1</w:t>
      </w:r>
      <w:r w:rsidR="003F466F" w:rsidRPr="00621B00">
        <w:rPr>
          <w:rFonts w:ascii="Arial" w:hAnsi="Arial" w:cs="Arial"/>
          <w:b/>
          <w:bCs/>
          <w:sz w:val="22"/>
          <w:szCs w:val="22"/>
        </w:rPr>
        <w:t>2</w:t>
      </w:r>
    </w:p>
    <w:p w14:paraId="0E17D626" w14:textId="77777777" w:rsidR="00056152" w:rsidRPr="00621B00" w:rsidRDefault="00056152" w:rsidP="00424975">
      <w:pPr>
        <w:autoSpaceDE w:val="0"/>
        <w:spacing w:before="0" w:line="360" w:lineRule="auto"/>
        <w:jc w:val="center"/>
        <w:rPr>
          <w:rFonts w:ascii="Arial" w:hAnsi="Arial" w:cs="Arial"/>
          <w:bCs/>
          <w:sz w:val="22"/>
          <w:szCs w:val="22"/>
        </w:rPr>
      </w:pPr>
      <w:r w:rsidRPr="00621B00">
        <w:rPr>
          <w:rFonts w:ascii="Arial" w:hAnsi="Arial" w:cs="Arial"/>
          <w:b/>
          <w:bCs/>
          <w:sz w:val="22"/>
          <w:szCs w:val="22"/>
        </w:rPr>
        <w:t>Odstąpienie od umowy</w:t>
      </w:r>
    </w:p>
    <w:p w14:paraId="437F2AB3" w14:textId="77777777" w:rsidR="00D61C17" w:rsidRPr="00621B00" w:rsidRDefault="00D61C17" w:rsidP="00424975">
      <w:pPr>
        <w:pStyle w:val="Akapitzlist"/>
        <w:numPr>
          <w:ilvl w:val="0"/>
          <w:numId w:val="16"/>
        </w:numPr>
        <w:tabs>
          <w:tab w:val="clear" w:pos="720"/>
          <w:tab w:val="left" w:pos="142"/>
        </w:tabs>
        <w:autoSpaceDE w:val="0"/>
        <w:spacing w:before="0" w:line="360" w:lineRule="auto"/>
        <w:ind w:left="142" w:hanging="284"/>
        <w:jc w:val="left"/>
        <w:rPr>
          <w:rFonts w:ascii="Arial" w:hAnsi="Arial" w:cs="Arial"/>
          <w:sz w:val="22"/>
          <w:szCs w:val="22"/>
        </w:rPr>
      </w:pPr>
      <w:r w:rsidRPr="00621B00">
        <w:rPr>
          <w:rFonts w:ascii="Arial" w:hAnsi="Arial" w:cs="Arial"/>
          <w:sz w:val="22"/>
          <w:szCs w:val="22"/>
        </w:rPr>
        <w:t>Strony postanawiają, że oprócz przypadków wymienionych w przepisach ustawy Kodeks Cywilny Zamawiającemu przysługuje prawo odstąpienia od umowy w następujących wypadkach:</w:t>
      </w:r>
    </w:p>
    <w:p w14:paraId="3D3ABCC7" w14:textId="064C145C" w:rsidR="00E20559" w:rsidRPr="00621B00" w:rsidRDefault="00E20559" w:rsidP="00397CEB">
      <w:pPr>
        <w:widowControl w:val="0"/>
        <w:numPr>
          <w:ilvl w:val="0"/>
          <w:numId w:val="26"/>
        </w:numPr>
        <w:autoSpaceDE w:val="0"/>
        <w:spacing w:before="0" w:line="360" w:lineRule="auto"/>
        <w:jc w:val="left"/>
        <w:rPr>
          <w:rFonts w:ascii="Arial" w:hAnsi="Arial" w:cs="Arial"/>
          <w:sz w:val="22"/>
          <w:szCs w:val="22"/>
        </w:rPr>
      </w:pPr>
      <w:r w:rsidRPr="00621B00">
        <w:rPr>
          <w:rFonts w:ascii="Arial" w:hAnsi="Arial" w:cs="Arial"/>
          <w:sz w:val="22"/>
          <w:szCs w:val="22"/>
        </w:rPr>
        <w:t xml:space="preserve">jeżeli Wykonawca </w:t>
      </w:r>
      <w:r w:rsidR="003E338F" w:rsidRPr="00621B00">
        <w:rPr>
          <w:rFonts w:ascii="Arial" w:hAnsi="Arial" w:cs="Arial"/>
          <w:sz w:val="22"/>
          <w:szCs w:val="22"/>
        </w:rPr>
        <w:t xml:space="preserve">z własnej winy </w:t>
      </w:r>
      <w:r w:rsidRPr="00621B00">
        <w:rPr>
          <w:rFonts w:ascii="Arial" w:hAnsi="Arial" w:cs="Arial"/>
          <w:sz w:val="22"/>
          <w:szCs w:val="22"/>
        </w:rPr>
        <w:t xml:space="preserve">realizuje prace przewidziane Umową w sposób niezgodny </w:t>
      </w:r>
      <w:r w:rsidR="003E338F" w:rsidRPr="00621B00">
        <w:rPr>
          <w:rFonts w:ascii="Arial" w:hAnsi="Arial" w:cs="Arial"/>
          <w:sz w:val="22"/>
          <w:szCs w:val="22"/>
        </w:rPr>
        <w:t>z</w:t>
      </w:r>
      <w:r w:rsidRPr="00621B00">
        <w:rPr>
          <w:rFonts w:ascii="Arial" w:hAnsi="Arial" w:cs="Arial"/>
          <w:sz w:val="22"/>
          <w:szCs w:val="22"/>
        </w:rPr>
        <w:t xml:space="preserve"> opisem przedmiotu zamówienia lub umową i nie zmienił sposobu wykonywania umowy w terminie 2 (dwóch) dni</w:t>
      </w:r>
      <w:r w:rsidR="003E338F" w:rsidRPr="00621B00">
        <w:rPr>
          <w:rFonts w:ascii="Arial" w:hAnsi="Arial" w:cs="Arial"/>
          <w:sz w:val="22"/>
          <w:szCs w:val="22"/>
        </w:rPr>
        <w:t xml:space="preserve"> roboczych</w:t>
      </w:r>
      <w:r w:rsidRPr="00621B00">
        <w:rPr>
          <w:rFonts w:ascii="Arial" w:hAnsi="Arial" w:cs="Arial"/>
          <w:sz w:val="22"/>
          <w:szCs w:val="22"/>
        </w:rPr>
        <w:t xml:space="preserve"> od dnia pisemnego wezwania przez Zamawiającego do należytego jej wykonywania,</w:t>
      </w:r>
    </w:p>
    <w:p w14:paraId="11A65B95" w14:textId="77777777" w:rsidR="001B6652" w:rsidRPr="00621B00" w:rsidRDefault="00D61C17" w:rsidP="00397CEB">
      <w:pPr>
        <w:pStyle w:val="Akapitzlist"/>
        <w:numPr>
          <w:ilvl w:val="0"/>
          <w:numId w:val="26"/>
        </w:numPr>
        <w:tabs>
          <w:tab w:val="left" w:pos="142"/>
        </w:tabs>
        <w:autoSpaceDE w:val="0"/>
        <w:spacing w:before="0" w:line="360" w:lineRule="auto"/>
        <w:jc w:val="left"/>
        <w:rPr>
          <w:rFonts w:ascii="Arial" w:hAnsi="Arial" w:cs="Arial"/>
          <w:sz w:val="22"/>
          <w:szCs w:val="22"/>
        </w:rPr>
      </w:pPr>
      <w:r w:rsidRPr="00621B00">
        <w:rPr>
          <w:rFonts w:ascii="Arial" w:hAnsi="Arial" w:cs="Arial"/>
          <w:sz w:val="22"/>
          <w:szCs w:val="22"/>
        </w:rPr>
        <w:t>jeżeli Wykonawca pomimo uprzednich pisemnych (dwukrotnych) zastrzeżeń Zamawiającego w rażący sposób zaniedbuje obowiązki umown</w:t>
      </w:r>
      <w:r w:rsidR="00E50E92" w:rsidRPr="00621B00">
        <w:rPr>
          <w:rFonts w:ascii="Arial" w:hAnsi="Arial" w:cs="Arial"/>
          <w:sz w:val="22"/>
          <w:szCs w:val="22"/>
        </w:rPr>
        <w:t>e</w:t>
      </w:r>
      <w:r w:rsidR="001B6652" w:rsidRPr="00621B00">
        <w:rPr>
          <w:rFonts w:ascii="Arial" w:hAnsi="Arial" w:cs="Arial"/>
          <w:sz w:val="22"/>
          <w:szCs w:val="22"/>
        </w:rPr>
        <w:t>,</w:t>
      </w:r>
    </w:p>
    <w:p w14:paraId="36143015" w14:textId="77777777" w:rsidR="00D61C17" w:rsidRPr="00621B00" w:rsidRDefault="001B6652" w:rsidP="00397CEB">
      <w:pPr>
        <w:pStyle w:val="Akapitzlist"/>
        <w:numPr>
          <w:ilvl w:val="0"/>
          <w:numId w:val="26"/>
        </w:numPr>
        <w:tabs>
          <w:tab w:val="left" w:pos="142"/>
        </w:tabs>
        <w:autoSpaceDE w:val="0"/>
        <w:spacing w:before="0" w:line="360" w:lineRule="auto"/>
        <w:jc w:val="left"/>
        <w:rPr>
          <w:rFonts w:ascii="Arial" w:hAnsi="Arial" w:cs="Arial"/>
          <w:sz w:val="22"/>
          <w:szCs w:val="22"/>
        </w:rPr>
      </w:pPr>
      <w:r w:rsidRPr="00621B00">
        <w:rPr>
          <w:rFonts w:ascii="Arial" w:hAnsi="Arial" w:cs="Arial"/>
          <w:sz w:val="22"/>
          <w:szCs w:val="22"/>
        </w:rPr>
        <w:lastRenderedPageBreak/>
        <w:t>jeżeli Wykonawca naruszy przepisy prawa</w:t>
      </w:r>
      <w:r w:rsidR="00D61C17" w:rsidRPr="00621B00">
        <w:rPr>
          <w:rFonts w:ascii="Arial" w:hAnsi="Arial" w:cs="Arial"/>
          <w:sz w:val="22"/>
          <w:szCs w:val="22"/>
        </w:rPr>
        <w:t>.</w:t>
      </w:r>
    </w:p>
    <w:p w14:paraId="3F856983" w14:textId="77777777" w:rsidR="0054017F" w:rsidRPr="00621B00" w:rsidRDefault="0054017F" w:rsidP="00424975">
      <w:pPr>
        <w:numPr>
          <w:ilvl w:val="0"/>
          <w:numId w:val="16"/>
        </w:numPr>
        <w:tabs>
          <w:tab w:val="clear" w:pos="720"/>
          <w:tab w:val="left" w:pos="142"/>
        </w:tabs>
        <w:autoSpaceDE w:val="0"/>
        <w:spacing w:before="0" w:line="360" w:lineRule="auto"/>
        <w:ind w:left="142" w:hanging="284"/>
        <w:jc w:val="left"/>
        <w:rPr>
          <w:rFonts w:ascii="Arial" w:hAnsi="Arial" w:cs="Arial"/>
          <w:sz w:val="22"/>
          <w:szCs w:val="22"/>
        </w:rPr>
      </w:pPr>
      <w:r w:rsidRPr="00621B00">
        <w:rPr>
          <w:rFonts w:ascii="Arial" w:hAnsi="Arial" w:cs="Arial"/>
          <w:sz w:val="22"/>
          <w:szCs w:val="22"/>
        </w:rPr>
        <w:t>Zamawiający może odstąpić od umowy również w przypadku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7C2D9A82" w14:textId="385EBEAB" w:rsidR="005F4BBA" w:rsidRPr="00621B00" w:rsidRDefault="005F4BBA" w:rsidP="00424975">
      <w:pPr>
        <w:pStyle w:val="Akapitzlist"/>
        <w:numPr>
          <w:ilvl w:val="0"/>
          <w:numId w:val="16"/>
        </w:numPr>
        <w:tabs>
          <w:tab w:val="clear" w:pos="720"/>
          <w:tab w:val="left" w:pos="142"/>
          <w:tab w:val="left" w:pos="284"/>
        </w:tabs>
        <w:autoSpaceDE w:val="0"/>
        <w:spacing w:before="0" w:line="360" w:lineRule="auto"/>
        <w:ind w:left="142" w:hanging="284"/>
        <w:jc w:val="left"/>
        <w:rPr>
          <w:rFonts w:ascii="Arial" w:hAnsi="Arial" w:cs="Arial"/>
          <w:sz w:val="22"/>
          <w:szCs w:val="22"/>
        </w:rPr>
      </w:pPr>
      <w:r w:rsidRPr="00621B00">
        <w:rPr>
          <w:rFonts w:ascii="Arial" w:hAnsi="Arial" w:cs="Arial"/>
          <w:sz w:val="22"/>
          <w:szCs w:val="22"/>
        </w:rPr>
        <w:t xml:space="preserve">Zamawiający może odstąpić od umowy w przypadkach, o których mowa </w:t>
      </w:r>
      <w:r w:rsidR="009C6485" w:rsidRPr="00621B00">
        <w:rPr>
          <w:rFonts w:ascii="Arial" w:hAnsi="Arial" w:cs="Arial"/>
          <w:sz w:val="22"/>
          <w:szCs w:val="22"/>
        </w:rPr>
        <w:t>w art.</w:t>
      </w:r>
      <w:r w:rsidRPr="00621B00">
        <w:rPr>
          <w:rFonts w:ascii="Arial" w:hAnsi="Arial" w:cs="Arial"/>
          <w:sz w:val="22"/>
          <w:szCs w:val="22"/>
        </w:rPr>
        <w:t xml:space="preserve"> 456 ust. 1 pkt 2 ustawy PZP.</w:t>
      </w:r>
    </w:p>
    <w:p w14:paraId="7C8D57D9" w14:textId="77777777" w:rsidR="0054017F" w:rsidRPr="00621B00" w:rsidRDefault="0054017F" w:rsidP="00424975">
      <w:pPr>
        <w:pStyle w:val="Akapitzlist"/>
        <w:numPr>
          <w:ilvl w:val="0"/>
          <w:numId w:val="16"/>
        </w:numPr>
        <w:tabs>
          <w:tab w:val="clear" w:pos="720"/>
          <w:tab w:val="left" w:pos="142"/>
          <w:tab w:val="left" w:pos="284"/>
        </w:tabs>
        <w:autoSpaceDE w:val="0"/>
        <w:spacing w:before="0" w:line="360" w:lineRule="auto"/>
        <w:ind w:left="142" w:hanging="284"/>
        <w:jc w:val="left"/>
        <w:rPr>
          <w:rFonts w:ascii="Arial" w:hAnsi="Arial" w:cs="Arial"/>
          <w:sz w:val="22"/>
          <w:szCs w:val="22"/>
        </w:rPr>
      </w:pPr>
      <w:r w:rsidRPr="00621B00">
        <w:rPr>
          <w:rFonts w:ascii="Arial" w:hAnsi="Arial" w:cs="Arial"/>
          <w:sz w:val="22"/>
          <w:szCs w:val="22"/>
        </w:rPr>
        <w:t xml:space="preserve">Zamawiający może odstąpić od umowy w terminie 30 dni od dnia powzięcia wiadomości </w:t>
      </w:r>
      <w:r w:rsidR="0081595F" w:rsidRPr="00621B00">
        <w:rPr>
          <w:rFonts w:ascii="Arial" w:hAnsi="Arial" w:cs="Arial"/>
          <w:sz w:val="22"/>
          <w:szCs w:val="22"/>
        </w:rPr>
        <w:br/>
      </w:r>
      <w:r w:rsidRPr="00621B00">
        <w:rPr>
          <w:rFonts w:ascii="Arial" w:hAnsi="Arial" w:cs="Arial"/>
          <w:sz w:val="22"/>
          <w:szCs w:val="22"/>
        </w:rPr>
        <w:t>o okolicznościach, o których mowa w ust. 1</w:t>
      </w:r>
      <w:r w:rsidR="005F4BBA" w:rsidRPr="00621B00">
        <w:rPr>
          <w:rFonts w:ascii="Arial" w:hAnsi="Arial" w:cs="Arial"/>
          <w:sz w:val="22"/>
          <w:szCs w:val="22"/>
        </w:rPr>
        <w:t>,</w:t>
      </w:r>
      <w:r w:rsidRPr="00621B00">
        <w:rPr>
          <w:rFonts w:ascii="Arial" w:hAnsi="Arial" w:cs="Arial"/>
          <w:sz w:val="22"/>
          <w:szCs w:val="22"/>
        </w:rPr>
        <w:t xml:space="preserve"> 2</w:t>
      </w:r>
      <w:r w:rsidR="005F4BBA" w:rsidRPr="00621B00">
        <w:rPr>
          <w:rFonts w:ascii="Arial" w:hAnsi="Arial" w:cs="Arial"/>
          <w:sz w:val="22"/>
          <w:szCs w:val="22"/>
        </w:rPr>
        <w:t xml:space="preserve"> i 3</w:t>
      </w:r>
      <w:r w:rsidRPr="00621B00">
        <w:rPr>
          <w:rFonts w:ascii="Arial" w:hAnsi="Arial" w:cs="Arial"/>
          <w:sz w:val="22"/>
          <w:szCs w:val="22"/>
        </w:rPr>
        <w:t>.</w:t>
      </w:r>
    </w:p>
    <w:p w14:paraId="55700BF4" w14:textId="163CE837" w:rsidR="002F5999" w:rsidRPr="00621B00" w:rsidRDefault="002F5999" w:rsidP="00424975">
      <w:pPr>
        <w:pStyle w:val="Akapitzlist"/>
        <w:numPr>
          <w:ilvl w:val="0"/>
          <w:numId w:val="16"/>
        </w:numPr>
        <w:tabs>
          <w:tab w:val="clear" w:pos="720"/>
          <w:tab w:val="left" w:pos="142"/>
          <w:tab w:val="left" w:pos="284"/>
        </w:tabs>
        <w:autoSpaceDE w:val="0"/>
        <w:spacing w:before="0" w:line="360" w:lineRule="auto"/>
        <w:ind w:left="142" w:hanging="284"/>
        <w:jc w:val="left"/>
        <w:rPr>
          <w:rFonts w:ascii="Arial" w:hAnsi="Arial" w:cs="Arial"/>
          <w:sz w:val="22"/>
          <w:szCs w:val="22"/>
        </w:rPr>
      </w:pPr>
      <w:r w:rsidRPr="00621B00">
        <w:rPr>
          <w:rFonts w:ascii="Arial" w:hAnsi="Arial" w:cs="Arial"/>
          <w:sz w:val="22"/>
          <w:szCs w:val="22"/>
        </w:rPr>
        <w:t xml:space="preserve">Odstąpienie od Umowy powinno nastąpić w formie pisemnej pod rygorem nieważności </w:t>
      </w:r>
      <w:r w:rsidR="0081595F" w:rsidRPr="00621B00">
        <w:rPr>
          <w:rFonts w:ascii="Arial" w:hAnsi="Arial" w:cs="Arial"/>
          <w:sz w:val="22"/>
          <w:szCs w:val="22"/>
        </w:rPr>
        <w:br/>
      </w:r>
      <w:r w:rsidRPr="00621B00">
        <w:rPr>
          <w:rFonts w:ascii="Arial" w:hAnsi="Arial" w:cs="Arial"/>
          <w:sz w:val="22"/>
          <w:szCs w:val="22"/>
        </w:rPr>
        <w:t xml:space="preserve">z podaniem uzasadnienia. </w:t>
      </w:r>
    </w:p>
    <w:p w14:paraId="1EA80EAB" w14:textId="0D43DDC4" w:rsidR="005F1DEF" w:rsidRPr="00621B00" w:rsidRDefault="0054017F" w:rsidP="00395F73">
      <w:pPr>
        <w:pStyle w:val="Akapitzlist"/>
        <w:numPr>
          <w:ilvl w:val="0"/>
          <w:numId w:val="16"/>
        </w:numPr>
        <w:tabs>
          <w:tab w:val="clear" w:pos="720"/>
          <w:tab w:val="left" w:pos="142"/>
          <w:tab w:val="left" w:pos="284"/>
        </w:tabs>
        <w:autoSpaceDE w:val="0"/>
        <w:spacing w:before="0" w:line="360" w:lineRule="auto"/>
        <w:ind w:left="142" w:hanging="284"/>
        <w:jc w:val="left"/>
        <w:rPr>
          <w:rFonts w:ascii="Arial" w:hAnsi="Arial" w:cs="Arial"/>
          <w:sz w:val="22"/>
          <w:szCs w:val="22"/>
        </w:rPr>
      </w:pPr>
      <w:r w:rsidRPr="00621B00">
        <w:rPr>
          <w:rFonts w:ascii="Arial" w:hAnsi="Arial" w:cs="Arial"/>
          <w:sz w:val="22"/>
          <w:szCs w:val="22"/>
        </w:rPr>
        <w:t>W przypadku, o którym mowa w ust. 1</w:t>
      </w:r>
      <w:r w:rsidR="00AF0A80" w:rsidRPr="00621B00">
        <w:rPr>
          <w:rFonts w:ascii="Arial" w:hAnsi="Arial" w:cs="Arial"/>
          <w:sz w:val="22"/>
          <w:szCs w:val="22"/>
        </w:rPr>
        <w:t xml:space="preserve">, </w:t>
      </w:r>
      <w:r w:rsidRPr="00621B00">
        <w:rPr>
          <w:rFonts w:ascii="Arial" w:hAnsi="Arial" w:cs="Arial"/>
          <w:sz w:val="22"/>
          <w:szCs w:val="22"/>
        </w:rPr>
        <w:t xml:space="preserve">2 </w:t>
      </w:r>
      <w:r w:rsidR="00AF0A80" w:rsidRPr="00621B00">
        <w:rPr>
          <w:rFonts w:ascii="Arial" w:hAnsi="Arial" w:cs="Arial"/>
          <w:sz w:val="22"/>
          <w:szCs w:val="22"/>
        </w:rPr>
        <w:t xml:space="preserve">i </w:t>
      </w:r>
      <w:r w:rsidR="005F4BBA" w:rsidRPr="00621B00">
        <w:rPr>
          <w:rFonts w:ascii="Arial" w:hAnsi="Arial" w:cs="Arial"/>
          <w:sz w:val="22"/>
          <w:szCs w:val="22"/>
        </w:rPr>
        <w:t>3</w:t>
      </w:r>
      <w:r w:rsidR="00AF0A80" w:rsidRPr="00621B00">
        <w:rPr>
          <w:rFonts w:ascii="Arial" w:hAnsi="Arial" w:cs="Arial"/>
          <w:sz w:val="22"/>
          <w:szCs w:val="22"/>
        </w:rPr>
        <w:t xml:space="preserve"> </w:t>
      </w:r>
      <w:r w:rsidRPr="00621B00">
        <w:rPr>
          <w:rFonts w:ascii="Arial" w:hAnsi="Arial" w:cs="Arial"/>
          <w:sz w:val="22"/>
          <w:szCs w:val="22"/>
        </w:rPr>
        <w:t>strony sporządzają protokół odbioru przedmiotu umowy na stan obowiązujący przed jej rozwiązaniem i dokonują wzajemnych rozliczeń za wykonaną i odebraną część przedmiotu umowy.</w:t>
      </w:r>
    </w:p>
    <w:p w14:paraId="41CAE435" w14:textId="512B5AAE" w:rsidR="009C6485" w:rsidRPr="00621B00" w:rsidRDefault="0054017F" w:rsidP="009C6485">
      <w:pPr>
        <w:spacing w:line="360" w:lineRule="auto"/>
        <w:jc w:val="center"/>
        <w:rPr>
          <w:rFonts w:ascii="Arial" w:hAnsi="Arial" w:cs="Arial"/>
          <w:b/>
          <w:bCs/>
          <w:sz w:val="22"/>
          <w:szCs w:val="22"/>
        </w:rPr>
      </w:pPr>
      <w:r w:rsidRPr="00621B00">
        <w:rPr>
          <w:rFonts w:ascii="Arial" w:hAnsi="Arial" w:cs="Arial"/>
          <w:b/>
          <w:sz w:val="22"/>
          <w:szCs w:val="22"/>
        </w:rPr>
        <w:t>§ 1</w:t>
      </w:r>
      <w:r w:rsidR="003F466F" w:rsidRPr="00621B00">
        <w:rPr>
          <w:rFonts w:ascii="Arial" w:hAnsi="Arial" w:cs="Arial"/>
          <w:b/>
          <w:sz w:val="22"/>
          <w:szCs w:val="22"/>
        </w:rPr>
        <w:t>3</w:t>
      </w:r>
      <w:r w:rsidR="009C6485" w:rsidRPr="00621B00">
        <w:rPr>
          <w:rFonts w:ascii="Arial" w:hAnsi="Arial" w:cs="Arial"/>
          <w:b/>
          <w:bCs/>
          <w:sz w:val="22"/>
          <w:szCs w:val="22"/>
        </w:rPr>
        <w:t xml:space="preserve"> </w:t>
      </w:r>
    </w:p>
    <w:p w14:paraId="1938800E" w14:textId="4D25E4E4" w:rsidR="009C6485" w:rsidRPr="00621B00" w:rsidRDefault="009C6485" w:rsidP="009C6485">
      <w:pPr>
        <w:spacing w:line="360" w:lineRule="auto"/>
        <w:jc w:val="center"/>
        <w:rPr>
          <w:rFonts w:ascii="Arial" w:hAnsi="Arial" w:cs="Arial"/>
          <w:b/>
          <w:bCs/>
          <w:sz w:val="22"/>
          <w:szCs w:val="22"/>
        </w:rPr>
      </w:pPr>
      <w:r w:rsidRPr="00621B00">
        <w:rPr>
          <w:rFonts w:ascii="Arial" w:hAnsi="Arial" w:cs="Arial"/>
          <w:b/>
          <w:bCs/>
          <w:sz w:val="22"/>
          <w:szCs w:val="22"/>
        </w:rPr>
        <w:t>Mechanizm zgłaszania nieprawidłowości</w:t>
      </w:r>
    </w:p>
    <w:p w14:paraId="2EC338D9" w14:textId="77777777" w:rsidR="00732B9F" w:rsidRPr="008915C7" w:rsidRDefault="00732B9F" w:rsidP="00397CEB">
      <w:pPr>
        <w:widowControl w:val="0"/>
        <w:numPr>
          <w:ilvl w:val="3"/>
          <w:numId w:val="29"/>
        </w:numPr>
        <w:tabs>
          <w:tab w:val="clear" w:pos="1800"/>
        </w:tabs>
        <w:autoSpaceDE w:val="0"/>
        <w:spacing w:before="0" w:line="360" w:lineRule="auto"/>
        <w:ind w:left="284" w:hanging="284"/>
        <w:jc w:val="left"/>
        <w:rPr>
          <w:rFonts w:ascii="Arial" w:hAnsi="Arial" w:cs="Arial"/>
          <w:sz w:val="22"/>
          <w:szCs w:val="22"/>
        </w:rPr>
      </w:pPr>
      <w:r w:rsidRPr="008915C7">
        <w:rPr>
          <w:rFonts w:ascii="Arial" w:hAnsi="Arial" w:cs="Arial"/>
          <w:sz w:val="22"/>
          <w:szCs w:val="22"/>
        </w:rPr>
        <w:t xml:space="preserve">Wykonawca przyjmuje do wiadomości, że w związku z realizacją projektu </w:t>
      </w:r>
      <w:r w:rsidRPr="008915C7">
        <w:rPr>
          <w:rFonts w:ascii="Arial" w:hAnsi="Arial" w:cs="Arial"/>
          <w:sz w:val="22"/>
          <w:szCs w:val="22"/>
        </w:rPr>
        <w:br/>
        <w:t xml:space="preserve">nr </w:t>
      </w:r>
      <w:r w:rsidRPr="00071D25">
        <w:rPr>
          <w:rFonts w:ascii="Arial" w:hAnsi="Arial" w:cs="Arial"/>
          <w:sz w:val="22"/>
          <w:szCs w:val="22"/>
        </w:rPr>
        <w:t>FENX.01.05-IW.01-0038/25 pn. „Ochrona niedźwiedzia brunatnego poprzez minimalizowanie sytuacji konfliktowych z jego udziałem na terenie województwa podkarpackiego i małopolskiego”</w:t>
      </w:r>
      <w:r>
        <w:rPr>
          <w:rFonts w:ascii="Arial" w:hAnsi="Arial" w:cs="Arial"/>
          <w:sz w:val="22"/>
          <w:szCs w:val="22"/>
        </w:rPr>
        <w:t xml:space="preserve"> </w:t>
      </w:r>
      <w:r w:rsidRPr="00A1117C">
        <w:rPr>
          <w:rFonts w:ascii="Arial" w:hAnsi="Arial" w:cs="Arial"/>
          <w:sz w:val="22"/>
          <w:szCs w:val="22"/>
        </w:rPr>
        <w:t>obowiązuje mechanizm umożliwiający zgłaszanie potencjalnych nieprawidłowości lub nadużyć finansowych</w:t>
      </w:r>
      <w:r>
        <w:rPr>
          <w:rFonts w:ascii="Arial" w:hAnsi="Arial" w:cs="Arial"/>
          <w:sz w:val="22"/>
          <w:szCs w:val="22"/>
        </w:rPr>
        <w:t>.</w:t>
      </w:r>
    </w:p>
    <w:p w14:paraId="12689EEC" w14:textId="77777777" w:rsidR="00732B9F" w:rsidRPr="0060722C" w:rsidRDefault="00732B9F" w:rsidP="00397CEB">
      <w:pPr>
        <w:widowControl w:val="0"/>
        <w:numPr>
          <w:ilvl w:val="3"/>
          <w:numId w:val="29"/>
        </w:numPr>
        <w:tabs>
          <w:tab w:val="clear" w:pos="1800"/>
        </w:tabs>
        <w:autoSpaceDE w:val="0"/>
        <w:spacing w:before="0" w:line="360" w:lineRule="auto"/>
        <w:ind w:left="284" w:hanging="284"/>
        <w:jc w:val="left"/>
        <w:rPr>
          <w:rFonts w:ascii="Arial" w:hAnsi="Arial" w:cs="Arial"/>
          <w:sz w:val="22"/>
          <w:szCs w:val="22"/>
        </w:rPr>
      </w:pPr>
      <w:r w:rsidRPr="0060722C">
        <w:rPr>
          <w:rFonts w:ascii="Arial" w:hAnsi="Arial" w:cs="Arial"/>
          <w:sz w:val="22"/>
          <w:szCs w:val="22"/>
        </w:rPr>
        <w:t xml:space="preserve">Informacja o funkcjonowaniu mechanizmu, o którym mowa w ust. 1 została upubliczniona przez Zamawiającego na stronie internetowej pod adresem: </w:t>
      </w:r>
    </w:p>
    <w:p w14:paraId="52A57F27" w14:textId="77777777" w:rsidR="00732B9F" w:rsidRPr="005432E4" w:rsidRDefault="00732B9F" w:rsidP="00732B9F">
      <w:pPr>
        <w:spacing w:line="360" w:lineRule="auto"/>
        <w:ind w:left="284"/>
        <w:jc w:val="left"/>
        <w:rPr>
          <w:rFonts w:ascii="Arial" w:hAnsi="Arial" w:cs="Arial"/>
          <w:sz w:val="22"/>
          <w:szCs w:val="22"/>
        </w:rPr>
      </w:pPr>
      <w:hyperlink r:id="rId8" w:history="1">
        <w:r w:rsidRPr="00BD4C6B">
          <w:rPr>
            <w:rStyle w:val="Hipercze"/>
            <w:rFonts w:ascii="Arial" w:hAnsi="Arial" w:cs="Arial"/>
            <w:sz w:val="22"/>
            <w:szCs w:val="22"/>
          </w:rPr>
          <w:t>https://www.gov.pl/web/rdos-rzeszow/projekty-i-kampanie-spoleczne</w:t>
        </w:r>
      </w:hyperlink>
      <w:r>
        <w:rPr>
          <w:rFonts w:ascii="Arial" w:hAnsi="Arial" w:cs="Arial"/>
          <w:sz w:val="22"/>
          <w:szCs w:val="22"/>
        </w:rPr>
        <w:t>.</w:t>
      </w:r>
    </w:p>
    <w:p w14:paraId="1A9F8A32" w14:textId="77777777" w:rsidR="009C6485" w:rsidRPr="00621B00" w:rsidRDefault="009C6485" w:rsidP="00397CEB">
      <w:pPr>
        <w:widowControl w:val="0"/>
        <w:numPr>
          <w:ilvl w:val="3"/>
          <w:numId w:val="29"/>
        </w:numPr>
        <w:tabs>
          <w:tab w:val="clear" w:pos="1800"/>
        </w:tabs>
        <w:autoSpaceDE w:val="0"/>
        <w:spacing w:before="0" w:line="360" w:lineRule="auto"/>
        <w:ind w:left="284" w:hanging="284"/>
        <w:rPr>
          <w:rFonts w:ascii="Arial" w:hAnsi="Arial" w:cs="Arial"/>
          <w:sz w:val="22"/>
          <w:szCs w:val="22"/>
        </w:rPr>
      </w:pPr>
      <w:r w:rsidRPr="00621B00">
        <w:rPr>
          <w:rFonts w:ascii="Arial" w:hAnsi="Arial" w:cs="Arial"/>
          <w:sz w:val="22"/>
          <w:szCs w:val="22"/>
        </w:rPr>
        <w:t xml:space="preserve">Wykonawca zobowiązuje się do zapoznania się z treścią tej informacji oraz do poinformowania osób zaangażowanych przez niego do realizacji umowy również </w:t>
      </w:r>
      <w:r w:rsidRPr="00621B00">
        <w:rPr>
          <w:rFonts w:ascii="Arial" w:hAnsi="Arial" w:cs="Arial"/>
          <w:sz w:val="22"/>
          <w:szCs w:val="22"/>
        </w:rPr>
        <w:br/>
        <w:t>o możliwości zgłaszania nieprawidłowości za pośrednictwem mechanizmu, o którym mowa w ust. 1.</w:t>
      </w:r>
    </w:p>
    <w:p w14:paraId="177EE566" w14:textId="5B7D5CCF" w:rsidR="009C6485" w:rsidRPr="00621B00" w:rsidRDefault="009C6485" w:rsidP="009C6485">
      <w:pPr>
        <w:spacing w:line="360" w:lineRule="auto"/>
        <w:jc w:val="center"/>
        <w:rPr>
          <w:rFonts w:ascii="Arial" w:hAnsi="Arial" w:cs="Arial"/>
          <w:b/>
          <w:bCs/>
          <w:sz w:val="22"/>
          <w:szCs w:val="22"/>
        </w:rPr>
      </w:pPr>
      <w:r w:rsidRPr="00621B00">
        <w:rPr>
          <w:rFonts w:ascii="Arial" w:hAnsi="Arial" w:cs="Arial"/>
          <w:b/>
          <w:bCs/>
          <w:sz w:val="22"/>
          <w:szCs w:val="22"/>
        </w:rPr>
        <w:t xml:space="preserve">§ </w:t>
      </w:r>
      <w:r w:rsidR="00653B1F" w:rsidRPr="00621B00">
        <w:rPr>
          <w:rFonts w:ascii="Arial" w:hAnsi="Arial" w:cs="Arial"/>
          <w:b/>
          <w:bCs/>
          <w:sz w:val="22"/>
          <w:szCs w:val="22"/>
        </w:rPr>
        <w:t>14</w:t>
      </w:r>
    </w:p>
    <w:p w14:paraId="6E4CEE5B" w14:textId="77777777" w:rsidR="0054017F" w:rsidRPr="00621B00" w:rsidRDefault="0054017F" w:rsidP="00424975">
      <w:pPr>
        <w:tabs>
          <w:tab w:val="num" w:pos="284"/>
        </w:tabs>
        <w:autoSpaceDE w:val="0"/>
        <w:spacing w:before="0" w:line="360" w:lineRule="auto"/>
        <w:jc w:val="center"/>
        <w:rPr>
          <w:rFonts w:ascii="Arial" w:hAnsi="Arial" w:cs="Arial"/>
          <w:b/>
          <w:sz w:val="22"/>
          <w:szCs w:val="22"/>
        </w:rPr>
      </w:pPr>
      <w:r w:rsidRPr="00621B00">
        <w:rPr>
          <w:rFonts w:ascii="Arial" w:hAnsi="Arial" w:cs="Arial"/>
          <w:b/>
          <w:sz w:val="22"/>
          <w:szCs w:val="22"/>
        </w:rPr>
        <w:t>Postanowienia końcowe</w:t>
      </w:r>
    </w:p>
    <w:p w14:paraId="186105C8" w14:textId="77777777" w:rsidR="0054017F" w:rsidRPr="00621B00" w:rsidRDefault="0054017F" w:rsidP="00424975">
      <w:pPr>
        <w:numPr>
          <w:ilvl w:val="1"/>
          <w:numId w:val="15"/>
        </w:numPr>
        <w:tabs>
          <w:tab w:val="clear" w:pos="1080"/>
          <w:tab w:val="num" w:pos="284"/>
        </w:tabs>
        <w:autoSpaceDE w:val="0"/>
        <w:spacing w:before="0" w:line="360" w:lineRule="auto"/>
        <w:ind w:left="284" w:hanging="284"/>
        <w:jc w:val="left"/>
        <w:rPr>
          <w:rFonts w:ascii="Arial" w:hAnsi="Arial" w:cs="Arial"/>
          <w:sz w:val="22"/>
          <w:szCs w:val="22"/>
        </w:rPr>
      </w:pPr>
      <w:r w:rsidRPr="00621B00">
        <w:rPr>
          <w:rFonts w:ascii="Arial" w:hAnsi="Arial" w:cs="Arial"/>
          <w:sz w:val="22"/>
          <w:szCs w:val="22"/>
        </w:rPr>
        <w:t xml:space="preserve">Strony umowy dołożą wszelkich starań w celu rozstrzygnięcia ewentualnych sporów drogą polubowną. </w:t>
      </w:r>
    </w:p>
    <w:p w14:paraId="5D2792B6" w14:textId="77777777" w:rsidR="0054017F" w:rsidRPr="00621B00" w:rsidRDefault="0054017F" w:rsidP="00424975">
      <w:pPr>
        <w:numPr>
          <w:ilvl w:val="1"/>
          <w:numId w:val="15"/>
        </w:numPr>
        <w:tabs>
          <w:tab w:val="clear" w:pos="1080"/>
          <w:tab w:val="num" w:pos="284"/>
          <w:tab w:val="left" w:pos="357"/>
        </w:tabs>
        <w:autoSpaceDE w:val="0"/>
        <w:spacing w:before="0" w:line="360" w:lineRule="auto"/>
        <w:ind w:left="284" w:hanging="284"/>
        <w:jc w:val="left"/>
        <w:rPr>
          <w:rFonts w:ascii="Arial" w:hAnsi="Arial" w:cs="Arial"/>
          <w:sz w:val="22"/>
          <w:szCs w:val="22"/>
        </w:rPr>
      </w:pPr>
      <w:r w:rsidRPr="00621B00">
        <w:rPr>
          <w:rFonts w:ascii="Arial" w:hAnsi="Arial" w:cs="Arial"/>
          <w:sz w:val="22"/>
          <w:szCs w:val="22"/>
        </w:rPr>
        <w:t>W przypadku braku rozwi</w:t>
      </w:r>
      <w:r w:rsidRPr="00621B00">
        <w:rPr>
          <w:rFonts w:ascii="Arial" w:eastAsia="TT45Co00" w:hAnsi="Arial" w:cs="Arial"/>
          <w:sz w:val="22"/>
          <w:szCs w:val="22"/>
        </w:rPr>
        <w:t>ą</w:t>
      </w:r>
      <w:r w:rsidRPr="00621B00">
        <w:rPr>
          <w:rFonts w:ascii="Arial" w:hAnsi="Arial" w:cs="Arial"/>
          <w:sz w:val="22"/>
          <w:szCs w:val="22"/>
        </w:rPr>
        <w:t>za</w:t>
      </w:r>
      <w:r w:rsidRPr="00621B00">
        <w:rPr>
          <w:rFonts w:ascii="Arial" w:eastAsia="TT45Co00" w:hAnsi="Arial" w:cs="Arial"/>
          <w:sz w:val="22"/>
          <w:szCs w:val="22"/>
        </w:rPr>
        <w:t xml:space="preserve">ń </w:t>
      </w:r>
      <w:r w:rsidRPr="00621B00">
        <w:rPr>
          <w:rFonts w:ascii="Arial" w:hAnsi="Arial" w:cs="Arial"/>
          <w:sz w:val="22"/>
          <w:szCs w:val="22"/>
        </w:rPr>
        <w:t>polubownych spory wynikłe na tle niniejszej umowy będą rozstrzygane przed sądem właściwym dla siedziby Zamawiającego.</w:t>
      </w:r>
    </w:p>
    <w:p w14:paraId="52342DC7" w14:textId="744A5825" w:rsidR="0054017F" w:rsidRPr="00621B00" w:rsidRDefault="0054017F" w:rsidP="00424975">
      <w:pPr>
        <w:numPr>
          <w:ilvl w:val="1"/>
          <w:numId w:val="15"/>
        </w:numPr>
        <w:tabs>
          <w:tab w:val="clear" w:pos="1080"/>
          <w:tab w:val="num" w:pos="284"/>
          <w:tab w:val="left" w:pos="357"/>
        </w:tabs>
        <w:autoSpaceDE w:val="0"/>
        <w:spacing w:before="0" w:line="360" w:lineRule="auto"/>
        <w:ind w:left="284" w:hanging="284"/>
        <w:jc w:val="left"/>
        <w:rPr>
          <w:rFonts w:ascii="Arial" w:hAnsi="Arial" w:cs="Arial"/>
          <w:sz w:val="22"/>
          <w:szCs w:val="22"/>
        </w:rPr>
      </w:pPr>
      <w:r w:rsidRPr="00621B00">
        <w:rPr>
          <w:rFonts w:ascii="Arial" w:hAnsi="Arial" w:cs="Arial"/>
          <w:sz w:val="22"/>
          <w:szCs w:val="22"/>
        </w:rPr>
        <w:lastRenderedPageBreak/>
        <w:t>W sprawach nieuregulowanych niniejsz</w:t>
      </w:r>
      <w:r w:rsidRPr="00621B00">
        <w:rPr>
          <w:rFonts w:ascii="Arial" w:eastAsia="TT45Co00" w:hAnsi="Arial" w:cs="Arial"/>
          <w:sz w:val="22"/>
          <w:szCs w:val="22"/>
        </w:rPr>
        <w:t xml:space="preserve">ą </w:t>
      </w:r>
      <w:r w:rsidRPr="00621B00">
        <w:rPr>
          <w:rFonts w:ascii="Arial" w:hAnsi="Arial" w:cs="Arial"/>
          <w:sz w:val="22"/>
          <w:szCs w:val="22"/>
        </w:rPr>
        <w:t>umow</w:t>
      </w:r>
      <w:r w:rsidRPr="00621B00">
        <w:rPr>
          <w:rFonts w:ascii="Arial" w:eastAsia="TT45Co00" w:hAnsi="Arial" w:cs="Arial"/>
          <w:sz w:val="22"/>
          <w:szCs w:val="22"/>
        </w:rPr>
        <w:t xml:space="preserve">ą </w:t>
      </w:r>
      <w:r w:rsidRPr="00621B00">
        <w:rPr>
          <w:rFonts w:ascii="Arial" w:hAnsi="Arial" w:cs="Arial"/>
          <w:sz w:val="22"/>
          <w:szCs w:val="22"/>
        </w:rPr>
        <w:t>zastosowanie maj</w:t>
      </w:r>
      <w:r w:rsidRPr="00621B00">
        <w:rPr>
          <w:rFonts w:ascii="Arial" w:eastAsia="TT45Co00" w:hAnsi="Arial" w:cs="Arial"/>
          <w:sz w:val="22"/>
          <w:szCs w:val="22"/>
        </w:rPr>
        <w:t xml:space="preserve">ą </w:t>
      </w:r>
      <w:r w:rsidRPr="00621B00">
        <w:rPr>
          <w:rFonts w:ascii="Arial" w:hAnsi="Arial" w:cs="Arial"/>
          <w:sz w:val="22"/>
          <w:szCs w:val="22"/>
        </w:rPr>
        <w:t xml:space="preserve">przepisy ustawy </w:t>
      </w:r>
      <w:r w:rsidRPr="00621B00">
        <w:rPr>
          <w:rFonts w:ascii="Arial" w:hAnsi="Arial" w:cs="Arial"/>
          <w:sz w:val="22"/>
          <w:szCs w:val="22"/>
        </w:rPr>
        <w:br/>
        <w:t>z dnia 11 września 2019 r. Prawo zamówień publicznych</w:t>
      </w:r>
      <w:r w:rsidR="00CD66FD" w:rsidRPr="00621B00">
        <w:rPr>
          <w:rFonts w:ascii="Arial" w:hAnsi="Arial" w:cs="Arial"/>
          <w:sz w:val="22"/>
          <w:szCs w:val="22"/>
        </w:rPr>
        <w:t xml:space="preserve"> (</w:t>
      </w:r>
      <w:r w:rsidR="00934541" w:rsidRPr="00621B00">
        <w:rPr>
          <w:rFonts w:ascii="Arial" w:hAnsi="Arial" w:cs="Arial"/>
          <w:sz w:val="22"/>
          <w:szCs w:val="22"/>
        </w:rPr>
        <w:t>Dz. U. z 202</w:t>
      </w:r>
      <w:r w:rsidR="0010433C" w:rsidRPr="00621B00">
        <w:rPr>
          <w:rFonts w:ascii="Arial" w:hAnsi="Arial" w:cs="Arial"/>
          <w:sz w:val="22"/>
          <w:szCs w:val="22"/>
        </w:rPr>
        <w:t>4</w:t>
      </w:r>
      <w:r w:rsidR="00934541" w:rsidRPr="00621B00">
        <w:rPr>
          <w:rFonts w:ascii="Arial" w:hAnsi="Arial" w:cs="Arial"/>
          <w:sz w:val="22"/>
          <w:szCs w:val="22"/>
        </w:rPr>
        <w:t xml:space="preserve"> r. poz.</w:t>
      </w:r>
      <w:r w:rsidR="0010433C" w:rsidRPr="00621B00">
        <w:rPr>
          <w:rFonts w:ascii="Arial" w:hAnsi="Arial" w:cs="Arial"/>
          <w:sz w:val="22"/>
          <w:szCs w:val="22"/>
        </w:rPr>
        <w:t xml:space="preserve"> 1320</w:t>
      </w:r>
      <w:r w:rsidR="009C6485" w:rsidRPr="00621B00">
        <w:rPr>
          <w:rFonts w:ascii="Arial" w:hAnsi="Arial" w:cs="Arial"/>
          <w:sz w:val="22"/>
          <w:szCs w:val="22"/>
        </w:rPr>
        <w:t xml:space="preserve"> </w:t>
      </w:r>
      <w:r w:rsidR="009C6485" w:rsidRPr="00621B00">
        <w:rPr>
          <w:rFonts w:ascii="Arial" w:hAnsi="Arial" w:cs="Arial"/>
          <w:sz w:val="22"/>
          <w:szCs w:val="22"/>
        </w:rPr>
        <w:br/>
        <w:t>z późn. zm.</w:t>
      </w:r>
      <w:r w:rsidR="00934541" w:rsidRPr="00621B00">
        <w:rPr>
          <w:rFonts w:ascii="Arial" w:hAnsi="Arial" w:cs="Arial"/>
          <w:sz w:val="22"/>
          <w:szCs w:val="22"/>
        </w:rPr>
        <w:t>)</w:t>
      </w:r>
      <w:r w:rsidR="00096759" w:rsidRPr="00621B00">
        <w:rPr>
          <w:rFonts w:ascii="Arial" w:hAnsi="Arial" w:cs="Arial"/>
          <w:sz w:val="22"/>
          <w:szCs w:val="22"/>
        </w:rPr>
        <w:t>,</w:t>
      </w:r>
      <w:r w:rsidRPr="00621B00">
        <w:rPr>
          <w:rFonts w:ascii="Arial" w:hAnsi="Arial" w:cs="Arial"/>
          <w:sz w:val="22"/>
          <w:szCs w:val="22"/>
        </w:rPr>
        <w:t xml:space="preserve"> ustawy z dnia 23 kwietnia 1964 r.</w:t>
      </w:r>
      <w:r w:rsidR="0065627F" w:rsidRPr="00621B00">
        <w:rPr>
          <w:rFonts w:ascii="Arial" w:hAnsi="Arial" w:cs="Arial"/>
          <w:sz w:val="22"/>
          <w:szCs w:val="22"/>
        </w:rPr>
        <w:t xml:space="preserve"> - Kodeks cywilny </w:t>
      </w:r>
      <w:r w:rsidR="00CD66FD" w:rsidRPr="00621B00">
        <w:rPr>
          <w:rFonts w:ascii="Arial" w:hAnsi="Arial" w:cs="Arial"/>
          <w:sz w:val="22"/>
          <w:szCs w:val="22"/>
        </w:rPr>
        <w:t>(</w:t>
      </w:r>
      <w:r w:rsidR="00934541" w:rsidRPr="00621B00">
        <w:rPr>
          <w:rFonts w:ascii="Arial" w:hAnsi="Arial" w:cs="Arial"/>
          <w:sz w:val="22"/>
          <w:szCs w:val="22"/>
        </w:rPr>
        <w:t>Dz. U. z 202</w:t>
      </w:r>
      <w:r w:rsidR="009C6485" w:rsidRPr="00621B00">
        <w:rPr>
          <w:rFonts w:ascii="Arial" w:hAnsi="Arial" w:cs="Arial"/>
          <w:sz w:val="22"/>
          <w:szCs w:val="22"/>
        </w:rPr>
        <w:t>5</w:t>
      </w:r>
      <w:r w:rsidR="00934541" w:rsidRPr="00621B00">
        <w:rPr>
          <w:rFonts w:ascii="Arial" w:hAnsi="Arial" w:cs="Arial"/>
          <w:sz w:val="22"/>
          <w:szCs w:val="22"/>
        </w:rPr>
        <w:t xml:space="preserve"> r. poz. </w:t>
      </w:r>
      <w:r w:rsidR="009C6485" w:rsidRPr="00621B00">
        <w:rPr>
          <w:rFonts w:ascii="Arial" w:hAnsi="Arial" w:cs="Arial"/>
          <w:sz w:val="22"/>
          <w:szCs w:val="22"/>
        </w:rPr>
        <w:t>1071</w:t>
      </w:r>
      <w:r w:rsidR="00187805" w:rsidRPr="00621B00">
        <w:rPr>
          <w:rFonts w:ascii="Arial" w:hAnsi="Arial" w:cs="Arial"/>
          <w:sz w:val="22"/>
          <w:szCs w:val="22"/>
        </w:rPr>
        <w:t xml:space="preserve"> z późn. zm.</w:t>
      </w:r>
      <w:r w:rsidR="00934541" w:rsidRPr="00621B00">
        <w:rPr>
          <w:rFonts w:ascii="Arial" w:hAnsi="Arial" w:cs="Arial"/>
          <w:sz w:val="22"/>
          <w:szCs w:val="22"/>
        </w:rPr>
        <w:t xml:space="preserve">) </w:t>
      </w:r>
      <w:r w:rsidRPr="00621B00">
        <w:rPr>
          <w:rFonts w:ascii="Arial" w:hAnsi="Arial" w:cs="Arial"/>
          <w:sz w:val="22"/>
          <w:szCs w:val="22"/>
        </w:rPr>
        <w:t>oraz inne powszechnie obowi</w:t>
      </w:r>
      <w:r w:rsidRPr="00621B00">
        <w:rPr>
          <w:rFonts w:ascii="Arial" w:eastAsia="TT45Co00" w:hAnsi="Arial" w:cs="Arial"/>
          <w:sz w:val="22"/>
          <w:szCs w:val="22"/>
        </w:rPr>
        <w:t>ą</w:t>
      </w:r>
      <w:r w:rsidRPr="00621B00">
        <w:rPr>
          <w:rFonts w:ascii="Arial" w:hAnsi="Arial" w:cs="Arial"/>
          <w:sz w:val="22"/>
          <w:szCs w:val="22"/>
        </w:rPr>
        <w:t>zuj</w:t>
      </w:r>
      <w:r w:rsidRPr="00621B00">
        <w:rPr>
          <w:rFonts w:ascii="Arial" w:eastAsia="TT45Co00" w:hAnsi="Arial" w:cs="Arial"/>
          <w:sz w:val="22"/>
          <w:szCs w:val="22"/>
        </w:rPr>
        <w:t>ą</w:t>
      </w:r>
      <w:r w:rsidRPr="00621B00">
        <w:rPr>
          <w:rFonts w:ascii="Arial" w:hAnsi="Arial" w:cs="Arial"/>
          <w:sz w:val="22"/>
          <w:szCs w:val="22"/>
        </w:rPr>
        <w:t xml:space="preserve">ce przepisy prawa. </w:t>
      </w:r>
    </w:p>
    <w:p w14:paraId="7DF864BE" w14:textId="2EE92F69" w:rsidR="00B42439" w:rsidRPr="00621B00" w:rsidRDefault="009C6485" w:rsidP="00B42439">
      <w:pPr>
        <w:numPr>
          <w:ilvl w:val="1"/>
          <w:numId w:val="15"/>
        </w:numPr>
        <w:tabs>
          <w:tab w:val="clear" w:pos="1080"/>
          <w:tab w:val="num" w:pos="284"/>
          <w:tab w:val="left" w:pos="357"/>
        </w:tabs>
        <w:autoSpaceDE w:val="0"/>
        <w:spacing w:before="0" w:line="360" w:lineRule="auto"/>
        <w:ind w:left="284" w:hanging="284"/>
        <w:jc w:val="left"/>
        <w:rPr>
          <w:rFonts w:ascii="Arial" w:hAnsi="Arial" w:cs="Arial"/>
          <w:sz w:val="22"/>
          <w:szCs w:val="22"/>
        </w:rPr>
      </w:pPr>
      <w:r w:rsidRPr="00621B00">
        <w:rPr>
          <w:rFonts w:ascii="Arial" w:hAnsi="Arial" w:cs="Arial"/>
          <w:sz w:val="22"/>
          <w:szCs w:val="22"/>
        </w:rPr>
        <w:t>Wykonawca oświadcza, że zapoznał się z Polityką środowiskową RDOŚ</w:t>
      </w:r>
      <w:r w:rsidR="005905C3" w:rsidRPr="00621B00">
        <w:rPr>
          <w:rFonts w:ascii="Arial" w:hAnsi="Arial" w:cs="Arial"/>
          <w:sz w:val="22"/>
          <w:szCs w:val="22"/>
        </w:rPr>
        <w:t xml:space="preserve"> w</w:t>
      </w:r>
      <w:r w:rsidRPr="00621B00">
        <w:rPr>
          <w:rFonts w:ascii="Arial" w:hAnsi="Arial" w:cs="Arial"/>
          <w:sz w:val="22"/>
          <w:szCs w:val="22"/>
        </w:rPr>
        <w:t xml:space="preserve"> Rzesz</w:t>
      </w:r>
      <w:r w:rsidR="005905C3" w:rsidRPr="00621B00">
        <w:rPr>
          <w:rFonts w:ascii="Arial" w:hAnsi="Arial" w:cs="Arial"/>
          <w:sz w:val="22"/>
          <w:szCs w:val="22"/>
        </w:rPr>
        <w:t>owie</w:t>
      </w:r>
      <w:r w:rsidRPr="00621B00">
        <w:rPr>
          <w:rFonts w:ascii="Arial" w:hAnsi="Arial" w:cs="Arial"/>
          <w:sz w:val="22"/>
          <w:szCs w:val="22"/>
        </w:rPr>
        <w:t xml:space="preserve"> </w:t>
      </w:r>
      <w:r w:rsidRPr="00621B00">
        <w:rPr>
          <w:rFonts w:ascii="Arial" w:hAnsi="Arial" w:cs="Arial"/>
          <w:sz w:val="22"/>
          <w:szCs w:val="22"/>
        </w:rPr>
        <w:br/>
        <w:t>i zobowiązuje się postępować zgodnie z wymaganiami prawnymi w zakresie ochrony środowiska.</w:t>
      </w:r>
    </w:p>
    <w:p w14:paraId="60B6188E" w14:textId="0BAC889F" w:rsidR="00B42439" w:rsidRDefault="00B42439" w:rsidP="00B42439">
      <w:pPr>
        <w:numPr>
          <w:ilvl w:val="1"/>
          <w:numId w:val="15"/>
        </w:numPr>
        <w:tabs>
          <w:tab w:val="clear" w:pos="1080"/>
          <w:tab w:val="num" w:pos="284"/>
          <w:tab w:val="left" w:pos="357"/>
        </w:tabs>
        <w:autoSpaceDE w:val="0"/>
        <w:spacing w:before="0" w:line="360" w:lineRule="auto"/>
        <w:ind w:left="284" w:hanging="284"/>
        <w:jc w:val="left"/>
        <w:rPr>
          <w:rFonts w:ascii="Arial" w:hAnsi="Arial" w:cs="Arial"/>
          <w:sz w:val="22"/>
          <w:szCs w:val="22"/>
        </w:rPr>
      </w:pPr>
      <w:r w:rsidRPr="00621B00">
        <w:rPr>
          <w:rFonts w:ascii="Arial" w:hAnsi="Arial" w:cs="Arial"/>
          <w:sz w:val="22"/>
          <w:szCs w:val="22"/>
        </w:rPr>
        <w:t>Umowa zawarta w formie elektronicznej – Wykonawca oraz Zamawiający składają kwalifikowany podpis elektroniczny na umowie. Datą zawarcia umowy jest data złożenia podpisu przez ostatnią ze stron.</w:t>
      </w:r>
    </w:p>
    <w:p w14:paraId="284243B7" w14:textId="4E49639F" w:rsidR="00732B9F" w:rsidRPr="006C0444" w:rsidRDefault="00732B9F" w:rsidP="00732B9F">
      <w:pPr>
        <w:pStyle w:val="Akapitzlist"/>
        <w:numPr>
          <w:ilvl w:val="1"/>
          <w:numId w:val="15"/>
        </w:numPr>
        <w:tabs>
          <w:tab w:val="clear" w:pos="1080"/>
          <w:tab w:val="num" w:pos="284"/>
        </w:tabs>
        <w:autoSpaceDE w:val="0"/>
        <w:autoSpaceDN w:val="0"/>
        <w:adjustRightInd w:val="0"/>
        <w:spacing w:before="0" w:line="360" w:lineRule="auto"/>
        <w:ind w:left="284" w:hanging="284"/>
        <w:jc w:val="left"/>
        <w:rPr>
          <w:rFonts w:ascii="Arial" w:hAnsi="Arial" w:cs="Arial"/>
          <w:sz w:val="22"/>
          <w:szCs w:val="22"/>
        </w:rPr>
      </w:pPr>
      <w:r w:rsidRPr="006C0444">
        <w:rPr>
          <w:rFonts w:ascii="Arial" w:hAnsi="Arial" w:cs="Arial"/>
          <w:sz w:val="22"/>
          <w:szCs w:val="22"/>
        </w:rPr>
        <w:t>Umowę sporządzono w dwóch jednobrzmiących egzemplarzach, po jednym dla każdej ze Stron*</w:t>
      </w:r>
      <w:r>
        <w:rPr>
          <w:rFonts w:ascii="Arial" w:hAnsi="Arial" w:cs="Arial"/>
          <w:sz w:val="22"/>
          <w:szCs w:val="22"/>
        </w:rPr>
        <w:t>*</w:t>
      </w:r>
      <w:r w:rsidRPr="006C0444">
        <w:rPr>
          <w:rFonts w:ascii="Arial" w:hAnsi="Arial" w:cs="Arial"/>
          <w:sz w:val="22"/>
          <w:szCs w:val="22"/>
        </w:rPr>
        <w:t>.</w:t>
      </w:r>
    </w:p>
    <w:p w14:paraId="5ED83A52" w14:textId="77777777" w:rsidR="00732B9F" w:rsidRPr="00621B00" w:rsidRDefault="00732B9F" w:rsidP="00732B9F">
      <w:pPr>
        <w:tabs>
          <w:tab w:val="num" w:pos="284"/>
          <w:tab w:val="left" w:pos="357"/>
        </w:tabs>
        <w:autoSpaceDE w:val="0"/>
        <w:spacing w:before="0" w:line="360" w:lineRule="auto"/>
        <w:ind w:left="284"/>
        <w:jc w:val="left"/>
        <w:rPr>
          <w:rFonts w:ascii="Arial" w:hAnsi="Arial" w:cs="Arial"/>
          <w:sz w:val="22"/>
          <w:szCs w:val="22"/>
        </w:rPr>
      </w:pPr>
    </w:p>
    <w:p w14:paraId="4DA9D74C" w14:textId="3520A9ED" w:rsidR="009C6485" w:rsidRPr="00621B00" w:rsidRDefault="009C6485" w:rsidP="00B42439">
      <w:pPr>
        <w:tabs>
          <w:tab w:val="left" w:pos="357"/>
        </w:tabs>
        <w:autoSpaceDE w:val="0"/>
        <w:spacing w:before="0" w:line="360" w:lineRule="auto"/>
        <w:jc w:val="left"/>
        <w:rPr>
          <w:rFonts w:ascii="Arial" w:hAnsi="Arial" w:cs="Arial"/>
          <w:sz w:val="22"/>
          <w:szCs w:val="22"/>
        </w:rPr>
      </w:pPr>
    </w:p>
    <w:tbl>
      <w:tblPr>
        <w:tblW w:w="9290" w:type="dxa"/>
        <w:tblLook w:val="04A0" w:firstRow="1" w:lastRow="0" w:firstColumn="1" w:lastColumn="0" w:noHBand="0" w:noVBand="1"/>
      </w:tblPr>
      <w:tblGrid>
        <w:gridCol w:w="4645"/>
        <w:gridCol w:w="4645"/>
      </w:tblGrid>
      <w:tr w:rsidR="00E9724E" w:rsidRPr="00621B00" w14:paraId="4E5C66D3" w14:textId="77777777" w:rsidTr="003B15F0">
        <w:trPr>
          <w:trHeight w:val="20"/>
        </w:trPr>
        <w:tc>
          <w:tcPr>
            <w:tcW w:w="4645" w:type="dxa"/>
            <w:vAlign w:val="center"/>
          </w:tcPr>
          <w:p w14:paraId="3CF70A9D" w14:textId="69EEEFBB" w:rsidR="00E9724E" w:rsidRPr="00621B00" w:rsidRDefault="00E9724E" w:rsidP="00424975">
            <w:pPr>
              <w:spacing w:before="0" w:after="240" w:line="360" w:lineRule="auto"/>
              <w:jc w:val="center"/>
              <w:rPr>
                <w:rFonts w:ascii="Arial" w:hAnsi="Arial" w:cs="Arial"/>
                <w:b/>
                <w:sz w:val="22"/>
                <w:szCs w:val="22"/>
              </w:rPr>
            </w:pPr>
            <w:r w:rsidRPr="00621B00">
              <w:rPr>
                <w:rFonts w:ascii="Arial" w:hAnsi="Arial" w:cs="Arial"/>
                <w:b/>
                <w:sz w:val="22"/>
                <w:szCs w:val="22"/>
              </w:rPr>
              <w:t>WYKONAWCA</w:t>
            </w:r>
          </w:p>
        </w:tc>
        <w:tc>
          <w:tcPr>
            <w:tcW w:w="4645" w:type="dxa"/>
            <w:vAlign w:val="center"/>
          </w:tcPr>
          <w:p w14:paraId="10B6C2D0" w14:textId="36E82140" w:rsidR="00E9724E" w:rsidRPr="00621B00" w:rsidRDefault="00E9724E" w:rsidP="00424975">
            <w:pPr>
              <w:spacing w:before="0" w:after="240" w:line="360" w:lineRule="auto"/>
              <w:jc w:val="center"/>
              <w:rPr>
                <w:rFonts w:ascii="Arial" w:hAnsi="Arial" w:cs="Arial"/>
                <w:b/>
                <w:sz w:val="22"/>
                <w:szCs w:val="22"/>
              </w:rPr>
            </w:pPr>
            <w:r w:rsidRPr="00621B00">
              <w:rPr>
                <w:rFonts w:ascii="Arial" w:hAnsi="Arial" w:cs="Arial"/>
                <w:b/>
                <w:sz w:val="22"/>
                <w:szCs w:val="22"/>
              </w:rPr>
              <w:t>ZAMAWIAJ</w:t>
            </w:r>
            <w:r w:rsidRPr="00621B00">
              <w:rPr>
                <w:rFonts w:ascii="Arial" w:eastAsia="TT45Co00" w:hAnsi="Arial" w:cs="Arial"/>
                <w:b/>
                <w:sz w:val="22"/>
                <w:szCs w:val="22"/>
              </w:rPr>
              <w:t>Ą</w:t>
            </w:r>
            <w:r w:rsidRPr="00621B00">
              <w:rPr>
                <w:rFonts w:ascii="Arial" w:hAnsi="Arial" w:cs="Arial"/>
                <w:b/>
                <w:sz w:val="22"/>
                <w:szCs w:val="22"/>
              </w:rPr>
              <w:t>CY</w:t>
            </w:r>
          </w:p>
        </w:tc>
      </w:tr>
    </w:tbl>
    <w:p w14:paraId="37EF9F84" w14:textId="77777777" w:rsidR="00732B9F" w:rsidRDefault="00732B9F" w:rsidP="00732B9F">
      <w:pPr>
        <w:spacing w:line="360" w:lineRule="auto"/>
        <w:contextualSpacing/>
        <w:rPr>
          <w:rFonts w:ascii="Arial" w:eastAsia="Calibri" w:hAnsi="Arial" w:cs="Arial"/>
          <w:sz w:val="18"/>
          <w:szCs w:val="18"/>
        </w:rPr>
      </w:pPr>
    </w:p>
    <w:p w14:paraId="3F64B498" w14:textId="77777777" w:rsidR="00732B9F" w:rsidRDefault="00732B9F" w:rsidP="00732B9F">
      <w:pPr>
        <w:spacing w:line="360" w:lineRule="auto"/>
        <w:contextualSpacing/>
        <w:rPr>
          <w:rFonts w:ascii="Arial" w:eastAsia="Calibri" w:hAnsi="Arial" w:cs="Arial"/>
          <w:sz w:val="18"/>
          <w:szCs w:val="18"/>
        </w:rPr>
      </w:pPr>
    </w:p>
    <w:p w14:paraId="2D125428" w14:textId="77777777" w:rsidR="00732B9F" w:rsidRDefault="00732B9F" w:rsidP="00732B9F">
      <w:pPr>
        <w:spacing w:line="360" w:lineRule="auto"/>
        <w:contextualSpacing/>
        <w:rPr>
          <w:rFonts w:ascii="Arial" w:eastAsia="Calibri" w:hAnsi="Arial" w:cs="Arial"/>
          <w:sz w:val="18"/>
          <w:szCs w:val="18"/>
        </w:rPr>
      </w:pPr>
    </w:p>
    <w:p w14:paraId="50E4E2CB" w14:textId="77777777" w:rsidR="00732B9F" w:rsidRDefault="00732B9F" w:rsidP="00732B9F">
      <w:pPr>
        <w:spacing w:line="360" w:lineRule="auto"/>
        <w:contextualSpacing/>
        <w:rPr>
          <w:rFonts w:ascii="Arial" w:eastAsia="Calibri" w:hAnsi="Arial" w:cs="Arial"/>
          <w:sz w:val="18"/>
          <w:szCs w:val="18"/>
        </w:rPr>
      </w:pPr>
    </w:p>
    <w:p w14:paraId="0D81AEBF" w14:textId="333344D8" w:rsidR="00732B9F" w:rsidRPr="006C0444" w:rsidRDefault="00732B9F" w:rsidP="00732B9F">
      <w:pPr>
        <w:spacing w:line="360" w:lineRule="auto"/>
        <w:contextualSpacing/>
        <w:rPr>
          <w:rFonts w:ascii="Arial" w:eastAsia="Calibri" w:hAnsi="Arial" w:cs="Arial"/>
          <w:sz w:val="18"/>
          <w:szCs w:val="18"/>
        </w:rPr>
      </w:pPr>
      <w:r w:rsidRPr="006C0444">
        <w:rPr>
          <w:rFonts w:ascii="Arial" w:eastAsia="Calibri" w:hAnsi="Arial" w:cs="Arial"/>
          <w:sz w:val="18"/>
          <w:szCs w:val="18"/>
        </w:rPr>
        <w:t>*  w przypadku umowy zawieranej w formie elektronicznej data i miejsce zawarcia umowy zostaną usunięte</w:t>
      </w:r>
    </w:p>
    <w:p w14:paraId="3DA26E1B" w14:textId="443FD4E6" w:rsidR="00B92B70" w:rsidRPr="00732B9F" w:rsidRDefault="00732B9F" w:rsidP="00732B9F">
      <w:pPr>
        <w:tabs>
          <w:tab w:val="left" w:pos="823"/>
        </w:tabs>
        <w:spacing w:line="360" w:lineRule="auto"/>
        <w:rPr>
          <w:rFonts w:ascii="Arial" w:hAnsi="Arial" w:cs="Arial"/>
          <w:sz w:val="18"/>
          <w:szCs w:val="18"/>
        </w:rPr>
      </w:pPr>
      <w:r w:rsidRPr="006C0444">
        <w:rPr>
          <w:rFonts w:ascii="Arial" w:hAnsi="Arial" w:cs="Arial"/>
          <w:sz w:val="18"/>
          <w:szCs w:val="18"/>
        </w:rPr>
        <w:t>** w przypadku umowy zawartej w formie elektronicznej zapis zostanie usunięty</w:t>
      </w:r>
    </w:p>
    <w:sectPr w:rsidR="00B92B70" w:rsidRPr="00732B9F" w:rsidSect="0005548D">
      <w:headerReference w:type="default" r:id="rId9"/>
      <w:footerReference w:type="default" r:id="rId10"/>
      <w:headerReference w:type="first" r:id="rId11"/>
      <w:footerReference w:type="first" r:id="rId12"/>
      <w:pgSz w:w="11906" w:h="16838" w:code="9"/>
      <w:pgMar w:top="1418" w:right="1418" w:bottom="1701" w:left="1418" w:header="284" w:footer="284"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5939F" w14:textId="77777777" w:rsidR="00AE32AB" w:rsidRDefault="00AE32AB">
      <w:pPr>
        <w:spacing w:before="0"/>
      </w:pPr>
      <w:r>
        <w:separator/>
      </w:r>
    </w:p>
  </w:endnote>
  <w:endnote w:type="continuationSeparator" w:id="0">
    <w:p w14:paraId="26109FBC" w14:textId="77777777" w:rsidR="00AE32AB" w:rsidRDefault="00AE32A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EE"/>
    <w:family w:val="swiss"/>
    <w:pitch w:val="variable"/>
    <w:sig w:usb0="A00006FF" w:usb1="4000205B" w:usb2="00000010" w:usb3="00000000" w:csb0="0000019F" w:csb1="00000000"/>
  </w:font>
  <w:font w:name="TT45Co00">
    <w:charset w:val="00"/>
    <w:family w:val="auto"/>
    <w:pitch w:val="default"/>
  </w:font>
  <w:font w:name="TT45Fo00">
    <w:charset w:val="EE"/>
    <w:family w:val="swiss"/>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80F1D" w14:textId="04B02DC2" w:rsidR="0011763E" w:rsidRPr="005C5677" w:rsidRDefault="0011763E" w:rsidP="00867B62">
    <w:pPr>
      <w:tabs>
        <w:tab w:val="right" w:pos="9356"/>
      </w:tabs>
      <w:spacing w:before="0"/>
      <w:rPr>
        <w:rFonts w:ascii="Arial" w:hAnsi="Arial" w:cs="Arial"/>
        <w:bCs/>
        <w:sz w:val="20"/>
      </w:rPr>
    </w:pPr>
    <w:r w:rsidRPr="008F4295">
      <w:rPr>
        <w:rFonts w:ascii="Arial" w:hAnsi="Arial" w:cs="Arial"/>
        <w:sz w:val="20"/>
      </w:rPr>
      <w:tab/>
      <w:t xml:space="preserve">Str. </w:t>
    </w:r>
    <w:r w:rsidR="003928C4" w:rsidRPr="008F4295">
      <w:rPr>
        <w:rFonts w:ascii="Arial" w:hAnsi="Arial" w:cs="Arial"/>
        <w:sz w:val="20"/>
      </w:rPr>
      <w:fldChar w:fldCharType="begin"/>
    </w:r>
    <w:r w:rsidRPr="008F4295">
      <w:rPr>
        <w:rFonts w:ascii="Arial" w:hAnsi="Arial" w:cs="Arial"/>
        <w:sz w:val="20"/>
      </w:rPr>
      <w:instrText>PAGE  \* Arabic  \* MERGEFORMAT</w:instrText>
    </w:r>
    <w:r w:rsidR="003928C4" w:rsidRPr="008F4295">
      <w:rPr>
        <w:rFonts w:ascii="Arial" w:hAnsi="Arial" w:cs="Arial"/>
        <w:sz w:val="20"/>
      </w:rPr>
      <w:fldChar w:fldCharType="separate"/>
    </w:r>
    <w:r w:rsidR="006002E1">
      <w:rPr>
        <w:rFonts w:ascii="Arial" w:hAnsi="Arial" w:cs="Arial"/>
        <w:noProof/>
        <w:sz w:val="20"/>
      </w:rPr>
      <w:t>8</w:t>
    </w:r>
    <w:r w:rsidR="003928C4" w:rsidRPr="008F4295">
      <w:rPr>
        <w:rFonts w:ascii="Arial" w:hAnsi="Arial" w:cs="Arial"/>
        <w:sz w:val="20"/>
      </w:rPr>
      <w:fldChar w:fldCharType="end"/>
    </w:r>
    <w:r w:rsidRPr="008F4295">
      <w:rPr>
        <w:rFonts w:ascii="Arial" w:hAnsi="Arial" w:cs="Arial"/>
        <w:sz w:val="20"/>
      </w:rPr>
      <w:t xml:space="preserve"> z </w:t>
    </w:r>
    <w:fldSimple w:instr="NUMPAGES  \* Arabic  \* MERGEFORMAT">
      <w:r w:rsidR="006002E1" w:rsidRPr="006002E1">
        <w:rPr>
          <w:rFonts w:ascii="Arial" w:hAnsi="Arial" w:cs="Arial"/>
          <w:noProof/>
          <w:sz w:val="20"/>
        </w:rPr>
        <w:t>13</w:t>
      </w:r>
    </w:fldSimple>
  </w:p>
  <w:p w14:paraId="25189677" w14:textId="77777777" w:rsidR="0011763E" w:rsidRPr="00A45B07" w:rsidRDefault="0011763E" w:rsidP="00A45B0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EF296" w14:textId="3366417F" w:rsidR="006E078F" w:rsidRDefault="00132DEF">
    <w:pPr>
      <w:pStyle w:val="Stopka"/>
    </w:pPr>
    <w:r w:rsidRPr="00821F91">
      <w:rPr>
        <w:noProof/>
        <w:lang w:eastAsia="pl-PL"/>
      </w:rPr>
      <w:drawing>
        <wp:inline distT="0" distB="0" distL="0" distR="0" wp14:anchorId="74EB6772" wp14:editId="2BF73A1E">
          <wp:extent cx="5753100" cy="819150"/>
          <wp:effectExtent l="0" t="0" r="0" b="0"/>
          <wp:docPr id="140159413" name="Obraz 1" descr="logoty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59413" name="Obraz 1" descr="logoty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9BB20" w14:textId="77777777" w:rsidR="00AE32AB" w:rsidRDefault="00AE32AB">
      <w:pPr>
        <w:spacing w:before="0"/>
      </w:pPr>
      <w:r>
        <w:separator/>
      </w:r>
    </w:p>
  </w:footnote>
  <w:footnote w:type="continuationSeparator" w:id="0">
    <w:p w14:paraId="22816CE4" w14:textId="77777777" w:rsidR="00AE32AB" w:rsidRDefault="00AE32AB">
      <w:pPr>
        <w:spacing w:before="0"/>
      </w:pPr>
      <w:r>
        <w:continuationSeparator/>
      </w:r>
    </w:p>
  </w:footnote>
  <w:footnote w:id="1">
    <w:p w14:paraId="2C25C8A9" w14:textId="4B2A6AEB" w:rsidR="00F95481" w:rsidRDefault="00F95481">
      <w:pPr>
        <w:pStyle w:val="Tekstprzypisudolnego"/>
      </w:pPr>
      <w:r w:rsidRPr="009C6485">
        <w:rPr>
          <w:rStyle w:val="Odwoanieprzypisudolnego"/>
          <w:rFonts w:ascii="Arial" w:hAnsi="Arial" w:cs="Arial"/>
        </w:rPr>
        <w:footnoteRef/>
      </w:r>
      <w:r w:rsidRPr="009C6485">
        <w:rPr>
          <w:rFonts w:ascii="Arial" w:hAnsi="Arial" w:cs="Arial"/>
        </w:rPr>
        <w:t xml:space="preserve"> Wskazanie </w:t>
      </w:r>
      <w:r w:rsidR="00C24F2A">
        <w:rPr>
          <w:rFonts w:ascii="Arial" w:hAnsi="Arial" w:cs="Arial"/>
        </w:rPr>
        <w:t xml:space="preserve">odpowiedniej </w:t>
      </w:r>
      <w:r w:rsidR="003F466F">
        <w:rPr>
          <w:rFonts w:ascii="Arial" w:hAnsi="Arial" w:cs="Arial"/>
        </w:rPr>
        <w:t>części zamówienia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7A82" w14:textId="77777777" w:rsidR="0011763E" w:rsidRDefault="0011763E" w:rsidP="00A45B07">
    <w:pPr>
      <w:spacing w:before="0" w:line="288" w:lineRule="auto"/>
      <w:jc w:val="right"/>
      <w:rPr>
        <w:color w:val="00000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18C7F" w14:textId="2DADAB89" w:rsidR="0011763E" w:rsidRPr="00256B2B" w:rsidRDefault="008C2F41" w:rsidP="00B62DF2">
    <w:pPr>
      <w:pStyle w:val="Nagwek"/>
      <w:spacing w:before="0" w:after="0"/>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Numerowanie"/>
      <w:lvlText w:val="%1."/>
      <w:lvlJc w:val="left"/>
      <w:pPr>
        <w:tabs>
          <w:tab w:val="num" w:pos="756"/>
        </w:tabs>
        <w:ind w:left="756" w:hanging="396"/>
      </w:pPr>
    </w:lvl>
    <w:lvl w:ilvl="1">
      <w:start w:val="1"/>
      <w:numFmt w:val="decimal"/>
      <w:lvlText w:val="%1.%2."/>
      <w:lvlJc w:val="left"/>
      <w:pPr>
        <w:tabs>
          <w:tab w:val="num" w:pos="1494"/>
        </w:tabs>
        <w:ind w:left="1494" w:hanging="567"/>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 w15:restartNumberingAfterBreak="0">
    <w:nsid w:val="00000002"/>
    <w:multiLevelType w:val="singleLevel"/>
    <w:tmpl w:val="00000002"/>
    <w:name w:val="WW8Num5"/>
    <w:lvl w:ilvl="0">
      <w:start w:val="1"/>
      <w:numFmt w:val="decimal"/>
      <w:pStyle w:val="lista2"/>
      <w:lvlText w:val="%1."/>
      <w:lvlJc w:val="left"/>
      <w:pPr>
        <w:tabs>
          <w:tab w:val="num" w:pos="720"/>
        </w:tabs>
        <w:ind w:left="720" w:hanging="360"/>
      </w:pPr>
    </w:lvl>
  </w:abstractNum>
  <w:abstractNum w:abstractNumId="2" w15:restartNumberingAfterBreak="0">
    <w:nsid w:val="00000003"/>
    <w:multiLevelType w:val="multilevel"/>
    <w:tmpl w:val="00000003"/>
    <w:name w:val="WW8Num7"/>
    <w:lvl w:ilvl="0">
      <w:start w:val="1"/>
      <w:numFmt w:val="lowerLetter"/>
      <w:pStyle w:val="Lista31"/>
      <w:lvlText w:val="%1)"/>
      <w:lvlJc w:val="left"/>
      <w:pPr>
        <w:tabs>
          <w:tab w:val="num" w:pos="374"/>
        </w:tabs>
        <w:ind w:left="374" w:hanging="374"/>
      </w:pPr>
    </w:lvl>
    <w:lvl w:ilvl="1">
      <w:start w:val="1"/>
      <w:numFmt w:val="decimal"/>
      <w:lvlText w:val="%1.%2."/>
      <w:lvlJc w:val="left"/>
      <w:pPr>
        <w:tabs>
          <w:tab w:val="num" w:pos="1494"/>
        </w:tabs>
        <w:ind w:left="1494" w:hanging="567"/>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 w15:restartNumberingAfterBreak="0">
    <w:nsid w:val="00000004"/>
    <w:multiLevelType w:val="multilevel"/>
    <w:tmpl w:val="00000004"/>
    <w:name w:val="WW8Num8"/>
    <w:lvl w:ilvl="0">
      <w:start w:val="1"/>
      <w:numFmt w:val="decimal"/>
      <w:pStyle w:val="Lista-nagl"/>
      <w:lvlText w:val="%1."/>
      <w:lvlJc w:val="left"/>
      <w:pPr>
        <w:tabs>
          <w:tab w:val="num" w:pos="397"/>
        </w:tabs>
        <w:ind w:left="397" w:hanging="397"/>
      </w:pPr>
      <w:rPr>
        <w:rFonts w:ascii="Times New Roman" w:hAnsi="Times New Roman" w:cs="Tahoma"/>
        <w:b w:val="0"/>
        <w:i w:val="0"/>
        <w:sz w:val="24"/>
        <w:szCs w:val="28"/>
      </w:rPr>
    </w:lvl>
    <w:lvl w:ilvl="1">
      <w:start w:val="1"/>
      <w:numFmt w:val="decimal"/>
      <w:lvlText w:val="22.%2."/>
      <w:lvlJc w:val="left"/>
      <w:pPr>
        <w:tabs>
          <w:tab w:val="num" w:pos="510"/>
        </w:tabs>
        <w:ind w:left="510" w:hanging="113"/>
      </w:pPr>
      <w:rPr>
        <w:rFonts w:ascii="Times New Roman" w:hAnsi="Times New Roman" w:cs="Tahoma"/>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0000005"/>
    <w:multiLevelType w:val="multilevel"/>
    <w:tmpl w:val="00000005"/>
    <w:name w:val="WW8Num11"/>
    <w:lvl w:ilvl="0">
      <w:start w:val="1"/>
      <w:numFmt w:val="decimal"/>
      <w:pStyle w:val="Lista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06"/>
    <w:multiLevelType w:val="singleLevel"/>
    <w:tmpl w:val="00000006"/>
    <w:name w:val="WW8Num12"/>
    <w:lvl w:ilvl="0">
      <w:start w:val="5"/>
      <w:numFmt w:val="decimal"/>
      <w:pStyle w:val="Trenum"/>
      <w:lvlText w:val="%1."/>
      <w:lvlJc w:val="left"/>
      <w:pPr>
        <w:tabs>
          <w:tab w:val="num" w:pos="720"/>
        </w:tabs>
        <w:ind w:left="720" w:hanging="360"/>
      </w:pPr>
    </w:lvl>
  </w:abstractNum>
  <w:abstractNum w:abstractNumId="6" w15:restartNumberingAfterBreak="0">
    <w:nsid w:val="00000007"/>
    <w:multiLevelType w:val="multilevel"/>
    <w:tmpl w:val="00000007"/>
    <w:name w:val="WW8Num34"/>
    <w:lvl w:ilvl="0">
      <w:start w:val="1"/>
      <w:numFmt w:val="decimal"/>
      <w:pStyle w:val="Styl1"/>
      <w:lvlText w:val="%1"/>
      <w:lvlJc w:val="left"/>
      <w:pPr>
        <w:tabs>
          <w:tab w:val="num" w:pos="227"/>
        </w:tabs>
        <w:ind w:left="227" w:hanging="227"/>
      </w:pPr>
    </w:lvl>
    <w:lvl w:ilvl="1">
      <w:start w:val="1"/>
      <w:numFmt w:val="decimal"/>
      <w:lvlText w:val="%1.%2"/>
      <w:lvlJc w:val="left"/>
      <w:pPr>
        <w:tabs>
          <w:tab w:val="num" w:pos="454"/>
        </w:tabs>
        <w:ind w:left="1304" w:hanging="1304"/>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00000008"/>
    <w:multiLevelType w:val="multilevel"/>
    <w:tmpl w:val="00000008"/>
    <w:name w:val="WW8Num46"/>
    <w:lvl w:ilvl="0">
      <w:start w:val="1"/>
      <w:numFmt w:val="decimal"/>
      <w:pStyle w:val="Listanumerowana21"/>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BDDE8AC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B"/>
    <w:multiLevelType w:val="multilevel"/>
    <w:tmpl w:val="1E5E5E28"/>
    <w:lvl w:ilvl="0">
      <w:start w:val="1"/>
      <w:numFmt w:val="decimal"/>
      <w:lvlText w:val="%1)"/>
      <w:lvlJc w:val="left"/>
      <w:pPr>
        <w:tabs>
          <w:tab w:val="num" w:pos="283"/>
        </w:tabs>
        <w:ind w:left="283" w:firstLine="77"/>
      </w:pPr>
    </w:lvl>
    <w:lvl w:ilvl="1">
      <w:start w:val="1"/>
      <w:numFmt w:val="decimal"/>
      <w:lvlText w:val="%2)"/>
      <w:lvlJc w:val="left"/>
      <w:pPr>
        <w:tabs>
          <w:tab w:val="num" w:pos="0"/>
        </w:tabs>
        <w:ind w:left="0" w:firstLine="0"/>
      </w:pPr>
    </w:lvl>
    <w:lvl w:ilvl="2">
      <w:start w:val="1"/>
      <w:numFmt w:val="decimal"/>
      <w:lvlText w:val="%3."/>
      <w:lvlJc w:val="left"/>
      <w:pPr>
        <w:tabs>
          <w:tab w:val="num" w:pos="1440"/>
        </w:tabs>
        <w:ind w:left="1440" w:hanging="360"/>
      </w:pPr>
      <w:rPr>
        <w:sz w:val="22"/>
        <w:szCs w:val="24"/>
        <w:lang w:val="pl-PL"/>
      </w:rPr>
    </w:lvl>
    <w:lvl w:ilvl="3">
      <w:start w:val="1"/>
      <w:numFmt w:val="decimal"/>
      <w:lvlText w:val="%4."/>
      <w:lvlJc w:val="left"/>
      <w:pPr>
        <w:tabs>
          <w:tab w:val="num" w:pos="1800"/>
        </w:tabs>
        <w:ind w:left="1800" w:hanging="360"/>
      </w:pPr>
      <w:rPr>
        <w:sz w:val="24"/>
        <w:szCs w:val="24"/>
        <w:lang w:val="pl-PL"/>
      </w:rPr>
    </w:lvl>
    <w:lvl w:ilvl="4">
      <w:start w:val="1"/>
      <w:numFmt w:val="decimal"/>
      <w:lvlText w:val="%5."/>
      <w:lvlJc w:val="left"/>
      <w:pPr>
        <w:tabs>
          <w:tab w:val="num" w:pos="2160"/>
        </w:tabs>
        <w:ind w:left="2160" w:hanging="360"/>
      </w:pPr>
      <w:rPr>
        <w:sz w:val="24"/>
        <w:szCs w:val="24"/>
        <w:lang w:val="pl-PL"/>
      </w:rPr>
    </w:lvl>
    <w:lvl w:ilvl="5">
      <w:start w:val="1"/>
      <w:numFmt w:val="decimal"/>
      <w:lvlText w:val="%6."/>
      <w:lvlJc w:val="left"/>
      <w:pPr>
        <w:tabs>
          <w:tab w:val="num" w:pos="2520"/>
        </w:tabs>
        <w:ind w:left="2520" w:hanging="360"/>
      </w:pPr>
      <w:rPr>
        <w:sz w:val="24"/>
        <w:szCs w:val="24"/>
        <w:lang w:val="pl-PL"/>
      </w:rPr>
    </w:lvl>
    <w:lvl w:ilvl="6">
      <w:start w:val="1"/>
      <w:numFmt w:val="decimal"/>
      <w:lvlText w:val="%7."/>
      <w:lvlJc w:val="left"/>
      <w:pPr>
        <w:tabs>
          <w:tab w:val="num" w:pos="2880"/>
        </w:tabs>
        <w:ind w:left="2880" w:hanging="360"/>
      </w:pPr>
      <w:rPr>
        <w:sz w:val="24"/>
        <w:szCs w:val="24"/>
        <w:lang w:val="pl-PL"/>
      </w:rPr>
    </w:lvl>
    <w:lvl w:ilvl="7">
      <w:start w:val="1"/>
      <w:numFmt w:val="decimal"/>
      <w:lvlText w:val="%8."/>
      <w:lvlJc w:val="left"/>
      <w:pPr>
        <w:tabs>
          <w:tab w:val="num" w:pos="3240"/>
        </w:tabs>
        <w:ind w:left="3240" w:hanging="360"/>
      </w:pPr>
      <w:rPr>
        <w:sz w:val="24"/>
        <w:szCs w:val="24"/>
        <w:lang w:val="pl-PL"/>
      </w:rPr>
    </w:lvl>
    <w:lvl w:ilvl="8">
      <w:start w:val="1"/>
      <w:numFmt w:val="decimal"/>
      <w:lvlText w:val="%9."/>
      <w:lvlJc w:val="left"/>
      <w:pPr>
        <w:tabs>
          <w:tab w:val="num" w:pos="3600"/>
        </w:tabs>
        <w:ind w:left="3600" w:hanging="360"/>
      </w:pPr>
      <w:rPr>
        <w:sz w:val="24"/>
        <w:szCs w:val="24"/>
        <w:lang w:val="pl-PL"/>
      </w:rPr>
    </w:lvl>
  </w:abstractNum>
  <w:abstractNum w:abstractNumId="10" w15:restartNumberingAfterBreak="0">
    <w:nsid w:val="0000000F"/>
    <w:multiLevelType w:val="multilevel"/>
    <w:tmpl w:val="04EC0BF2"/>
    <w:name w:val="WW8Num53"/>
    <w:lvl w:ilvl="0">
      <w:start w:val="1"/>
      <w:numFmt w:val="decimal"/>
      <w:lvlText w:val="%1."/>
      <w:lvlJc w:val="left"/>
      <w:pPr>
        <w:tabs>
          <w:tab w:val="num" w:pos="510"/>
        </w:tabs>
        <w:ind w:left="510" w:hanging="510"/>
      </w:pPr>
    </w:lvl>
    <w:lvl w:ilvl="1">
      <w:start w:val="1"/>
      <w:numFmt w:val="decimal"/>
      <w:lvlText w:val="%2)"/>
      <w:lvlJc w:val="left"/>
      <w:pPr>
        <w:ind w:left="360" w:hanging="360"/>
      </w:pPr>
      <w:rPr>
        <w:rFonts w:ascii="Arial" w:eastAsia="Times New Roman" w:hAnsi="Arial" w:cs="Arial"/>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32F6142"/>
    <w:multiLevelType w:val="multilevel"/>
    <w:tmpl w:val="9C98186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82F171D"/>
    <w:multiLevelType w:val="multilevel"/>
    <w:tmpl w:val="B45CE390"/>
    <w:lvl w:ilvl="0">
      <w:start w:val="1"/>
      <w:numFmt w:val="decimal"/>
      <w:lvlText w:val="%1)"/>
      <w:lvlJc w:val="left"/>
      <w:pPr>
        <w:tabs>
          <w:tab w:val="num" w:pos="720"/>
        </w:tabs>
        <w:ind w:left="720" w:hanging="360"/>
      </w:pPr>
    </w:lvl>
    <w:lvl w:ilvl="1">
      <w:start w:val="1"/>
      <w:numFmt w:val="decimal"/>
      <w:lvlText w:val="%2."/>
      <w:lvlJc w:val="left"/>
      <w:pPr>
        <w:tabs>
          <w:tab w:val="num" w:pos="644"/>
        </w:tabs>
        <w:ind w:left="644" w:hanging="360"/>
      </w:pPr>
      <w:rPr>
        <w:b w:val="0"/>
        <w:bC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48A1762"/>
    <w:multiLevelType w:val="hybridMultilevel"/>
    <w:tmpl w:val="068A1820"/>
    <w:lvl w:ilvl="0" w:tplc="8EAE0D66">
      <w:start w:val="1"/>
      <w:numFmt w:val="decimal"/>
      <w:lvlText w:val="%1."/>
      <w:lvlJc w:val="left"/>
      <w:pPr>
        <w:ind w:left="786"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0A34FE"/>
    <w:multiLevelType w:val="hybridMultilevel"/>
    <w:tmpl w:val="71E00256"/>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5" w15:restartNumberingAfterBreak="0">
    <w:nsid w:val="23022E5F"/>
    <w:multiLevelType w:val="hybridMultilevel"/>
    <w:tmpl w:val="01A0CF42"/>
    <w:lvl w:ilvl="0" w:tplc="0415000F">
      <w:start w:val="1"/>
      <w:numFmt w:val="decimal"/>
      <w:lvlText w:val="%1."/>
      <w:lvlJc w:val="left"/>
      <w:pPr>
        <w:ind w:left="720" w:hanging="360"/>
      </w:pPr>
      <w:rPr>
        <w:rFonts w:hint="default"/>
      </w:rPr>
    </w:lvl>
    <w:lvl w:ilvl="1" w:tplc="73D409AA">
      <w:start w:val="1"/>
      <w:numFmt w:val="decimal"/>
      <w:lvlText w:val="%2)"/>
      <w:lvlJc w:val="left"/>
      <w:pPr>
        <w:ind w:left="1785" w:hanging="705"/>
      </w:pPr>
      <w:rPr>
        <w:rFonts w:ascii="Arial" w:eastAsia="Times New Roman" w:hAnsi="Arial" w:cs="Arial"/>
      </w:rPr>
    </w:lvl>
    <w:lvl w:ilvl="2" w:tplc="30E42BF0">
      <w:start w:val="1"/>
      <w:numFmt w:val="lowerLetter"/>
      <w:lvlText w:val="%3)"/>
      <w:lvlJc w:val="left"/>
      <w:pPr>
        <w:ind w:left="2685" w:hanging="705"/>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DE0327"/>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D861ACE"/>
    <w:multiLevelType w:val="multilevel"/>
    <w:tmpl w:val="E428833E"/>
    <w:lvl w:ilvl="0">
      <w:start w:val="1"/>
      <w:numFmt w:val="decimal"/>
      <w:lvlText w:val="%1."/>
      <w:lvlJc w:val="left"/>
      <w:pPr>
        <w:tabs>
          <w:tab w:val="num" w:pos="360"/>
        </w:tabs>
        <w:ind w:left="360" w:hanging="360"/>
      </w:pPr>
      <w:rPr>
        <w:rFonts w:hint="default"/>
      </w:rPr>
    </w:lvl>
    <w:lvl w:ilvl="1">
      <w:start w:val="4"/>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8" w15:restartNumberingAfterBreak="0">
    <w:nsid w:val="31066C2F"/>
    <w:multiLevelType w:val="hybridMultilevel"/>
    <w:tmpl w:val="60E46AE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162488C"/>
    <w:multiLevelType w:val="hybridMultilevel"/>
    <w:tmpl w:val="E124A8B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37ED4DA5"/>
    <w:multiLevelType w:val="hybridMultilevel"/>
    <w:tmpl w:val="FBAA4F24"/>
    <w:lvl w:ilvl="0" w:tplc="55E0D23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8734E96"/>
    <w:multiLevelType w:val="hybridMultilevel"/>
    <w:tmpl w:val="06B0E690"/>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2" w15:restartNumberingAfterBreak="0">
    <w:nsid w:val="3E0B6FDF"/>
    <w:multiLevelType w:val="multilevel"/>
    <w:tmpl w:val="9446D5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Arial" w:eastAsia="Times New Roman" w:hAnsi="Arial" w:cs="Aria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88B400D"/>
    <w:multiLevelType w:val="multilevel"/>
    <w:tmpl w:val="57B0605C"/>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4D6E4254"/>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D7665EF"/>
    <w:multiLevelType w:val="multilevel"/>
    <w:tmpl w:val="BB2886C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6" w15:restartNumberingAfterBreak="0">
    <w:nsid w:val="571E583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5DED175C"/>
    <w:multiLevelType w:val="hybridMultilevel"/>
    <w:tmpl w:val="624C793E"/>
    <w:lvl w:ilvl="0" w:tplc="55AE7AA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5F06E18"/>
    <w:multiLevelType w:val="multilevel"/>
    <w:tmpl w:val="CD4C90B2"/>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666B710A"/>
    <w:multiLevelType w:val="hybridMultilevel"/>
    <w:tmpl w:val="FAFC4E68"/>
    <w:lvl w:ilvl="0" w:tplc="4EAA461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DF22A16"/>
    <w:multiLevelType w:val="multilevel"/>
    <w:tmpl w:val="01BA97FC"/>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644"/>
        </w:tabs>
        <w:ind w:left="644"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6FFD0CD5"/>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788E2731"/>
    <w:multiLevelType w:val="hybridMultilevel"/>
    <w:tmpl w:val="E64A49E8"/>
    <w:lvl w:ilvl="0" w:tplc="2CB6CED0">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531725737">
    <w:abstractNumId w:val="0"/>
  </w:num>
  <w:num w:numId="2" w16cid:durableId="214397669">
    <w:abstractNumId w:val="1"/>
  </w:num>
  <w:num w:numId="3" w16cid:durableId="524755367">
    <w:abstractNumId w:val="2"/>
  </w:num>
  <w:num w:numId="4" w16cid:durableId="1464467836">
    <w:abstractNumId w:val="3"/>
  </w:num>
  <w:num w:numId="5" w16cid:durableId="1047753650">
    <w:abstractNumId w:val="4"/>
  </w:num>
  <w:num w:numId="6" w16cid:durableId="1896504489">
    <w:abstractNumId w:val="5"/>
  </w:num>
  <w:num w:numId="7" w16cid:durableId="1900944795">
    <w:abstractNumId w:val="6"/>
  </w:num>
  <w:num w:numId="8" w16cid:durableId="1689523369">
    <w:abstractNumId w:val="7"/>
  </w:num>
  <w:num w:numId="9" w16cid:durableId="2071532077">
    <w:abstractNumId w:val="11"/>
  </w:num>
  <w:num w:numId="10" w16cid:durableId="666252466">
    <w:abstractNumId w:val="25"/>
  </w:num>
  <w:num w:numId="11" w16cid:durableId="499468033">
    <w:abstractNumId w:val="12"/>
  </w:num>
  <w:num w:numId="12" w16cid:durableId="410545795">
    <w:abstractNumId w:val="31"/>
  </w:num>
  <w:num w:numId="13" w16cid:durableId="859120596">
    <w:abstractNumId w:val="24"/>
  </w:num>
  <w:num w:numId="14" w16cid:durableId="1726106091">
    <w:abstractNumId w:val="16"/>
  </w:num>
  <w:num w:numId="15" w16cid:durableId="1375498540">
    <w:abstractNumId w:val="22"/>
  </w:num>
  <w:num w:numId="16" w16cid:durableId="1134714018">
    <w:abstractNumId w:val="28"/>
  </w:num>
  <w:num w:numId="17" w16cid:durableId="1438479082">
    <w:abstractNumId w:val="15"/>
  </w:num>
  <w:num w:numId="18" w16cid:durableId="1054740400">
    <w:abstractNumId w:val="19"/>
  </w:num>
  <w:num w:numId="19" w16cid:durableId="1848444537">
    <w:abstractNumId w:val="30"/>
  </w:num>
  <w:num w:numId="20" w16cid:durableId="789318230">
    <w:abstractNumId w:val="20"/>
  </w:num>
  <w:num w:numId="21" w16cid:durableId="258333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890901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5399122">
    <w:abstractNumId w:val="14"/>
  </w:num>
  <w:num w:numId="24" w16cid:durableId="315770206">
    <w:abstractNumId w:val="26"/>
  </w:num>
  <w:num w:numId="25" w16cid:durableId="345180616">
    <w:abstractNumId w:val="21"/>
  </w:num>
  <w:num w:numId="26" w16cid:durableId="384724769">
    <w:abstractNumId w:val="18"/>
  </w:num>
  <w:num w:numId="27" w16cid:durableId="1277369075">
    <w:abstractNumId w:val="8"/>
  </w:num>
  <w:num w:numId="28" w16cid:durableId="731780808">
    <w:abstractNumId w:val="23"/>
  </w:num>
  <w:num w:numId="29" w16cid:durableId="19978742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1486573">
    <w:abstractNumId w:val="32"/>
  </w:num>
  <w:num w:numId="31" w16cid:durableId="1740864811">
    <w:abstractNumId w:val="27"/>
  </w:num>
  <w:num w:numId="32" w16cid:durableId="1654871692">
    <w:abstractNumId w:val="13"/>
  </w:num>
  <w:num w:numId="33" w16cid:durableId="772094280">
    <w:abstractNumId w:val="17"/>
  </w:num>
  <w:num w:numId="34" w16cid:durableId="1576938227">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B07"/>
    <w:rsid w:val="00003667"/>
    <w:rsid w:val="00004B0D"/>
    <w:rsid w:val="000102AF"/>
    <w:rsid w:val="00012FE8"/>
    <w:rsid w:val="0001304E"/>
    <w:rsid w:val="00013C7A"/>
    <w:rsid w:val="00014022"/>
    <w:rsid w:val="00014D6D"/>
    <w:rsid w:val="000154B6"/>
    <w:rsid w:val="00016304"/>
    <w:rsid w:val="00017257"/>
    <w:rsid w:val="000267C4"/>
    <w:rsid w:val="00027507"/>
    <w:rsid w:val="00033066"/>
    <w:rsid w:val="00035CE8"/>
    <w:rsid w:val="00042069"/>
    <w:rsid w:val="000421CF"/>
    <w:rsid w:val="00044912"/>
    <w:rsid w:val="0005548D"/>
    <w:rsid w:val="00056152"/>
    <w:rsid w:val="000626BE"/>
    <w:rsid w:val="00064A17"/>
    <w:rsid w:val="00073B56"/>
    <w:rsid w:val="00076096"/>
    <w:rsid w:val="00076FB5"/>
    <w:rsid w:val="000775C1"/>
    <w:rsid w:val="000922C9"/>
    <w:rsid w:val="000950FC"/>
    <w:rsid w:val="00096759"/>
    <w:rsid w:val="000A27B4"/>
    <w:rsid w:val="000A3046"/>
    <w:rsid w:val="000A3F15"/>
    <w:rsid w:val="000A5291"/>
    <w:rsid w:val="000B1B43"/>
    <w:rsid w:val="000B39E4"/>
    <w:rsid w:val="000C3F61"/>
    <w:rsid w:val="000C5C4E"/>
    <w:rsid w:val="000D6279"/>
    <w:rsid w:val="000D650A"/>
    <w:rsid w:val="000D70B6"/>
    <w:rsid w:val="000D75E3"/>
    <w:rsid w:val="000E0205"/>
    <w:rsid w:val="000E176C"/>
    <w:rsid w:val="000E39BE"/>
    <w:rsid w:val="000E50DC"/>
    <w:rsid w:val="000E5312"/>
    <w:rsid w:val="000E7360"/>
    <w:rsid w:val="000F1F3D"/>
    <w:rsid w:val="000F313B"/>
    <w:rsid w:val="000F6688"/>
    <w:rsid w:val="000F7757"/>
    <w:rsid w:val="00102BA1"/>
    <w:rsid w:val="001041D7"/>
    <w:rsid w:val="00104239"/>
    <w:rsid w:val="0010433C"/>
    <w:rsid w:val="00104786"/>
    <w:rsid w:val="00107ACF"/>
    <w:rsid w:val="001139A6"/>
    <w:rsid w:val="001157F6"/>
    <w:rsid w:val="0011763E"/>
    <w:rsid w:val="001271DB"/>
    <w:rsid w:val="00131A13"/>
    <w:rsid w:val="00132DEF"/>
    <w:rsid w:val="00134661"/>
    <w:rsid w:val="0014203C"/>
    <w:rsid w:val="00142D22"/>
    <w:rsid w:val="00147A80"/>
    <w:rsid w:val="001505B7"/>
    <w:rsid w:val="00153CB7"/>
    <w:rsid w:val="001561DC"/>
    <w:rsid w:val="00156A7A"/>
    <w:rsid w:val="00161121"/>
    <w:rsid w:val="0016119C"/>
    <w:rsid w:val="0016334A"/>
    <w:rsid w:val="00166E10"/>
    <w:rsid w:val="00175050"/>
    <w:rsid w:val="00176348"/>
    <w:rsid w:val="00177ACA"/>
    <w:rsid w:val="00187805"/>
    <w:rsid w:val="001900F0"/>
    <w:rsid w:val="00190DAA"/>
    <w:rsid w:val="00191C27"/>
    <w:rsid w:val="0019346E"/>
    <w:rsid w:val="001A169A"/>
    <w:rsid w:val="001B07D1"/>
    <w:rsid w:val="001B6652"/>
    <w:rsid w:val="001B6A5D"/>
    <w:rsid w:val="001B74A2"/>
    <w:rsid w:val="001C1648"/>
    <w:rsid w:val="001C73D9"/>
    <w:rsid w:val="001C7939"/>
    <w:rsid w:val="001D271D"/>
    <w:rsid w:val="001D3791"/>
    <w:rsid w:val="001D48F0"/>
    <w:rsid w:val="001D7255"/>
    <w:rsid w:val="001E21B9"/>
    <w:rsid w:val="001E2DCB"/>
    <w:rsid w:val="001E5C38"/>
    <w:rsid w:val="001E6D5D"/>
    <w:rsid w:val="001E74AD"/>
    <w:rsid w:val="001E760A"/>
    <w:rsid w:val="001F055B"/>
    <w:rsid w:val="001F27E8"/>
    <w:rsid w:val="001F295A"/>
    <w:rsid w:val="001F3748"/>
    <w:rsid w:val="001F508C"/>
    <w:rsid w:val="001F69CB"/>
    <w:rsid w:val="001F6ACA"/>
    <w:rsid w:val="001F77AE"/>
    <w:rsid w:val="00200147"/>
    <w:rsid w:val="002035A9"/>
    <w:rsid w:val="00204DD9"/>
    <w:rsid w:val="00205A15"/>
    <w:rsid w:val="002074A6"/>
    <w:rsid w:val="00210C48"/>
    <w:rsid w:val="00213E96"/>
    <w:rsid w:val="00217EF3"/>
    <w:rsid w:val="002200B6"/>
    <w:rsid w:val="00222181"/>
    <w:rsid w:val="00223176"/>
    <w:rsid w:val="00223440"/>
    <w:rsid w:val="002247F0"/>
    <w:rsid w:val="00226265"/>
    <w:rsid w:val="00227CEA"/>
    <w:rsid w:val="00230DA5"/>
    <w:rsid w:val="00231AB7"/>
    <w:rsid w:val="002339AC"/>
    <w:rsid w:val="0023594C"/>
    <w:rsid w:val="00245DE2"/>
    <w:rsid w:val="00247C40"/>
    <w:rsid w:val="00256A47"/>
    <w:rsid w:val="00256B2B"/>
    <w:rsid w:val="002617E7"/>
    <w:rsid w:val="002627C6"/>
    <w:rsid w:val="00263A03"/>
    <w:rsid w:val="00265A5B"/>
    <w:rsid w:val="00273DB9"/>
    <w:rsid w:val="0027548D"/>
    <w:rsid w:val="002802B4"/>
    <w:rsid w:val="00281F57"/>
    <w:rsid w:val="002863FA"/>
    <w:rsid w:val="0028674F"/>
    <w:rsid w:val="002914B4"/>
    <w:rsid w:val="002923AD"/>
    <w:rsid w:val="002943FD"/>
    <w:rsid w:val="002A0EE4"/>
    <w:rsid w:val="002A3B74"/>
    <w:rsid w:val="002A3D1E"/>
    <w:rsid w:val="002A6202"/>
    <w:rsid w:val="002A66EC"/>
    <w:rsid w:val="002A7172"/>
    <w:rsid w:val="002B7157"/>
    <w:rsid w:val="002C17DF"/>
    <w:rsid w:val="002C2A14"/>
    <w:rsid w:val="002C33B3"/>
    <w:rsid w:val="002C5CFC"/>
    <w:rsid w:val="002D4270"/>
    <w:rsid w:val="002D5ABC"/>
    <w:rsid w:val="002E2E76"/>
    <w:rsid w:val="002E4802"/>
    <w:rsid w:val="002E6D62"/>
    <w:rsid w:val="002E79C0"/>
    <w:rsid w:val="002F434F"/>
    <w:rsid w:val="002F4463"/>
    <w:rsid w:val="002F47E0"/>
    <w:rsid w:val="002F5999"/>
    <w:rsid w:val="002F7E48"/>
    <w:rsid w:val="0030111A"/>
    <w:rsid w:val="00301B5B"/>
    <w:rsid w:val="0030204F"/>
    <w:rsid w:val="00303C95"/>
    <w:rsid w:val="00311857"/>
    <w:rsid w:val="00311BB4"/>
    <w:rsid w:val="00313CEC"/>
    <w:rsid w:val="003159B2"/>
    <w:rsid w:val="003204CF"/>
    <w:rsid w:val="00322777"/>
    <w:rsid w:val="0032729A"/>
    <w:rsid w:val="00327905"/>
    <w:rsid w:val="00335B91"/>
    <w:rsid w:val="003363E4"/>
    <w:rsid w:val="003403EC"/>
    <w:rsid w:val="00347ACE"/>
    <w:rsid w:val="003505C9"/>
    <w:rsid w:val="003515AA"/>
    <w:rsid w:val="003515D3"/>
    <w:rsid w:val="00364CB0"/>
    <w:rsid w:val="0037032C"/>
    <w:rsid w:val="00371FF0"/>
    <w:rsid w:val="00374BC3"/>
    <w:rsid w:val="003764CA"/>
    <w:rsid w:val="00376E6D"/>
    <w:rsid w:val="0037727F"/>
    <w:rsid w:val="003777B5"/>
    <w:rsid w:val="00383850"/>
    <w:rsid w:val="00384903"/>
    <w:rsid w:val="00384E0F"/>
    <w:rsid w:val="003869CE"/>
    <w:rsid w:val="003874D3"/>
    <w:rsid w:val="00387FDD"/>
    <w:rsid w:val="003928C4"/>
    <w:rsid w:val="00395F73"/>
    <w:rsid w:val="00397CEB"/>
    <w:rsid w:val="003A1662"/>
    <w:rsid w:val="003A30FF"/>
    <w:rsid w:val="003A4C36"/>
    <w:rsid w:val="003A562F"/>
    <w:rsid w:val="003A766D"/>
    <w:rsid w:val="003B15F0"/>
    <w:rsid w:val="003B405F"/>
    <w:rsid w:val="003B57EC"/>
    <w:rsid w:val="003B7D64"/>
    <w:rsid w:val="003C377C"/>
    <w:rsid w:val="003C39AC"/>
    <w:rsid w:val="003C3EE2"/>
    <w:rsid w:val="003C4829"/>
    <w:rsid w:val="003C5D6A"/>
    <w:rsid w:val="003D280F"/>
    <w:rsid w:val="003D2A52"/>
    <w:rsid w:val="003D3633"/>
    <w:rsid w:val="003D3C33"/>
    <w:rsid w:val="003D71EE"/>
    <w:rsid w:val="003E3375"/>
    <w:rsid w:val="003E338F"/>
    <w:rsid w:val="003F1399"/>
    <w:rsid w:val="003F2793"/>
    <w:rsid w:val="003F2EF8"/>
    <w:rsid w:val="003F466F"/>
    <w:rsid w:val="003F6F22"/>
    <w:rsid w:val="003F7624"/>
    <w:rsid w:val="00400EF9"/>
    <w:rsid w:val="004026EB"/>
    <w:rsid w:val="00403FA4"/>
    <w:rsid w:val="0041009E"/>
    <w:rsid w:val="004109C5"/>
    <w:rsid w:val="0041223D"/>
    <w:rsid w:val="00416D2A"/>
    <w:rsid w:val="004172B5"/>
    <w:rsid w:val="00417A3E"/>
    <w:rsid w:val="00420AD7"/>
    <w:rsid w:val="004212BB"/>
    <w:rsid w:val="004215B9"/>
    <w:rsid w:val="00424975"/>
    <w:rsid w:val="00426AB1"/>
    <w:rsid w:val="004325BF"/>
    <w:rsid w:val="00432CAB"/>
    <w:rsid w:val="00435364"/>
    <w:rsid w:val="00435E3D"/>
    <w:rsid w:val="00447E1E"/>
    <w:rsid w:val="00450975"/>
    <w:rsid w:val="00451CBD"/>
    <w:rsid w:val="00452E40"/>
    <w:rsid w:val="0045597C"/>
    <w:rsid w:val="00457558"/>
    <w:rsid w:val="004576BE"/>
    <w:rsid w:val="00457FF7"/>
    <w:rsid w:val="004629D7"/>
    <w:rsid w:val="00472108"/>
    <w:rsid w:val="00481298"/>
    <w:rsid w:val="0048188B"/>
    <w:rsid w:val="00482021"/>
    <w:rsid w:val="00490AA8"/>
    <w:rsid w:val="004935D6"/>
    <w:rsid w:val="00495D26"/>
    <w:rsid w:val="004A1187"/>
    <w:rsid w:val="004A33DB"/>
    <w:rsid w:val="004A37BC"/>
    <w:rsid w:val="004A40D0"/>
    <w:rsid w:val="004A4FED"/>
    <w:rsid w:val="004A50B2"/>
    <w:rsid w:val="004A690A"/>
    <w:rsid w:val="004B1982"/>
    <w:rsid w:val="004B4A0B"/>
    <w:rsid w:val="004B5C19"/>
    <w:rsid w:val="004B6C95"/>
    <w:rsid w:val="004C4EC8"/>
    <w:rsid w:val="004C5133"/>
    <w:rsid w:val="004D24C4"/>
    <w:rsid w:val="004D3C02"/>
    <w:rsid w:val="004D49A5"/>
    <w:rsid w:val="004E35DE"/>
    <w:rsid w:val="004E3797"/>
    <w:rsid w:val="004E3E6C"/>
    <w:rsid w:val="004E5CB1"/>
    <w:rsid w:val="004E72E9"/>
    <w:rsid w:val="004E754E"/>
    <w:rsid w:val="004F327B"/>
    <w:rsid w:val="004F75C8"/>
    <w:rsid w:val="0050246D"/>
    <w:rsid w:val="00503B20"/>
    <w:rsid w:val="005047BE"/>
    <w:rsid w:val="00504C4E"/>
    <w:rsid w:val="00506DC6"/>
    <w:rsid w:val="00507171"/>
    <w:rsid w:val="00511C8F"/>
    <w:rsid w:val="00520EA0"/>
    <w:rsid w:val="005306B2"/>
    <w:rsid w:val="00531D39"/>
    <w:rsid w:val="00532E61"/>
    <w:rsid w:val="00534B00"/>
    <w:rsid w:val="00535A97"/>
    <w:rsid w:val="00536D3B"/>
    <w:rsid w:val="00537026"/>
    <w:rsid w:val="0054017F"/>
    <w:rsid w:val="0054305B"/>
    <w:rsid w:val="00552375"/>
    <w:rsid w:val="0055392A"/>
    <w:rsid w:val="005559F2"/>
    <w:rsid w:val="00557933"/>
    <w:rsid w:val="00561AEB"/>
    <w:rsid w:val="00570259"/>
    <w:rsid w:val="0057098B"/>
    <w:rsid w:val="00570AE5"/>
    <w:rsid w:val="00575D0A"/>
    <w:rsid w:val="005806CE"/>
    <w:rsid w:val="005819E8"/>
    <w:rsid w:val="0058279E"/>
    <w:rsid w:val="005905C3"/>
    <w:rsid w:val="00592095"/>
    <w:rsid w:val="005937FE"/>
    <w:rsid w:val="0059700E"/>
    <w:rsid w:val="005A0A29"/>
    <w:rsid w:val="005A235B"/>
    <w:rsid w:val="005A550C"/>
    <w:rsid w:val="005B2A52"/>
    <w:rsid w:val="005B5140"/>
    <w:rsid w:val="005B6974"/>
    <w:rsid w:val="005B6CB6"/>
    <w:rsid w:val="005C3677"/>
    <w:rsid w:val="005C3A9E"/>
    <w:rsid w:val="005C5677"/>
    <w:rsid w:val="005C5E36"/>
    <w:rsid w:val="005C74CA"/>
    <w:rsid w:val="005C7539"/>
    <w:rsid w:val="005D0683"/>
    <w:rsid w:val="005D4D61"/>
    <w:rsid w:val="005D58C5"/>
    <w:rsid w:val="005E7D7F"/>
    <w:rsid w:val="005F1DEF"/>
    <w:rsid w:val="005F4BBA"/>
    <w:rsid w:val="005F5BDE"/>
    <w:rsid w:val="006002E1"/>
    <w:rsid w:val="00600446"/>
    <w:rsid w:val="006050AA"/>
    <w:rsid w:val="00605169"/>
    <w:rsid w:val="0060687D"/>
    <w:rsid w:val="00612E44"/>
    <w:rsid w:val="00615E99"/>
    <w:rsid w:val="00617DB8"/>
    <w:rsid w:val="00621B00"/>
    <w:rsid w:val="00630848"/>
    <w:rsid w:val="0063709F"/>
    <w:rsid w:val="0063745F"/>
    <w:rsid w:val="006410F9"/>
    <w:rsid w:val="00643C0D"/>
    <w:rsid w:val="00644FA5"/>
    <w:rsid w:val="00646E35"/>
    <w:rsid w:val="00650817"/>
    <w:rsid w:val="00652A53"/>
    <w:rsid w:val="00653B1F"/>
    <w:rsid w:val="00653DB7"/>
    <w:rsid w:val="00654237"/>
    <w:rsid w:val="0065581B"/>
    <w:rsid w:val="0065627F"/>
    <w:rsid w:val="00656434"/>
    <w:rsid w:val="006564E2"/>
    <w:rsid w:val="00660D5B"/>
    <w:rsid w:val="00665901"/>
    <w:rsid w:val="00667F77"/>
    <w:rsid w:val="0067093F"/>
    <w:rsid w:val="00675C74"/>
    <w:rsid w:val="0068475B"/>
    <w:rsid w:val="006867A6"/>
    <w:rsid w:val="00691CFE"/>
    <w:rsid w:val="00693144"/>
    <w:rsid w:val="00697425"/>
    <w:rsid w:val="006A0382"/>
    <w:rsid w:val="006A589C"/>
    <w:rsid w:val="006D11C3"/>
    <w:rsid w:val="006D560B"/>
    <w:rsid w:val="006D78CF"/>
    <w:rsid w:val="006D7D0F"/>
    <w:rsid w:val="006E078F"/>
    <w:rsid w:val="006E2189"/>
    <w:rsid w:val="006E2626"/>
    <w:rsid w:val="006E3BC1"/>
    <w:rsid w:val="006E41AF"/>
    <w:rsid w:val="006E6F04"/>
    <w:rsid w:val="007033AF"/>
    <w:rsid w:val="00703748"/>
    <w:rsid w:val="00704A91"/>
    <w:rsid w:val="00706163"/>
    <w:rsid w:val="00706DF0"/>
    <w:rsid w:val="007134BB"/>
    <w:rsid w:val="007135C7"/>
    <w:rsid w:val="007138C5"/>
    <w:rsid w:val="00714CF4"/>
    <w:rsid w:val="00714D0E"/>
    <w:rsid w:val="0071555B"/>
    <w:rsid w:val="00717717"/>
    <w:rsid w:val="00717F6A"/>
    <w:rsid w:val="00725F98"/>
    <w:rsid w:val="00725FB9"/>
    <w:rsid w:val="00730528"/>
    <w:rsid w:val="00732B9F"/>
    <w:rsid w:val="00734F09"/>
    <w:rsid w:val="00736614"/>
    <w:rsid w:val="00736757"/>
    <w:rsid w:val="0075000A"/>
    <w:rsid w:val="0075336D"/>
    <w:rsid w:val="0075417A"/>
    <w:rsid w:val="00755515"/>
    <w:rsid w:val="00760206"/>
    <w:rsid w:val="00760CEC"/>
    <w:rsid w:val="007634C8"/>
    <w:rsid w:val="00765DA3"/>
    <w:rsid w:val="00767268"/>
    <w:rsid w:val="00771FC8"/>
    <w:rsid w:val="00772494"/>
    <w:rsid w:val="0077392F"/>
    <w:rsid w:val="00774A82"/>
    <w:rsid w:val="00776DED"/>
    <w:rsid w:val="00777A1F"/>
    <w:rsid w:val="007829BA"/>
    <w:rsid w:val="00783FED"/>
    <w:rsid w:val="0078752A"/>
    <w:rsid w:val="007923FE"/>
    <w:rsid w:val="00792C90"/>
    <w:rsid w:val="00796090"/>
    <w:rsid w:val="00797462"/>
    <w:rsid w:val="00797CB7"/>
    <w:rsid w:val="007A58CD"/>
    <w:rsid w:val="007A6BD7"/>
    <w:rsid w:val="007B13DF"/>
    <w:rsid w:val="007B2803"/>
    <w:rsid w:val="007B4AB1"/>
    <w:rsid w:val="007B5606"/>
    <w:rsid w:val="007B6928"/>
    <w:rsid w:val="007C2CBC"/>
    <w:rsid w:val="007C2FE7"/>
    <w:rsid w:val="007C30FD"/>
    <w:rsid w:val="007C569B"/>
    <w:rsid w:val="007D0202"/>
    <w:rsid w:val="007D07DB"/>
    <w:rsid w:val="007D1013"/>
    <w:rsid w:val="007D23EF"/>
    <w:rsid w:val="007D7BC1"/>
    <w:rsid w:val="007E1216"/>
    <w:rsid w:val="007E12A9"/>
    <w:rsid w:val="007E35B5"/>
    <w:rsid w:val="007E5232"/>
    <w:rsid w:val="007E6AA6"/>
    <w:rsid w:val="007F041E"/>
    <w:rsid w:val="007F4724"/>
    <w:rsid w:val="007F7634"/>
    <w:rsid w:val="007F7958"/>
    <w:rsid w:val="007F7DB3"/>
    <w:rsid w:val="008070BA"/>
    <w:rsid w:val="0080751E"/>
    <w:rsid w:val="008146BF"/>
    <w:rsid w:val="0081595F"/>
    <w:rsid w:val="008165FB"/>
    <w:rsid w:val="00817BE3"/>
    <w:rsid w:val="00817CAE"/>
    <w:rsid w:val="00823756"/>
    <w:rsid w:val="0082767E"/>
    <w:rsid w:val="008324F9"/>
    <w:rsid w:val="00843328"/>
    <w:rsid w:val="008450EA"/>
    <w:rsid w:val="008468FC"/>
    <w:rsid w:val="008504F3"/>
    <w:rsid w:val="00850F16"/>
    <w:rsid w:val="0085477B"/>
    <w:rsid w:val="0085724B"/>
    <w:rsid w:val="00861F4C"/>
    <w:rsid w:val="0086224F"/>
    <w:rsid w:val="0086552A"/>
    <w:rsid w:val="00867B62"/>
    <w:rsid w:val="00870387"/>
    <w:rsid w:val="00875571"/>
    <w:rsid w:val="00876998"/>
    <w:rsid w:val="0089048E"/>
    <w:rsid w:val="008945BF"/>
    <w:rsid w:val="0089480B"/>
    <w:rsid w:val="00895FA0"/>
    <w:rsid w:val="00896B89"/>
    <w:rsid w:val="00896F2C"/>
    <w:rsid w:val="00896F6B"/>
    <w:rsid w:val="00897A50"/>
    <w:rsid w:val="008A139B"/>
    <w:rsid w:val="008A2073"/>
    <w:rsid w:val="008A54CF"/>
    <w:rsid w:val="008A54EA"/>
    <w:rsid w:val="008A5AAB"/>
    <w:rsid w:val="008A6D88"/>
    <w:rsid w:val="008A6F69"/>
    <w:rsid w:val="008B0CA5"/>
    <w:rsid w:val="008C2F41"/>
    <w:rsid w:val="008C30E3"/>
    <w:rsid w:val="008D0B21"/>
    <w:rsid w:val="008D51E9"/>
    <w:rsid w:val="008D5260"/>
    <w:rsid w:val="008D540C"/>
    <w:rsid w:val="008D67F8"/>
    <w:rsid w:val="008D6894"/>
    <w:rsid w:val="008E317E"/>
    <w:rsid w:val="008E4418"/>
    <w:rsid w:val="008F2D20"/>
    <w:rsid w:val="008F320E"/>
    <w:rsid w:val="008F4295"/>
    <w:rsid w:val="008F7A6F"/>
    <w:rsid w:val="00905211"/>
    <w:rsid w:val="00910F10"/>
    <w:rsid w:val="00912422"/>
    <w:rsid w:val="0091693B"/>
    <w:rsid w:val="00916F42"/>
    <w:rsid w:val="009210A4"/>
    <w:rsid w:val="0092397B"/>
    <w:rsid w:val="009255A6"/>
    <w:rsid w:val="00934541"/>
    <w:rsid w:val="0093471F"/>
    <w:rsid w:val="00947112"/>
    <w:rsid w:val="009501F0"/>
    <w:rsid w:val="00950314"/>
    <w:rsid w:val="00953AE0"/>
    <w:rsid w:val="00953B10"/>
    <w:rsid w:val="009619B3"/>
    <w:rsid w:val="0096356C"/>
    <w:rsid w:val="00964DE3"/>
    <w:rsid w:val="009722E4"/>
    <w:rsid w:val="00972F59"/>
    <w:rsid w:val="009746D1"/>
    <w:rsid w:val="00982B19"/>
    <w:rsid w:val="009857AB"/>
    <w:rsid w:val="00987BC3"/>
    <w:rsid w:val="00987F9B"/>
    <w:rsid w:val="00993988"/>
    <w:rsid w:val="009960BD"/>
    <w:rsid w:val="00996364"/>
    <w:rsid w:val="009973FA"/>
    <w:rsid w:val="00997A53"/>
    <w:rsid w:val="009A0362"/>
    <w:rsid w:val="009A4282"/>
    <w:rsid w:val="009A5367"/>
    <w:rsid w:val="009B4A3B"/>
    <w:rsid w:val="009B4CAF"/>
    <w:rsid w:val="009C03AB"/>
    <w:rsid w:val="009C1DC6"/>
    <w:rsid w:val="009C6485"/>
    <w:rsid w:val="009C6522"/>
    <w:rsid w:val="009C6978"/>
    <w:rsid w:val="009E20DC"/>
    <w:rsid w:val="009E3E6D"/>
    <w:rsid w:val="009E6A51"/>
    <w:rsid w:val="009F10E7"/>
    <w:rsid w:val="009F44F9"/>
    <w:rsid w:val="009F710F"/>
    <w:rsid w:val="00A00D97"/>
    <w:rsid w:val="00A04C12"/>
    <w:rsid w:val="00A11705"/>
    <w:rsid w:val="00A13BCE"/>
    <w:rsid w:val="00A144A4"/>
    <w:rsid w:val="00A154E8"/>
    <w:rsid w:val="00A15525"/>
    <w:rsid w:val="00A25030"/>
    <w:rsid w:val="00A26EF1"/>
    <w:rsid w:val="00A26FCD"/>
    <w:rsid w:val="00A30317"/>
    <w:rsid w:val="00A3111D"/>
    <w:rsid w:val="00A32D7C"/>
    <w:rsid w:val="00A33881"/>
    <w:rsid w:val="00A371A1"/>
    <w:rsid w:val="00A3788A"/>
    <w:rsid w:val="00A40649"/>
    <w:rsid w:val="00A40AAE"/>
    <w:rsid w:val="00A45B07"/>
    <w:rsid w:val="00A46D51"/>
    <w:rsid w:val="00A47E63"/>
    <w:rsid w:val="00A52C3C"/>
    <w:rsid w:val="00A56018"/>
    <w:rsid w:val="00A575B8"/>
    <w:rsid w:val="00A608DE"/>
    <w:rsid w:val="00A63F9C"/>
    <w:rsid w:val="00A65CB3"/>
    <w:rsid w:val="00A66C03"/>
    <w:rsid w:val="00A71FC2"/>
    <w:rsid w:val="00A77887"/>
    <w:rsid w:val="00A807A3"/>
    <w:rsid w:val="00A87F87"/>
    <w:rsid w:val="00A939CE"/>
    <w:rsid w:val="00A96733"/>
    <w:rsid w:val="00AA5371"/>
    <w:rsid w:val="00AA6A3E"/>
    <w:rsid w:val="00AB15D6"/>
    <w:rsid w:val="00AB239C"/>
    <w:rsid w:val="00AB2DA8"/>
    <w:rsid w:val="00AB7025"/>
    <w:rsid w:val="00AC0D44"/>
    <w:rsid w:val="00AC14F5"/>
    <w:rsid w:val="00AC5096"/>
    <w:rsid w:val="00AC55F7"/>
    <w:rsid w:val="00AD6649"/>
    <w:rsid w:val="00AE0A7E"/>
    <w:rsid w:val="00AE0B76"/>
    <w:rsid w:val="00AE32AB"/>
    <w:rsid w:val="00AE38BA"/>
    <w:rsid w:val="00AE519C"/>
    <w:rsid w:val="00AE51C1"/>
    <w:rsid w:val="00AF0224"/>
    <w:rsid w:val="00AF0A80"/>
    <w:rsid w:val="00AF1732"/>
    <w:rsid w:val="00AF60FD"/>
    <w:rsid w:val="00B0055B"/>
    <w:rsid w:val="00B00717"/>
    <w:rsid w:val="00B0177D"/>
    <w:rsid w:val="00B04820"/>
    <w:rsid w:val="00B1165A"/>
    <w:rsid w:val="00B13BE9"/>
    <w:rsid w:val="00B1473F"/>
    <w:rsid w:val="00B17E85"/>
    <w:rsid w:val="00B20120"/>
    <w:rsid w:val="00B20C50"/>
    <w:rsid w:val="00B22716"/>
    <w:rsid w:val="00B250A4"/>
    <w:rsid w:val="00B2679E"/>
    <w:rsid w:val="00B316A9"/>
    <w:rsid w:val="00B31864"/>
    <w:rsid w:val="00B359F5"/>
    <w:rsid w:val="00B36D9E"/>
    <w:rsid w:val="00B37367"/>
    <w:rsid w:val="00B40FAD"/>
    <w:rsid w:val="00B42439"/>
    <w:rsid w:val="00B44C24"/>
    <w:rsid w:val="00B54D9A"/>
    <w:rsid w:val="00B555D3"/>
    <w:rsid w:val="00B565D1"/>
    <w:rsid w:val="00B5752A"/>
    <w:rsid w:val="00B57D49"/>
    <w:rsid w:val="00B61823"/>
    <w:rsid w:val="00B61E4E"/>
    <w:rsid w:val="00B62AD8"/>
    <w:rsid w:val="00B62DF2"/>
    <w:rsid w:val="00B63FA4"/>
    <w:rsid w:val="00B65D46"/>
    <w:rsid w:val="00B7021F"/>
    <w:rsid w:val="00B7129C"/>
    <w:rsid w:val="00B71739"/>
    <w:rsid w:val="00B71E4F"/>
    <w:rsid w:val="00B729DD"/>
    <w:rsid w:val="00B72D34"/>
    <w:rsid w:val="00B77C2C"/>
    <w:rsid w:val="00B83B57"/>
    <w:rsid w:val="00B83F7D"/>
    <w:rsid w:val="00B92B70"/>
    <w:rsid w:val="00B949F4"/>
    <w:rsid w:val="00BA06E1"/>
    <w:rsid w:val="00BA0CA0"/>
    <w:rsid w:val="00BA331E"/>
    <w:rsid w:val="00BA52F2"/>
    <w:rsid w:val="00BB20C6"/>
    <w:rsid w:val="00BB2C4E"/>
    <w:rsid w:val="00BB6CE2"/>
    <w:rsid w:val="00BC05E0"/>
    <w:rsid w:val="00BC0730"/>
    <w:rsid w:val="00BC0B47"/>
    <w:rsid w:val="00BC0C8E"/>
    <w:rsid w:val="00BC2FA9"/>
    <w:rsid w:val="00BC617E"/>
    <w:rsid w:val="00BC642D"/>
    <w:rsid w:val="00BD2B04"/>
    <w:rsid w:val="00BD3F62"/>
    <w:rsid w:val="00BE6A49"/>
    <w:rsid w:val="00BE6CEE"/>
    <w:rsid w:val="00BF0923"/>
    <w:rsid w:val="00BF50A4"/>
    <w:rsid w:val="00C017AE"/>
    <w:rsid w:val="00C037BB"/>
    <w:rsid w:val="00C055B3"/>
    <w:rsid w:val="00C074FC"/>
    <w:rsid w:val="00C11C63"/>
    <w:rsid w:val="00C13DDF"/>
    <w:rsid w:val="00C159E6"/>
    <w:rsid w:val="00C16EBB"/>
    <w:rsid w:val="00C2020B"/>
    <w:rsid w:val="00C2304A"/>
    <w:rsid w:val="00C23A1D"/>
    <w:rsid w:val="00C24623"/>
    <w:rsid w:val="00C24F2A"/>
    <w:rsid w:val="00C26D4E"/>
    <w:rsid w:val="00C27D47"/>
    <w:rsid w:val="00C308B9"/>
    <w:rsid w:val="00C354D6"/>
    <w:rsid w:val="00C368C8"/>
    <w:rsid w:val="00C42B38"/>
    <w:rsid w:val="00C45E4A"/>
    <w:rsid w:val="00C46F34"/>
    <w:rsid w:val="00C50EB2"/>
    <w:rsid w:val="00C5235B"/>
    <w:rsid w:val="00C53446"/>
    <w:rsid w:val="00C56116"/>
    <w:rsid w:val="00C60214"/>
    <w:rsid w:val="00C6070A"/>
    <w:rsid w:val="00C658D6"/>
    <w:rsid w:val="00C66814"/>
    <w:rsid w:val="00C70E52"/>
    <w:rsid w:val="00C761D3"/>
    <w:rsid w:val="00C77556"/>
    <w:rsid w:val="00C806B5"/>
    <w:rsid w:val="00C80E88"/>
    <w:rsid w:val="00C841A8"/>
    <w:rsid w:val="00C84361"/>
    <w:rsid w:val="00C85E7D"/>
    <w:rsid w:val="00C95CD6"/>
    <w:rsid w:val="00CA1E32"/>
    <w:rsid w:val="00CA267F"/>
    <w:rsid w:val="00CA7001"/>
    <w:rsid w:val="00CC43BF"/>
    <w:rsid w:val="00CD2408"/>
    <w:rsid w:val="00CD2ECF"/>
    <w:rsid w:val="00CD36F0"/>
    <w:rsid w:val="00CD66FD"/>
    <w:rsid w:val="00CE2DB9"/>
    <w:rsid w:val="00CE4781"/>
    <w:rsid w:val="00CE57A1"/>
    <w:rsid w:val="00CF213D"/>
    <w:rsid w:val="00CF30DA"/>
    <w:rsid w:val="00CF677A"/>
    <w:rsid w:val="00CF7EE5"/>
    <w:rsid w:val="00D011C6"/>
    <w:rsid w:val="00D0231B"/>
    <w:rsid w:val="00D0453E"/>
    <w:rsid w:val="00D04E62"/>
    <w:rsid w:val="00D10329"/>
    <w:rsid w:val="00D1442E"/>
    <w:rsid w:val="00D155B7"/>
    <w:rsid w:val="00D15E6F"/>
    <w:rsid w:val="00D2649C"/>
    <w:rsid w:val="00D26A63"/>
    <w:rsid w:val="00D2711D"/>
    <w:rsid w:val="00D33089"/>
    <w:rsid w:val="00D33A97"/>
    <w:rsid w:val="00D33CCC"/>
    <w:rsid w:val="00D34DF9"/>
    <w:rsid w:val="00D36CA9"/>
    <w:rsid w:val="00D405DC"/>
    <w:rsid w:val="00D43288"/>
    <w:rsid w:val="00D432AF"/>
    <w:rsid w:val="00D45B89"/>
    <w:rsid w:val="00D46896"/>
    <w:rsid w:val="00D50F6F"/>
    <w:rsid w:val="00D53692"/>
    <w:rsid w:val="00D53B11"/>
    <w:rsid w:val="00D543BC"/>
    <w:rsid w:val="00D554FB"/>
    <w:rsid w:val="00D57DDA"/>
    <w:rsid w:val="00D61C17"/>
    <w:rsid w:val="00D653E0"/>
    <w:rsid w:val="00D66210"/>
    <w:rsid w:val="00D9284F"/>
    <w:rsid w:val="00D956DE"/>
    <w:rsid w:val="00DA16FD"/>
    <w:rsid w:val="00DA4BB1"/>
    <w:rsid w:val="00DA6A71"/>
    <w:rsid w:val="00DB233B"/>
    <w:rsid w:val="00DB2D4B"/>
    <w:rsid w:val="00DB7A58"/>
    <w:rsid w:val="00DC07AC"/>
    <w:rsid w:val="00DC0963"/>
    <w:rsid w:val="00DC169A"/>
    <w:rsid w:val="00DC7FD0"/>
    <w:rsid w:val="00DD03C9"/>
    <w:rsid w:val="00DD2493"/>
    <w:rsid w:val="00DD3A0B"/>
    <w:rsid w:val="00DD4992"/>
    <w:rsid w:val="00DE1B9D"/>
    <w:rsid w:val="00DE1C43"/>
    <w:rsid w:val="00DE4925"/>
    <w:rsid w:val="00DE502D"/>
    <w:rsid w:val="00DF01F2"/>
    <w:rsid w:val="00DF0CD2"/>
    <w:rsid w:val="00DF1903"/>
    <w:rsid w:val="00DF23F0"/>
    <w:rsid w:val="00DF5AC9"/>
    <w:rsid w:val="00E012A7"/>
    <w:rsid w:val="00E04A6C"/>
    <w:rsid w:val="00E05223"/>
    <w:rsid w:val="00E069C3"/>
    <w:rsid w:val="00E14257"/>
    <w:rsid w:val="00E155BC"/>
    <w:rsid w:val="00E17520"/>
    <w:rsid w:val="00E1756D"/>
    <w:rsid w:val="00E20559"/>
    <w:rsid w:val="00E24423"/>
    <w:rsid w:val="00E24A4D"/>
    <w:rsid w:val="00E261BA"/>
    <w:rsid w:val="00E264F2"/>
    <w:rsid w:val="00E34493"/>
    <w:rsid w:val="00E409C0"/>
    <w:rsid w:val="00E50E92"/>
    <w:rsid w:val="00E549B8"/>
    <w:rsid w:val="00E5532F"/>
    <w:rsid w:val="00E557F3"/>
    <w:rsid w:val="00E608D9"/>
    <w:rsid w:val="00E61D2A"/>
    <w:rsid w:val="00E6674D"/>
    <w:rsid w:val="00E67C0C"/>
    <w:rsid w:val="00E7304E"/>
    <w:rsid w:val="00E73500"/>
    <w:rsid w:val="00E779FD"/>
    <w:rsid w:val="00E81235"/>
    <w:rsid w:val="00E849B7"/>
    <w:rsid w:val="00E95B36"/>
    <w:rsid w:val="00E964FA"/>
    <w:rsid w:val="00E9724E"/>
    <w:rsid w:val="00E9794D"/>
    <w:rsid w:val="00EA009C"/>
    <w:rsid w:val="00EA4DDF"/>
    <w:rsid w:val="00EA56EC"/>
    <w:rsid w:val="00EB1373"/>
    <w:rsid w:val="00EB1B7A"/>
    <w:rsid w:val="00EB2B30"/>
    <w:rsid w:val="00EB393E"/>
    <w:rsid w:val="00EB4FEA"/>
    <w:rsid w:val="00EC0E05"/>
    <w:rsid w:val="00EC35F0"/>
    <w:rsid w:val="00EC38DC"/>
    <w:rsid w:val="00EC3FF0"/>
    <w:rsid w:val="00EC6725"/>
    <w:rsid w:val="00ED1D5C"/>
    <w:rsid w:val="00ED37FA"/>
    <w:rsid w:val="00ED38E2"/>
    <w:rsid w:val="00ED4CDF"/>
    <w:rsid w:val="00ED6A93"/>
    <w:rsid w:val="00ED6DE5"/>
    <w:rsid w:val="00EE3129"/>
    <w:rsid w:val="00EE7003"/>
    <w:rsid w:val="00EF06C3"/>
    <w:rsid w:val="00EF0839"/>
    <w:rsid w:val="00EF1C89"/>
    <w:rsid w:val="00EF54F3"/>
    <w:rsid w:val="00EF672E"/>
    <w:rsid w:val="00F01DB4"/>
    <w:rsid w:val="00F05265"/>
    <w:rsid w:val="00F072F3"/>
    <w:rsid w:val="00F076A0"/>
    <w:rsid w:val="00F10897"/>
    <w:rsid w:val="00F10BA1"/>
    <w:rsid w:val="00F1254A"/>
    <w:rsid w:val="00F12AC6"/>
    <w:rsid w:val="00F20157"/>
    <w:rsid w:val="00F257BB"/>
    <w:rsid w:val="00F27E8C"/>
    <w:rsid w:val="00F30EC5"/>
    <w:rsid w:val="00F35229"/>
    <w:rsid w:val="00F4432A"/>
    <w:rsid w:val="00F45F96"/>
    <w:rsid w:val="00F515A4"/>
    <w:rsid w:val="00F51742"/>
    <w:rsid w:val="00F52309"/>
    <w:rsid w:val="00F52EE1"/>
    <w:rsid w:val="00F54FA0"/>
    <w:rsid w:val="00F57953"/>
    <w:rsid w:val="00F62B9D"/>
    <w:rsid w:val="00F62FA6"/>
    <w:rsid w:val="00F64260"/>
    <w:rsid w:val="00F6503A"/>
    <w:rsid w:val="00F70DF6"/>
    <w:rsid w:val="00F744FC"/>
    <w:rsid w:val="00F75DB2"/>
    <w:rsid w:val="00F76E4C"/>
    <w:rsid w:val="00F81358"/>
    <w:rsid w:val="00F83C6B"/>
    <w:rsid w:val="00F84D65"/>
    <w:rsid w:val="00F95481"/>
    <w:rsid w:val="00F97242"/>
    <w:rsid w:val="00F97468"/>
    <w:rsid w:val="00FA03C3"/>
    <w:rsid w:val="00FA4E24"/>
    <w:rsid w:val="00FA52F8"/>
    <w:rsid w:val="00FA78D8"/>
    <w:rsid w:val="00FB20EE"/>
    <w:rsid w:val="00FB4A1F"/>
    <w:rsid w:val="00FB5CDD"/>
    <w:rsid w:val="00FC126A"/>
    <w:rsid w:val="00FC57A3"/>
    <w:rsid w:val="00FC5A45"/>
    <w:rsid w:val="00FD4B3C"/>
    <w:rsid w:val="00FD551B"/>
    <w:rsid w:val="00FD56C5"/>
    <w:rsid w:val="00FE2E6F"/>
    <w:rsid w:val="00FE4FFD"/>
    <w:rsid w:val="00FF62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511E150"/>
  <w15:docId w15:val="{8E054D40-BEF6-4613-BA66-C2C57206E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1982"/>
    <w:pPr>
      <w:suppressAutoHyphens/>
      <w:spacing w:before="120"/>
      <w:jc w:val="both"/>
    </w:pPr>
    <w:rPr>
      <w:sz w:val="24"/>
      <w:lang w:eastAsia="ar-SA"/>
    </w:rPr>
  </w:style>
  <w:style w:type="paragraph" w:styleId="Nagwek1">
    <w:name w:val="heading 1"/>
    <w:basedOn w:val="Normalny"/>
    <w:next w:val="Normalny"/>
    <w:qFormat/>
    <w:rsid w:val="00BC2FA9"/>
    <w:pPr>
      <w:keepNext/>
      <w:spacing w:before="240" w:after="60"/>
      <w:outlineLvl w:val="0"/>
    </w:pPr>
    <w:rPr>
      <w:rFonts w:ascii="Arial" w:hAnsi="Arial" w:cs="Arial"/>
      <w:b/>
      <w:bCs/>
      <w:kern w:val="1"/>
      <w:sz w:val="32"/>
      <w:szCs w:val="32"/>
    </w:rPr>
  </w:style>
  <w:style w:type="paragraph" w:styleId="Nagwek2">
    <w:name w:val="heading 2"/>
    <w:basedOn w:val="Normalny"/>
    <w:next w:val="Normalny"/>
    <w:qFormat/>
    <w:rsid w:val="00BC2FA9"/>
    <w:pPr>
      <w:keepNext/>
      <w:tabs>
        <w:tab w:val="left" w:pos="8505"/>
        <w:tab w:val="left" w:pos="13608"/>
      </w:tabs>
      <w:spacing w:before="60" w:line="360" w:lineRule="auto"/>
      <w:outlineLvl w:val="1"/>
    </w:pPr>
    <w:rPr>
      <w:b/>
      <w:bCs/>
      <w:kern w:val="1"/>
      <w:sz w:val="28"/>
    </w:rPr>
  </w:style>
  <w:style w:type="paragraph" w:styleId="Nagwek3">
    <w:name w:val="heading 3"/>
    <w:basedOn w:val="Normalny"/>
    <w:next w:val="Normalny"/>
    <w:qFormat/>
    <w:rsid w:val="00BC2FA9"/>
    <w:pPr>
      <w:keepNext/>
      <w:spacing w:before="240" w:after="60"/>
      <w:outlineLvl w:val="2"/>
    </w:pPr>
    <w:rPr>
      <w:rFonts w:ascii="Arial" w:hAnsi="Arial" w:cs="Arial"/>
      <w:b/>
      <w:bCs/>
      <w:sz w:val="26"/>
      <w:szCs w:val="26"/>
    </w:rPr>
  </w:style>
  <w:style w:type="paragraph" w:styleId="Nagwek4">
    <w:name w:val="heading 4"/>
    <w:basedOn w:val="Normalny"/>
    <w:next w:val="Normalny"/>
    <w:qFormat/>
    <w:rsid w:val="00BC2FA9"/>
    <w:pPr>
      <w:keepNext/>
      <w:spacing w:before="240" w:after="60"/>
      <w:outlineLvl w:val="3"/>
    </w:pPr>
    <w:rPr>
      <w:b/>
      <w:bCs/>
      <w:sz w:val="28"/>
      <w:szCs w:val="28"/>
    </w:rPr>
  </w:style>
  <w:style w:type="paragraph" w:styleId="Nagwek5">
    <w:name w:val="heading 5"/>
    <w:basedOn w:val="Normalny"/>
    <w:next w:val="Normalny"/>
    <w:qFormat/>
    <w:rsid w:val="00BC2FA9"/>
    <w:pPr>
      <w:spacing w:before="240" w:after="60"/>
      <w:outlineLvl w:val="4"/>
    </w:pPr>
    <w:rPr>
      <w:b/>
      <w:bCs/>
      <w:i/>
      <w:iCs/>
      <w:sz w:val="26"/>
      <w:szCs w:val="26"/>
    </w:rPr>
  </w:style>
  <w:style w:type="paragraph" w:styleId="Nagwek6">
    <w:name w:val="heading 6"/>
    <w:basedOn w:val="Normalny"/>
    <w:next w:val="Normalny"/>
    <w:qFormat/>
    <w:rsid w:val="00BC2FA9"/>
    <w:pPr>
      <w:keepNext/>
      <w:tabs>
        <w:tab w:val="left" w:pos="3960"/>
      </w:tabs>
      <w:ind w:left="3600"/>
      <w:outlineLvl w:val="5"/>
    </w:pPr>
    <w:rPr>
      <w:b/>
    </w:rPr>
  </w:style>
  <w:style w:type="paragraph" w:styleId="Nagwek7">
    <w:name w:val="heading 7"/>
    <w:basedOn w:val="Normalny"/>
    <w:next w:val="Normalny"/>
    <w:qFormat/>
    <w:rsid w:val="00BC2FA9"/>
    <w:pPr>
      <w:keepNext/>
      <w:tabs>
        <w:tab w:val="left" w:pos="4680"/>
      </w:tabs>
      <w:ind w:left="4320"/>
      <w:outlineLvl w:val="6"/>
    </w:pPr>
    <w:rPr>
      <w:b/>
    </w:rPr>
  </w:style>
  <w:style w:type="paragraph" w:styleId="Nagwek8">
    <w:name w:val="heading 8"/>
    <w:basedOn w:val="Normalny"/>
    <w:next w:val="Normalny"/>
    <w:qFormat/>
    <w:rsid w:val="00BC2FA9"/>
    <w:pPr>
      <w:keepNext/>
      <w:tabs>
        <w:tab w:val="left" w:pos="5400"/>
      </w:tabs>
      <w:ind w:left="5040"/>
      <w:outlineLvl w:val="7"/>
    </w:pPr>
    <w:rPr>
      <w:b/>
    </w:rPr>
  </w:style>
  <w:style w:type="paragraph" w:styleId="Nagwek9">
    <w:name w:val="heading 9"/>
    <w:basedOn w:val="Normalny"/>
    <w:next w:val="Normalny"/>
    <w:qFormat/>
    <w:rsid w:val="00BC2FA9"/>
    <w:pPr>
      <w:tabs>
        <w:tab w:val="left" w:pos="6120"/>
      </w:tabs>
      <w:spacing w:before="240" w:after="60"/>
      <w:ind w:left="5760"/>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6z0">
    <w:name w:val="WW8Num6z0"/>
    <w:rsid w:val="00BC2FA9"/>
    <w:rPr>
      <w:b w:val="0"/>
    </w:rPr>
  </w:style>
  <w:style w:type="character" w:customStyle="1" w:styleId="WW8Num8z0">
    <w:name w:val="WW8Num8z0"/>
    <w:rsid w:val="00BC2FA9"/>
    <w:rPr>
      <w:rFonts w:ascii="Times New Roman" w:hAnsi="Times New Roman" w:cs="Tahoma"/>
      <w:b w:val="0"/>
      <w:i w:val="0"/>
      <w:sz w:val="24"/>
      <w:szCs w:val="28"/>
    </w:rPr>
  </w:style>
  <w:style w:type="character" w:customStyle="1" w:styleId="WW8Num8z1">
    <w:name w:val="WW8Num8z1"/>
    <w:rsid w:val="00BC2FA9"/>
    <w:rPr>
      <w:rFonts w:ascii="Times New Roman" w:hAnsi="Times New Roman" w:cs="Tahoma"/>
      <w:b w:val="0"/>
      <w:i w:val="0"/>
      <w:sz w:val="24"/>
      <w:szCs w:val="24"/>
    </w:rPr>
  </w:style>
  <w:style w:type="character" w:customStyle="1" w:styleId="WW8Num10z0">
    <w:name w:val="WW8Num10z0"/>
    <w:rsid w:val="00BC2FA9"/>
    <w:rPr>
      <w:b w:val="0"/>
      <w:i w:val="0"/>
      <w:sz w:val="24"/>
      <w:szCs w:val="28"/>
    </w:rPr>
  </w:style>
  <w:style w:type="character" w:customStyle="1" w:styleId="WW8Num10z1">
    <w:name w:val="WW8Num10z1"/>
    <w:rsid w:val="00BC2FA9"/>
    <w:rPr>
      <w:b w:val="0"/>
      <w:i w:val="0"/>
      <w:sz w:val="24"/>
      <w:szCs w:val="24"/>
    </w:rPr>
  </w:style>
  <w:style w:type="character" w:customStyle="1" w:styleId="WW8Num20z0">
    <w:name w:val="WW8Num20z0"/>
    <w:rsid w:val="00BC2FA9"/>
    <w:rPr>
      <w:b w:val="0"/>
    </w:rPr>
  </w:style>
  <w:style w:type="character" w:customStyle="1" w:styleId="WW8Num21z0">
    <w:name w:val="WW8Num21z0"/>
    <w:rsid w:val="00BC2FA9"/>
    <w:rPr>
      <w:b w:val="0"/>
      <w:i w:val="0"/>
      <w:sz w:val="24"/>
      <w:szCs w:val="28"/>
    </w:rPr>
  </w:style>
  <w:style w:type="character" w:customStyle="1" w:styleId="WW8Num21z1">
    <w:name w:val="WW8Num21z1"/>
    <w:rsid w:val="00BC2FA9"/>
    <w:rPr>
      <w:b w:val="0"/>
      <w:i w:val="0"/>
      <w:sz w:val="24"/>
      <w:szCs w:val="24"/>
    </w:rPr>
  </w:style>
  <w:style w:type="character" w:customStyle="1" w:styleId="WW8Num23z0">
    <w:name w:val="WW8Num23z0"/>
    <w:rsid w:val="00BC2FA9"/>
    <w:rPr>
      <w:sz w:val="24"/>
    </w:rPr>
  </w:style>
  <w:style w:type="character" w:customStyle="1" w:styleId="WW8Num27z1">
    <w:name w:val="WW8Num27z1"/>
    <w:rsid w:val="00BC2FA9"/>
    <w:rPr>
      <w:rFonts w:ascii="Times New Roman" w:eastAsia="Times New Roman" w:hAnsi="Times New Roman" w:cs="Times New Roman"/>
    </w:rPr>
  </w:style>
  <w:style w:type="character" w:customStyle="1" w:styleId="WW8Num32z0">
    <w:name w:val="WW8Num32z0"/>
    <w:rsid w:val="00BC2FA9"/>
    <w:rPr>
      <w:b w:val="0"/>
    </w:rPr>
  </w:style>
  <w:style w:type="character" w:customStyle="1" w:styleId="WW8Num35z1">
    <w:name w:val="WW8Num35z1"/>
    <w:rsid w:val="00BC2FA9"/>
    <w:rPr>
      <w:rFonts w:ascii="Symbol" w:hAnsi="Symbol"/>
    </w:rPr>
  </w:style>
  <w:style w:type="character" w:customStyle="1" w:styleId="WW8Num36z7">
    <w:name w:val="WW8Num36z7"/>
    <w:rsid w:val="00BC2FA9"/>
    <w:rPr>
      <w:b/>
    </w:rPr>
  </w:style>
  <w:style w:type="character" w:customStyle="1" w:styleId="WW8Num39z0">
    <w:name w:val="WW8Num39z0"/>
    <w:rsid w:val="00BC2FA9"/>
    <w:rPr>
      <w:i/>
    </w:rPr>
  </w:style>
  <w:style w:type="character" w:customStyle="1" w:styleId="WW8Num40z0">
    <w:name w:val="WW8Num40z0"/>
    <w:rsid w:val="00BC2FA9"/>
    <w:rPr>
      <w:b w:val="0"/>
    </w:rPr>
  </w:style>
  <w:style w:type="character" w:customStyle="1" w:styleId="Domylnaczcionkaakapitu1">
    <w:name w:val="Domyślna czcionka akapitu1"/>
    <w:rsid w:val="00BC2FA9"/>
  </w:style>
  <w:style w:type="character" w:styleId="Hipercze">
    <w:name w:val="Hyperlink"/>
    <w:rsid w:val="00BC2FA9"/>
    <w:rPr>
      <w:color w:val="0000FF"/>
      <w:u w:val="single"/>
    </w:rPr>
  </w:style>
  <w:style w:type="character" w:styleId="Numerstrony">
    <w:name w:val="page number"/>
    <w:basedOn w:val="Domylnaczcionkaakapitu1"/>
    <w:rsid w:val="00BC2FA9"/>
  </w:style>
  <w:style w:type="character" w:customStyle="1" w:styleId="FontStyle14">
    <w:name w:val="Font Style14"/>
    <w:rsid w:val="00BC2FA9"/>
    <w:rPr>
      <w:rFonts w:ascii="Times New Roman" w:hAnsi="Times New Roman" w:cs="Times New Roman"/>
      <w:sz w:val="22"/>
      <w:szCs w:val="22"/>
    </w:rPr>
  </w:style>
  <w:style w:type="character" w:customStyle="1" w:styleId="FontStyle60">
    <w:name w:val="Font Style60"/>
    <w:rsid w:val="00BC2FA9"/>
    <w:rPr>
      <w:rFonts w:ascii="Times New Roman" w:hAnsi="Times New Roman" w:cs="Times New Roman"/>
      <w:sz w:val="20"/>
      <w:szCs w:val="20"/>
    </w:rPr>
  </w:style>
  <w:style w:type="character" w:customStyle="1" w:styleId="FontStyle49">
    <w:name w:val="Font Style49"/>
    <w:rsid w:val="00BC2FA9"/>
    <w:rPr>
      <w:rFonts w:ascii="Times New Roman" w:hAnsi="Times New Roman" w:cs="Times New Roman"/>
      <w:sz w:val="22"/>
      <w:szCs w:val="22"/>
    </w:rPr>
  </w:style>
  <w:style w:type="character" w:customStyle="1" w:styleId="FontStyle17">
    <w:name w:val="Font Style17"/>
    <w:rsid w:val="00BC2FA9"/>
    <w:rPr>
      <w:rFonts w:ascii="Times New Roman" w:hAnsi="Times New Roman" w:cs="Times New Roman"/>
      <w:sz w:val="20"/>
      <w:szCs w:val="20"/>
    </w:rPr>
  </w:style>
  <w:style w:type="character" w:customStyle="1" w:styleId="FontStyle59">
    <w:name w:val="Font Style59"/>
    <w:rsid w:val="00BC2FA9"/>
    <w:rPr>
      <w:rFonts w:ascii="Times New Roman" w:hAnsi="Times New Roman" w:cs="Times New Roman"/>
      <w:sz w:val="22"/>
      <w:szCs w:val="22"/>
    </w:rPr>
  </w:style>
  <w:style w:type="character" w:customStyle="1" w:styleId="Znakinumeracji">
    <w:name w:val="Znaki numeracji"/>
    <w:rsid w:val="00BC2FA9"/>
  </w:style>
  <w:style w:type="character" w:customStyle="1" w:styleId="Symbolewypunktowania">
    <w:name w:val="Symbole wypunktowania"/>
    <w:rsid w:val="00BC2FA9"/>
    <w:rPr>
      <w:rFonts w:ascii="OpenSymbol" w:eastAsia="OpenSymbol" w:hAnsi="OpenSymbol" w:cs="OpenSymbol"/>
    </w:rPr>
  </w:style>
  <w:style w:type="character" w:customStyle="1" w:styleId="Znakiprzypiswdolnych">
    <w:name w:val="Znaki przypisów dolnych"/>
    <w:rsid w:val="00BC2FA9"/>
    <w:rPr>
      <w:vertAlign w:val="superscript"/>
    </w:rPr>
  </w:style>
  <w:style w:type="character" w:styleId="Odwoanieprzypisudolnego">
    <w:name w:val="footnote reference"/>
    <w:rsid w:val="00BC2FA9"/>
    <w:rPr>
      <w:vertAlign w:val="superscript"/>
    </w:rPr>
  </w:style>
  <w:style w:type="paragraph" w:styleId="Nagwek">
    <w:name w:val="header"/>
    <w:basedOn w:val="Normalny"/>
    <w:next w:val="Tekstpodstawowy"/>
    <w:link w:val="NagwekZnak"/>
    <w:uiPriority w:val="99"/>
    <w:rsid w:val="00BC2FA9"/>
    <w:pPr>
      <w:keepNext/>
      <w:spacing w:before="240" w:after="120"/>
    </w:pPr>
    <w:rPr>
      <w:rFonts w:ascii="Arial" w:eastAsia="Lucida Sans Unicode" w:hAnsi="Arial" w:cs="Tahoma"/>
      <w:sz w:val="28"/>
      <w:szCs w:val="28"/>
    </w:rPr>
  </w:style>
  <w:style w:type="paragraph" w:styleId="Tekstpodstawowy">
    <w:name w:val="Body Text"/>
    <w:basedOn w:val="Normalny"/>
    <w:rsid w:val="00BC2FA9"/>
    <w:pPr>
      <w:spacing w:after="120"/>
    </w:pPr>
  </w:style>
  <w:style w:type="paragraph" w:styleId="Lista">
    <w:name w:val="List"/>
    <w:basedOn w:val="Normalny"/>
    <w:rsid w:val="00BC2FA9"/>
    <w:pPr>
      <w:ind w:left="283" w:hanging="283"/>
    </w:pPr>
  </w:style>
  <w:style w:type="paragraph" w:customStyle="1" w:styleId="Podpis1">
    <w:name w:val="Podpis1"/>
    <w:basedOn w:val="Normalny"/>
    <w:rsid w:val="00BC2FA9"/>
    <w:pPr>
      <w:suppressLineNumbers/>
      <w:spacing w:after="120"/>
    </w:pPr>
    <w:rPr>
      <w:rFonts w:cs="Tahoma"/>
      <w:i/>
      <w:iCs/>
      <w:szCs w:val="24"/>
    </w:rPr>
  </w:style>
  <w:style w:type="paragraph" w:customStyle="1" w:styleId="Indeks">
    <w:name w:val="Indeks"/>
    <w:basedOn w:val="Normalny"/>
    <w:rsid w:val="00BC2FA9"/>
    <w:pPr>
      <w:suppressLineNumbers/>
    </w:pPr>
    <w:rPr>
      <w:rFonts w:cs="Tahoma"/>
    </w:rPr>
  </w:style>
  <w:style w:type="paragraph" w:customStyle="1" w:styleId="Nagwek10">
    <w:name w:val="Nagłówek1"/>
    <w:basedOn w:val="Normalny"/>
    <w:next w:val="Tekstpodstawowy"/>
    <w:rsid w:val="00BC2FA9"/>
    <w:pPr>
      <w:keepNext/>
      <w:spacing w:before="240" w:after="120"/>
    </w:pPr>
    <w:rPr>
      <w:rFonts w:ascii="Arial" w:eastAsia="Arial Unicode MS" w:hAnsi="Arial" w:cs="Tahoma"/>
      <w:sz w:val="28"/>
      <w:szCs w:val="28"/>
    </w:rPr>
  </w:style>
  <w:style w:type="paragraph" w:styleId="Tytu">
    <w:name w:val="Title"/>
    <w:basedOn w:val="Normalny"/>
    <w:next w:val="Podtytu"/>
    <w:qFormat/>
    <w:rsid w:val="00BC2FA9"/>
    <w:pPr>
      <w:tabs>
        <w:tab w:val="left" w:pos="8505"/>
        <w:tab w:val="left" w:pos="13608"/>
      </w:tabs>
      <w:spacing w:before="240" w:after="60" w:line="360" w:lineRule="auto"/>
      <w:ind w:firstLine="425"/>
      <w:jc w:val="center"/>
    </w:pPr>
    <w:rPr>
      <w:b/>
      <w:kern w:val="1"/>
      <w:sz w:val="36"/>
    </w:rPr>
  </w:style>
  <w:style w:type="paragraph" w:styleId="Podtytu">
    <w:name w:val="Subtitle"/>
    <w:basedOn w:val="Tytu"/>
    <w:next w:val="Tekstpodstawowy"/>
    <w:qFormat/>
    <w:rsid w:val="00BC2FA9"/>
    <w:rPr>
      <w:spacing w:val="40"/>
      <w:sz w:val="32"/>
    </w:rPr>
  </w:style>
  <w:style w:type="paragraph" w:customStyle="1" w:styleId="Tekstpodstawowywcity31">
    <w:name w:val="Tekst podstawowy wcięty 31"/>
    <w:basedOn w:val="Normalny"/>
    <w:rsid w:val="00BC2FA9"/>
    <w:pPr>
      <w:tabs>
        <w:tab w:val="left" w:pos="8505"/>
        <w:tab w:val="left" w:pos="13608"/>
      </w:tabs>
      <w:spacing w:before="60" w:line="288" w:lineRule="auto"/>
      <w:ind w:firstLine="425"/>
    </w:pPr>
    <w:rPr>
      <w:kern w:val="1"/>
    </w:rPr>
  </w:style>
  <w:style w:type="paragraph" w:customStyle="1" w:styleId="TekstpodstawowyTekstwcity2st">
    <w:name w:val="Tekst podstawowy.Tekst wciêty 2 st"/>
    <w:basedOn w:val="Normalny"/>
    <w:rsid w:val="00BC2FA9"/>
    <w:pPr>
      <w:tabs>
        <w:tab w:val="left" w:pos="8505"/>
        <w:tab w:val="left" w:pos="13608"/>
      </w:tabs>
      <w:spacing w:before="60" w:line="360" w:lineRule="auto"/>
    </w:pPr>
    <w:rPr>
      <w:kern w:val="1"/>
    </w:rPr>
  </w:style>
  <w:style w:type="paragraph" w:customStyle="1" w:styleId="Tekstpodstawowy21">
    <w:name w:val="Tekst podstawowy 21"/>
    <w:basedOn w:val="Normalny"/>
    <w:rsid w:val="00BC2FA9"/>
    <w:pPr>
      <w:spacing w:before="0" w:line="360" w:lineRule="auto"/>
    </w:pPr>
  </w:style>
  <w:style w:type="paragraph" w:customStyle="1" w:styleId="Punktnumerowany">
    <w:name w:val="Punkt numerowany"/>
    <w:basedOn w:val="Normalny"/>
    <w:rsid w:val="00BC2FA9"/>
  </w:style>
  <w:style w:type="paragraph" w:customStyle="1" w:styleId="Nagwek1TopicHeading1H1h1L1Level1">
    <w:name w:val="Nag³ówek 1.Topic Heading 1.H1.h1.L1.Level 1"/>
    <w:basedOn w:val="Normalny"/>
    <w:next w:val="Normalny"/>
    <w:rsid w:val="00BC2FA9"/>
    <w:pPr>
      <w:keepNext/>
      <w:keepLines/>
      <w:tabs>
        <w:tab w:val="left" w:pos="8505"/>
        <w:tab w:val="left" w:pos="13608"/>
      </w:tabs>
      <w:spacing w:before="360" w:after="40" w:line="360" w:lineRule="auto"/>
      <w:jc w:val="center"/>
    </w:pPr>
    <w:rPr>
      <w:b/>
      <w:i/>
      <w:spacing w:val="20"/>
      <w:kern w:val="1"/>
    </w:rPr>
  </w:style>
  <w:style w:type="paragraph" w:styleId="Stopka">
    <w:name w:val="footer"/>
    <w:basedOn w:val="Normalny"/>
    <w:link w:val="StopkaZnak"/>
    <w:uiPriority w:val="99"/>
    <w:rsid w:val="00BC2FA9"/>
    <w:pPr>
      <w:tabs>
        <w:tab w:val="center" w:pos="4536"/>
        <w:tab w:val="right" w:pos="9072"/>
      </w:tabs>
    </w:pPr>
  </w:style>
  <w:style w:type="paragraph" w:customStyle="1" w:styleId="Nagwek3H3-Heading33l33h3l3list3Naglwek3TopicSubHeadingH3L3Heading3">
    <w:name w:val="Nag³ówek 3.H3-Heading 3.3.l3.3.h3.l3.list 3.Naglówek 3.Topic Sub Heading.H3.L3.Heading 3."/>
    <w:basedOn w:val="Normalny"/>
    <w:next w:val="Normalny"/>
    <w:rsid w:val="00BC2FA9"/>
    <w:pPr>
      <w:tabs>
        <w:tab w:val="left" w:pos="7371"/>
        <w:tab w:val="left" w:pos="8505"/>
        <w:tab w:val="left" w:pos="13608"/>
      </w:tabs>
      <w:spacing w:before="40" w:line="360" w:lineRule="auto"/>
      <w:ind w:left="425" w:hanging="283"/>
    </w:pPr>
    <w:rPr>
      <w:kern w:val="1"/>
    </w:rPr>
  </w:style>
  <w:style w:type="paragraph" w:customStyle="1" w:styleId="Numerowanie">
    <w:name w:val="Numerowanie"/>
    <w:basedOn w:val="Normalny"/>
    <w:rsid w:val="00BC2FA9"/>
    <w:pPr>
      <w:numPr>
        <w:numId w:val="1"/>
      </w:numPr>
      <w:spacing w:before="0"/>
      <w:outlineLvl w:val="0"/>
    </w:p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BC2FA9"/>
    <w:pPr>
      <w:tabs>
        <w:tab w:val="left" w:pos="7371"/>
        <w:tab w:val="left" w:pos="8505"/>
        <w:tab w:val="left" w:pos="13608"/>
      </w:tabs>
      <w:spacing w:before="60" w:line="360" w:lineRule="auto"/>
      <w:ind w:left="283" w:hanging="141"/>
    </w:pPr>
    <w:rPr>
      <w:kern w:val="1"/>
    </w:rPr>
  </w:style>
  <w:style w:type="paragraph" w:customStyle="1" w:styleId="punktnumerowany0">
    <w:name w:val="punktnumerowany"/>
    <w:basedOn w:val="Normalny"/>
    <w:rsid w:val="00BC2FA9"/>
    <w:pPr>
      <w:ind w:left="360" w:hanging="360"/>
    </w:pPr>
    <w:rPr>
      <w:szCs w:val="24"/>
    </w:rPr>
  </w:style>
  <w:style w:type="paragraph" w:customStyle="1" w:styleId="Trenum">
    <w:name w:val="Treść num."/>
    <w:basedOn w:val="Normalny"/>
    <w:rsid w:val="00BC2FA9"/>
    <w:pPr>
      <w:numPr>
        <w:numId w:val="6"/>
      </w:numPr>
      <w:spacing w:before="0" w:after="120" w:line="300" w:lineRule="auto"/>
    </w:pPr>
  </w:style>
  <w:style w:type="paragraph" w:styleId="Akapitzlist">
    <w:name w:val="List Paragraph"/>
    <w:aliases w:val="L1,Akapit z listą5,Kolorowa lista — akcent 11,List Paragraph,Preambuła,CW_Lista,Odstavec,Akapit z listą numerowaną,Podsis rysunku,lp1,Bullet List,FooterText,numbered,Paragraphe de liste1,Bulletr List Paragraph,列出段落,列出段落1,リスト段落"/>
    <w:basedOn w:val="Normalny"/>
    <w:link w:val="AkapitzlistZnak"/>
    <w:uiPriority w:val="34"/>
    <w:qFormat/>
    <w:rsid w:val="00BC2FA9"/>
    <w:pPr>
      <w:ind w:left="708"/>
    </w:pPr>
  </w:style>
  <w:style w:type="paragraph" w:customStyle="1" w:styleId="Tekstpodstawowy31">
    <w:name w:val="Tekst podstawowy 31"/>
    <w:basedOn w:val="Normalny"/>
    <w:rsid w:val="00BC2FA9"/>
    <w:pPr>
      <w:spacing w:after="120"/>
    </w:pPr>
    <w:rPr>
      <w:sz w:val="16"/>
      <w:szCs w:val="16"/>
    </w:rPr>
  </w:style>
  <w:style w:type="paragraph" w:customStyle="1" w:styleId="Tekstpodstawowywcity21">
    <w:name w:val="Tekst podstawowy wcięty 21"/>
    <w:basedOn w:val="Normalny"/>
    <w:rsid w:val="00BC2FA9"/>
    <w:pPr>
      <w:spacing w:after="120" w:line="480" w:lineRule="auto"/>
      <w:ind w:left="283"/>
    </w:pPr>
  </w:style>
  <w:style w:type="paragraph" w:customStyle="1" w:styleId="Styl">
    <w:name w:val="Styl"/>
    <w:rsid w:val="00BC2FA9"/>
    <w:pPr>
      <w:widowControl w:val="0"/>
      <w:suppressAutoHyphens/>
      <w:autoSpaceDE w:val="0"/>
    </w:pPr>
    <w:rPr>
      <w:rFonts w:eastAsia="Arial"/>
      <w:sz w:val="24"/>
      <w:szCs w:val="24"/>
      <w:lang w:eastAsia="ar-SA"/>
    </w:rPr>
  </w:style>
  <w:style w:type="paragraph" w:styleId="Tekstpodstawowywcity">
    <w:name w:val="Body Text Indent"/>
    <w:basedOn w:val="Normalny"/>
    <w:rsid w:val="00BC2FA9"/>
    <w:pPr>
      <w:spacing w:after="120"/>
      <w:ind w:left="283"/>
    </w:pPr>
  </w:style>
  <w:style w:type="paragraph" w:customStyle="1" w:styleId="Znak1">
    <w:name w:val="Znak1"/>
    <w:basedOn w:val="Normalny"/>
    <w:rsid w:val="00BC2FA9"/>
    <w:pPr>
      <w:spacing w:before="0"/>
      <w:jc w:val="left"/>
    </w:pPr>
    <w:rPr>
      <w:szCs w:val="24"/>
    </w:rPr>
  </w:style>
  <w:style w:type="paragraph" w:customStyle="1" w:styleId="Tekstpodstawowywcity310">
    <w:name w:val="Tekst podstawowy wcięty 31"/>
    <w:basedOn w:val="Normalny"/>
    <w:rsid w:val="00BC2FA9"/>
    <w:pPr>
      <w:spacing w:after="120"/>
      <w:ind w:left="283"/>
    </w:pPr>
    <w:rPr>
      <w:sz w:val="16"/>
      <w:szCs w:val="16"/>
    </w:rPr>
  </w:style>
  <w:style w:type="paragraph" w:customStyle="1" w:styleId="Styl1">
    <w:name w:val="Styl1"/>
    <w:rsid w:val="00BC2FA9"/>
    <w:pPr>
      <w:numPr>
        <w:numId w:val="7"/>
      </w:numPr>
      <w:suppressAutoHyphens/>
      <w:spacing w:before="60"/>
    </w:pPr>
    <w:rPr>
      <w:rFonts w:ascii="Arial" w:eastAsia="Arial" w:hAnsi="Arial" w:cs="Arial"/>
      <w:b/>
      <w:bCs/>
      <w:lang w:eastAsia="ar-SA"/>
    </w:rPr>
  </w:style>
  <w:style w:type="paragraph" w:customStyle="1" w:styleId="Styl2">
    <w:name w:val="Styl2"/>
    <w:rsid w:val="00BC2FA9"/>
    <w:pPr>
      <w:tabs>
        <w:tab w:val="num" w:pos="227"/>
      </w:tabs>
      <w:suppressAutoHyphens/>
      <w:spacing w:before="60"/>
      <w:ind w:left="470" w:hanging="470"/>
    </w:pPr>
    <w:rPr>
      <w:rFonts w:ascii="Arial" w:eastAsia="Arial" w:hAnsi="Arial" w:cs="Arial"/>
      <w:b/>
      <w:bCs/>
      <w:sz w:val="18"/>
      <w:szCs w:val="18"/>
      <w:lang w:eastAsia="ar-SA"/>
    </w:rPr>
  </w:style>
  <w:style w:type="paragraph" w:customStyle="1" w:styleId="WW-Tekstblokowy">
    <w:name w:val="WW-Tekst blokowy"/>
    <w:basedOn w:val="Normalny"/>
    <w:rsid w:val="00BC2FA9"/>
    <w:pPr>
      <w:widowControl w:val="0"/>
      <w:spacing w:before="0"/>
      <w:ind w:left="1134" w:right="1133"/>
    </w:pPr>
    <w:rPr>
      <w:sz w:val="32"/>
    </w:rPr>
  </w:style>
  <w:style w:type="paragraph" w:customStyle="1" w:styleId="BodyText21">
    <w:name w:val="Body Text 21"/>
    <w:basedOn w:val="Normalny"/>
    <w:rsid w:val="00BC2FA9"/>
    <w:pPr>
      <w:tabs>
        <w:tab w:val="left" w:pos="0"/>
      </w:tabs>
      <w:spacing w:before="0"/>
    </w:pPr>
  </w:style>
  <w:style w:type="paragraph" w:customStyle="1" w:styleId="Zawartotabeli">
    <w:name w:val="Zawartość tabeli"/>
    <w:basedOn w:val="Normalny"/>
    <w:rsid w:val="00BC2FA9"/>
    <w:pPr>
      <w:suppressLineNumbers/>
    </w:pPr>
  </w:style>
  <w:style w:type="paragraph" w:customStyle="1" w:styleId="Nagwektabeli">
    <w:name w:val="Nagłówek tabeli"/>
    <w:basedOn w:val="Zawartotabeli"/>
    <w:rsid w:val="00BC2FA9"/>
    <w:pPr>
      <w:jc w:val="center"/>
    </w:pPr>
    <w:rPr>
      <w:b/>
      <w:bCs/>
    </w:rPr>
  </w:style>
  <w:style w:type="paragraph" w:customStyle="1" w:styleId="Zawartoramki">
    <w:name w:val="Zawartość ramki"/>
    <w:basedOn w:val="Tekstpodstawowy"/>
    <w:rsid w:val="00BC2FA9"/>
  </w:style>
  <w:style w:type="paragraph" w:customStyle="1" w:styleId="Listanumerowana21">
    <w:name w:val="Lista numerowana 21"/>
    <w:basedOn w:val="Normalny"/>
    <w:rsid w:val="00BC2FA9"/>
    <w:pPr>
      <w:numPr>
        <w:numId w:val="8"/>
      </w:numPr>
    </w:pPr>
    <w:rPr>
      <w:szCs w:val="24"/>
    </w:rPr>
  </w:style>
  <w:style w:type="paragraph" w:customStyle="1" w:styleId="Lista31">
    <w:name w:val="Lista 31"/>
    <w:basedOn w:val="Normalny"/>
    <w:rsid w:val="00BC2FA9"/>
    <w:pPr>
      <w:numPr>
        <w:numId w:val="3"/>
      </w:numPr>
    </w:pPr>
    <w:rPr>
      <w:bCs/>
    </w:rPr>
  </w:style>
  <w:style w:type="paragraph" w:customStyle="1" w:styleId="Listaa">
    <w:name w:val="Lista a)"/>
    <w:basedOn w:val="Normalny"/>
    <w:rsid w:val="00BC2FA9"/>
    <w:pPr>
      <w:tabs>
        <w:tab w:val="num" w:pos="720"/>
      </w:tabs>
      <w:ind w:left="720" w:hanging="360"/>
    </w:pPr>
    <w:rPr>
      <w:rFonts w:cs="Arial"/>
    </w:rPr>
  </w:style>
  <w:style w:type="paragraph" w:customStyle="1" w:styleId="Lista1">
    <w:name w:val="Lista 1)"/>
    <w:basedOn w:val="Normalny"/>
    <w:rsid w:val="00BC2FA9"/>
    <w:pPr>
      <w:numPr>
        <w:numId w:val="5"/>
      </w:numPr>
    </w:pPr>
  </w:style>
  <w:style w:type="paragraph" w:customStyle="1" w:styleId="Lista-nagl">
    <w:name w:val="Lista-nagl"/>
    <w:basedOn w:val="Nagwek8"/>
    <w:rsid w:val="00BC2FA9"/>
    <w:pPr>
      <w:numPr>
        <w:numId w:val="4"/>
      </w:numPr>
    </w:pPr>
    <w:rPr>
      <w:szCs w:val="24"/>
    </w:rPr>
  </w:style>
  <w:style w:type="paragraph" w:customStyle="1" w:styleId="lista2">
    <w:name w:val="lista2"/>
    <w:basedOn w:val="Normalny"/>
    <w:rsid w:val="00BC2FA9"/>
    <w:pPr>
      <w:numPr>
        <w:numId w:val="2"/>
      </w:numPr>
      <w:tabs>
        <w:tab w:val="left" w:pos="1800"/>
      </w:tabs>
      <w:ind w:left="1800"/>
    </w:pPr>
  </w:style>
  <w:style w:type="paragraph" w:styleId="Tekstprzypisudolnego">
    <w:name w:val="footnote text"/>
    <w:basedOn w:val="Normalny"/>
    <w:link w:val="TekstprzypisudolnegoZnak"/>
    <w:rsid w:val="00BC2FA9"/>
    <w:pPr>
      <w:suppressLineNumbers/>
      <w:ind w:left="283" w:hanging="283"/>
    </w:pPr>
    <w:rPr>
      <w:sz w:val="20"/>
    </w:rPr>
  </w:style>
  <w:style w:type="paragraph" w:customStyle="1" w:styleId="rozdzia">
    <w:name w:val="rozdział"/>
    <w:basedOn w:val="Normalny"/>
    <w:rsid w:val="00BC2FA9"/>
    <w:pPr>
      <w:spacing w:before="0" w:after="120" w:line="288" w:lineRule="auto"/>
      <w:ind w:left="720" w:hanging="720"/>
    </w:pPr>
    <w:rPr>
      <w:rFonts w:ascii="Verdana" w:hAnsi="Verdana"/>
      <w:b/>
      <w:color w:val="000000"/>
      <w:spacing w:val="4"/>
      <w:sz w:val="20"/>
    </w:rPr>
  </w:style>
  <w:style w:type="character" w:customStyle="1" w:styleId="NagwekZnak">
    <w:name w:val="Nagłówek Znak"/>
    <w:link w:val="Nagwek"/>
    <w:uiPriority w:val="99"/>
    <w:rsid w:val="00A45B07"/>
    <w:rPr>
      <w:rFonts w:ascii="Arial" w:eastAsia="Lucida Sans Unicode" w:hAnsi="Arial" w:cs="Tahoma"/>
      <w:sz w:val="28"/>
      <w:szCs w:val="28"/>
      <w:lang w:eastAsia="ar-SA"/>
    </w:rPr>
  </w:style>
  <w:style w:type="character" w:customStyle="1" w:styleId="StopkaZnak">
    <w:name w:val="Stopka Znak"/>
    <w:link w:val="Stopka"/>
    <w:uiPriority w:val="99"/>
    <w:rsid w:val="00A45B07"/>
    <w:rPr>
      <w:sz w:val="24"/>
      <w:lang w:eastAsia="ar-SA"/>
    </w:rPr>
  </w:style>
  <w:style w:type="paragraph" w:styleId="Tekstdymka">
    <w:name w:val="Balloon Text"/>
    <w:basedOn w:val="Normalny"/>
    <w:link w:val="TekstdymkaZnak"/>
    <w:uiPriority w:val="99"/>
    <w:semiHidden/>
    <w:unhideWhenUsed/>
    <w:rsid w:val="00A45B07"/>
    <w:pPr>
      <w:spacing w:before="0"/>
    </w:pPr>
    <w:rPr>
      <w:rFonts w:ascii="Tahoma" w:hAnsi="Tahoma" w:cs="Tahoma"/>
      <w:sz w:val="16"/>
      <w:szCs w:val="16"/>
    </w:rPr>
  </w:style>
  <w:style w:type="character" w:customStyle="1" w:styleId="TekstdymkaZnak">
    <w:name w:val="Tekst dymka Znak"/>
    <w:link w:val="Tekstdymka"/>
    <w:uiPriority w:val="99"/>
    <w:semiHidden/>
    <w:rsid w:val="00A45B07"/>
    <w:rPr>
      <w:rFonts w:ascii="Tahoma" w:hAnsi="Tahoma" w:cs="Tahoma"/>
      <w:sz w:val="16"/>
      <w:szCs w:val="16"/>
      <w:lang w:eastAsia="ar-SA"/>
    </w:rPr>
  </w:style>
  <w:style w:type="paragraph" w:styleId="NormalnyWeb">
    <w:name w:val="Normal (Web)"/>
    <w:basedOn w:val="Normalny"/>
    <w:uiPriority w:val="99"/>
    <w:unhideWhenUsed/>
    <w:rsid w:val="00A87F87"/>
    <w:pPr>
      <w:suppressAutoHyphens w:val="0"/>
      <w:spacing w:before="100" w:beforeAutospacing="1" w:after="119"/>
      <w:jc w:val="left"/>
    </w:pPr>
    <w:rPr>
      <w:szCs w:val="24"/>
      <w:lang w:eastAsia="pl-PL"/>
    </w:rPr>
  </w:style>
  <w:style w:type="table" w:styleId="Tabela-Siatka">
    <w:name w:val="Table Grid"/>
    <w:basedOn w:val="Standardowy"/>
    <w:uiPriority w:val="99"/>
    <w:rsid w:val="00E55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F257BB"/>
    <w:rPr>
      <w:sz w:val="20"/>
    </w:rPr>
  </w:style>
  <w:style w:type="character" w:customStyle="1" w:styleId="TekstprzypisukocowegoZnak">
    <w:name w:val="Tekst przypisu końcowego Znak"/>
    <w:link w:val="Tekstprzypisukocowego"/>
    <w:uiPriority w:val="99"/>
    <w:semiHidden/>
    <w:rsid w:val="00F257BB"/>
    <w:rPr>
      <w:lang w:eastAsia="ar-SA"/>
    </w:rPr>
  </w:style>
  <w:style w:type="character" w:styleId="Odwoanieprzypisukocowego">
    <w:name w:val="endnote reference"/>
    <w:uiPriority w:val="99"/>
    <w:semiHidden/>
    <w:unhideWhenUsed/>
    <w:rsid w:val="00F257BB"/>
    <w:rPr>
      <w:vertAlign w:val="superscript"/>
    </w:rPr>
  </w:style>
  <w:style w:type="paragraph" w:customStyle="1" w:styleId="Tekstpodstawowy22">
    <w:name w:val="Tekst podstawowy 22"/>
    <w:basedOn w:val="Normalny"/>
    <w:rsid w:val="00004B0D"/>
    <w:pPr>
      <w:widowControl w:val="0"/>
      <w:autoSpaceDE w:val="0"/>
      <w:spacing w:before="0" w:line="288" w:lineRule="exact"/>
      <w:ind w:left="336" w:hanging="336"/>
    </w:pPr>
    <w:rPr>
      <w:szCs w:val="24"/>
      <w:lang w:eastAsia="pl-PL" w:bidi="pl-PL"/>
    </w:rPr>
  </w:style>
  <w:style w:type="character" w:styleId="Odwoaniedokomentarza">
    <w:name w:val="annotation reference"/>
    <w:uiPriority w:val="99"/>
    <w:semiHidden/>
    <w:unhideWhenUsed/>
    <w:rsid w:val="000A5291"/>
    <w:rPr>
      <w:sz w:val="16"/>
      <w:szCs w:val="16"/>
    </w:rPr>
  </w:style>
  <w:style w:type="paragraph" w:styleId="Tekstkomentarza">
    <w:name w:val="annotation text"/>
    <w:basedOn w:val="Normalny"/>
    <w:link w:val="TekstkomentarzaZnak"/>
    <w:uiPriority w:val="99"/>
    <w:semiHidden/>
    <w:unhideWhenUsed/>
    <w:rsid w:val="000A5291"/>
    <w:rPr>
      <w:sz w:val="20"/>
    </w:rPr>
  </w:style>
  <w:style w:type="character" w:customStyle="1" w:styleId="TekstkomentarzaZnak">
    <w:name w:val="Tekst komentarza Znak"/>
    <w:link w:val="Tekstkomentarza"/>
    <w:uiPriority w:val="99"/>
    <w:semiHidden/>
    <w:rsid w:val="000A5291"/>
    <w:rPr>
      <w:lang w:eastAsia="ar-SA"/>
    </w:rPr>
  </w:style>
  <w:style w:type="paragraph" w:styleId="Tematkomentarza">
    <w:name w:val="annotation subject"/>
    <w:basedOn w:val="Tekstkomentarza"/>
    <w:next w:val="Tekstkomentarza"/>
    <w:link w:val="TematkomentarzaZnak"/>
    <w:uiPriority w:val="99"/>
    <w:semiHidden/>
    <w:unhideWhenUsed/>
    <w:rsid w:val="000A5291"/>
    <w:rPr>
      <w:b/>
      <w:bCs/>
    </w:rPr>
  </w:style>
  <w:style w:type="character" w:customStyle="1" w:styleId="TematkomentarzaZnak">
    <w:name w:val="Temat komentarza Znak"/>
    <w:link w:val="Tematkomentarza"/>
    <w:uiPriority w:val="99"/>
    <w:semiHidden/>
    <w:rsid w:val="000A5291"/>
    <w:rPr>
      <w:b/>
      <w:bCs/>
      <w:lang w:eastAsia="ar-SA"/>
    </w:rPr>
  </w:style>
  <w:style w:type="character" w:customStyle="1" w:styleId="AkapitzlistZnak">
    <w:name w:val="Akapit z listą Znak"/>
    <w:aliases w:val="L1 Znak,Akapit z listą5 Znak,Kolorowa lista — akcent 11 Znak,List Paragraph Znak,Preambuła Znak,CW_Lista Znak,Odstavec Znak,Akapit z listą numerowaną Znak,Podsis rysunku Znak,lp1 Znak,Bullet List Znak,FooterText Znak,numbered Znak"/>
    <w:link w:val="Akapitzlist"/>
    <w:uiPriority w:val="1"/>
    <w:qFormat/>
    <w:locked/>
    <w:rsid w:val="006E41AF"/>
    <w:rPr>
      <w:sz w:val="24"/>
      <w:lang w:eastAsia="ar-SA"/>
    </w:rPr>
  </w:style>
  <w:style w:type="paragraph" w:styleId="Bezodstpw">
    <w:name w:val="No Spacing"/>
    <w:uiPriority w:val="1"/>
    <w:qFormat/>
    <w:rsid w:val="00D61C17"/>
    <w:pPr>
      <w:widowControl w:val="0"/>
      <w:suppressAutoHyphens/>
      <w:autoSpaceDE w:val="0"/>
    </w:pPr>
    <w:rPr>
      <w:sz w:val="24"/>
      <w:szCs w:val="24"/>
      <w:lang w:bidi="pl-PL"/>
    </w:rPr>
  </w:style>
  <w:style w:type="character" w:customStyle="1" w:styleId="Nierozpoznanawzmianka1">
    <w:name w:val="Nierozpoznana wzmianka1"/>
    <w:basedOn w:val="Domylnaczcionkaakapitu"/>
    <w:uiPriority w:val="99"/>
    <w:semiHidden/>
    <w:unhideWhenUsed/>
    <w:rsid w:val="005C3A9E"/>
    <w:rPr>
      <w:color w:val="605E5C"/>
      <w:shd w:val="clear" w:color="auto" w:fill="E1DFDD"/>
    </w:rPr>
  </w:style>
  <w:style w:type="character" w:styleId="UyteHipercze">
    <w:name w:val="FollowedHyperlink"/>
    <w:basedOn w:val="Domylnaczcionkaakapitu"/>
    <w:uiPriority w:val="99"/>
    <w:semiHidden/>
    <w:unhideWhenUsed/>
    <w:rsid w:val="00424975"/>
    <w:rPr>
      <w:color w:val="954F72" w:themeColor="followedHyperlink"/>
      <w:u w:val="single"/>
    </w:rPr>
  </w:style>
  <w:style w:type="character" w:customStyle="1" w:styleId="TekstprzypisudolnegoZnak">
    <w:name w:val="Tekst przypisu dolnego Znak"/>
    <w:link w:val="Tekstprzypisudolnego"/>
    <w:rsid w:val="009C648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737362">
      <w:bodyDiv w:val="1"/>
      <w:marLeft w:val="0"/>
      <w:marRight w:val="0"/>
      <w:marTop w:val="0"/>
      <w:marBottom w:val="0"/>
      <w:divBdr>
        <w:top w:val="none" w:sz="0" w:space="0" w:color="auto"/>
        <w:left w:val="none" w:sz="0" w:space="0" w:color="auto"/>
        <w:bottom w:val="none" w:sz="0" w:space="0" w:color="auto"/>
        <w:right w:val="none" w:sz="0" w:space="0" w:color="auto"/>
      </w:divBdr>
    </w:div>
    <w:div w:id="470943696">
      <w:bodyDiv w:val="1"/>
      <w:marLeft w:val="0"/>
      <w:marRight w:val="0"/>
      <w:marTop w:val="0"/>
      <w:marBottom w:val="0"/>
      <w:divBdr>
        <w:top w:val="none" w:sz="0" w:space="0" w:color="auto"/>
        <w:left w:val="none" w:sz="0" w:space="0" w:color="auto"/>
        <w:bottom w:val="none" w:sz="0" w:space="0" w:color="auto"/>
        <w:right w:val="none" w:sz="0" w:space="0" w:color="auto"/>
      </w:divBdr>
    </w:div>
    <w:div w:id="506098448">
      <w:bodyDiv w:val="1"/>
      <w:marLeft w:val="0"/>
      <w:marRight w:val="0"/>
      <w:marTop w:val="0"/>
      <w:marBottom w:val="0"/>
      <w:divBdr>
        <w:top w:val="none" w:sz="0" w:space="0" w:color="auto"/>
        <w:left w:val="none" w:sz="0" w:space="0" w:color="auto"/>
        <w:bottom w:val="none" w:sz="0" w:space="0" w:color="auto"/>
        <w:right w:val="none" w:sz="0" w:space="0" w:color="auto"/>
      </w:divBdr>
    </w:div>
    <w:div w:id="537398919">
      <w:bodyDiv w:val="1"/>
      <w:marLeft w:val="0"/>
      <w:marRight w:val="0"/>
      <w:marTop w:val="0"/>
      <w:marBottom w:val="0"/>
      <w:divBdr>
        <w:top w:val="none" w:sz="0" w:space="0" w:color="auto"/>
        <w:left w:val="none" w:sz="0" w:space="0" w:color="auto"/>
        <w:bottom w:val="none" w:sz="0" w:space="0" w:color="auto"/>
        <w:right w:val="none" w:sz="0" w:space="0" w:color="auto"/>
      </w:divBdr>
    </w:div>
    <w:div w:id="562183474">
      <w:bodyDiv w:val="1"/>
      <w:marLeft w:val="0"/>
      <w:marRight w:val="0"/>
      <w:marTop w:val="0"/>
      <w:marBottom w:val="0"/>
      <w:divBdr>
        <w:top w:val="none" w:sz="0" w:space="0" w:color="auto"/>
        <w:left w:val="none" w:sz="0" w:space="0" w:color="auto"/>
        <w:bottom w:val="none" w:sz="0" w:space="0" w:color="auto"/>
        <w:right w:val="none" w:sz="0" w:space="0" w:color="auto"/>
      </w:divBdr>
    </w:div>
    <w:div w:id="603658513">
      <w:bodyDiv w:val="1"/>
      <w:marLeft w:val="0"/>
      <w:marRight w:val="0"/>
      <w:marTop w:val="0"/>
      <w:marBottom w:val="0"/>
      <w:divBdr>
        <w:top w:val="none" w:sz="0" w:space="0" w:color="auto"/>
        <w:left w:val="none" w:sz="0" w:space="0" w:color="auto"/>
        <w:bottom w:val="none" w:sz="0" w:space="0" w:color="auto"/>
        <w:right w:val="none" w:sz="0" w:space="0" w:color="auto"/>
      </w:divBdr>
    </w:div>
    <w:div w:id="788084733">
      <w:bodyDiv w:val="1"/>
      <w:marLeft w:val="0"/>
      <w:marRight w:val="0"/>
      <w:marTop w:val="0"/>
      <w:marBottom w:val="0"/>
      <w:divBdr>
        <w:top w:val="none" w:sz="0" w:space="0" w:color="auto"/>
        <w:left w:val="none" w:sz="0" w:space="0" w:color="auto"/>
        <w:bottom w:val="none" w:sz="0" w:space="0" w:color="auto"/>
        <w:right w:val="none" w:sz="0" w:space="0" w:color="auto"/>
      </w:divBdr>
    </w:div>
    <w:div w:id="790248579">
      <w:bodyDiv w:val="1"/>
      <w:marLeft w:val="0"/>
      <w:marRight w:val="0"/>
      <w:marTop w:val="0"/>
      <w:marBottom w:val="0"/>
      <w:divBdr>
        <w:top w:val="none" w:sz="0" w:space="0" w:color="auto"/>
        <w:left w:val="none" w:sz="0" w:space="0" w:color="auto"/>
        <w:bottom w:val="none" w:sz="0" w:space="0" w:color="auto"/>
        <w:right w:val="none" w:sz="0" w:space="0" w:color="auto"/>
      </w:divBdr>
    </w:div>
    <w:div w:id="791636323">
      <w:bodyDiv w:val="1"/>
      <w:marLeft w:val="0"/>
      <w:marRight w:val="0"/>
      <w:marTop w:val="0"/>
      <w:marBottom w:val="0"/>
      <w:divBdr>
        <w:top w:val="none" w:sz="0" w:space="0" w:color="auto"/>
        <w:left w:val="none" w:sz="0" w:space="0" w:color="auto"/>
        <w:bottom w:val="none" w:sz="0" w:space="0" w:color="auto"/>
        <w:right w:val="none" w:sz="0" w:space="0" w:color="auto"/>
      </w:divBdr>
    </w:div>
    <w:div w:id="938950491">
      <w:bodyDiv w:val="1"/>
      <w:marLeft w:val="0"/>
      <w:marRight w:val="0"/>
      <w:marTop w:val="0"/>
      <w:marBottom w:val="0"/>
      <w:divBdr>
        <w:top w:val="none" w:sz="0" w:space="0" w:color="auto"/>
        <w:left w:val="none" w:sz="0" w:space="0" w:color="auto"/>
        <w:bottom w:val="none" w:sz="0" w:space="0" w:color="auto"/>
        <w:right w:val="none" w:sz="0" w:space="0" w:color="auto"/>
      </w:divBdr>
    </w:div>
    <w:div w:id="1108817810">
      <w:bodyDiv w:val="1"/>
      <w:marLeft w:val="0"/>
      <w:marRight w:val="0"/>
      <w:marTop w:val="0"/>
      <w:marBottom w:val="0"/>
      <w:divBdr>
        <w:top w:val="none" w:sz="0" w:space="0" w:color="auto"/>
        <w:left w:val="none" w:sz="0" w:space="0" w:color="auto"/>
        <w:bottom w:val="none" w:sz="0" w:space="0" w:color="auto"/>
        <w:right w:val="none" w:sz="0" w:space="0" w:color="auto"/>
      </w:divBdr>
    </w:div>
    <w:div w:id="1124270851">
      <w:bodyDiv w:val="1"/>
      <w:marLeft w:val="0"/>
      <w:marRight w:val="0"/>
      <w:marTop w:val="0"/>
      <w:marBottom w:val="0"/>
      <w:divBdr>
        <w:top w:val="none" w:sz="0" w:space="0" w:color="auto"/>
        <w:left w:val="none" w:sz="0" w:space="0" w:color="auto"/>
        <w:bottom w:val="none" w:sz="0" w:space="0" w:color="auto"/>
        <w:right w:val="none" w:sz="0" w:space="0" w:color="auto"/>
      </w:divBdr>
    </w:div>
    <w:div w:id="1203329048">
      <w:bodyDiv w:val="1"/>
      <w:marLeft w:val="0"/>
      <w:marRight w:val="0"/>
      <w:marTop w:val="0"/>
      <w:marBottom w:val="0"/>
      <w:divBdr>
        <w:top w:val="none" w:sz="0" w:space="0" w:color="auto"/>
        <w:left w:val="none" w:sz="0" w:space="0" w:color="auto"/>
        <w:bottom w:val="none" w:sz="0" w:space="0" w:color="auto"/>
        <w:right w:val="none" w:sz="0" w:space="0" w:color="auto"/>
      </w:divBdr>
    </w:div>
    <w:div w:id="1262643843">
      <w:bodyDiv w:val="1"/>
      <w:marLeft w:val="0"/>
      <w:marRight w:val="0"/>
      <w:marTop w:val="0"/>
      <w:marBottom w:val="0"/>
      <w:divBdr>
        <w:top w:val="none" w:sz="0" w:space="0" w:color="auto"/>
        <w:left w:val="none" w:sz="0" w:space="0" w:color="auto"/>
        <w:bottom w:val="none" w:sz="0" w:space="0" w:color="auto"/>
        <w:right w:val="none" w:sz="0" w:space="0" w:color="auto"/>
      </w:divBdr>
    </w:div>
    <w:div w:id="1265723929">
      <w:bodyDiv w:val="1"/>
      <w:marLeft w:val="0"/>
      <w:marRight w:val="0"/>
      <w:marTop w:val="0"/>
      <w:marBottom w:val="0"/>
      <w:divBdr>
        <w:top w:val="none" w:sz="0" w:space="0" w:color="auto"/>
        <w:left w:val="none" w:sz="0" w:space="0" w:color="auto"/>
        <w:bottom w:val="none" w:sz="0" w:space="0" w:color="auto"/>
        <w:right w:val="none" w:sz="0" w:space="0" w:color="auto"/>
      </w:divBdr>
    </w:div>
    <w:div w:id="1326666939">
      <w:bodyDiv w:val="1"/>
      <w:marLeft w:val="0"/>
      <w:marRight w:val="0"/>
      <w:marTop w:val="0"/>
      <w:marBottom w:val="0"/>
      <w:divBdr>
        <w:top w:val="none" w:sz="0" w:space="0" w:color="auto"/>
        <w:left w:val="none" w:sz="0" w:space="0" w:color="auto"/>
        <w:bottom w:val="none" w:sz="0" w:space="0" w:color="auto"/>
        <w:right w:val="none" w:sz="0" w:space="0" w:color="auto"/>
      </w:divBdr>
    </w:div>
    <w:div w:id="1589117355">
      <w:bodyDiv w:val="1"/>
      <w:marLeft w:val="0"/>
      <w:marRight w:val="0"/>
      <w:marTop w:val="0"/>
      <w:marBottom w:val="0"/>
      <w:divBdr>
        <w:top w:val="none" w:sz="0" w:space="0" w:color="auto"/>
        <w:left w:val="none" w:sz="0" w:space="0" w:color="auto"/>
        <w:bottom w:val="none" w:sz="0" w:space="0" w:color="auto"/>
        <w:right w:val="none" w:sz="0" w:space="0" w:color="auto"/>
      </w:divBdr>
    </w:div>
    <w:div w:id="1636639547">
      <w:bodyDiv w:val="1"/>
      <w:marLeft w:val="0"/>
      <w:marRight w:val="0"/>
      <w:marTop w:val="0"/>
      <w:marBottom w:val="0"/>
      <w:divBdr>
        <w:top w:val="none" w:sz="0" w:space="0" w:color="auto"/>
        <w:left w:val="none" w:sz="0" w:space="0" w:color="auto"/>
        <w:bottom w:val="none" w:sz="0" w:space="0" w:color="auto"/>
        <w:right w:val="none" w:sz="0" w:space="0" w:color="auto"/>
      </w:divBdr>
    </w:div>
    <w:div w:id="1706054420">
      <w:bodyDiv w:val="1"/>
      <w:marLeft w:val="0"/>
      <w:marRight w:val="0"/>
      <w:marTop w:val="0"/>
      <w:marBottom w:val="0"/>
      <w:divBdr>
        <w:top w:val="none" w:sz="0" w:space="0" w:color="auto"/>
        <w:left w:val="none" w:sz="0" w:space="0" w:color="auto"/>
        <w:bottom w:val="none" w:sz="0" w:space="0" w:color="auto"/>
        <w:right w:val="none" w:sz="0" w:space="0" w:color="auto"/>
      </w:divBdr>
    </w:div>
    <w:div w:id="1760758959">
      <w:bodyDiv w:val="1"/>
      <w:marLeft w:val="0"/>
      <w:marRight w:val="0"/>
      <w:marTop w:val="0"/>
      <w:marBottom w:val="0"/>
      <w:divBdr>
        <w:top w:val="none" w:sz="0" w:space="0" w:color="auto"/>
        <w:left w:val="none" w:sz="0" w:space="0" w:color="auto"/>
        <w:bottom w:val="none" w:sz="0" w:space="0" w:color="auto"/>
        <w:right w:val="none" w:sz="0" w:space="0" w:color="auto"/>
      </w:divBdr>
    </w:div>
    <w:div w:id="1764453244">
      <w:bodyDiv w:val="1"/>
      <w:marLeft w:val="0"/>
      <w:marRight w:val="0"/>
      <w:marTop w:val="0"/>
      <w:marBottom w:val="0"/>
      <w:divBdr>
        <w:top w:val="none" w:sz="0" w:space="0" w:color="auto"/>
        <w:left w:val="none" w:sz="0" w:space="0" w:color="auto"/>
        <w:bottom w:val="none" w:sz="0" w:space="0" w:color="auto"/>
        <w:right w:val="none" w:sz="0" w:space="0" w:color="auto"/>
      </w:divBdr>
    </w:div>
    <w:div w:id="1915780700">
      <w:bodyDiv w:val="1"/>
      <w:marLeft w:val="0"/>
      <w:marRight w:val="0"/>
      <w:marTop w:val="0"/>
      <w:marBottom w:val="0"/>
      <w:divBdr>
        <w:top w:val="none" w:sz="0" w:space="0" w:color="auto"/>
        <w:left w:val="none" w:sz="0" w:space="0" w:color="auto"/>
        <w:bottom w:val="none" w:sz="0" w:space="0" w:color="auto"/>
        <w:right w:val="none" w:sz="0" w:space="0" w:color="auto"/>
      </w:divBdr>
    </w:div>
    <w:div w:id="2020424476">
      <w:bodyDiv w:val="1"/>
      <w:marLeft w:val="0"/>
      <w:marRight w:val="0"/>
      <w:marTop w:val="0"/>
      <w:marBottom w:val="0"/>
      <w:divBdr>
        <w:top w:val="none" w:sz="0" w:space="0" w:color="auto"/>
        <w:left w:val="none" w:sz="0" w:space="0" w:color="auto"/>
        <w:bottom w:val="none" w:sz="0" w:space="0" w:color="auto"/>
        <w:right w:val="none" w:sz="0" w:space="0" w:color="auto"/>
      </w:divBdr>
      <w:divsChild>
        <w:div w:id="86968538">
          <w:marLeft w:val="360"/>
          <w:marRight w:val="0"/>
          <w:marTop w:val="0"/>
          <w:marBottom w:val="72"/>
          <w:divBdr>
            <w:top w:val="none" w:sz="0" w:space="0" w:color="auto"/>
            <w:left w:val="none" w:sz="0" w:space="0" w:color="auto"/>
            <w:bottom w:val="none" w:sz="0" w:space="0" w:color="auto"/>
            <w:right w:val="none" w:sz="0" w:space="0" w:color="auto"/>
          </w:divBdr>
        </w:div>
        <w:div w:id="224144600">
          <w:marLeft w:val="360"/>
          <w:marRight w:val="0"/>
          <w:marTop w:val="0"/>
          <w:marBottom w:val="72"/>
          <w:divBdr>
            <w:top w:val="none" w:sz="0" w:space="0" w:color="auto"/>
            <w:left w:val="none" w:sz="0" w:space="0" w:color="auto"/>
            <w:bottom w:val="none" w:sz="0" w:space="0" w:color="auto"/>
            <w:right w:val="none" w:sz="0" w:space="0" w:color="auto"/>
          </w:divBdr>
        </w:div>
        <w:div w:id="337467346">
          <w:marLeft w:val="360"/>
          <w:marRight w:val="0"/>
          <w:marTop w:val="72"/>
          <w:marBottom w:val="72"/>
          <w:divBdr>
            <w:top w:val="none" w:sz="0" w:space="0" w:color="auto"/>
            <w:left w:val="none" w:sz="0" w:space="0" w:color="auto"/>
            <w:bottom w:val="none" w:sz="0" w:space="0" w:color="auto"/>
            <w:right w:val="none" w:sz="0" w:space="0" w:color="auto"/>
          </w:divBdr>
        </w:div>
        <w:div w:id="889996813">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rdos-rzeszow/projekty-i-kampanie-spoleczn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30FBA-F001-4465-BC32-8F8210349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13</Pages>
  <Words>3854</Words>
  <Characters>23124</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Znak sprawy:</vt:lpstr>
    </vt:vector>
  </TitlesOfParts>
  <Company>Microsoft</Company>
  <LinksUpToDate>false</LinksUpToDate>
  <CharactersWithSpaces>26925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Znak sprawy:</dc:title>
  <dc:creator>Your User Name</dc:creator>
  <cp:lastModifiedBy>Joanna Orłowska-Pączek</cp:lastModifiedBy>
  <cp:revision>16</cp:revision>
  <cp:lastPrinted>2026-06-11T07:57:00Z</cp:lastPrinted>
  <dcterms:created xsi:type="dcterms:W3CDTF">2026-06-03T10:43:00Z</dcterms:created>
  <dcterms:modified xsi:type="dcterms:W3CDTF">2026-06-12T05:33:00Z</dcterms:modified>
</cp:coreProperties>
</file>