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CF5C" w14:textId="3A211404" w:rsidR="00F75777" w:rsidRPr="00D936FA" w:rsidRDefault="00000000" w:rsidP="00C87C41">
      <w:pPr>
        <w:autoSpaceDE w:val="0"/>
        <w:autoSpaceDN w:val="0"/>
        <w:adjustRightInd w:val="0"/>
        <w:spacing w:line="240" w:lineRule="auto"/>
        <w:jc w:val="both"/>
        <w:rPr>
          <w:rFonts w:cs="Arial"/>
        </w:rPr>
      </w:pPr>
      <w:bookmarkStart w:id="0" w:name="ezdSprawaZnak"/>
      <w:r>
        <w:rPr>
          <w:rFonts w:cs="Arial"/>
        </w:rPr>
        <w:t>PS-IX.431.2.1.2025</w:t>
      </w:r>
      <w:bookmarkEnd w:id="0"/>
      <w:r>
        <w:rPr>
          <w:rFonts w:cs="Arial"/>
        </w:rPr>
        <w:t>.</w:t>
      </w:r>
      <w:bookmarkStart w:id="1" w:name="ezdAutorInicjaly"/>
      <w:r w:rsidRPr="00F60D15">
        <w:rPr>
          <w:rFonts w:cs="Arial"/>
        </w:rPr>
        <w:t>KF</w:t>
      </w:r>
      <w:bookmarkEnd w:id="1"/>
    </w:p>
    <w:p w14:paraId="6054EA7D" w14:textId="77777777" w:rsidR="00F75777" w:rsidRPr="00911ADF" w:rsidRDefault="00000000" w:rsidP="00C87C41">
      <w:pPr>
        <w:spacing w:line="240" w:lineRule="auto"/>
        <w:jc w:val="both"/>
        <w:rPr>
          <w:rFonts w:cs="Arial"/>
          <w:b/>
          <w:bCs/>
        </w:rPr>
      </w:pPr>
      <w:bookmarkStart w:id="2" w:name="_Hlk69461572"/>
      <w:r w:rsidRPr="00911ADF">
        <w:rPr>
          <w:rFonts w:cs="Arial"/>
          <w:b/>
          <w:bCs/>
        </w:rPr>
        <w:t xml:space="preserve">Protokół </w:t>
      </w:r>
    </w:p>
    <w:p w14:paraId="174F5607" w14:textId="5C3A3E60" w:rsidR="00F75777" w:rsidRPr="00D936FA" w:rsidRDefault="00000000" w:rsidP="00C87C41">
      <w:pPr>
        <w:spacing w:line="240" w:lineRule="auto"/>
        <w:jc w:val="both"/>
        <w:rPr>
          <w:rFonts w:cs="Arial"/>
        </w:rPr>
      </w:pPr>
      <w:r w:rsidRPr="00D936FA">
        <w:rPr>
          <w:rFonts w:cs="Arial"/>
        </w:rPr>
        <w:t>z kontroli kompleksowej</w:t>
      </w:r>
      <w:r w:rsidR="00D936FA" w:rsidRPr="00D936FA">
        <w:rPr>
          <w:rFonts w:cs="Arial"/>
        </w:rPr>
        <w:t xml:space="preserve"> </w:t>
      </w:r>
      <w:r w:rsidRPr="00D936FA">
        <w:rPr>
          <w:rFonts w:cs="Arial"/>
        </w:rPr>
        <w:t>przeprowadzonej w Powiatowym Centrum Pomocy Rodzinie w Chojnicach</w:t>
      </w:r>
    </w:p>
    <w:p w14:paraId="06E40E7F" w14:textId="2B3C0F3B" w:rsidR="00F75777" w:rsidRPr="006D05CC" w:rsidRDefault="00000000" w:rsidP="00C87C41">
      <w:pPr>
        <w:spacing w:line="240" w:lineRule="auto"/>
        <w:jc w:val="both"/>
        <w:rPr>
          <w:rFonts w:cs="Arial"/>
        </w:rPr>
      </w:pPr>
      <w:r w:rsidRPr="00D936FA">
        <w:rPr>
          <w:rFonts w:cs="Arial"/>
          <w:b/>
          <w:bCs/>
        </w:rPr>
        <w:t>Nazwa i adres jednostki kontrolowanej:</w:t>
      </w:r>
      <w:r w:rsidR="00D936FA">
        <w:rPr>
          <w:rFonts w:cs="Arial"/>
        </w:rPr>
        <w:t xml:space="preserve"> </w:t>
      </w:r>
      <w:r w:rsidRPr="006D05CC">
        <w:rPr>
          <w:rFonts w:cs="Arial"/>
        </w:rPr>
        <w:t>Powiatowe Centrum Pomocy Rodzinie w Chojnicach, ul. Piłsudskiego 30, 89-600 Chojnice</w:t>
      </w:r>
    </w:p>
    <w:p w14:paraId="760CCF23" w14:textId="5D2B4BBA" w:rsidR="00F75777" w:rsidRPr="006D05CC" w:rsidRDefault="00000000" w:rsidP="00C87C41">
      <w:pPr>
        <w:spacing w:line="240" w:lineRule="auto"/>
        <w:jc w:val="both"/>
        <w:rPr>
          <w:rFonts w:cs="Arial"/>
        </w:rPr>
      </w:pPr>
      <w:r w:rsidRPr="006D05CC">
        <w:rPr>
          <w:rFonts w:cs="Arial"/>
        </w:rPr>
        <w:t>Imię i Nazwisko Dyrektora Jednostki Kontrolowanej:</w:t>
      </w:r>
      <w:r>
        <w:rPr>
          <w:rFonts w:cs="Arial"/>
        </w:rPr>
        <w:t xml:space="preserve"> </w:t>
      </w:r>
      <w:bookmarkStart w:id="3" w:name="_Hlk191464420"/>
      <w:r w:rsidR="00D936FA">
        <w:rPr>
          <w:rFonts w:cs="Arial"/>
        </w:rPr>
        <w:t>[………………….]*</w:t>
      </w:r>
      <w:bookmarkEnd w:id="3"/>
    </w:p>
    <w:p w14:paraId="647369F9" w14:textId="77777777" w:rsidR="00F75777" w:rsidRPr="006D05CC" w:rsidRDefault="00000000" w:rsidP="008753B4">
      <w:pPr>
        <w:spacing w:line="240" w:lineRule="auto"/>
        <w:jc w:val="both"/>
        <w:rPr>
          <w:rFonts w:cs="Arial"/>
        </w:rPr>
      </w:pPr>
      <w:r w:rsidRPr="006D05CC">
        <w:rPr>
          <w:rFonts w:cs="Arial"/>
        </w:rPr>
        <w:t>Skład zespołu kontrolującego:</w:t>
      </w:r>
    </w:p>
    <w:p w14:paraId="3AB563D4" w14:textId="1CED47B0" w:rsidR="00F75777" w:rsidRPr="008753B4" w:rsidRDefault="008753B4" w:rsidP="008753B4">
      <w:pPr>
        <w:spacing w:before="0" w:after="160" w:line="240" w:lineRule="auto"/>
        <w:jc w:val="both"/>
        <w:rPr>
          <w:rFonts w:cs="Arial"/>
        </w:rPr>
      </w:pPr>
      <w:r>
        <w:rPr>
          <w:rFonts w:cs="Arial"/>
        </w:rPr>
        <w:t>1.</w:t>
      </w:r>
      <w:r w:rsidR="00D936FA" w:rsidRPr="008753B4">
        <w:rPr>
          <w:rFonts w:cs="Arial"/>
        </w:rPr>
        <w:t>[………………….]*– inspektor wojewódzki w Wydziale Polityki Społecznej Pomorskiego Urzędu Wojewódzkiego w Gdańsku, legitymująca się upoważnieniem Nr  8/2025 z dnia 13 stycznia 2025  roku  - przewodnicząca zespołu kontrolnego</w:t>
      </w:r>
    </w:p>
    <w:p w14:paraId="5BC384D8" w14:textId="22B5B039" w:rsidR="00F75777" w:rsidRPr="008753B4" w:rsidRDefault="008753B4" w:rsidP="008753B4">
      <w:pPr>
        <w:spacing w:before="0" w:after="160" w:line="240" w:lineRule="auto"/>
        <w:jc w:val="both"/>
        <w:rPr>
          <w:rFonts w:cs="Arial"/>
        </w:rPr>
      </w:pPr>
      <w:r>
        <w:rPr>
          <w:rFonts w:cs="Arial"/>
        </w:rPr>
        <w:t>2.</w:t>
      </w:r>
      <w:r w:rsidR="00D936FA" w:rsidRPr="008753B4">
        <w:rPr>
          <w:rFonts w:cs="Arial"/>
        </w:rPr>
        <w:t>[………………….]*– zastępca kierownika Oddziału Nadzoru i Kontroli w Wydziale Polityki Społecznej Pomorskiego Urzędu Wojewódzkiego w Gdańsku, legitymująca się upoważnieniem Nr 8/2025 z dnia 13 stycznia 2025 roku   - członek zespołu kontrolnego</w:t>
      </w:r>
    </w:p>
    <w:p w14:paraId="76CC4196" w14:textId="77777777" w:rsidR="00F75777" w:rsidRPr="006D05CC" w:rsidRDefault="00000000" w:rsidP="00C87C41">
      <w:pPr>
        <w:spacing w:line="240" w:lineRule="auto"/>
        <w:jc w:val="both"/>
        <w:rPr>
          <w:rFonts w:cs="Arial"/>
        </w:rPr>
      </w:pPr>
      <w:r w:rsidRPr="006D05CC">
        <w:rPr>
          <w:rFonts w:cs="Arial"/>
        </w:rPr>
        <w:t>Data rozpoczęcia i zakończenia czynności kontrolnych :</w:t>
      </w:r>
    </w:p>
    <w:p w14:paraId="14FCFFA5" w14:textId="77777777" w:rsidR="00F75777" w:rsidRPr="006D05CC" w:rsidRDefault="00000000" w:rsidP="00C87C41">
      <w:pPr>
        <w:spacing w:line="240" w:lineRule="auto"/>
        <w:jc w:val="both"/>
        <w:rPr>
          <w:rFonts w:cs="Arial"/>
        </w:rPr>
      </w:pPr>
      <w:r w:rsidRPr="006D05CC">
        <w:rPr>
          <w:rFonts w:cs="Arial"/>
        </w:rPr>
        <w:t>Termin rozpoczęcia: 23 stycznia 2025 r.</w:t>
      </w:r>
    </w:p>
    <w:p w14:paraId="48E82300" w14:textId="77777777" w:rsidR="00F75777" w:rsidRPr="006D05CC" w:rsidRDefault="00000000" w:rsidP="00C87C41">
      <w:pPr>
        <w:spacing w:line="240" w:lineRule="auto"/>
        <w:jc w:val="both"/>
        <w:rPr>
          <w:rFonts w:cs="Arial"/>
        </w:rPr>
      </w:pPr>
      <w:r w:rsidRPr="006D05CC">
        <w:rPr>
          <w:rFonts w:cs="Arial"/>
        </w:rPr>
        <w:t>Termin zakończenia 24 stycznia 2025 r.</w:t>
      </w:r>
    </w:p>
    <w:p w14:paraId="0C938A79" w14:textId="77777777" w:rsidR="00F75777" w:rsidRPr="006D05CC" w:rsidRDefault="00000000" w:rsidP="00C87C41">
      <w:pPr>
        <w:spacing w:line="240" w:lineRule="auto"/>
        <w:jc w:val="both"/>
        <w:rPr>
          <w:rFonts w:cs="Arial"/>
        </w:rPr>
      </w:pPr>
      <w:r w:rsidRPr="006D05CC">
        <w:rPr>
          <w:rFonts w:cs="Arial"/>
        </w:rPr>
        <w:t>Zakres kontroli:</w:t>
      </w:r>
    </w:p>
    <w:p w14:paraId="133404C6" w14:textId="77777777" w:rsidR="00F75777" w:rsidRPr="006D05CC" w:rsidRDefault="00000000" w:rsidP="00C87C41">
      <w:pPr>
        <w:spacing w:line="240" w:lineRule="auto"/>
        <w:jc w:val="both"/>
        <w:rPr>
          <w:rFonts w:cs="Arial"/>
        </w:rPr>
      </w:pPr>
      <w:r w:rsidRPr="006D05CC">
        <w:rPr>
          <w:rFonts w:cs="Arial"/>
        </w:rPr>
        <w:t>Zasadność przyznawania świadczeń z zakresu ustawy o pomocy społecznej w obszarze zadań zleconych powiatowi przez administrację rządową i zadań własnych powiatu, kwalifikacje kadry, organizację pracy centrum oraz sposób prowadzenia dokumentacji w 2024 roku.</w:t>
      </w:r>
    </w:p>
    <w:p w14:paraId="4DA7D7FA" w14:textId="77777777" w:rsidR="00F75777" w:rsidRPr="006D05CC" w:rsidRDefault="00000000" w:rsidP="00C87C41">
      <w:pPr>
        <w:spacing w:line="240" w:lineRule="auto"/>
        <w:jc w:val="both"/>
        <w:rPr>
          <w:rFonts w:cs="Arial"/>
        </w:rPr>
      </w:pPr>
      <w:r w:rsidRPr="006D05CC">
        <w:rPr>
          <w:rFonts w:cs="Arial"/>
        </w:rPr>
        <w:t>Określenie przedmiotu kontroli i okresu objętego kontrolą:</w:t>
      </w:r>
    </w:p>
    <w:p w14:paraId="3B156691" w14:textId="77777777" w:rsidR="00F75777" w:rsidRPr="006D05CC" w:rsidRDefault="00000000" w:rsidP="00C87C41">
      <w:pPr>
        <w:autoSpaceDE w:val="0"/>
        <w:autoSpaceDN w:val="0"/>
        <w:adjustRightInd w:val="0"/>
        <w:spacing w:line="240" w:lineRule="auto"/>
        <w:jc w:val="both"/>
        <w:rPr>
          <w:rFonts w:cs="Arial"/>
        </w:rPr>
      </w:pPr>
      <w:r w:rsidRPr="006D05CC">
        <w:rPr>
          <w:rFonts w:cs="Arial"/>
        </w:rPr>
        <w:t>Całokształt przedmiotu kontroli badano na podstawie:</w:t>
      </w:r>
    </w:p>
    <w:p w14:paraId="3F0C8CDC" w14:textId="77777777" w:rsidR="00F75777" w:rsidRPr="006D05CC" w:rsidRDefault="00000000" w:rsidP="008753B4">
      <w:pPr>
        <w:pStyle w:val="Akapitzlist"/>
        <w:numPr>
          <w:ilvl w:val="0"/>
          <w:numId w:val="3"/>
        </w:numPr>
        <w:autoSpaceDE w:val="0"/>
        <w:autoSpaceDN w:val="0"/>
        <w:adjustRightInd w:val="0"/>
        <w:spacing w:before="0" w:line="240" w:lineRule="auto"/>
        <w:ind w:left="1080"/>
        <w:jc w:val="both"/>
        <w:rPr>
          <w:rFonts w:cs="Arial"/>
          <w:szCs w:val="24"/>
        </w:rPr>
      </w:pPr>
      <w:r w:rsidRPr="006D05CC">
        <w:rPr>
          <w:rFonts w:cs="Arial"/>
          <w:szCs w:val="24"/>
        </w:rPr>
        <w:t>art. 28 ust. 1 ustawy z dnia 23 stycznia 2009 r. o wojewodzie i administracji rządowej w województwie (Dz. U. z 2023 r. poz. 190),</w:t>
      </w:r>
    </w:p>
    <w:p w14:paraId="5F84B900" w14:textId="77777777" w:rsidR="00F75777" w:rsidRPr="006D05CC" w:rsidRDefault="00000000" w:rsidP="008753B4">
      <w:pPr>
        <w:pStyle w:val="Akapitzlist"/>
        <w:numPr>
          <w:ilvl w:val="0"/>
          <w:numId w:val="3"/>
        </w:numPr>
        <w:autoSpaceDE w:val="0"/>
        <w:autoSpaceDN w:val="0"/>
        <w:adjustRightInd w:val="0"/>
        <w:spacing w:before="0" w:line="240" w:lineRule="auto"/>
        <w:ind w:left="1080"/>
        <w:jc w:val="both"/>
        <w:rPr>
          <w:rFonts w:cs="Arial"/>
          <w:szCs w:val="24"/>
        </w:rPr>
      </w:pPr>
      <w:r w:rsidRPr="006D05CC">
        <w:rPr>
          <w:rFonts w:cs="Arial"/>
          <w:szCs w:val="24"/>
        </w:rPr>
        <w:t>art. 22 pkt 8 ustawy z dnia 12 marca 2004 r. o pomocy społecznej (Dz. U. z 2023 r. poz.901 z późn. zm. i Dz. U. z 2024 r. poz. 1283 z późn. zm.),</w:t>
      </w:r>
    </w:p>
    <w:p w14:paraId="01BA101E" w14:textId="77777777" w:rsidR="00F75777" w:rsidRPr="006D05CC" w:rsidRDefault="00000000" w:rsidP="008753B4">
      <w:pPr>
        <w:pStyle w:val="Akapitzlist"/>
        <w:numPr>
          <w:ilvl w:val="0"/>
          <w:numId w:val="4"/>
        </w:numPr>
        <w:autoSpaceDE w:val="0"/>
        <w:autoSpaceDN w:val="0"/>
        <w:adjustRightInd w:val="0"/>
        <w:spacing w:before="0" w:line="240" w:lineRule="auto"/>
        <w:ind w:left="1080"/>
        <w:jc w:val="both"/>
        <w:rPr>
          <w:rFonts w:cs="Arial"/>
          <w:szCs w:val="24"/>
        </w:rPr>
      </w:pPr>
      <w:r w:rsidRPr="006D05CC">
        <w:rPr>
          <w:rFonts w:cs="Arial"/>
          <w:szCs w:val="24"/>
        </w:rPr>
        <w:t>ustawy z dnia 5 czerwca 1998 r. o samorządzie powiatowym (Dz. U. z 2024 r. poz. 107),</w:t>
      </w:r>
    </w:p>
    <w:p w14:paraId="5A08FD94" w14:textId="77777777" w:rsidR="00F75777" w:rsidRPr="006D05CC" w:rsidRDefault="00000000" w:rsidP="008753B4">
      <w:pPr>
        <w:pStyle w:val="Akapitzlist"/>
        <w:numPr>
          <w:ilvl w:val="0"/>
          <w:numId w:val="4"/>
        </w:numPr>
        <w:autoSpaceDE w:val="0"/>
        <w:autoSpaceDN w:val="0"/>
        <w:adjustRightInd w:val="0"/>
        <w:spacing w:before="0" w:line="240" w:lineRule="auto"/>
        <w:ind w:left="1080"/>
        <w:jc w:val="both"/>
        <w:rPr>
          <w:rFonts w:cs="Arial"/>
          <w:szCs w:val="24"/>
        </w:rPr>
      </w:pPr>
      <w:r w:rsidRPr="006D05CC">
        <w:rPr>
          <w:rFonts w:cs="Arial"/>
          <w:szCs w:val="24"/>
        </w:rPr>
        <w:t>ustawy z dnia 14 czerwca 1960 r. Kodeks postępowania administracyjnego (Dz. U. z 2024 r. poz. 572),</w:t>
      </w:r>
    </w:p>
    <w:p w14:paraId="25F4F6D4" w14:textId="77777777" w:rsidR="00F75777" w:rsidRPr="006D05CC" w:rsidRDefault="00000000" w:rsidP="008753B4">
      <w:pPr>
        <w:pStyle w:val="Akapitzlist"/>
        <w:numPr>
          <w:ilvl w:val="0"/>
          <w:numId w:val="4"/>
        </w:numPr>
        <w:autoSpaceDE w:val="0"/>
        <w:autoSpaceDN w:val="0"/>
        <w:adjustRightInd w:val="0"/>
        <w:spacing w:before="0" w:line="240" w:lineRule="auto"/>
        <w:ind w:left="1080"/>
        <w:jc w:val="both"/>
        <w:rPr>
          <w:rFonts w:cs="Arial"/>
          <w:szCs w:val="24"/>
        </w:rPr>
      </w:pPr>
      <w:r w:rsidRPr="006D05CC">
        <w:rPr>
          <w:rFonts w:cs="Arial"/>
          <w:szCs w:val="24"/>
        </w:rPr>
        <w:t>ustawy z dnia 21 listopada 2008 r. o pracownikach samorządowych (Dz. U. z 2024 r. poz. 1135).</w:t>
      </w:r>
    </w:p>
    <w:p w14:paraId="41ADE840" w14:textId="77777777" w:rsidR="00F75777" w:rsidRPr="006D05CC" w:rsidRDefault="00000000" w:rsidP="008753B4">
      <w:pPr>
        <w:pStyle w:val="Akapitzlist"/>
        <w:numPr>
          <w:ilvl w:val="0"/>
          <w:numId w:val="4"/>
        </w:numPr>
        <w:autoSpaceDE w:val="0"/>
        <w:autoSpaceDN w:val="0"/>
        <w:adjustRightInd w:val="0"/>
        <w:spacing w:before="0" w:line="240" w:lineRule="auto"/>
        <w:ind w:left="1080"/>
        <w:jc w:val="both"/>
        <w:rPr>
          <w:rFonts w:cs="Arial"/>
          <w:szCs w:val="24"/>
        </w:rPr>
      </w:pPr>
      <w:r w:rsidRPr="006D05CC">
        <w:rPr>
          <w:rFonts w:cs="Arial"/>
          <w:szCs w:val="24"/>
        </w:rPr>
        <w:t>rozporządzenia Ministra Polityki Społecznej z dnia 9 grudnia 2020 r. w sprawie nadzoru i kontroli w pomocy społecznej (Dz. U. z 2020 r. poz. 2285 z późn. zm.),</w:t>
      </w:r>
    </w:p>
    <w:p w14:paraId="47B3B2CB" w14:textId="77777777" w:rsidR="00F75777" w:rsidRPr="006D05CC" w:rsidRDefault="00000000" w:rsidP="008753B4">
      <w:pPr>
        <w:pStyle w:val="Akapitzlist"/>
        <w:numPr>
          <w:ilvl w:val="0"/>
          <w:numId w:val="4"/>
        </w:numPr>
        <w:autoSpaceDE w:val="0"/>
        <w:autoSpaceDN w:val="0"/>
        <w:adjustRightInd w:val="0"/>
        <w:spacing w:before="0" w:line="240" w:lineRule="auto"/>
        <w:ind w:left="1080"/>
        <w:jc w:val="both"/>
        <w:rPr>
          <w:rFonts w:cs="Arial"/>
          <w:szCs w:val="24"/>
        </w:rPr>
      </w:pPr>
      <w:r w:rsidRPr="006D05CC">
        <w:rPr>
          <w:rFonts w:cs="Arial"/>
          <w:szCs w:val="24"/>
        </w:rPr>
        <w:t>rozporządzenia Ministra Rodziny, Pracy i Polityki Społecznej z dnia 25 sierpnia 2016 r.</w:t>
      </w:r>
    </w:p>
    <w:p w14:paraId="53DF03E4" w14:textId="77777777" w:rsidR="00F75777" w:rsidRPr="006D05CC" w:rsidRDefault="00000000" w:rsidP="008753B4">
      <w:pPr>
        <w:spacing w:line="240" w:lineRule="auto"/>
        <w:ind w:left="1080"/>
        <w:jc w:val="both"/>
        <w:rPr>
          <w:rFonts w:cs="Arial"/>
        </w:rPr>
      </w:pPr>
      <w:r w:rsidRPr="006D05CC">
        <w:rPr>
          <w:rFonts w:cs="Arial"/>
        </w:rPr>
        <w:t>w sprawie rodzinnego wywiadu środowiskowego (Dz. U. z 2021 r. poz. 893 i Dz. U. z 2024 r. poz. 1391).</w:t>
      </w:r>
    </w:p>
    <w:p w14:paraId="2DA51C1E" w14:textId="77777777" w:rsidR="00F75777" w:rsidRPr="006D05CC" w:rsidRDefault="00000000" w:rsidP="00C87C41">
      <w:pPr>
        <w:spacing w:line="240" w:lineRule="auto"/>
        <w:jc w:val="both"/>
        <w:rPr>
          <w:rFonts w:cs="Arial"/>
        </w:rPr>
      </w:pPr>
      <w:r w:rsidRPr="006D05CC">
        <w:rPr>
          <w:rFonts w:cs="Arial"/>
        </w:rPr>
        <w:t>Przedmiotem kontroli były następujące zagadnienia:</w:t>
      </w:r>
    </w:p>
    <w:p w14:paraId="32348005" w14:textId="77777777" w:rsidR="00F75777" w:rsidRPr="006D05CC" w:rsidRDefault="00000000" w:rsidP="00C87C41">
      <w:pPr>
        <w:pStyle w:val="Akapitzlist"/>
        <w:numPr>
          <w:ilvl w:val="0"/>
          <w:numId w:val="5"/>
        </w:numPr>
        <w:spacing w:before="0" w:after="160" w:line="240" w:lineRule="auto"/>
        <w:jc w:val="both"/>
        <w:rPr>
          <w:rFonts w:cs="Arial"/>
          <w:szCs w:val="24"/>
        </w:rPr>
      </w:pPr>
      <w:r w:rsidRPr="006D05CC">
        <w:rPr>
          <w:rFonts w:cs="Arial"/>
          <w:szCs w:val="24"/>
        </w:rPr>
        <w:t>Ogólne ustalenia organizacyjne dotyczące Powiatowego Centrum Pomocy Rodzinie w Chojnicach.</w:t>
      </w:r>
    </w:p>
    <w:p w14:paraId="2320007B" w14:textId="77777777" w:rsidR="00F75777" w:rsidRPr="006D05CC" w:rsidRDefault="00000000" w:rsidP="00C87C41">
      <w:pPr>
        <w:pStyle w:val="Akapitzlist"/>
        <w:numPr>
          <w:ilvl w:val="0"/>
          <w:numId w:val="5"/>
        </w:numPr>
        <w:spacing w:before="0" w:after="160" w:line="240" w:lineRule="auto"/>
        <w:jc w:val="both"/>
        <w:rPr>
          <w:rFonts w:cs="Arial"/>
          <w:szCs w:val="24"/>
        </w:rPr>
      </w:pPr>
      <w:r w:rsidRPr="006D05CC">
        <w:rPr>
          <w:rFonts w:cs="Arial"/>
          <w:szCs w:val="24"/>
        </w:rPr>
        <w:lastRenderedPageBreak/>
        <w:t>Zgodność zatrudnienia pracowników z wymaganymi kwalifikacjami zgodnie z art. 116 ust. 1 i art. 156 ustawy o pomocy społecznej i szkolenie kadr.</w:t>
      </w:r>
    </w:p>
    <w:p w14:paraId="1DBF3F29" w14:textId="77777777" w:rsidR="00F75777" w:rsidRPr="006D05CC" w:rsidRDefault="00000000" w:rsidP="00C87C41">
      <w:pPr>
        <w:pStyle w:val="Akapitzlist"/>
        <w:numPr>
          <w:ilvl w:val="0"/>
          <w:numId w:val="5"/>
        </w:numPr>
        <w:spacing w:before="0" w:after="160" w:line="240" w:lineRule="auto"/>
        <w:jc w:val="both"/>
        <w:rPr>
          <w:rFonts w:cs="Arial"/>
          <w:szCs w:val="24"/>
        </w:rPr>
      </w:pPr>
      <w:r w:rsidRPr="006D05CC">
        <w:rPr>
          <w:rFonts w:cs="Arial"/>
          <w:szCs w:val="24"/>
        </w:rPr>
        <w:t>Realizację zadań własnych i zadań zleconych powiatu wynikających z art. 19 i art. 20 ustawy o pomocy społecznej w tym:</w:t>
      </w:r>
    </w:p>
    <w:p w14:paraId="4CE6BE84"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Powiatowa Strategia Rozwiązywania Problemów Społecznych (art. 19 pkt 1);</w:t>
      </w:r>
    </w:p>
    <w:p w14:paraId="4B27B7C0"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Poradnictwo specjalistyczne (art. 19 pkt 2);</w:t>
      </w:r>
    </w:p>
    <w:p w14:paraId="4DC12CDF"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Pomoc pieniężna na usamodzielnienie oraz na kontynuowanie nauki (art. 19 pkt 6);</w:t>
      </w:r>
    </w:p>
    <w:p w14:paraId="06E344FA"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Pomoc w integracji ze środowiskiem osób mających trudności w przystosowaniu się do życia (art. 19 pkt 7);</w:t>
      </w:r>
    </w:p>
    <w:p w14:paraId="57D9D5C1"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Pomoc cudzoziemcom, którzy uzyskali w Rzeczypospolitej Polskiej status uchodźcy, ochronę uzupełniającą (art. 19 pkt 8, art. 20 pkt 1 i pkt 4);</w:t>
      </w:r>
    </w:p>
    <w:p w14:paraId="5AEA2A06"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Prowadzenie domów pomocy społecznej o zasięgu ponadgminnym oraz umieszczanie w nich skierowanych osób (art. 19 pkt 10);</w:t>
      </w:r>
    </w:p>
    <w:p w14:paraId="645B0B02"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Prowadzenie mieszkań treningowych lub wspomaganych oraz powiatowych ośrodków wsparcia (art. 19 pkt 11);</w:t>
      </w:r>
    </w:p>
    <w:p w14:paraId="13C23BF9"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Prowadzenie ośrodków interwencji kryzysowej (art. 19 pkt 12);</w:t>
      </w:r>
    </w:p>
    <w:p w14:paraId="1D8376AE"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Udzielanie informacji o prawach i uprawnieniach (art. 19 pkt 13);</w:t>
      </w:r>
    </w:p>
    <w:p w14:paraId="576CC607"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Szkolenie i doskonalenie zawodowe kadr pomocy społecznej z terenu powiatu (art. 19 pkt 14);</w:t>
      </w:r>
    </w:p>
    <w:p w14:paraId="02F5EC10"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Doradztwo metodyczne dla kierowników i pracowników jednostek organizacyjnych pomocy społecznej z terenu powiatu (art. 19 pkt 15);</w:t>
      </w:r>
    </w:p>
    <w:p w14:paraId="2F6DDC68"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Podejmowanie działań wynikających z rozeznanych potrzeb, w tym tworzenie i realizacja programów osłonowych (art. 19 pkt 16);</w:t>
      </w:r>
    </w:p>
    <w:p w14:paraId="24AD5D46"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Sporządzanie sprawozdawczości oraz przekazywanie jej wojewodzie w formie dokumentu elektronicznego (art. 19 pkt 17);</w:t>
      </w:r>
    </w:p>
    <w:p w14:paraId="29E00898"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Sporządzanie, zgodnie z art. 16a, oceny w zakresie pomocy społecznej (art. 19 pkt 18);</w:t>
      </w:r>
    </w:p>
    <w:p w14:paraId="12B6719C" w14:textId="77777777" w:rsidR="00F75777" w:rsidRPr="006D05CC" w:rsidRDefault="00000000" w:rsidP="00C87C41">
      <w:pPr>
        <w:pStyle w:val="Akapitzlist"/>
        <w:numPr>
          <w:ilvl w:val="0"/>
          <w:numId w:val="6"/>
        </w:numPr>
        <w:spacing w:before="0" w:after="160" w:line="240" w:lineRule="auto"/>
        <w:jc w:val="both"/>
        <w:rPr>
          <w:rFonts w:cs="Arial"/>
          <w:szCs w:val="24"/>
        </w:rPr>
      </w:pPr>
      <w:r w:rsidRPr="006D05CC">
        <w:rPr>
          <w:rFonts w:cs="Arial"/>
          <w:szCs w:val="24"/>
        </w:rPr>
        <w:t>Prowadzenie i rozwój infrastruktury ośrodków wsparcia dla osób z zaburzeniami psychicznymi (art. 20 pkt 2).</w:t>
      </w:r>
    </w:p>
    <w:p w14:paraId="7C311E99" w14:textId="77777777" w:rsidR="00F75777" w:rsidRPr="006D05CC" w:rsidRDefault="00000000" w:rsidP="00C87C41">
      <w:pPr>
        <w:spacing w:line="240" w:lineRule="auto"/>
        <w:jc w:val="both"/>
        <w:rPr>
          <w:rFonts w:cs="Arial"/>
        </w:rPr>
      </w:pPr>
      <w:r w:rsidRPr="006D05CC">
        <w:rPr>
          <w:rFonts w:cs="Arial"/>
        </w:rPr>
        <w:t>Okres objęty kontrolą: od 1 stycznia 2024 r. do 31 grudnia 2024 r.</w:t>
      </w:r>
    </w:p>
    <w:p w14:paraId="036FC4E1" w14:textId="77777777" w:rsidR="00F75777" w:rsidRPr="006D05CC" w:rsidRDefault="00000000" w:rsidP="00C87C41">
      <w:pPr>
        <w:spacing w:line="240" w:lineRule="auto"/>
        <w:jc w:val="both"/>
        <w:rPr>
          <w:rFonts w:cs="Arial"/>
        </w:rPr>
      </w:pPr>
      <w:r w:rsidRPr="006D05CC">
        <w:rPr>
          <w:rFonts w:cs="Arial"/>
        </w:rPr>
        <w:t>Informacja o przeprowadzeniu przedmiotowej kontroli:</w:t>
      </w:r>
    </w:p>
    <w:p w14:paraId="71E0916D" w14:textId="77777777" w:rsidR="00F75777" w:rsidRPr="006D05CC" w:rsidRDefault="00000000" w:rsidP="00C87C41">
      <w:pPr>
        <w:spacing w:line="240" w:lineRule="auto"/>
        <w:jc w:val="both"/>
        <w:rPr>
          <w:rFonts w:cs="Arial"/>
        </w:rPr>
      </w:pPr>
      <w:r w:rsidRPr="006D05CC">
        <w:rPr>
          <w:rFonts w:cs="Arial"/>
        </w:rPr>
        <w:t>Jednostka kontrolowana została zawiadomiona o przeprowadzeniu kontroli pismem z dnia</w:t>
      </w:r>
      <w:r>
        <w:rPr>
          <w:rFonts w:cs="Arial"/>
        </w:rPr>
        <w:t xml:space="preserve"> </w:t>
      </w:r>
      <w:r w:rsidRPr="006D05CC">
        <w:rPr>
          <w:rFonts w:cs="Arial"/>
        </w:rPr>
        <w:t>13 stycznia 2025 r., znak PS-IX.431.2.1.2025.KF.</w:t>
      </w:r>
    </w:p>
    <w:p w14:paraId="4F37EA73" w14:textId="77777777" w:rsidR="00F75777" w:rsidRPr="006D05CC" w:rsidRDefault="00000000" w:rsidP="00C87C41">
      <w:pPr>
        <w:spacing w:line="240" w:lineRule="auto"/>
        <w:jc w:val="both"/>
        <w:rPr>
          <w:rFonts w:cs="Arial"/>
        </w:rPr>
      </w:pPr>
      <w:r w:rsidRPr="006D05CC">
        <w:rPr>
          <w:rFonts w:cs="Arial"/>
        </w:rPr>
        <w:t>Kontrolujący złożyli oświadczenia, że nie istnieją okoliczności uzasadniające ich wyłączenie od udziału w niniejszej kontroli.</w:t>
      </w:r>
    </w:p>
    <w:p w14:paraId="2F2A0E54" w14:textId="77777777" w:rsidR="00F75777" w:rsidRPr="00D936FA" w:rsidRDefault="00000000" w:rsidP="00C87C41">
      <w:pPr>
        <w:spacing w:line="240" w:lineRule="auto"/>
        <w:rPr>
          <w:rFonts w:cs="Arial"/>
        </w:rPr>
      </w:pPr>
      <w:r w:rsidRPr="00D936FA">
        <w:rPr>
          <w:rFonts w:cs="Arial"/>
        </w:rPr>
        <w:t>(akta kontroli str. 1-12)</w:t>
      </w:r>
    </w:p>
    <w:p w14:paraId="7B746A1A" w14:textId="77777777" w:rsidR="00F75777" w:rsidRPr="006D05CC" w:rsidRDefault="00000000" w:rsidP="00C87C41">
      <w:pPr>
        <w:spacing w:line="240" w:lineRule="auto"/>
        <w:jc w:val="both"/>
        <w:rPr>
          <w:rFonts w:cs="Arial"/>
          <w:b/>
          <w:bCs/>
        </w:rPr>
      </w:pPr>
      <w:r w:rsidRPr="006D05CC">
        <w:rPr>
          <w:rFonts w:cs="Arial"/>
          <w:b/>
          <w:bCs/>
        </w:rPr>
        <w:t>Ustalenia ogólne:</w:t>
      </w:r>
    </w:p>
    <w:p w14:paraId="3C17737D" w14:textId="77777777" w:rsidR="00F75777" w:rsidRPr="006D05CC" w:rsidRDefault="00000000" w:rsidP="00C87C41">
      <w:pPr>
        <w:spacing w:line="240" w:lineRule="auto"/>
        <w:jc w:val="both"/>
        <w:rPr>
          <w:rFonts w:cs="Arial"/>
        </w:rPr>
      </w:pPr>
      <w:r w:rsidRPr="006D05CC">
        <w:rPr>
          <w:rFonts w:cs="Arial"/>
        </w:rPr>
        <w:t>Ilekroć w protokole jest mowa o:</w:t>
      </w:r>
    </w:p>
    <w:p w14:paraId="6AB6489E" w14:textId="77777777" w:rsidR="00F75777" w:rsidRPr="006D05CC" w:rsidRDefault="00000000" w:rsidP="00C87C41">
      <w:pPr>
        <w:pStyle w:val="Akapitzlist"/>
        <w:numPr>
          <w:ilvl w:val="0"/>
          <w:numId w:val="4"/>
        </w:numPr>
        <w:spacing w:before="0" w:after="160" w:line="240" w:lineRule="auto"/>
        <w:jc w:val="both"/>
        <w:rPr>
          <w:rFonts w:cs="Arial"/>
          <w:i/>
          <w:iCs/>
          <w:szCs w:val="24"/>
        </w:rPr>
      </w:pPr>
      <w:r w:rsidRPr="006D05CC">
        <w:rPr>
          <w:rFonts w:cs="Arial"/>
          <w:i/>
          <w:iCs/>
          <w:szCs w:val="24"/>
        </w:rPr>
        <w:t xml:space="preserve">Centrum </w:t>
      </w:r>
      <w:r w:rsidRPr="006D05CC">
        <w:rPr>
          <w:rFonts w:cs="Arial"/>
          <w:szCs w:val="24"/>
        </w:rPr>
        <w:t>– należy przez to rozumieć Powiatowe Centrum Pomocy Rodzinie w Chojnicach.</w:t>
      </w:r>
    </w:p>
    <w:p w14:paraId="6E0CB6CD" w14:textId="77777777" w:rsidR="00F75777" w:rsidRPr="006D05CC" w:rsidRDefault="00000000" w:rsidP="00C87C41">
      <w:pPr>
        <w:pStyle w:val="Akapitzlist"/>
        <w:numPr>
          <w:ilvl w:val="0"/>
          <w:numId w:val="4"/>
        </w:numPr>
        <w:spacing w:before="0" w:after="160" w:line="240" w:lineRule="auto"/>
        <w:jc w:val="both"/>
        <w:rPr>
          <w:rFonts w:cs="Arial"/>
          <w:i/>
          <w:iCs/>
          <w:szCs w:val="24"/>
        </w:rPr>
      </w:pPr>
      <w:r w:rsidRPr="006D05CC">
        <w:rPr>
          <w:rFonts w:cs="Arial"/>
          <w:i/>
          <w:iCs/>
          <w:szCs w:val="24"/>
        </w:rPr>
        <w:t xml:space="preserve">Dyrektorze </w:t>
      </w:r>
      <w:r w:rsidRPr="006D05CC">
        <w:rPr>
          <w:rFonts w:cs="Arial"/>
          <w:szCs w:val="24"/>
        </w:rPr>
        <w:t>– należy przez to rozumieć Dyrektora Powiatowego Centrum Pomocy Rodzinie w Chojnicach.</w:t>
      </w:r>
    </w:p>
    <w:p w14:paraId="78CDDBC4" w14:textId="77777777" w:rsidR="00F75777" w:rsidRPr="006D05CC" w:rsidRDefault="00000000" w:rsidP="00C87C41">
      <w:pPr>
        <w:pStyle w:val="Akapitzlist"/>
        <w:numPr>
          <w:ilvl w:val="0"/>
          <w:numId w:val="4"/>
        </w:numPr>
        <w:spacing w:before="0" w:after="160" w:line="240" w:lineRule="auto"/>
        <w:jc w:val="both"/>
        <w:rPr>
          <w:rFonts w:cs="Arial"/>
          <w:i/>
          <w:iCs/>
          <w:szCs w:val="24"/>
        </w:rPr>
      </w:pPr>
      <w:r w:rsidRPr="006D05CC">
        <w:rPr>
          <w:rFonts w:cs="Arial"/>
          <w:i/>
          <w:iCs/>
          <w:szCs w:val="24"/>
        </w:rPr>
        <w:t xml:space="preserve">Ustawie o pomocy społecznej </w:t>
      </w:r>
      <w:r w:rsidRPr="006D05CC">
        <w:rPr>
          <w:rFonts w:cs="Arial"/>
          <w:szCs w:val="24"/>
        </w:rPr>
        <w:t>– należy przez to rozumieć ustawę z dnia 12 marca 2004 r. o pomocy społecznej (Dz. U. z 2023 r., poz. 901 z późn. zm. i Dz. U. z 2024 r., poz. 1283 z późn. zm.).</w:t>
      </w:r>
    </w:p>
    <w:p w14:paraId="0C74F3CE" w14:textId="77777777" w:rsidR="00F75777" w:rsidRPr="006D05CC" w:rsidRDefault="00000000" w:rsidP="00C87C41">
      <w:pPr>
        <w:pStyle w:val="Akapitzlist"/>
        <w:numPr>
          <w:ilvl w:val="0"/>
          <w:numId w:val="4"/>
        </w:numPr>
        <w:spacing w:before="0" w:after="160" w:line="240" w:lineRule="auto"/>
        <w:jc w:val="both"/>
        <w:rPr>
          <w:rFonts w:cs="Arial"/>
          <w:i/>
          <w:iCs/>
          <w:szCs w:val="24"/>
        </w:rPr>
      </w:pPr>
      <w:r w:rsidRPr="006D05CC">
        <w:rPr>
          <w:rFonts w:cs="Arial"/>
          <w:i/>
          <w:iCs/>
          <w:szCs w:val="24"/>
        </w:rPr>
        <w:lastRenderedPageBreak/>
        <w:t xml:space="preserve">Kodeksie postępowania administracyjnego </w:t>
      </w:r>
      <w:r w:rsidRPr="006D05CC">
        <w:rPr>
          <w:rFonts w:cs="Arial"/>
          <w:szCs w:val="24"/>
        </w:rPr>
        <w:t>– należy przez to rozumieć ustawę z dnia 14 czerwca 1960 r. Kodeks postępowania administracyjnego (Dz. U. z 2024 r., poz. 572).</w:t>
      </w:r>
    </w:p>
    <w:p w14:paraId="7DB9D437" w14:textId="77777777" w:rsidR="00F75777" w:rsidRPr="006D05CC" w:rsidRDefault="00000000" w:rsidP="00C87C41">
      <w:pPr>
        <w:spacing w:line="240" w:lineRule="auto"/>
        <w:jc w:val="both"/>
        <w:rPr>
          <w:rFonts w:cs="Arial"/>
        </w:rPr>
      </w:pPr>
      <w:r w:rsidRPr="006D05CC">
        <w:rPr>
          <w:rFonts w:cs="Arial"/>
        </w:rPr>
        <w:t>W toku kontroli wyjaśnień udzielali:</w:t>
      </w:r>
    </w:p>
    <w:p w14:paraId="5D0F2C87" w14:textId="572E4805" w:rsidR="00F75777" w:rsidRPr="006D05CC" w:rsidRDefault="00D936FA" w:rsidP="00C87C41">
      <w:pPr>
        <w:spacing w:line="240" w:lineRule="auto"/>
        <w:jc w:val="both"/>
        <w:rPr>
          <w:rFonts w:cs="Arial"/>
        </w:rPr>
      </w:pPr>
      <w:r>
        <w:rPr>
          <w:rFonts w:cs="Arial"/>
        </w:rPr>
        <w:t>[………………….]*</w:t>
      </w:r>
      <w:r w:rsidRPr="006D05CC">
        <w:rPr>
          <w:rFonts w:cs="Arial"/>
        </w:rPr>
        <w:t>– Dyrektor Powiatowego Centrum Pomocy Rodzinie w Chojnicach,</w:t>
      </w:r>
    </w:p>
    <w:p w14:paraId="2A2C1C46" w14:textId="4C4504F1" w:rsidR="00F75777" w:rsidRPr="006D05CC" w:rsidRDefault="00D936FA" w:rsidP="00C87C41">
      <w:pPr>
        <w:spacing w:line="240" w:lineRule="auto"/>
        <w:jc w:val="both"/>
        <w:rPr>
          <w:rFonts w:cs="Arial"/>
        </w:rPr>
      </w:pPr>
      <w:r>
        <w:rPr>
          <w:rFonts w:cs="Arial"/>
        </w:rPr>
        <w:t>[………………….]*</w:t>
      </w:r>
      <w:r w:rsidRPr="006D05CC">
        <w:rPr>
          <w:rFonts w:cs="Arial"/>
        </w:rPr>
        <w:t xml:space="preserve">– Z-ca Dyrektora Powiatowego Centrum Pomocy Rodzinie w Chojnicach </w:t>
      </w:r>
    </w:p>
    <w:p w14:paraId="79456C1D" w14:textId="77777777" w:rsidR="00F75777" w:rsidRPr="006D05CC" w:rsidRDefault="00000000" w:rsidP="00C87C41">
      <w:pPr>
        <w:spacing w:line="240" w:lineRule="auto"/>
        <w:jc w:val="both"/>
        <w:rPr>
          <w:rFonts w:cs="Arial"/>
        </w:rPr>
      </w:pPr>
      <w:r w:rsidRPr="006D05CC">
        <w:rPr>
          <w:rFonts w:cs="Arial"/>
        </w:rPr>
        <w:t>Ustalenia kontrolne</w:t>
      </w:r>
    </w:p>
    <w:p w14:paraId="775187B2" w14:textId="77777777" w:rsidR="00F75777" w:rsidRPr="008753B4" w:rsidRDefault="00000000" w:rsidP="008753B4">
      <w:pPr>
        <w:spacing w:before="0" w:after="160" w:line="240" w:lineRule="auto"/>
        <w:jc w:val="both"/>
        <w:rPr>
          <w:rFonts w:cs="Arial"/>
          <w:b/>
          <w:bCs/>
        </w:rPr>
      </w:pPr>
      <w:r w:rsidRPr="008753B4">
        <w:rPr>
          <w:rFonts w:cs="Arial"/>
          <w:b/>
          <w:bCs/>
        </w:rPr>
        <w:t>Ogólne ustalenia organizacyjne dotyczące Powiatowego Centrum Pomocy Rodzinie w Chojnicach.</w:t>
      </w:r>
    </w:p>
    <w:p w14:paraId="0DCFBEEA" w14:textId="77777777" w:rsidR="00F75777" w:rsidRPr="006D05CC" w:rsidRDefault="00000000" w:rsidP="00C87C41">
      <w:pPr>
        <w:spacing w:line="240" w:lineRule="auto"/>
        <w:jc w:val="both"/>
        <w:rPr>
          <w:rFonts w:cs="Arial"/>
        </w:rPr>
      </w:pPr>
      <w:r w:rsidRPr="006D05CC">
        <w:rPr>
          <w:rFonts w:cs="Arial"/>
        </w:rPr>
        <w:t>Powiatowe Centrum Pomocy Rodzinie w Chojnicach zostało utworzone na mocy uchwały Nr VI/45/1999 Rady Powiatu Chojnickiego z dnia 30 marca 1999 r.</w:t>
      </w:r>
    </w:p>
    <w:p w14:paraId="75DBC53C" w14:textId="77777777" w:rsidR="00F75777" w:rsidRPr="00D936FA" w:rsidRDefault="00000000" w:rsidP="00C87C41">
      <w:pPr>
        <w:spacing w:line="240" w:lineRule="auto"/>
        <w:rPr>
          <w:rFonts w:cs="Arial"/>
        </w:rPr>
      </w:pPr>
      <w:r w:rsidRPr="00D936FA">
        <w:rPr>
          <w:rFonts w:cs="Arial"/>
        </w:rPr>
        <w:t>(akta kontroli str. 13-14)</w:t>
      </w:r>
    </w:p>
    <w:p w14:paraId="0B2A91C6" w14:textId="77777777" w:rsidR="00F75777" w:rsidRPr="006D05CC" w:rsidRDefault="00000000" w:rsidP="00C87C41">
      <w:pPr>
        <w:spacing w:line="240" w:lineRule="auto"/>
        <w:jc w:val="both"/>
        <w:rPr>
          <w:rFonts w:cs="Arial"/>
        </w:rPr>
      </w:pPr>
      <w:r w:rsidRPr="006D05CC">
        <w:rPr>
          <w:rFonts w:cs="Arial"/>
        </w:rPr>
        <w:t>Statut Powiatowego Centrum Pomocy Rodzinie w Chojnicach wprowadzony został Uchwałą Nr XXXIV/284/2006 Rady Powiatu Chojnickiego z dnia 27 czerwca 2006 r.</w:t>
      </w:r>
    </w:p>
    <w:p w14:paraId="7B271FE2" w14:textId="77777777" w:rsidR="00F75777" w:rsidRPr="006D05CC" w:rsidRDefault="00000000" w:rsidP="00C87C41">
      <w:pPr>
        <w:spacing w:line="240" w:lineRule="auto"/>
        <w:jc w:val="both"/>
        <w:rPr>
          <w:rFonts w:cs="Arial"/>
        </w:rPr>
      </w:pPr>
      <w:r w:rsidRPr="006D05CC">
        <w:rPr>
          <w:rFonts w:cs="Arial"/>
        </w:rPr>
        <w:t>W związku ze zmianami zachodzącymi w przepisach o pomocy społecznej statut wymagał dostosowania do obowiązującego stanu prawnego. Na dzień kontroli aktualnie obowiązujący Statut był wprowadzony w życie Uchwałą Nr XII/151/12 Rady Powiatu Chojnickiego z dnia 22 lutego 2012 r. w sprawie nadania statutu Powiatowemu Centrum Pomocy Rodzinie w Chojnicach.</w:t>
      </w:r>
    </w:p>
    <w:p w14:paraId="26FF21D5" w14:textId="77777777" w:rsidR="00F75777" w:rsidRPr="00D936FA" w:rsidRDefault="00000000" w:rsidP="00C87C41">
      <w:pPr>
        <w:spacing w:line="240" w:lineRule="auto"/>
        <w:rPr>
          <w:rFonts w:cs="Arial"/>
        </w:rPr>
      </w:pPr>
      <w:r w:rsidRPr="00D936FA">
        <w:rPr>
          <w:rFonts w:cs="Arial"/>
        </w:rPr>
        <w:t>(akta kontroli str. 15-18)</w:t>
      </w:r>
    </w:p>
    <w:p w14:paraId="24C19E41" w14:textId="77777777" w:rsidR="00F75777" w:rsidRPr="00D936FA" w:rsidRDefault="00000000" w:rsidP="00C87C41">
      <w:pPr>
        <w:spacing w:line="240" w:lineRule="auto"/>
        <w:jc w:val="both"/>
        <w:rPr>
          <w:rFonts w:cs="Arial"/>
        </w:rPr>
      </w:pPr>
      <w:r w:rsidRPr="00D936FA">
        <w:rPr>
          <w:rFonts w:cs="Arial"/>
        </w:rPr>
        <w:t>Nie wniesiono zastrzeżeń do zapisów Statutu.</w:t>
      </w:r>
    </w:p>
    <w:p w14:paraId="32E0EE18" w14:textId="77777777" w:rsidR="00F75777" w:rsidRPr="006D05CC" w:rsidRDefault="00000000" w:rsidP="00C87C41">
      <w:pPr>
        <w:spacing w:line="240" w:lineRule="auto"/>
        <w:jc w:val="both"/>
        <w:rPr>
          <w:rFonts w:cs="Arial"/>
        </w:rPr>
      </w:pPr>
      <w:r w:rsidRPr="006D05CC">
        <w:rPr>
          <w:rFonts w:cs="Arial"/>
        </w:rPr>
        <w:t>Strukturę organizacyjną Centrum, szczegółowy zakres zadań i działalności oraz obowiązki i zakres działania pracowników określał Regulamin Organizacyjny wprowadzony Uchwałą Nr 311/2016 Zarządu Powiatu Chojnickiego z dnia 26 października 2016 r. w sprawie uchwalenia Regulaminu Organizacyjnego Powiatowego Centrum Pomocy Rodzinie w Chojnicach.</w:t>
      </w:r>
    </w:p>
    <w:p w14:paraId="7A1AD752" w14:textId="77777777" w:rsidR="00F75777" w:rsidRPr="00D936FA" w:rsidRDefault="00000000" w:rsidP="00C87C41">
      <w:pPr>
        <w:spacing w:line="240" w:lineRule="auto"/>
        <w:rPr>
          <w:rFonts w:cs="Arial"/>
        </w:rPr>
      </w:pPr>
      <w:r w:rsidRPr="00D936FA">
        <w:rPr>
          <w:rFonts w:cs="Arial"/>
        </w:rPr>
        <w:t>(akta kontroli str. 19-36)</w:t>
      </w:r>
    </w:p>
    <w:p w14:paraId="72C3655D" w14:textId="77777777" w:rsidR="00F75777" w:rsidRPr="00D936FA" w:rsidRDefault="00000000" w:rsidP="00C87C41">
      <w:pPr>
        <w:spacing w:line="240" w:lineRule="auto"/>
        <w:jc w:val="both"/>
        <w:rPr>
          <w:rFonts w:cs="Arial"/>
        </w:rPr>
      </w:pPr>
      <w:r w:rsidRPr="00D936FA">
        <w:rPr>
          <w:rFonts w:cs="Arial"/>
        </w:rPr>
        <w:t>Nie wniesiono zastrzeżeń do zapisów Regulaminu.</w:t>
      </w:r>
    </w:p>
    <w:p w14:paraId="4D14954C" w14:textId="4A4D9D12" w:rsidR="00F75777" w:rsidRPr="006D05CC" w:rsidRDefault="00000000" w:rsidP="00C87C41">
      <w:pPr>
        <w:spacing w:line="240" w:lineRule="auto"/>
        <w:jc w:val="both"/>
        <w:rPr>
          <w:rFonts w:cs="Arial"/>
        </w:rPr>
      </w:pPr>
      <w:r w:rsidRPr="006D05CC">
        <w:rPr>
          <w:rFonts w:cs="Arial"/>
        </w:rPr>
        <w:t>Na podstawie art. 38 ust. 2 ustawy z dnia 5 czerwca 1998 r. o samorządzie powiatowym Starosta Chojnicki pismem nr OR.0770.34.2021 z dnia 31 marca 2021 r. udzielił upoważnienia do wydawania decyzji administracyjnych w indywidualnych sprawach z zakresu pomocy społecznej oraz postanowień i zaświadczeń Dyrektorowi Centrum Panu</w:t>
      </w:r>
      <w:r w:rsidR="00D936FA">
        <w:rPr>
          <w:rFonts w:cs="Arial"/>
        </w:rPr>
        <w:t xml:space="preserve"> [………………….]* </w:t>
      </w:r>
      <w:r w:rsidRPr="006D05CC">
        <w:rPr>
          <w:rFonts w:cs="Arial"/>
        </w:rPr>
        <w:t>.</w:t>
      </w:r>
    </w:p>
    <w:p w14:paraId="29B06FD5" w14:textId="77777777" w:rsidR="00F75777" w:rsidRPr="00D936FA" w:rsidRDefault="00000000" w:rsidP="00C87C41">
      <w:pPr>
        <w:spacing w:line="240" w:lineRule="auto"/>
        <w:rPr>
          <w:rFonts w:cs="Arial"/>
        </w:rPr>
      </w:pPr>
      <w:r w:rsidRPr="00D936FA">
        <w:rPr>
          <w:rFonts w:cs="Arial"/>
        </w:rPr>
        <w:t>(akta kontroli str. 37-38)</w:t>
      </w:r>
    </w:p>
    <w:p w14:paraId="70BF1571" w14:textId="041ACAA8" w:rsidR="00F75777" w:rsidRPr="006D05CC" w:rsidRDefault="00000000" w:rsidP="006D05CC">
      <w:pPr>
        <w:jc w:val="both"/>
        <w:rPr>
          <w:rFonts w:cs="Arial"/>
        </w:rPr>
      </w:pPr>
      <w:r w:rsidRPr="006D05CC">
        <w:rPr>
          <w:rFonts w:cs="Arial"/>
        </w:rPr>
        <w:t xml:space="preserve">Ponadto na wniosek dyrektora, w oparciu o art. 112 ust. 5 ustawy z dnia 12 marca 2004 r. o pomocy społecznej, Starosta Chojnicki pismem nr OR.0770.177.2018 z dnia 25 września 2018 r. udzielił upoważnienia do wydawania decyzji administracyjnych w indywidualnych sprawach z zakresu pomocy społecznej należących do właściwości powiatu Pani </w:t>
      </w:r>
      <w:r w:rsidR="00D936FA">
        <w:rPr>
          <w:rFonts w:cs="Arial"/>
        </w:rPr>
        <w:t>[………………….]*</w:t>
      </w:r>
      <w:r w:rsidRPr="006D05CC">
        <w:rPr>
          <w:rFonts w:cs="Arial"/>
        </w:rPr>
        <w:t>– zastępcy dyrektora.</w:t>
      </w:r>
    </w:p>
    <w:p w14:paraId="6DA692CC" w14:textId="77777777" w:rsidR="00F75777" w:rsidRPr="00D936FA" w:rsidRDefault="00000000" w:rsidP="00D936FA">
      <w:pPr>
        <w:rPr>
          <w:rFonts w:cs="Arial"/>
        </w:rPr>
      </w:pPr>
      <w:r w:rsidRPr="00D936FA">
        <w:rPr>
          <w:rFonts w:cs="Arial"/>
        </w:rPr>
        <w:t>(akta kontroli str. 39)</w:t>
      </w:r>
    </w:p>
    <w:p w14:paraId="2A5A9AF7" w14:textId="77777777" w:rsidR="00F75777" w:rsidRPr="006D05CC" w:rsidRDefault="00000000" w:rsidP="00C87C41">
      <w:pPr>
        <w:spacing w:line="240" w:lineRule="auto"/>
        <w:jc w:val="both"/>
        <w:rPr>
          <w:rFonts w:cs="Arial"/>
        </w:rPr>
      </w:pPr>
      <w:r w:rsidRPr="006D05CC">
        <w:rPr>
          <w:rFonts w:cs="Arial"/>
        </w:rPr>
        <w:t xml:space="preserve">Powiat chojnicki znajduję się w południowo-zachodniej części województwa pomorskiego. Tworzą go miasto Chojnice, gmina wiejska Chojnice, miasto i gmina </w:t>
      </w:r>
      <w:r w:rsidRPr="006D05CC">
        <w:rPr>
          <w:rFonts w:cs="Arial"/>
        </w:rPr>
        <w:lastRenderedPageBreak/>
        <w:t>Brusy, miasto i gmina Czersk (gminy miejsko-wiejskie) oraz gmina Konarzyny. Powiat chojnicki graniczy z powiatami: bytowskim, człuchowskim, kościerskim i starogardzkim, leżącymi w województwie pomorskim, a jego południową granicę stanowi granica województwa pomorskiego z województwem kujawsko-pomorskim, gdzie graniczy z powiatami sępoleńskim i tucholskim. Miasto Chojnice, gdzie usytuowana jest siedziba powiatu, znajduje się w pobliżu zachodniej jego granicy.</w:t>
      </w:r>
    </w:p>
    <w:p w14:paraId="70F7BD22" w14:textId="77777777" w:rsidR="00F75777" w:rsidRPr="006D05CC" w:rsidRDefault="00000000" w:rsidP="00C87C41">
      <w:pPr>
        <w:spacing w:line="240" w:lineRule="auto"/>
        <w:jc w:val="both"/>
        <w:rPr>
          <w:rFonts w:cs="Arial"/>
        </w:rPr>
      </w:pPr>
      <w:r w:rsidRPr="006D05CC">
        <w:rPr>
          <w:rFonts w:cs="Arial"/>
        </w:rPr>
        <w:t>Teren powiatu zamieszkuje 96 077 mieszkańców (stan na 31 grudnia 2023 r. wg danych GUS), a sieć osadniczą powiatu tworzą trzy miasta:</w:t>
      </w:r>
    </w:p>
    <w:p w14:paraId="6B1FC586" w14:textId="77777777" w:rsidR="00F75777" w:rsidRPr="006D05CC" w:rsidRDefault="00000000" w:rsidP="00C87C41">
      <w:pPr>
        <w:spacing w:line="240" w:lineRule="auto"/>
        <w:jc w:val="both"/>
        <w:rPr>
          <w:rFonts w:cs="Arial"/>
        </w:rPr>
      </w:pPr>
      <w:r w:rsidRPr="006D05CC">
        <w:rPr>
          <w:rFonts w:cs="Arial"/>
        </w:rPr>
        <w:t>- siedziba powiatu – Chojnice o liczbie mieszkańców 39 423,</w:t>
      </w:r>
    </w:p>
    <w:p w14:paraId="3CE98F67" w14:textId="77777777" w:rsidR="00F75777" w:rsidRPr="006D05CC" w:rsidRDefault="00000000" w:rsidP="00C87C41">
      <w:pPr>
        <w:spacing w:line="240" w:lineRule="auto"/>
        <w:jc w:val="both"/>
        <w:rPr>
          <w:rFonts w:cs="Arial"/>
        </w:rPr>
      </w:pPr>
      <w:r w:rsidRPr="006D05CC">
        <w:rPr>
          <w:rFonts w:cs="Arial"/>
        </w:rPr>
        <w:t>- miasto Brusy o liczbie mieszkańców 5 221,</w:t>
      </w:r>
    </w:p>
    <w:p w14:paraId="672F47A5" w14:textId="77777777" w:rsidR="00F75777" w:rsidRPr="006D05CC" w:rsidRDefault="00000000" w:rsidP="00C87C41">
      <w:pPr>
        <w:spacing w:line="240" w:lineRule="auto"/>
        <w:jc w:val="both"/>
        <w:rPr>
          <w:rFonts w:cs="Arial"/>
        </w:rPr>
      </w:pPr>
      <w:r w:rsidRPr="006D05CC">
        <w:rPr>
          <w:rFonts w:cs="Arial"/>
        </w:rPr>
        <w:t>- miasto Czersk o liczbie mieszkańców 9 844,</w:t>
      </w:r>
    </w:p>
    <w:p w14:paraId="1BDC6DFE" w14:textId="77777777" w:rsidR="00F75777" w:rsidRPr="006D05CC" w:rsidRDefault="00000000" w:rsidP="00C87C41">
      <w:pPr>
        <w:spacing w:line="240" w:lineRule="auto"/>
        <w:jc w:val="both"/>
        <w:rPr>
          <w:rFonts w:cs="Arial"/>
        </w:rPr>
      </w:pPr>
      <w:r w:rsidRPr="006D05CC">
        <w:rPr>
          <w:rFonts w:cs="Arial"/>
        </w:rPr>
        <w:t>oraz 79 sołectw, grupujących 249 miejscowości, w których zamieszkuje:</w:t>
      </w:r>
    </w:p>
    <w:p w14:paraId="72747612" w14:textId="77777777" w:rsidR="00F75777" w:rsidRPr="006D05CC" w:rsidRDefault="00000000" w:rsidP="00C87C41">
      <w:pPr>
        <w:spacing w:line="240" w:lineRule="auto"/>
        <w:jc w:val="both"/>
        <w:rPr>
          <w:rFonts w:cs="Arial"/>
        </w:rPr>
      </w:pPr>
      <w:r w:rsidRPr="006D05CC">
        <w:rPr>
          <w:rFonts w:cs="Arial"/>
        </w:rPr>
        <w:t>- w gminie Chojnice – 19 699 osób,</w:t>
      </w:r>
    </w:p>
    <w:p w14:paraId="78E297B5" w14:textId="77777777" w:rsidR="00F75777" w:rsidRPr="006D05CC" w:rsidRDefault="00000000" w:rsidP="00C87C41">
      <w:pPr>
        <w:spacing w:line="240" w:lineRule="auto"/>
        <w:jc w:val="both"/>
        <w:rPr>
          <w:rFonts w:cs="Arial"/>
        </w:rPr>
      </w:pPr>
      <w:r w:rsidRPr="006D05CC">
        <w:rPr>
          <w:rFonts w:cs="Arial"/>
        </w:rPr>
        <w:t>- w gminie Czersk – 11 667 osób,</w:t>
      </w:r>
    </w:p>
    <w:p w14:paraId="27E2EEAB" w14:textId="77777777" w:rsidR="00F75777" w:rsidRPr="006D05CC" w:rsidRDefault="00000000" w:rsidP="00C87C41">
      <w:pPr>
        <w:spacing w:line="240" w:lineRule="auto"/>
        <w:jc w:val="both"/>
        <w:rPr>
          <w:rFonts w:cs="Arial"/>
        </w:rPr>
      </w:pPr>
      <w:r w:rsidRPr="006D05CC">
        <w:rPr>
          <w:rFonts w:cs="Arial"/>
        </w:rPr>
        <w:t>- w gminie Brusy – 9 417 osób,</w:t>
      </w:r>
    </w:p>
    <w:p w14:paraId="47EAEFF6" w14:textId="77777777" w:rsidR="00F75777" w:rsidRPr="006D05CC" w:rsidRDefault="00000000" w:rsidP="00C87C41">
      <w:pPr>
        <w:spacing w:line="240" w:lineRule="auto"/>
        <w:jc w:val="both"/>
        <w:rPr>
          <w:rFonts w:cs="Arial"/>
        </w:rPr>
      </w:pPr>
      <w:r w:rsidRPr="006D05CC">
        <w:rPr>
          <w:rFonts w:cs="Arial"/>
        </w:rPr>
        <w:t>- w gminie Konarzyny – 2 292 osób.</w:t>
      </w:r>
    </w:p>
    <w:p w14:paraId="1B04820B" w14:textId="77777777" w:rsidR="00F75777" w:rsidRPr="006D05CC" w:rsidRDefault="00000000" w:rsidP="00C87C41">
      <w:pPr>
        <w:pStyle w:val="Bezodstpw"/>
        <w:spacing w:after="120" w:line="240" w:lineRule="auto"/>
        <w:jc w:val="both"/>
        <w:rPr>
          <w:rFonts w:cs="Arial"/>
        </w:rPr>
      </w:pPr>
      <w:r w:rsidRPr="006D05CC">
        <w:rPr>
          <w:rFonts w:cs="Arial"/>
        </w:rPr>
        <w:t>Liczba osób bezrobotnych w powiecie chojnickim, wg stanu na koniec listopada 2024 r.</w:t>
      </w:r>
      <w:r>
        <w:rPr>
          <w:rFonts w:cs="Arial"/>
        </w:rPr>
        <w:t xml:space="preserve"> </w:t>
      </w:r>
      <w:r w:rsidRPr="006D05CC">
        <w:rPr>
          <w:rFonts w:cs="Arial"/>
        </w:rPr>
        <w:t>wynosiła 8,6%.</w:t>
      </w:r>
      <w:r>
        <w:rPr>
          <w:rFonts w:cs="Arial"/>
        </w:rPr>
        <w:t xml:space="preserve"> </w:t>
      </w:r>
      <w:r w:rsidRPr="006D05CC">
        <w:rPr>
          <w:rFonts w:cs="Arial"/>
        </w:rPr>
        <w:t>W okresie objętym informacją na realizację aktywnych programów rynku pracy wydatkowano kwotę 11 478 322,55 zł.</w:t>
      </w:r>
    </w:p>
    <w:p w14:paraId="16FD9306" w14:textId="77777777" w:rsidR="00F75777" w:rsidRPr="006D05CC" w:rsidRDefault="00000000" w:rsidP="00C87C41">
      <w:pPr>
        <w:spacing w:line="240" w:lineRule="auto"/>
        <w:jc w:val="both"/>
        <w:rPr>
          <w:rFonts w:cs="Arial"/>
        </w:rPr>
      </w:pPr>
      <w:r w:rsidRPr="006D05CC">
        <w:rPr>
          <w:rFonts w:cs="Arial"/>
        </w:rPr>
        <w:t>Powiatowe Centrum Pomocy Rodzinie mieści się w budynku Centrum Edukacyjno-Wdrożeniowego w Chojnicach przy ul. Piłsudskiego 30 na trzech kondygnacjach. Przy wejściach od strony parkingu przy ul. Józefa Piłsudskiego zniesiono bariery architektoniczne i dostosowano je do potrzeb osób na wózkach inwalidzkich. W budynku znajdują się dwie, niezależne windy z informacją głosową, które umożliwiają dotarcie na poszczególne kondygnacje.</w:t>
      </w:r>
    </w:p>
    <w:p w14:paraId="18FE1B68" w14:textId="77777777" w:rsidR="00F75777" w:rsidRPr="006D05CC" w:rsidRDefault="00000000" w:rsidP="00C87C41">
      <w:pPr>
        <w:spacing w:line="240" w:lineRule="auto"/>
        <w:jc w:val="both"/>
        <w:rPr>
          <w:rFonts w:cs="Arial"/>
        </w:rPr>
      </w:pPr>
      <w:r w:rsidRPr="006D05CC">
        <w:rPr>
          <w:rFonts w:cs="Arial"/>
        </w:rPr>
        <w:t>Ponadto do dyspozycji jest część wspólna, czyli hol oraz sale konferencyjne. Każde biuro wyposażone jest w komputer oraz drukarkę. Na każdym piętrze znajduje się kserokopiarka ze skanerem.</w:t>
      </w:r>
    </w:p>
    <w:p w14:paraId="676E3088" w14:textId="77777777" w:rsidR="00F75777" w:rsidRPr="006D05CC" w:rsidRDefault="00000000" w:rsidP="00C87C41">
      <w:pPr>
        <w:spacing w:line="240" w:lineRule="auto"/>
        <w:jc w:val="both"/>
        <w:rPr>
          <w:rFonts w:cs="Arial"/>
        </w:rPr>
      </w:pPr>
      <w:r w:rsidRPr="006D05CC">
        <w:rPr>
          <w:rFonts w:cs="Arial"/>
        </w:rPr>
        <w:t>Centrum czynne jest codziennie (od poniedziałku do piątku) w godzinach od 7:00 do 15:00. Pracownicy wychodzący w teren wpisują się w książkę wyjść. Za zgodą Dyrektora PCPR używane są samochody prywatne w ramach delegacji służbowych, a także samochód służbowy. Praca w terenie odbywa się w godzinach urzędowania Centrum.</w:t>
      </w:r>
    </w:p>
    <w:p w14:paraId="0948C3C0" w14:textId="77777777" w:rsidR="00F75777" w:rsidRPr="006D05CC" w:rsidRDefault="00000000" w:rsidP="00C87C41">
      <w:pPr>
        <w:spacing w:line="240" w:lineRule="auto"/>
        <w:jc w:val="both"/>
        <w:rPr>
          <w:rFonts w:cs="Arial"/>
        </w:rPr>
      </w:pPr>
      <w:r w:rsidRPr="006D05CC">
        <w:rPr>
          <w:rFonts w:cs="Arial"/>
        </w:rPr>
        <w:t>Korespondencja wychodząca z Centrum podpisywana jest przez Dyrektora lub zastępcę dyrektora zgodnie z upoważnieniem Starosty Powiatu Chojnickiego.</w:t>
      </w:r>
    </w:p>
    <w:p w14:paraId="478A5745" w14:textId="77777777" w:rsidR="00F75777" w:rsidRPr="006D05CC" w:rsidRDefault="00000000" w:rsidP="00C87C41">
      <w:pPr>
        <w:spacing w:line="240" w:lineRule="auto"/>
        <w:jc w:val="both"/>
        <w:rPr>
          <w:rFonts w:cs="Arial"/>
        </w:rPr>
      </w:pPr>
      <w:r w:rsidRPr="006D05CC">
        <w:rPr>
          <w:rFonts w:cs="Arial"/>
        </w:rPr>
        <w:t>Powiatowe Centrum Pomocy Rodzinie w Chojnicach zatrudnia:</w:t>
      </w:r>
    </w:p>
    <w:p w14:paraId="2142C696" w14:textId="77777777" w:rsidR="00F75777" w:rsidRPr="006D05CC" w:rsidRDefault="00000000" w:rsidP="00C87C41">
      <w:pPr>
        <w:pStyle w:val="Akapitzlist"/>
        <w:numPr>
          <w:ilvl w:val="0"/>
          <w:numId w:val="9"/>
        </w:numPr>
        <w:spacing w:before="0" w:after="160" w:line="240" w:lineRule="auto"/>
        <w:jc w:val="both"/>
        <w:rPr>
          <w:rFonts w:cs="Arial"/>
          <w:szCs w:val="24"/>
        </w:rPr>
      </w:pPr>
      <w:r w:rsidRPr="006D05CC">
        <w:rPr>
          <w:rFonts w:cs="Arial"/>
          <w:szCs w:val="24"/>
        </w:rPr>
        <w:t>Informatyka, który administruje siecią komputerową, serwerami oraz stacjami roboczymi,</w:t>
      </w:r>
    </w:p>
    <w:p w14:paraId="19C93E23" w14:textId="77777777" w:rsidR="00F75777" w:rsidRPr="006D05CC" w:rsidRDefault="00000000" w:rsidP="00C87C41">
      <w:pPr>
        <w:pStyle w:val="Akapitzlist"/>
        <w:numPr>
          <w:ilvl w:val="0"/>
          <w:numId w:val="9"/>
        </w:numPr>
        <w:spacing w:before="0" w:after="160" w:line="240" w:lineRule="auto"/>
        <w:jc w:val="both"/>
        <w:rPr>
          <w:rFonts w:cs="Arial"/>
          <w:szCs w:val="24"/>
        </w:rPr>
      </w:pPr>
      <w:r w:rsidRPr="006D05CC">
        <w:rPr>
          <w:rFonts w:cs="Arial"/>
          <w:szCs w:val="24"/>
        </w:rPr>
        <w:t>Prawnika, który zapewnia obsługę prawną pracowników.</w:t>
      </w:r>
    </w:p>
    <w:p w14:paraId="31D638BC" w14:textId="20FF2916" w:rsidR="00F75777" w:rsidRPr="00911ADF" w:rsidRDefault="00000000" w:rsidP="00C87C41">
      <w:pPr>
        <w:spacing w:line="240" w:lineRule="auto"/>
        <w:jc w:val="both"/>
        <w:rPr>
          <w:rFonts w:cs="Arial"/>
        </w:rPr>
      </w:pPr>
      <w:r w:rsidRPr="00911ADF">
        <w:rPr>
          <w:rFonts w:cs="Arial"/>
        </w:rPr>
        <w:t>Pracownicy Centrum mają możliwość korzystania z porad prawnika zatrudnionego w ramach umowy zlecenia.</w:t>
      </w:r>
    </w:p>
    <w:p w14:paraId="024B63E9" w14:textId="77777777" w:rsidR="00F75777" w:rsidRPr="008753B4" w:rsidRDefault="00000000" w:rsidP="008753B4">
      <w:pPr>
        <w:spacing w:before="0" w:after="160" w:line="240" w:lineRule="auto"/>
        <w:jc w:val="both"/>
        <w:rPr>
          <w:rFonts w:cs="Arial"/>
          <w:b/>
          <w:bCs/>
        </w:rPr>
      </w:pPr>
      <w:r w:rsidRPr="008753B4">
        <w:rPr>
          <w:rFonts w:cs="Arial"/>
          <w:b/>
          <w:bCs/>
        </w:rPr>
        <w:t>Zgodność zatrudnienia pracowników z wymaganymi kwalifikacjami zgodnie z art. 116 ustawy o pomocy społecznej i szkolenie kadr.</w:t>
      </w:r>
    </w:p>
    <w:p w14:paraId="21448C6E" w14:textId="77777777" w:rsidR="00F75777" w:rsidRPr="006D05CC" w:rsidRDefault="00000000" w:rsidP="00C87C41">
      <w:pPr>
        <w:spacing w:line="240" w:lineRule="auto"/>
        <w:jc w:val="both"/>
        <w:rPr>
          <w:rFonts w:cs="Arial"/>
        </w:rPr>
      </w:pPr>
      <w:r w:rsidRPr="006D05CC">
        <w:rPr>
          <w:rFonts w:cs="Arial"/>
        </w:rPr>
        <w:t>W trakcie kontroli ustalono, że Centrum wg stanu na dzień 31 grudnia 2024 roku zatrudniało pracowników (dane z działu I MRiPS-06 za 2024 r.), w tym:</w:t>
      </w:r>
    </w:p>
    <w:p w14:paraId="5DCC26F0" w14:textId="666E34FC" w:rsidR="00F75777" w:rsidRPr="008753B4" w:rsidRDefault="00000000" w:rsidP="008753B4">
      <w:pPr>
        <w:spacing w:before="0" w:after="160" w:line="240" w:lineRule="auto"/>
        <w:jc w:val="both"/>
        <w:rPr>
          <w:rFonts w:cs="Arial"/>
        </w:rPr>
      </w:pPr>
      <w:r w:rsidRPr="008753B4">
        <w:rPr>
          <w:rFonts w:cs="Arial"/>
        </w:rPr>
        <w:lastRenderedPageBreak/>
        <w:t>Dyrektor –</w:t>
      </w:r>
      <w:r w:rsidR="00C87C41" w:rsidRPr="008753B4">
        <w:rPr>
          <w:rFonts w:cs="Arial"/>
        </w:rPr>
        <w:t xml:space="preserve"> </w:t>
      </w:r>
      <w:r w:rsidR="00D936FA" w:rsidRPr="008753B4">
        <w:rPr>
          <w:rFonts w:cs="Arial"/>
        </w:rPr>
        <w:t xml:space="preserve">[………………….]* </w:t>
      </w:r>
      <w:r w:rsidRPr="008753B4">
        <w:rPr>
          <w:rFonts w:cs="Arial"/>
        </w:rPr>
        <w:t>pełni tę funkcję od 1 stycznia 2021 r., w oparciu o Uchwałę Nr 415/2020 Zarządu Powiatu Chojnickiego z dnia 29 grudnia 2020 r. zmieniająca uchwałę nr 409/2020 w sprawie zatrudnienia dyrektora Powiatowego Centrum Pomocy Rodzinie. Na podstawie powyższego dokumentu powierzenie stanowiska odbyło się na czas określony tj. od 1 stycznia 2021 r. do 31 marca 2021 r.; Uchwałą Nr 456/2021 Zarządu Powiatu Chojnickiego z dnia 31 marca 2021 r. w sprawie zatrudnienia dyrektora Powiatowego Centrum Pomocy Rodzinie w Chojnicach obowiązki powierzono od 31 marca 2021 r. na czas nieokreślony. Pan</w:t>
      </w:r>
      <w:r w:rsidR="00D936FA" w:rsidRPr="008753B4">
        <w:rPr>
          <w:rFonts w:cs="Arial"/>
        </w:rPr>
        <w:t xml:space="preserve"> [………………….]*</w:t>
      </w:r>
      <w:r w:rsidRPr="008753B4">
        <w:rPr>
          <w:rFonts w:cs="Arial"/>
        </w:rPr>
        <w:t xml:space="preserve"> posiada wykształcenie wyższe magisterskie (ukończył w 2001 r. Pomorską Akademię Pedagogiczną w Słupsku, Wydział Edukacyjno-Filozoficzny na kierunku Pedagogika) oraz w 2020 r. uzyskał specjalizację z zakresu organizacji pomocy społecznej, </w:t>
      </w:r>
      <w:bookmarkStart w:id="4" w:name="_Hlk188882139"/>
      <w:r w:rsidRPr="008753B4">
        <w:rPr>
          <w:rFonts w:cs="Arial"/>
        </w:rPr>
        <w:t>tym samym spełnia kwalifikację o których mowa w art. 122 ust. 1 ustawy z dnia 12 marca 2004 r. o pomocy społecznej (Dz. U. z 2024 r., poz. 1283 z późn. zm.)</w:t>
      </w:r>
    </w:p>
    <w:p w14:paraId="726F7DFB" w14:textId="1AAE448B" w:rsidR="00F75777" w:rsidRPr="008753B4" w:rsidRDefault="00000000" w:rsidP="008753B4">
      <w:pPr>
        <w:spacing w:line="240" w:lineRule="auto"/>
        <w:rPr>
          <w:rFonts w:cs="Arial"/>
        </w:rPr>
      </w:pPr>
      <w:r w:rsidRPr="008753B4">
        <w:rPr>
          <w:rFonts w:cs="Arial"/>
        </w:rPr>
        <w:t>(akta kontroli str. 40-50)</w:t>
      </w:r>
    </w:p>
    <w:bookmarkEnd w:id="4"/>
    <w:p w14:paraId="3A40EBB6" w14:textId="0536C3B8" w:rsidR="00F75777" w:rsidRPr="008753B4" w:rsidRDefault="00000000" w:rsidP="008753B4">
      <w:pPr>
        <w:spacing w:before="0" w:after="160" w:line="240" w:lineRule="auto"/>
        <w:jc w:val="both"/>
        <w:rPr>
          <w:rFonts w:cs="Arial"/>
        </w:rPr>
      </w:pPr>
      <w:r w:rsidRPr="008753B4">
        <w:rPr>
          <w:rFonts w:cs="Arial"/>
        </w:rPr>
        <w:t>Zastępca Dyrektora –</w:t>
      </w:r>
      <w:r w:rsidR="00D936FA" w:rsidRPr="008753B4">
        <w:rPr>
          <w:rFonts w:cs="Arial"/>
        </w:rPr>
        <w:t xml:space="preserve"> [………………….]* </w:t>
      </w:r>
      <w:r w:rsidRPr="008753B4">
        <w:rPr>
          <w:rFonts w:cs="Arial"/>
        </w:rPr>
        <w:t>pełni tę funkcję od 1 listopada 2016 r. w oparciu o porozumienie zmieniające warunki pracy.</w:t>
      </w:r>
      <w:r w:rsidR="00D936FA" w:rsidRPr="008753B4">
        <w:rPr>
          <w:rFonts w:cs="Arial"/>
        </w:rPr>
        <w:t xml:space="preserve"> </w:t>
      </w:r>
      <w:r w:rsidRPr="008753B4">
        <w:rPr>
          <w:rFonts w:cs="Arial"/>
        </w:rPr>
        <w:t>Posiada wykształcenie wyższe magisterskie (ukończyła w 2003 r. Akademię Bydgoską im. Kazimierza Wielkiego w Bydgoszczy, Wydział Pedagogiki i Psychologii na kierunku Pedagogika) oraz w 2012 r. uzyskała specjalizację z zakresu organizacji pomocy społecznej, tym samym spełnia kwalifikację o których mowa w art. 122 ust. 1 ustawy z dnia 12 marca 2004 r. o pomocy społecznej (Dz. U. z 2024 r., poz. 1283 z późn. zm.)</w:t>
      </w:r>
    </w:p>
    <w:p w14:paraId="679F83C0" w14:textId="77777777" w:rsidR="00F75777" w:rsidRPr="008753B4" w:rsidRDefault="00000000" w:rsidP="008753B4">
      <w:pPr>
        <w:spacing w:line="240" w:lineRule="auto"/>
        <w:rPr>
          <w:rFonts w:cs="Arial"/>
        </w:rPr>
      </w:pPr>
      <w:r w:rsidRPr="008753B4">
        <w:rPr>
          <w:rFonts w:cs="Arial"/>
        </w:rPr>
        <w:t>(akta kontroli str. 51-56)</w:t>
      </w:r>
    </w:p>
    <w:p w14:paraId="6D8E4665" w14:textId="77777777" w:rsidR="00F75777" w:rsidRPr="008753B4" w:rsidRDefault="00000000" w:rsidP="008753B4">
      <w:pPr>
        <w:spacing w:before="0" w:after="160" w:line="240" w:lineRule="auto"/>
        <w:jc w:val="both"/>
        <w:rPr>
          <w:rFonts w:cs="Arial"/>
        </w:rPr>
      </w:pPr>
      <w:r w:rsidRPr="008753B4">
        <w:rPr>
          <w:rFonts w:cs="Arial"/>
        </w:rPr>
        <w:t>1 pracownik socjalny, który posiada wykształcenie uprawniające do wykonywania zawodu pracownika socjalnego – zgodnie z zapisami art. 116 ust. 1 i art. 156 ustawy o pomocy społecznej</w:t>
      </w:r>
    </w:p>
    <w:p w14:paraId="062F953E" w14:textId="77777777" w:rsidR="00F75777" w:rsidRPr="008753B4" w:rsidRDefault="00000000" w:rsidP="008753B4">
      <w:pPr>
        <w:spacing w:line="240" w:lineRule="auto"/>
        <w:rPr>
          <w:rFonts w:cs="Arial"/>
        </w:rPr>
      </w:pPr>
      <w:r w:rsidRPr="008753B4">
        <w:rPr>
          <w:rFonts w:cs="Arial"/>
        </w:rPr>
        <w:t>(akta kontroli str. 57-59)</w:t>
      </w:r>
    </w:p>
    <w:p w14:paraId="6A7D2B6F" w14:textId="77777777" w:rsidR="00F75777" w:rsidRPr="008753B4" w:rsidRDefault="00000000" w:rsidP="008753B4">
      <w:pPr>
        <w:spacing w:before="0" w:after="160" w:line="240" w:lineRule="auto"/>
        <w:jc w:val="both"/>
        <w:rPr>
          <w:rFonts w:cs="Arial"/>
        </w:rPr>
      </w:pPr>
      <w:r w:rsidRPr="008753B4">
        <w:rPr>
          <w:rFonts w:cs="Arial"/>
        </w:rPr>
        <w:t>pozostali pracownicy – 18 osób.</w:t>
      </w:r>
    </w:p>
    <w:p w14:paraId="5EF83F34" w14:textId="77777777" w:rsidR="00F75777" w:rsidRPr="006D05CC" w:rsidRDefault="00000000" w:rsidP="00C87C41">
      <w:pPr>
        <w:spacing w:line="240" w:lineRule="auto"/>
        <w:jc w:val="both"/>
        <w:rPr>
          <w:rFonts w:cs="Arial"/>
        </w:rPr>
      </w:pPr>
      <w:r w:rsidRPr="006D05CC">
        <w:rPr>
          <w:rFonts w:cs="Arial"/>
        </w:rPr>
        <w:t>W trakcie kontroli sprawdzono zakres czynności pracownika socjalnego, który był adekwatny do wykonywanych przez niego zadań, a jego treść dostosowana do obowiązujących przepisów prawa.</w:t>
      </w:r>
    </w:p>
    <w:p w14:paraId="749D8DB9" w14:textId="77777777" w:rsidR="00F75777" w:rsidRPr="00D5514A" w:rsidRDefault="00000000" w:rsidP="00C87C41">
      <w:pPr>
        <w:spacing w:line="240" w:lineRule="auto"/>
        <w:rPr>
          <w:rFonts w:cs="Arial"/>
        </w:rPr>
      </w:pPr>
      <w:r w:rsidRPr="00D5514A">
        <w:rPr>
          <w:rFonts w:cs="Arial"/>
        </w:rPr>
        <w:t>(akta kontroli str. 60-61)</w:t>
      </w:r>
    </w:p>
    <w:p w14:paraId="5B52D842" w14:textId="77777777" w:rsidR="00F75777" w:rsidRPr="006D05CC" w:rsidRDefault="00000000" w:rsidP="00C87C41">
      <w:pPr>
        <w:spacing w:line="240" w:lineRule="auto"/>
        <w:jc w:val="both"/>
        <w:rPr>
          <w:rFonts w:cs="Arial"/>
        </w:rPr>
      </w:pPr>
      <w:r w:rsidRPr="006D05CC">
        <w:rPr>
          <w:rFonts w:cs="Arial"/>
        </w:rPr>
        <w:t>Średnie miesięczne wynagrodzenie, zasadnicze brutto, pracownika socjalnego wynosi 5 572,00 zł. Pracownik socjalny nie pobiera dodatku do wynagrodzenia za pracę w terenie.</w:t>
      </w:r>
    </w:p>
    <w:p w14:paraId="143F451B" w14:textId="77777777" w:rsidR="00F75777" w:rsidRPr="00D5514A" w:rsidRDefault="00000000" w:rsidP="00C87C41">
      <w:pPr>
        <w:spacing w:line="240" w:lineRule="auto"/>
        <w:rPr>
          <w:rFonts w:cs="Arial"/>
        </w:rPr>
      </w:pPr>
      <w:r w:rsidRPr="00D5514A">
        <w:rPr>
          <w:rFonts w:cs="Arial"/>
        </w:rPr>
        <w:t>(akta kontroli str. 62)</w:t>
      </w:r>
    </w:p>
    <w:p w14:paraId="5A4ACA37" w14:textId="77777777" w:rsidR="00F75777" w:rsidRPr="00D5514A" w:rsidRDefault="00000000" w:rsidP="00C87C41">
      <w:pPr>
        <w:spacing w:line="240" w:lineRule="auto"/>
        <w:rPr>
          <w:rFonts w:cs="Arial"/>
        </w:rPr>
      </w:pPr>
      <w:r w:rsidRPr="00D5514A">
        <w:rPr>
          <w:rFonts w:cs="Arial"/>
        </w:rPr>
        <w:t>Nie stwierdzono nieprawidłowości w tym zakresie.</w:t>
      </w:r>
    </w:p>
    <w:p w14:paraId="65877A0B" w14:textId="47D8941E" w:rsidR="00F75777" w:rsidRPr="008753B4" w:rsidRDefault="00000000" w:rsidP="008753B4">
      <w:pPr>
        <w:spacing w:before="0" w:after="160" w:line="240" w:lineRule="auto"/>
        <w:jc w:val="both"/>
        <w:rPr>
          <w:rFonts w:cs="Arial"/>
          <w:b/>
          <w:bCs/>
        </w:rPr>
      </w:pPr>
      <w:r w:rsidRPr="008753B4">
        <w:rPr>
          <w:rFonts w:cs="Arial"/>
          <w:b/>
          <w:bCs/>
        </w:rPr>
        <w:t>Realizacja zadań własnych i zadań zleconych powiatu wynikających z art. 19 i art. 20 ustawy o pomocy społecznej w tym:</w:t>
      </w:r>
    </w:p>
    <w:p w14:paraId="1961F49B" w14:textId="77777777" w:rsidR="00F75777" w:rsidRPr="008753B4" w:rsidRDefault="00000000" w:rsidP="008753B4">
      <w:pPr>
        <w:spacing w:before="0" w:after="160" w:line="240" w:lineRule="auto"/>
        <w:jc w:val="both"/>
        <w:rPr>
          <w:rFonts w:cs="Arial"/>
          <w:b/>
          <w:bCs/>
        </w:rPr>
      </w:pPr>
      <w:r w:rsidRPr="008753B4">
        <w:rPr>
          <w:rFonts w:cs="Arial"/>
          <w:b/>
          <w:bCs/>
        </w:rPr>
        <w:t>Powiatowa Strategia Rozwiązywania Problemów Społecznych (art. 19 pkt 1).</w:t>
      </w:r>
    </w:p>
    <w:p w14:paraId="5DF1AB69" w14:textId="77777777" w:rsidR="00F75777" w:rsidRPr="006D05CC" w:rsidRDefault="00000000" w:rsidP="00C87C41">
      <w:pPr>
        <w:spacing w:line="240" w:lineRule="auto"/>
        <w:jc w:val="both"/>
        <w:rPr>
          <w:rFonts w:cs="Arial"/>
        </w:rPr>
      </w:pPr>
      <w:r w:rsidRPr="006D05CC">
        <w:rPr>
          <w:rFonts w:cs="Arial"/>
        </w:rPr>
        <w:t xml:space="preserve">Uchwałą Nr XXXIV/398/2023 Rady Powiatu Chojnickiego z dnia 29 czerwca 2023 r. przyjęto Strategię Rozwiązywania Problemów Społecznych w Powiecie Chojnickim na lata 2023-2030. Strategia jest wyrazem zintegrowanego planowania w jednostce samorządu terytorialnego i uwzględnia szeroką perspektywę rozwoju społeczno-ekonomicznego w wymiarze wewnętrznym (powiatowym), jak i w wymiarze zewnętrznym. Cele przedstawione w poniższym dokumencie są wyrazem dążeń i aspiracji społeczności lokalnej, w tym przedstawicieli różnych grup społecznych i </w:t>
      </w:r>
      <w:r w:rsidRPr="006D05CC">
        <w:rPr>
          <w:rFonts w:cs="Arial"/>
        </w:rPr>
        <w:lastRenderedPageBreak/>
        <w:t>środowisk, zmierzających do rozwiązywania zidentyfikowanych problemów, likwidacji barier i zagrożeń, oraz do wykorzystania wszelkich dostępnych narzędzi oraz szans tkwiących w potencjale ludzkim i materialnym dla obecnej, oraz przyszłej integracji mieszkańców. Strategia jest również dokumentem niezbędnym, aby ubiegać się o możliwe do pozyskania środki w ramach różnorakich źródeł zarówno krajowych, jak i zagranicznych.</w:t>
      </w:r>
    </w:p>
    <w:p w14:paraId="1B49B177" w14:textId="77777777" w:rsidR="00F75777" w:rsidRPr="006D05CC" w:rsidRDefault="00000000" w:rsidP="00C87C41">
      <w:pPr>
        <w:spacing w:line="240" w:lineRule="auto"/>
        <w:rPr>
          <w:rFonts w:cs="Arial"/>
        </w:rPr>
      </w:pPr>
      <w:r w:rsidRPr="006D05CC">
        <w:rPr>
          <w:rFonts w:cs="Arial"/>
        </w:rPr>
        <w:t>(akta kontroli str. 63-140)</w:t>
      </w:r>
    </w:p>
    <w:p w14:paraId="7529DF4B" w14:textId="77777777" w:rsidR="00F75777" w:rsidRPr="00D5514A" w:rsidRDefault="00000000" w:rsidP="00C87C41">
      <w:pPr>
        <w:spacing w:line="240" w:lineRule="auto"/>
        <w:rPr>
          <w:rFonts w:cs="Arial"/>
        </w:rPr>
      </w:pPr>
      <w:r w:rsidRPr="00D5514A">
        <w:rPr>
          <w:rFonts w:cs="Arial"/>
        </w:rPr>
        <w:t>Nie wniesiono zastrzeżeń do przedmiotowego dokumentu.</w:t>
      </w:r>
    </w:p>
    <w:p w14:paraId="626841DF" w14:textId="77777777" w:rsidR="00F75777" w:rsidRPr="006D05CC" w:rsidRDefault="00000000" w:rsidP="00C87C41">
      <w:pPr>
        <w:spacing w:line="240" w:lineRule="auto"/>
        <w:jc w:val="both"/>
        <w:rPr>
          <w:rFonts w:cs="Arial"/>
        </w:rPr>
      </w:pPr>
      <w:r w:rsidRPr="006D05CC">
        <w:rPr>
          <w:rFonts w:cs="Arial"/>
        </w:rPr>
        <w:t>Zgodnie ze Strategią Rozwiązywania Problemów Społecznych w Powiecie Chojnickim na lata 2023-2030, rozdział 7 „Zarządzanie realizacją Strategii” – wdrażanie i monitoring wymaga zastosowania wskaźników umożliwiających monitorowanie realizacji wymienionych w strategii celów w cyklu rocznym. Zbyt krótki okres funkcjonowania strategii w roku 2023, tj. od lipca do grudnia 2023 r. nie pozwolił na osiągnięcie wskaźników z realizacji celów głównych i szczegółowych strategii. Stąd nie sporządzono w 2024 r. oceny stopnia realizacji strategii.</w:t>
      </w:r>
    </w:p>
    <w:p w14:paraId="54B3EB24" w14:textId="77777777" w:rsidR="00F75777" w:rsidRPr="006D05CC" w:rsidRDefault="00000000" w:rsidP="00C87C41">
      <w:pPr>
        <w:spacing w:line="240" w:lineRule="auto"/>
        <w:jc w:val="both"/>
        <w:rPr>
          <w:rFonts w:cs="Arial"/>
        </w:rPr>
      </w:pPr>
      <w:r w:rsidRPr="006D05CC">
        <w:rPr>
          <w:rFonts w:cs="Arial"/>
        </w:rPr>
        <w:t>Raport z realizacji strategii od momentu jej wprowadzenia do końca 2024 r. zostanie opracowany w pierwszym kwartale 2025 r.</w:t>
      </w:r>
    </w:p>
    <w:p w14:paraId="52901D7B" w14:textId="5AB717CA" w:rsidR="00F75777" w:rsidRPr="006D05CC" w:rsidRDefault="00000000" w:rsidP="00C87C41">
      <w:pPr>
        <w:spacing w:line="240" w:lineRule="auto"/>
        <w:jc w:val="both"/>
        <w:rPr>
          <w:rFonts w:cs="Arial"/>
        </w:rPr>
      </w:pPr>
      <w:r w:rsidRPr="006D05CC">
        <w:rPr>
          <w:rFonts w:cs="Arial"/>
        </w:rPr>
        <w:t>Monitoring i ewaluacja zapisów strategicznych polegać będzie na systematycznej ocenie realizowanych działań oraz dostosowaniu kierunków tych działań w przypadku istotnych zmian społecznych, które mogą pojawić się np. w wyniku zmian obowiązujących regulacji prawnych lub zmian w środowisku lokalnym.</w:t>
      </w:r>
    </w:p>
    <w:p w14:paraId="7DC7CDFF" w14:textId="77777777" w:rsidR="00F75777" w:rsidRPr="008753B4" w:rsidRDefault="00000000" w:rsidP="008753B4">
      <w:pPr>
        <w:spacing w:before="0" w:after="160" w:line="240" w:lineRule="auto"/>
        <w:jc w:val="both"/>
        <w:rPr>
          <w:rFonts w:cs="Arial"/>
          <w:b/>
          <w:bCs/>
        </w:rPr>
      </w:pPr>
      <w:r w:rsidRPr="008753B4">
        <w:rPr>
          <w:rFonts w:cs="Arial"/>
          <w:b/>
          <w:bCs/>
        </w:rPr>
        <w:t>Poradnictwo specjalistyczne (art. 19 pkt 2).</w:t>
      </w:r>
    </w:p>
    <w:p w14:paraId="7536B96D" w14:textId="77777777" w:rsidR="00F75777" w:rsidRPr="006D05CC" w:rsidRDefault="00000000" w:rsidP="00C87C41">
      <w:pPr>
        <w:spacing w:line="240" w:lineRule="auto"/>
        <w:jc w:val="both"/>
        <w:rPr>
          <w:rFonts w:cs="Arial"/>
        </w:rPr>
      </w:pPr>
      <w:r w:rsidRPr="006D05CC">
        <w:rPr>
          <w:rFonts w:cs="Arial"/>
        </w:rPr>
        <w:t>Poradnictwo specjalistyczne jest świadczone osobom i rodziną, które mają trudności lub wykazują potrzebę wsparcia w rozwiązywaniu swoich problemów życiowych. Obejmuje ono:</w:t>
      </w:r>
    </w:p>
    <w:p w14:paraId="4F748C4C" w14:textId="77777777" w:rsidR="00F75777" w:rsidRPr="006D05CC" w:rsidRDefault="00000000" w:rsidP="00C87C41">
      <w:pPr>
        <w:pStyle w:val="Akapitzlist"/>
        <w:numPr>
          <w:ilvl w:val="0"/>
          <w:numId w:val="20"/>
        </w:numPr>
        <w:spacing w:before="0" w:after="160" w:line="240" w:lineRule="auto"/>
        <w:ind w:left="426"/>
        <w:jc w:val="both"/>
        <w:rPr>
          <w:rFonts w:cs="Arial"/>
          <w:szCs w:val="24"/>
        </w:rPr>
      </w:pPr>
      <w:r w:rsidRPr="006D05CC">
        <w:rPr>
          <w:rFonts w:cs="Arial"/>
          <w:szCs w:val="24"/>
        </w:rPr>
        <w:t>poradnictwo psychologiczne – realizuje się poprzez procesy diagnozowania, profilaktyki, psychoedukacji, terapii, psychoterapii, konsultacji. W ramach prowadzenia poradnictwa psychologicznego w 2024 r. przeprowadzono 642 spotkania.</w:t>
      </w:r>
    </w:p>
    <w:p w14:paraId="453729A2" w14:textId="77777777" w:rsidR="00F75777" w:rsidRPr="006D05CC" w:rsidRDefault="00000000" w:rsidP="00C87C41">
      <w:pPr>
        <w:pStyle w:val="Akapitzlist"/>
        <w:numPr>
          <w:ilvl w:val="0"/>
          <w:numId w:val="20"/>
        </w:numPr>
        <w:spacing w:before="0" w:after="160" w:line="240" w:lineRule="auto"/>
        <w:ind w:left="426"/>
        <w:jc w:val="both"/>
        <w:rPr>
          <w:rFonts w:cs="Arial"/>
          <w:szCs w:val="24"/>
        </w:rPr>
      </w:pPr>
      <w:r w:rsidRPr="006D05CC">
        <w:rPr>
          <w:rFonts w:cs="Arial"/>
          <w:szCs w:val="24"/>
        </w:rPr>
        <w:t>poradnictwo pedagogiczne – obejmuje diagnozę i poradnictwo  w zakresie problemów wychowawczych w rodzinach naturalnych i zastępczych, a także konsultacje dla rodzin oraz par. W ramach prowadzenia poradnictwa pedagogicznego udzielono 129 porad.</w:t>
      </w:r>
    </w:p>
    <w:p w14:paraId="70450683" w14:textId="77777777" w:rsidR="00F75777" w:rsidRPr="006D05CC" w:rsidRDefault="00000000" w:rsidP="00C87C41">
      <w:pPr>
        <w:pStyle w:val="Akapitzlist"/>
        <w:numPr>
          <w:ilvl w:val="0"/>
          <w:numId w:val="20"/>
        </w:numPr>
        <w:spacing w:before="0" w:after="160" w:line="240" w:lineRule="auto"/>
        <w:ind w:left="426"/>
        <w:jc w:val="both"/>
        <w:rPr>
          <w:rFonts w:cs="Arial"/>
          <w:szCs w:val="24"/>
        </w:rPr>
      </w:pPr>
      <w:r w:rsidRPr="006D05CC">
        <w:rPr>
          <w:rFonts w:cs="Arial"/>
          <w:szCs w:val="24"/>
        </w:rPr>
        <w:t>poradnictwo prawne – głównie w zakresie prawa rodzinnego. Porad prawnych w 2024 r. udzielono dla 5 rodzin zastępczych.</w:t>
      </w:r>
    </w:p>
    <w:p w14:paraId="2317C78D" w14:textId="77777777" w:rsidR="00F75777" w:rsidRPr="006D05CC" w:rsidRDefault="00000000" w:rsidP="00C87C41">
      <w:pPr>
        <w:spacing w:line="240" w:lineRule="auto"/>
        <w:jc w:val="both"/>
        <w:rPr>
          <w:rFonts w:cs="Arial"/>
        </w:rPr>
      </w:pPr>
      <w:r w:rsidRPr="006D05CC">
        <w:rPr>
          <w:rFonts w:cs="Arial"/>
        </w:rPr>
        <w:t>Pomoc w ramach poradnictwa specjalistycznego ukierunkowana jest na działania zaradcze rodzinom, które przeżywają trudności lub wykazują potrzebę wsparcia w rozwiązywaniu problemów wychowawczych, wzajemnej komunikacji, przeciwdziałaniu agresji.</w:t>
      </w:r>
    </w:p>
    <w:p w14:paraId="624F3EB8" w14:textId="77777777" w:rsidR="00F75777" w:rsidRPr="006D05CC" w:rsidRDefault="00000000" w:rsidP="00C87C41">
      <w:pPr>
        <w:spacing w:line="240" w:lineRule="auto"/>
        <w:jc w:val="both"/>
        <w:rPr>
          <w:rFonts w:cs="Arial"/>
        </w:rPr>
      </w:pPr>
      <w:r w:rsidRPr="006D05CC">
        <w:rPr>
          <w:rFonts w:cs="Arial"/>
        </w:rPr>
        <w:t>W ramach poradnictwa specjalistycznego rodziny zastępcze mogą skorzystać z pomocy w następującym zakresie:</w:t>
      </w:r>
    </w:p>
    <w:p w14:paraId="1525F229"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Zapewnienia badan psychologicznych kandydatom do pełnienia funkcji rodziny zastępczej oraz osobom pełniącym tę funkcję w zakresie posiadanych predyspozycji i motywacji do tej roli lub prowadzenia rodzinnego domu dziecka oraz rodzicom zastępczym i osobom prowadzącym rodzinny domy dziecka,</w:t>
      </w:r>
    </w:p>
    <w:p w14:paraId="6BC7D626"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Zapewnienia pomocy i wsparcia osobom sprawującym rodzinną pieczę zastępczą, w szczególności w ramach grup wsparcia oraz rodzin pomocowych,</w:t>
      </w:r>
    </w:p>
    <w:p w14:paraId="6C6F660A"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lastRenderedPageBreak/>
        <w:t>Prowadzenie poradnictwa i terapii dla osób sprawujących rodzinną pieczę zastępczą i ich dzieci oraz dzieci umieszczonych w pieczy zastępczej,</w:t>
      </w:r>
    </w:p>
    <w:p w14:paraId="08AA7FC1"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Zapewnienie pomocy prawnej osobom sprawującym rodzinną pieczę zastępczą, w szczególności w zakresie prawa rodzinnego,</w:t>
      </w:r>
    </w:p>
    <w:p w14:paraId="0FF3B4CE"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Dokonywanie okresowej oceny sytuacji dzieci przebywających w rodzinnej pieczy zastępczej,</w:t>
      </w:r>
    </w:p>
    <w:p w14:paraId="136C0454"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Prowadzenie działalności diagnostyczno-konsultacyjnej, której celem jest pozyskiwanie, szkolenie i kwalifikacje osób zgłaszających gotowość do pełnienia funkcji rodziny zastępczej zawodowej, rodziny zastępczej niezawodowej oraz prowadzenia rodzinnego domu dziecka, a także szkolenie i wspieranie psychologiczno-pedagogiczne osób sprawujących rodzinną pieczę zastępczą oraz rodziców objętych tą pieczą,</w:t>
      </w:r>
    </w:p>
    <w:p w14:paraId="31EEB48D"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Zapewnienie rodzinom zastępczym zawodowym i niezawodowym oraz prowadzącym rodzinne domy dziecka poradnictwa, które ma na celu zachowanie i wzmocnienie ich kompetencji oraz przeciwdziałanie zjawisku wypalenia zawodowego,</w:t>
      </w:r>
    </w:p>
    <w:p w14:paraId="2D915B3E"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Uczestnictwo w zebraniach zespołów w celu dokonywania oceny sytuacji dziecka przebywającego w pieczy zastępczej,</w:t>
      </w:r>
    </w:p>
    <w:p w14:paraId="3C662115" w14:textId="77777777" w:rsidR="00F75777" w:rsidRPr="006D05CC" w:rsidRDefault="00000000" w:rsidP="00C87C41">
      <w:pPr>
        <w:pStyle w:val="Akapitzlist"/>
        <w:numPr>
          <w:ilvl w:val="0"/>
          <w:numId w:val="11"/>
        </w:numPr>
        <w:spacing w:before="0" w:after="160" w:line="240" w:lineRule="auto"/>
        <w:jc w:val="both"/>
        <w:rPr>
          <w:rFonts w:cs="Arial"/>
          <w:szCs w:val="24"/>
        </w:rPr>
      </w:pPr>
      <w:r w:rsidRPr="006D05CC">
        <w:rPr>
          <w:rFonts w:cs="Arial"/>
          <w:szCs w:val="24"/>
        </w:rPr>
        <w:t>Zapewnienie pomocy prawnej i psychologicznej dla osób usamodzielnianych.</w:t>
      </w:r>
    </w:p>
    <w:p w14:paraId="350FE803" w14:textId="77777777" w:rsidR="00F75777" w:rsidRPr="006D05CC" w:rsidRDefault="00000000" w:rsidP="00C87C41">
      <w:pPr>
        <w:spacing w:line="240" w:lineRule="auto"/>
        <w:jc w:val="both"/>
        <w:rPr>
          <w:rFonts w:cs="Arial"/>
        </w:rPr>
      </w:pPr>
      <w:r w:rsidRPr="006D05CC">
        <w:rPr>
          <w:rFonts w:cs="Arial"/>
        </w:rPr>
        <w:t>Powiat Chojnicki w 2024 r. prowadził nieodpłatną pomoc prawną i nieodpłatne mediacje dla osób, które nie były w stanie ponieść kosztów odpłatnej pomocy prawnej</w:t>
      </w:r>
    </w:p>
    <w:p w14:paraId="3E449C92" w14:textId="77777777" w:rsidR="00F75777" w:rsidRPr="006D05CC" w:rsidRDefault="00000000" w:rsidP="00C87C41">
      <w:pPr>
        <w:spacing w:line="240" w:lineRule="auto"/>
        <w:jc w:val="both"/>
        <w:rPr>
          <w:rFonts w:cs="Arial"/>
        </w:rPr>
      </w:pPr>
      <w:r w:rsidRPr="006D05CC">
        <w:rPr>
          <w:rFonts w:cs="Arial"/>
        </w:rPr>
        <w:t>Punkty nieodpłatnej pomocy prawnej:</w:t>
      </w:r>
    </w:p>
    <w:p w14:paraId="693772F0" w14:textId="77777777" w:rsidR="00F75777" w:rsidRPr="006D05CC" w:rsidRDefault="00000000" w:rsidP="00C87C41">
      <w:pPr>
        <w:pStyle w:val="Akapitzlist"/>
        <w:numPr>
          <w:ilvl w:val="0"/>
          <w:numId w:val="12"/>
        </w:numPr>
        <w:spacing w:before="0" w:after="160" w:line="240" w:lineRule="auto"/>
        <w:jc w:val="both"/>
        <w:rPr>
          <w:rFonts w:cs="Arial"/>
        </w:rPr>
      </w:pPr>
      <w:r w:rsidRPr="006D05CC">
        <w:rPr>
          <w:rFonts w:cs="Arial"/>
        </w:rPr>
        <w:t>Starostwo Powiatowe w Chojnicach, ul. 31 Stycznia 56 p. 20 – porad udzielają: adwokaci i radcowie prawni zgodnie z następującym harmonogramem:</w:t>
      </w:r>
    </w:p>
    <w:tbl>
      <w:tblPr>
        <w:tblStyle w:val="Tabela-Siatka"/>
        <w:tblW w:w="0" w:type="auto"/>
        <w:tblLook w:val="04A0" w:firstRow="1" w:lastRow="0" w:firstColumn="1" w:lastColumn="0" w:noHBand="0" w:noVBand="1"/>
      </w:tblPr>
      <w:tblGrid>
        <w:gridCol w:w="4540"/>
        <w:gridCol w:w="4522"/>
      </w:tblGrid>
      <w:tr w:rsidR="00944999" w14:paraId="171376A5" w14:textId="77777777" w:rsidTr="007E69C2">
        <w:tc>
          <w:tcPr>
            <w:tcW w:w="4675" w:type="dxa"/>
          </w:tcPr>
          <w:p w14:paraId="0F416298" w14:textId="77777777" w:rsidR="00F75777" w:rsidRPr="006D05CC" w:rsidRDefault="00000000" w:rsidP="00C87C41">
            <w:pPr>
              <w:spacing w:line="240" w:lineRule="auto"/>
              <w:jc w:val="center"/>
              <w:rPr>
                <w:rFonts w:cs="Arial"/>
                <w:b/>
                <w:bCs/>
              </w:rPr>
            </w:pPr>
            <w:r w:rsidRPr="006D05CC">
              <w:rPr>
                <w:rFonts w:cs="Arial"/>
                <w:b/>
                <w:bCs/>
              </w:rPr>
              <w:t>Dzień tygodnia</w:t>
            </w:r>
          </w:p>
        </w:tc>
        <w:tc>
          <w:tcPr>
            <w:tcW w:w="4675" w:type="dxa"/>
          </w:tcPr>
          <w:p w14:paraId="5A7008EE" w14:textId="77777777" w:rsidR="00F75777" w:rsidRPr="006D05CC" w:rsidRDefault="00000000" w:rsidP="00C87C41">
            <w:pPr>
              <w:spacing w:line="240" w:lineRule="auto"/>
              <w:jc w:val="center"/>
              <w:rPr>
                <w:rFonts w:cs="Arial"/>
                <w:b/>
                <w:bCs/>
              </w:rPr>
            </w:pPr>
            <w:r w:rsidRPr="006D05CC">
              <w:rPr>
                <w:rFonts w:cs="Arial"/>
                <w:b/>
                <w:bCs/>
              </w:rPr>
              <w:t>Godziny działania punktu</w:t>
            </w:r>
          </w:p>
        </w:tc>
      </w:tr>
      <w:tr w:rsidR="00944999" w14:paraId="1CC4BD17" w14:textId="77777777" w:rsidTr="007E69C2">
        <w:tc>
          <w:tcPr>
            <w:tcW w:w="4675" w:type="dxa"/>
          </w:tcPr>
          <w:p w14:paraId="60BB45CC" w14:textId="77777777" w:rsidR="00F75777" w:rsidRPr="006D05CC" w:rsidRDefault="00000000" w:rsidP="00C87C41">
            <w:pPr>
              <w:spacing w:line="240" w:lineRule="auto"/>
              <w:jc w:val="center"/>
              <w:rPr>
                <w:rFonts w:cs="Arial"/>
              </w:rPr>
            </w:pPr>
            <w:r w:rsidRPr="006D05CC">
              <w:rPr>
                <w:rFonts w:cs="Arial"/>
              </w:rPr>
              <w:t>poniedziałek, środa, czwartek</w:t>
            </w:r>
          </w:p>
        </w:tc>
        <w:tc>
          <w:tcPr>
            <w:tcW w:w="4675" w:type="dxa"/>
          </w:tcPr>
          <w:p w14:paraId="0B71833F" w14:textId="77777777" w:rsidR="00F75777" w:rsidRPr="006D05CC" w:rsidRDefault="00000000" w:rsidP="00C87C41">
            <w:pPr>
              <w:spacing w:line="240" w:lineRule="auto"/>
              <w:jc w:val="center"/>
              <w:rPr>
                <w:rFonts w:cs="Arial"/>
              </w:rPr>
            </w:pPr>
            <w:r w:rsidRPr="006D05CC">
              <w:rPr>
                <w:rFonts w:cs="Arial"/>
              </w:rPr>
              <w:t>7:30-15:30</w:t>
            </w:r>
          </w:p>
        </w:tc>
      </w:tr>
      <w:tr w:rsidR="00944999" w14:paraId="2DE7C115" w14:textId="77777777" w:rsidTr="007E69C2">
        <w:tc>
          <w:tcPr>
            <w:tcW w:w="4675" w:type="dxa"/>
          </w:tcPr>
          <w:p w14:paraId="4296CD7C" w14:textId="77777777" w:rsidR="00F75777" w:rsidRPr="006D05CC" w:rsidRDefault="00000000" w:rsidP="00C87C41">
            <w:pPr>
              <w:spacing w:line="240" w:lineRule="auto"/>
              <w:jc w:val="center"/>
              <w:rPr>
                <w:rFonts w:cs="Arial"/>
              </w:rPr>
            </w:pPr>
            <w:r w:rsidRPr="006D05CC">
              <w:rPr>
                <w:rFonts w:cs="Arial"/>
              </w:rPr>
              <w:t>wtorek</w:t>
            </w:r>
          </w:p>
        </w:tc>
        <w:tc>
          <w:tcPr>
            <w:tcW w:w="4675" w:type="dxa"/>
          </w:tcPr>
          <w:p w14:paraId="2E55D561" w14:textId="77777777" w:rsidR="00F75777" w:rsidRPr="006D05CC" w:rsidRDefault="00000000" w:rsidP="00C87C41">
            <w:pPr>
              <w:spacing w:line="240" w:lineRule="auto"/>
              <w:jc w:val="center"/>
              <w:rPr>
                <w:rFonts w:cs="Arial"/>
              </w:rPr>
            </w:pPr>
            <w:r w:rsidRPr="006D05CC">
              <w:rPr>
                <w:rFonts w:cs="Arial"/>
              </w:rPr>
              <w:t>8:00-16:00</w:t>
            </w:r>
          </w:p>
        </w:tc>
      </w:tr>
      <w:tr w:rsidR="00944999" w14:paraId="557327E1" w14:textId="77777777" w:rsidTr="007E69C2">
        <w:tc>
          <w:tcPr>
            <w:tcW w:w="4675" w:type="dxa"/>
          </w:tcPr>
          <w:p w14:paraId="2EE70A1D" w14:textId="77777777" w:rsidR="00F75777" w:rsidRPr="006D05CC" w:rsidRDefault="00000000" w:rsidP="00C87C41">
            <w:pPr>
              <w:spacing w:line="240" w:lineRule="auto"/>
              <w:jc w:val="center"/>
              <w:rPr>
                <w:rFonts w:cs="Arial"/>
              </w:rPr>
            </w:pPr>
            <w:r w:rsidRPr="006D05CC">
              <w:rPr>
                <w:rFonts w:cs="Arial"/>
              </w:rPr>
              <w:t>piątek</w:t>
            </w:r>
          </w:p>
        </w:tc>
        <w:tc>
          <w:tcPr>
            <w:tcW w:w="4675" w:type="dxa"/>
          </w:tcPr>
          <w:p w14:paraId="707BB8F3" w14:textId="77777777" w:rsidR="00F75777" w:rsidRPr="006D05CC" w:rsidRDefault="00000000" w:rsidP="00C87C41">
            <w:pPr>
              <w:spacing w:line="240" w:lineRule="auto"/>
              <w:jc w:val="center"/>
              <w:rPr>
                <w:rFonts w:cs="Arial"/>
              </w:rPr>
            </w:pPr>
            <w:r w:rsidRPr="006D05CC">
              <w:rPr>
                <w:rFonts w:cs="Arial"/>
              </w:rPr>
              <w:t>7:00-15:00</w:t>
            </w:r>
          </w:p>
        </w:tc>
      </w:tr>
    </w:tbl>
    <w:p w14:paraId="3DCDC844" w14:textId="77777777" w:rsidR="00F75777" w:rsidRPr="006D05CC" w:rsidRDefault="00F75777" w:rsidP="00C87C41">
      <w:pPr>
        <w:spacing w:before="0" w:line="240" w:lineRule="auto"/>
        <w:jc w:val="both"/>
        <w:rPr>
          <w:rFonts w:cs="Arial"/>
        </w:rPr>
      </w:pPr>
    </w:p>
    <w:p w14:paraId="1A88B744" w14:textId="77777777" w:rsidR="00F75777" w:rsidRPr="006D05CC" w:rsidRDefault="00000000" w:rsidP="00C87C41">
      <w:pPr>
        <w:pStyle w:val="Akapitzlist"/>
        <w:numPr>
          <w:ilvl w:val="0"/>
          <w:numId w:val="12"/>
        </w:numPr>
        <w:spacing w:before="0" w:after="160" w:line="240" w:lineRule="auto"/>
        <w:jc w:val="both"/>
        <w:rPr>
          <w:rFonts w:cs="Arial"/>
        </w:rPr>
      </w:pPr>
      <w:r w:rsidRPr="006D05CC">
        <w:rPr>
          <w:rFonts w:cs="Arial"/>
        </w:rPr>
        <w:t>Brusy, ul. Armii Krajowej 1  - punkt prowadzony jest przez Zaborskie Towarzystwo Naukowe zgodnie z następującym harmonogramem:</w:t>
      </w:r>
    </w:p>
    <w:tbl>
      <w:tblPr>
        <w:tblStyle w:val="Tabela-Siatka"/>
        <w:tblW w:w="0" w:type="auto"/>
        <w:tblLook w:val="04A0" w:firstRow="1" w:lastRow="0" w:firstColumn="1" w:lastColumn="0" w:noHBand="0" w:noVBand="1"/>
      </w:tblPr>
      <w:tblGrid>
        <w:gridCol w:w="4538"/>
        <w:gridCol w:w="4524"/>
      </w:tblGrid>
      <w:tr w:rsidR="00944999" w14:paraId="22AE0D17" w14:textId="77777777" w:rsidTr="007E69C2">
        <w:tc>
          <w:tcPr>
            <w:tcW w:w="4675" w:type="dxa"/>
          </w:tcPr>
          <w:p w14:paraId="09EB6806" w14:textId="77777777" w:rsidR="00F75777" w:rsidRPr="006D05CC" w:rsidRDefault="00000000" w:rsidP="00C87C41">
            <w:pPr>
              <w:spacing w:line="240" w:lineRule="auto"/>
              <w:jc w:val="center"/>
              <w:rPr>
                <w:rFonts w:cs="Arial"/>
                <w:b/>
                <w:bCs/>
              </w:rPr>
            </w:pPr>
            <w:r w:rsidRPr="006D05CC">
              <w:rPr>
                <w:rFonts w:cs="Arial"/>
                <w:b/>
                <w:bCs/>
              </w:rPr>
              <w:t>Dzień tygodnia</w:t>
            </w:r>
          </w:p>
        </w:tc>
        <w:tc>
          <w:tcPr>
            <w:tcW w:w="4675" w:type="dxa"/>
          </w:tcPr>
          <w:p w14:paraId="27026A20" w14:textId="77777777" w:rsidR="00F75777" w:rsidRPr="006D05CC" w:rsidRDefault="00000000" w:rsidP="00C87C41">
            <w:pPr>
              <w:spacing w:line="240" w:lineRule="auto"/>
              <w:jc w:val="center"/>
              <w:rPr>
                <w:rFonts w:cs="Arial"/>
                <w:b/>
                <w:bCs/>
              </w:rPr>
            </w:pPr>
            <w:r w:rsidRPr="006D05CC">
              <w:rPr>
                <w:rFonts w:cs="Arial"/>
                <w:b/>
                <w:bCs/>
              </w:rPr>
              <w:t>Godziny działania punktu</w:t>
            </w:r>
          </w:p>
        </w:tc>
      </w:tr>
      <w:tr w:rsidR="00944999" w14:paraId="248FB18D" w14:textId="77777777" w:rsidTr="007E69C2">
        <w:tc>
          <w:tcPr>
            <w:tcW w:w="4675" w:type="dxa"/>
          </w:tcPr>
          <w:p w14:paraId="0A38FF6E" w14:textId="77777777" w:rsidR="00F75777" w:rsidRPr="006D05CC" w:rsidRDefault="00000000" w:rsidP="00C87C41">
            <w:pPr>
              <w:spacing w:line="240" w:lineRule="auto"/>
              <w:jc w:val="center"/>
              <w:rPr>
                <w:rFonts w:cs="Arial"/>
              </w:rPr>
            </w:pPr>
            <w:r w:rsidRPr="006D05CC">
              <w:rPr>
                <w:rFonts w:cs="Arial"/>
              </w:rPr>
              <w:t>poniedziałek</w:t>
            </w:r>
          </w:p>
        </w:tc>
        <w:tc>
          <w:tcPr>
            <w:tcW w:w="4675" w:type="dxa"/>
          </w:tcPr>
          <w:p w14:paraId="47ABCACB" w14:textId="77777777" w:rsidR="00F75777" w:rsidRPr="006D05CC" w:rsidRDefault="00000000" w:rsidP="00C87C41">
            <w:pPr>
              <w:spacing w:line="240" w:lineRule="auto"/>
              <w:jc w:val="center"/>
              <w:rPr>
                <w:rFonts w:cs="Arial"/>
              </w:rPr>
            </w:pPr>
            <w:r w:rsidRPr="006D05CC">
              <w:rPr>
                <w:rFonts w:cs="Arial"/>
              </w:rPr>
              <w:t>7:00-11:00</w:t>
            </w:r>
          </w:p>
        </w:tc>
      </w:tr>
      <w:tr w:rsidR="00944999" w14:paraId="27305C80" w14:textId="77777777" w:rsidTr="007E69C2">
        <w:tc>
          <w:tcPr>
            <w:tcW w:w="4675" w:type="dxa"/>
          </w:tcPr>
          <w:p w14:paraId="379B45F7" w14:textId="77777777" w:rsidR="00F75777" w:rsidRPr="006D05CC" w:rsidRDefault="00000000" w:rsidP="00C87C41">
            <w:pPr>
              <w:spacing w:line="240" w:lineRule="auto"/>
              <w:jc w:val="center"/>
              <w:rPr>
                <w:rFonts w:cs="Arial"/>
              </w:rPr>
            </w:pPr>
            <w:r w:rsidRPr="006D05CC">
              <w:rPr>
                <w:rFonts w:cs="Arial"/>
              </w:rPr>
              <w:t>wtorek</w:t>
            </w:r>
          </w:p>
        </w:tc>
        <w:tc>
          <w:tcPr>
            <w:tcW w:w="4675" w:type="dxa"/>
          </w:tcPr>
          <w:p w14:paraId="5AD7E31B" w14:textId="77777777" w:rsidR="00F75777" w:rsidRPr="006D05CC" w:rsidRDefault="00000000" w:rsidP="00C87C41">
            <w:pPr>
              <w:spacing w:line="240" w:lineRule="auto"/>
              <w:jc w:val="center"/>
              <w:rPr>
                <w:rFonts w:cs="Arial"/>
              </w:rPr>
            </w:pPr>
            <w:r w:rsidRPr="006D05CC">
              <w:rPr>
                <w:rFonts w:cs="Arial"/>
              </w:rPr>
              <w:t>11:30-15:30</w:t>
            </w:r>
          </w:p>
        </w:tc>
      </w:tr>
      <w:tr w:rsidR="00944999" w14:paraId="00BA1A71" w14:textId="77777777" w:rsidTr="007E69C2">
        <w:tc>
          <w:tcPr>
            <w:tcW w:w="4675" w:type="dxa"/>
          </w:tcPr>
          <w:p w14:paraId="05595E3D" w14:textId="77777777" w:rsidR="00F75777" w:rsidRPr="006D05CC" w:rsidRDefault="00000000" w:rsidP="00C87C41">
            <w:pPr>
              <w:spacing w:line="240" w:lineRule="auto"/>
              <w:jc w:val="center"/>
              <w:rPr>
                <w:rFonts w:cs="Arial"/>
              </w:rPr>
            </w:pPr>
            <w:r w:rsidRPr="006D05CC">
              <w:rPr>
                <w:rFonts w:cs="Arial"/>
              </w:rPr>
              <w:t>środa</w:t>
            </w:r>
          </w:p>
        </w:tc>
        <w:tc>
          <w:tcPr>
            <w:tcW w:w="4675" w:type="dxa"/>
          </w:tcPr>
          <w:p w14:paraId="5081056E" w14:textId="77777777" w:rsidR="00F75777" w:rsidRPr="006D05CC" w:rsidRDefault="00000000" w:rsidP="00C87C41">
            <w:pPr>
              <w:spacing w:line="240" w:lineRule="auto"/>
              <w:jc w:val="center"/>
              <w:rPr>
                <w:rFonts w:cs="Arial"/>
              </w:rPr>
            </w:pPr>
            <w:r w:rsidRPr="006D05CC">
              <w:rPr>
                <w:rFonts w:cs="Arial"/>
              </w:rPr>
              <w:t>13:00-17:00</w:t>
            </w:r>
          </w:p>
        </w:tc>
      </w:tr>
      <w:tr w:rsidR="00944999" w14:paraId="3EE77FB0" w14:textId="77777777" w:rsidTr="007E69C2">
        <w:tc>
          <w:tcPr>
            <w:tcW w:w="4675" w:type="dxa"/>
          </w:tcPr>
          <w:p w14:paraId="7E950D7B" w14:textId="77777777" w:rsidR="00F75777" w:rsidRPr="006D05CC" w:rsidRDefault="00000000" w:rsidP="00C87C41">
            <w:pPr>
              <w:spacing w:line="240" w:lineRule="auto"/>
              <w:jc w:val="center"/>
              <w:rPr>
                <w:rFonts w:cs="Arial"/>
              </w:rPr>
            </w:pPr>
            <w:r w:rsidRPr="006D05CC">
              <w:rPr>
                <w:rFonts w:cs="Arial"/>
              </w:rPr>
              <w:t>czwartek</w:t>
            </w:r>
          </w:p>
        </w:tc>
        <w:tc>
          <w:tcPr>
            <w:tcW w:w="4675" w:type="dxa"/>
          </w:tcPr>
          <w:p w14:paraId="37331CE0" w14:textId="77777777" w:rsidR="00F75777" w:rsidRPr="006D05CC" w:rsidRDefault="00000000" w:rsidP="00C87C41">
            <w:pPr>
              <w:spacing w:line="240" w:lineRule="auto"/>
              <w:jc w:val="center"/>
              <w:rPr>
                <w:rFonts w:cs="Arial"/>
              </w:rPr>
            </w:pPr>
            <w:r w:rsidRPr="006D05CC">
              <w:rPr>
                <w:rFonts w:cs="Arial"/>
              </w:rPr>
              <w:t>7:00-11:00</w:t>
            </w:r>
          </w:p>
        </w:tc>
      </w:tr>
      <w:tr w:rsidR="00944999" w14:paraId="2990C802" w14:textId="77777777" w:rsidTr="007E69C2">
        <w:tc>
          <w:tcPr>
            <w:tcW w:w="4675" w:type="dxa"/>
          </w:tcPr>
          <w:p w14:paraId="521A5343" w14:textId="77777777" w:rsidR="00F75777" w:rsidRPr="006D05CC" w:rsidRDefault="00000000" w:rsidP="00C87C41">
            <w:pPr>
              <w:spacing w:line="240" w:lineRule="auto"/>
              <w:jc w:val="center"/>
              <w:rPr>
                <w:rFonts w:cs="Arial"/>
              </w:rPr>
            </w:pPr>
            <w:r w:rsidRPr="006D05CC">
              <w:rPr>
                <w:rFonts w:cs="Arial"/>
              </w:rPr>
              <w:t>piątek</w:t>
            </w:r>
          </w:p>
        </w:tc>
        <w:tc>
          <w:tcPr>
            <w:tcW w:w="4675" w:type="dxa"/>
          </w:tcPr>
          <w:p w14:paraId="56F90063" w14:textId="77777777" w:rsidR="00F75777" w:rsidRPr="006D05CC" w:rsidRDefault="00000000" w:rsidP="00C87C41">
            <w:pPr>
              <w:spacing w:line="240" w:lineRule="auto"/>
              <w:jc w:val="center"/>
              <w:rPr>
                <w:rFonts w:cs="Arial"/>
              </w:rPr>
            </w:pPr>
            <w:r w:rsidRPr="006D05CC">
              <w:rPr>
                <w:rFonts w:cs="Arial"/>
              </w:rPr>
              <w:t>7:00-11:00</w:t>
            </w:r>
          </w:p>
        </w:tc>
      </w:tr>
    </w:tbl>
    <w:p w14:paraId="3255B9BD" w14:textId="77777777" w:rsidR="00F75777" w:rsidRPr="006D05CC" w:rsidRDefault="00F75777" w:rsidP="00C87C41">
      <w:pPr>
        <w:spacing w:line="240" w:lineRule="auto"/>
        <w:jc w:val="both"/>
        <w:rPr>
          <w:rFonts w:cs="Arial"/>
        </w:rPr>
      </w:pPr>
    </w:p>
    <w:p w14:paraId="1DC3464D" w14:textId="77777777" w:rsidR="00F75777" w:rsidRPr="006D05CC" w:rsidRDefault="00000000" w:rsidP="00C87C41">
      <w:pPr>
        <w:pStyle w:val="Akapitzlist"/>
        <w:numPr>
          <w:ilvl w:val="0"/>
          <w:numId w:val="12"/>
        </w:numPr>
        <w:spacing w:before="0" w:after="160" w:line="240" w:lineRule="auto"/>
        <w:jc w:val="both"/>
        <w:rPr>
          <w:rFonts w:cs="Arial"/>
        </w:rPr>
      </w:pPr>
      <w:r w:rsidRPr="006D05CC">
        <w:rPr>
          <w:rFonts w:cs="Arial"/>
        </w:rPr>
        <w:t>Czersk, Ośrodek Profilaktyki Rodzinnej, ul. Batorego 4 a – punkt prowadzony przez Zaborowskie Towarzystwo Naukowe zgodnie z następującym harmonogramem:</w:t>
      </w:r>
    </w:p>
    <w:tbl>
      <w:tblPr>
        <w:tblStyle w:val="Tabela-Siatka"/>
        <w:tblW w:w="0" w:type="auto"/>
        <w:tblLook w:val="04A0" w:firstRow="1" w:lastRow="0" w:firstColumn="1" w:lastColumn="0" w:noHBand="0" w:noVBand="1"/>
      </w:tblPr>
      <w:tblGrid>
        <w:gridCol w:w="4538"/>
        <w:gridCol w:w="4524"/>
      </w:tblGrid>
      <w:tr w:rsidR="00944999" w14:paraId="3E74697F" w14:textId="77777777" w:rsidTr="007E69C2">
        <w:tc>
          <w:tcPr>
            <w:tcW w:w="4675" w:type="dxa"/>
          </w:tcPr>
          <w:p w14:paraId="676CCC1D" w14:textId="77777777" w:rsidR="00F75777" w:rsidRPr="006D05CC" w:rsidRDefault="00000000" w:rsidP="00C87C41">
            <w:pPr>
              <w:spacing w:line="240" w:lineRule="auto"/>
              <w:jc w:val="center"/>
              <w:rPr>
                <w:rFonts w:cs="Arial"/>
                <w:b/>
                <w:bCs/>
              </w:rPr>
            </w:pPr>
            <w:r w:rsidRPr="006D05CC">
              <w:rPr>
                <w:rFonts w:cs="Arial"/>
                <w:b/>
                <w:bCs/>
              </w:rPr>
              <w:t>Dzień tygodnia</w:t>
            </w:r>
          </w:p>
        </w:tc>
        <w:tc>
          <w:tcPr>
            <w:tcW w:w="4675" w:type="dxa"/>
          </w:tcPr>
          <w:p w14:paraId="53DF7410" w14:textId="77777777" w:rsidR="00F75777" w:rsidRPr="006D05CC" w:rsidRDefault="00000000" w:rsidP="00C87C41">
            <w:pPr>
              <w:spacing w:line="240" w:lineRule="auto"/>
              <w:jc w:val="center"/>
              <w:rPr>
                <w:rFonts w:cs="Arial"/>
                <w:b/>
                <w:bCs/>
              </w:rPr>
            </w:pPr>
            <w:r w:rsidRPr="006D05CC">
              <w:rPr>
                <w:rFonts w:cs="Arial"/>
                <w:b/>
                <w:bCs/>
              </w:rPr>
              <w:t>Godziny działania punktu</w:t>
            </w:r>
          </w:p>
        </w:tc>
      </w:tr>
      <w:tr w:rsidR="00944999" w14:paraId="743315AD" w14:textId="77777777" w:rsidTr="007E69C2">
        <w:tc>
          <w:tcPr>
            <w:tcW w:w="4675" w:type="dxa"/>
          </w:tcPr>
          <w:p w14:paraId="13000541" w14:textId="77777777" w:rsidR="00F75777" w:rsidRPr="006D05CC" w:rsidRDefault="00000000" w:rsidP="00C87C41">
            <w:pPr>
              <w:spacing w:line="240" w:lineRule="auto"/>
              <w:jc w:val="center"/>
              <w:rPr>
                <w:rFonts w:cs="Arial"/>
              </w:rPr>
            </w:pPr>
            <w:r w:rsidRPr="006D05CC">
              <w:rPr>
                <w:rFonts w:cs="Arial"/>
              </w:rPr>
              <w:t>poniedziałek</w:t>
            </w:r>
          </w:p>
        </w:tc>
        <w:tc>
          <w:tcPr>
            <w:tcW w:w="4675" w:type="dxa"/>
          </w:tcPr>
          <w:p w14:paraId="02D65979" w14:textId="77777777" w:rsidR="00F75777" w:rsidRPr="006D05CC" w:rsidRDefault="00000000" w:rsidP="00C87C41">
            <w:pPr>
              <w:spacing w:line="240" w:lineRule="auto"/>
              <w:jc w:val="center"/>
              <w:rPr>
                <w:rFonts w:cs="Arial"/>
              </w:rPr>
            </w:pPr>
            <w:r w:rsidRPr="006D05CC">
              <w:rPr>
                <w:rFonts w:cs="Arial"/>
              </w:rPr>
              <w:t>11:15-15:15</w:t>
            </w:r>
          </w:p>
        </w:tc>
      </w:tr>
      <w:tr w:rsidR="00944999" w14:paraId="33B077E6" w14:textId="77777777" w:rsidTr="007E69C2">
        <w:tc>
          <w:tcPr>
            <w:tcW w:w="4675" w:type="dxa"/>
          </w:tcPr>
          <w:p w14:paraId="66D379D2" w14:textId="77777777" w:rsidR="00F75777" w:rsidRPr="006D05CC" w:rsidRDefault="00000000" w:rsidP="00C87C41">
            <w:pPr>
              <w:spacing w:line="240" w:lineRule="auto"/>
              <w:jc w:val="center"/>
              <w:rPr>
                <w:rFonts w:cs="Arial"/>
              </w:rPr>
            </w:pPr>
            <w:r w:rsidRPr="006D05CC">
              <w:rPr>
                <w:rFonts w:cs="Arial"/>
              </w:rPr>
              <w:lastRenderedPageBreak/>
              <w:t>wtorek</w:t>
            </w:r>
          </w:p>
        </w:tc>
        <w:tc>
          <w:tcPr>
            <w:tcW w:w="4675" w:type="dxa"/>
          </w:tcPr>
          <w:p w14:paraId="59F55450" w14:textId="77777777" w:rsidR="00F75777" w:rsidRPr="006D05CC" w:rsidRDefault="00000000" w:rsidP="00C87C41">
            <w:pPr>
              <w:spacing w:line="240" w:lineRule="auto"/>
              <w:jc w:val="center"/>
              <w:rPr>
                <w:rFonts w:cs="Arial"/>
              </w:rPr>
            </w:pPr>
            <w:r w:rsidRPr="006D05CC">
              <w:rPr>
                <w:rFonts w:cs="Arial"/>
              </w:rPr>
              <w:t>7:15-11:15</w:t>
            </w:r>
          </w:p>
        </w:tc>
      </w:tr>
      <w:tr w:rsidR="00944999" w14:paraId="5C65B895" w14:textId="77777777" w:rsidTr="007E69C2">
        <w:tc>
          <w:tcPr>
            <w:tcW w:w="4675" w:type="dxa"/>
          </w:tcPr>
          <w:p w14:paraId="13F48F8B" w14:textId="77777777" w:rsidR="00F75777" w:rsidRPr="006D05CC" w:rsidRDefault="00000000" w:rsidP="00C87C41">
            <w:pPr>
              <w:spacing w:line="240" w:lineRule="auto"/>
              <w:jc w:val="center"/>
              <w:rPr>
                <w:rFonts w:cs="Arial"/>
              </w:rPr>
            </w:pPr>
            <w:r w:rsidRPr="006D05CC">
              <w:rPr>
                <w:rFonts w:cs="Arial"/>
              </w:rPr>
              <w:t>środa</w:t>
            </w:r>
          </w:p>
        </w:tc>
        <w:tc>
          <w:tcPr>
            <w:tcW w:w="4675" w:type="dxa"/>
          </w:tcPr>
          <w:p w14:paraId="28338AEF" w14:textId="77777777" w:rsidR="00F75777" w:rsidRPr="006D05CC" w:rsidRDefault="00000000" w:rsidP="00C87C41">
            <w:pPr>
              <w:spacing w:line="240" w:lineRule="auto"/>
              <w:jc w:val="center"/>
              <w:rPr>
                <w:rFonts w:cs="Arial"/>
              </w:rPr>
            </w:pPr>
            <w:r w:rsidRPr="006D05CC">
              <w:rPr>
                <w:rFonts w:cs="Arial"/>
              </w:rPr>
              <w:t>8:30-12:30</w:t>
            </w:r>
          </w:p>
        </w:tc>
      </w:tr>
      <w:tr w:rsidR="00944999" w14:paraId="60491494" w14:textId="77777777" w:rsidTr="007E69C2">
        <w:tc>
          <w:tcPr>
            <w:tcW w:w="4675" w:type="dxa"/>
          </w:tcPr>
          <w:p w14:paraId="45670A17" w14:textId="77777777" w:rsidR="00F75777" w:rsidRPr="006D05CC" w:rsidRDefault="00000000" w:rsidP="00C87C41">
            <w:pPr>
              <w:spacing w:line="240" w:lineRule="auto"/>
              <w:jc w:val="center"/>
              <w:rPr>
                <w:rFonts w:cs="Arial"/>
              </w:rPr>
            </w:pPr>
            <w:r w:rsidRPr="006D05CC">
              <w:rPr>
                <w:rFonts w:cs="Arial"/>
              </w:rPr>
              <w:t>czwartek</w:t>
            </w:r>
          </w:p>
        </w:tc>
        <w:tc>
          <w:tcPr>
            <w:tcW w:w="4675" w:type="dxa"/>
          </w:tcPr>
          <w:p w14:paraId="1CFAE5A8" w14:textId="77777777" w:rsidR="00F75777" w:rsidRPr="006D05CC" w:rsidRDefault="00000000" w:rsidP="00C87C41">
            <w:pPr>
              <w:spacing w:line="240" w:lineRule="auto"/>
              <w:jc w:val="center"/>
              <w:rPr>
                <w:rFonts w:cs="Arial"/>
              </w:rPr>
            </w:pPr>
            <w:r w:rsidRPr="006D05CC">
              <w:rPr>
                <w:rFonts w:cs="Arial"/>
              </w:rPr>
              <w:t>11:30-15:30</w:t>
            </w:r>
          </w:p>
        </w:tc>
      </w:tr>
      <w:tr w:rsidR="00944999" w14:paraId="5AA6FB9A" w14:textId="77777777" w:rsidTr="007E69C2">
        <w:tc>
          <w:tcPr>
            <w:tcW w:w="4675" w:type="dxa"/>
          </w:tcPr>
          <w:p w14:paraId="6EA75498" w14:textId="77777777" w:rsidR="00F75777" w:rsidRPr="006D05CC" w:rsidRDefault="00000000" w:rsidP="00C87C41">
            <w:pPr>
              <w:spacing w:line="240" w:lineRule="auto"/>
              <w:jc w:val="center"/>
              <w:rPr>
                <w:rFonts w:cs="Arial"/>
              </w:rPr>
            </w:pPr>
            <w:r w:rsidRPr="006D05CC">
              <w:rPr>
                <w:rFonts w:cs="Arial"/>
              </w:rPr>
              <w:t>piątek</w:t>
            </w:r>
          </w:p>
        </w:tc>
        <w:tc>
          <w:tcPr>
            <w:tcW w:w="4675" w:type="dxa"/>
          </w:tcPr>
          <w:p w14:paraId="24653B77" w14:textId="77777777" w:rsidR="00F75777" w:rsidRPr="006D05CC" w:rsidRDefault="00000000" w:rsidP="00C87C41">
            <w:pPr>
              <w:spacing w:line="240" w:lineRule="auto"/>
              <w:jc w:val="center"/>
              <w:rPr>
                <w:rFonts w:cs="Arial"/>
              </w:rPr>
            </w:pPr>
            <w:r w:rsidRPr="006D05CC">
              <w:rPr>
                <w:rFonts w:cs="Arial"/>
              </w:rPr>
              <w:t>11:30-15:30</w:t>
            </w:r>
          </w:p>
        </w:tc>
      </w:tr>
    </w:tbl>
    <w:p w14:paraId="530F25B3" w14:textId="77777777" w:rsidR="00F75777" w:rsidRPr="009F24EF" w:rsidRDefault="00F75777" w:rsidP="00C87C41">
      <w:pPr>
        <w:spacing w:before="0" w:line="240" w:lineRule="auto"/>
        <w:jc w:val="both"/>
        <w:rPr>
          <w:rFonts w:asciiTheme="majorHAnsi" w:hAnsiTheme="majorHAnsi" w:cstheme="majorHAnsi"/>
        </w:rPr>
      </w:pPr>
    </w:p>
    <w:p w14:paraId="07262D4E" w14:textId="77777777" w:rsidR="00F75777" w:rsidRDefault="00000000" w:rsidP="00C87C41">
      <w:pPr>
        <w:tabs>
          <w:tab w:val="left" w:pos="3240"/>
          <w:tab w:val="left" w:pos="3330"/>
        </w:tabs>
        <w:spacing w:before="0" w:line="240" w:lineRule="auto"/>
        <w:jc w:val="both"/>
      </w:pPr>
      <w:r>
        <w:t>Na wizytę do ww. punktów można się umówić na kilka sposobów:</w:t>
      </w:r>
    </w:p>
    <w:p w14:paraId="5EA4C4AD" w14:textId="77777777" w:rsidR="00F75777" w:rsidRDefault="00000000" w:rsidP="00C87C41">
      <w:pPr>
        <w:pStyle w:val="Akapitzlist"/>
        <w:numPr>
          <w:ilvl w:val="0"/>
          <w:numId w:val="21"/>
        </w:numPr>
        <w:tabs>
          <w:tab w:val="left" w:pos="3240"/>
          <w:tab w:val="left" w:pos="3330"/>
        </w:tabs>
        <w:spacing w:before="0" w:after="160" w:line="240" w:lineRule="auto"/>
        <w:ind w:left="567"/>
        <w:jc w:val="both"/>
      </w:pPr>
      <w:r w:rsidRPr="009C09A9">
        <w:t xml:space="preserve">za pośrednictwem strony internetowej: </w:t>
      </w:r>
      <w:hyperlink r:id="rId7" w:history="1">
        <w:r w:rsidR="00F75777" w:rsidRPr="009C09A9">
          <w:rPr>
            <w:rStyle w:val="Hipercze"/>
          </w:rPr>
          <w:t>https://np.ms.gov.pl/pomorskie/chojnicki</w:t>
        </w:r>
      </w:hyperlink>
      <w:r w:rsidRPr="009C09A9">
        <w:t>,</w:t>
      </w:r>
    </w:p>
    <w:p w14:paraId="721A1BA7" w14:textId="77777777" w:rsidR="00F75777" w:rsidRPr="009C09A9" w:rsidRDefault="00000000" w:rsidP="00C87C41">
      <w:pPr>
        <w:pStyle w:val="Akapitzlist"/>
        <w:numPr>
          <w:ilvl w:val="0"/>
          <w:numId w:val="21"/>
        </w:numPr>
        <w:tabs>
          <w:tab w:val="left" w:pos="3240"/>
          <w:tab w:val="left" w:pos="3330"/>
        </w:tabs>
        <w:spacing w:before="0" w:after="160" w:line="240" w:lineRule="auto"/>
        <w:ind w:left="567"/>
        <w:jc w:val="both"/>
      </w:pPr>
      <w:r w:rsidRPr="009C09A9">
        <w:t>telefonicznie, dzwoniąc pod następujący numer telefonu: 52-510-81-46</w:t>
      </w:r>
    </w:p>
    <w:p w14:paraId="6EA3CAB4" w14:textId="77777777" w:rsidR="00F75777" w:rsidRDefault="00000000" w:rsidP="00C87C41">
      <w:pPr>
        <w:tabs>
          <w:tab w:val="left" w:pos="3240"/>
          <w:tab w:val="left" w:pos="3330"/>
        </w:tabs>
        <w:spacing w:line="240" w:lineRule="auto"/>
        <w:jc w:val="both"/>
      </w:pPr>
      <w:r>
        <w:t>Nieodpłatna pomoc prawna obejmuje:</w:t>
      </w:r>
    </w:p>
    <w:p w14:paraId="1CA4511B" w14:textId="77777777" w:rsidR="00F75777" w:rsidRDefault="00000000" w:rsidP="00C87C41">
      <w:pPr>
        <w:pStyle w:val="Akapitzlist"/>
        <w:numPr>
          <w:ilvl w:val="0"/>
          <w:numId w:val="13"/>
        </w:numPr>
        <w:tabs>
          <w:tab w:val="left" w:pos="3240"/>
          <w:tab w:val="left" w:pos="3330"/>
        </w:tabs>
        <w:spacing w:before="0" w:after="160" w:line="240" w:lineRule="auto"/>
        <w:jc w:val="both"/>
      </w:pPr>
      <w:r>
        <w:t>poinformowanie osoby fizycznej, zwanej dalej „osobą upoważnioną”, o obowiązującym stanie prawnym oraz przysługujących jej uprawnieniach lub spoczywających na niej obowiązkach, w tym w związku z toczącym się postępowaniem przygotowawczym, administracyjnym, sądowym, sądowo-administracyjnym lub</w:t>
      </w:r>
    </w:p>
    <w:p w14:paraId="66C83A12" w14:textId="77777777" w:rsidR="00F75777" w:rsidRDefault="00000000" w:rsidP="00C87C41">
      <w:pPr>
        <w:pStyle w:val="Akapitzlist"/>
        <w:numPr>
          <w:ilvl w:val="0"/>
          <w:numId w:val="13"/>
        </w:numPr>
        <w:tabs>
          <w:tab w:val="left" w:pos="3240"/>
          <w:tab w:val="left" w:pos="3330"/>
        </w:tabs>
        <w:spacing w:before="0" w:after="160" w:line="240" w:lineRule="auto"/>
        <w:jc w:val="both"/>
      </w:pPr>
      <w:r>
        <w:t>wskazanie osobie uprawnionej sposobu rozwiązania jej problemu prawnego lub</w:t>
      </w:r>
    </w:p>
    <w:p w14:paraId="2A68A666" w14:textId="77777777" w:rsidR="00F75777" w:rsidRDefault="00000000" w:rsidP="00C87C41">
      <w:pPr>
        <w:pStyle w:val="Akapitzlist"/>
        <w:numPr>
          <w:ilvl w:val="0"/>
          <w:numId w:val="13"/>
        </w:numPr>
        <w:tabs>
          <w:tab w:val="left" w:pos="3240"/>
          <w:tab w:val="left" w:pos="3330"/>
        </w:tabs>
        <w:spacing w:before="0" w:after="160" w:line="240" w:lineRule="auto"/>
        <w:jc w:val="both"/>
      </w:pPr>
      <w:r>
        <w:t>sporządzenie projektu pisma w sprawach, o których mowa w pkt 1 i 2, z wyłączeniem pism procesowych w toczącym się postępowaniu przygotowawczym lub sądowym i pism w toczącym się postępowaniu sądowo-administracyjnym lub</w:t>
      </w:r>
    </w:p>
    <w:p w14:paraId="0BC45313" w14:textId="77777777" w:rsidR="00F75777" w:rsidRDefault="00000000" w:rsidP="00C87C41">
      <w:pPr>
        <w:pStyle w:val="Akapitzlist"/>
        <w:numPr>
          <w:ilvl w:val="0"/>
          <w:numId w:val="13"/>
        </w:numPr>
        <w:tabs>
          <w:tab w:val="left" w:pos="3240"/>
          <w:tab w:val="left" w:pos="3330"/>
        </w:tabs>
        <w:spacing w:before="0" w:after="160" w:line="240" w:lineRule="auto"/>
        <w:jc w:val="both"/>
      </w:pPr>
      <w:r>
        <w:t>nieodpłatną mediację lub</w:t>
      </w:r>
    </w:p>
    <w:p w14:paraId="05B3C657" w14:textId="77777777" w:rsidR="00F75777" w:rsidRDefault="00000000" w:rsidP="00C87C41">
      <w:pPr>
        <w:pStyle w:val="Akapitzlist"/>
        <w:numPr>
          <w:ilvl w:val="0"/>
          <w:numId w:val="13"/>
        </w:numPr>
        <w:tabs>
          <w:tab w:val="left" w:pos="3240"/>
          <w:tab w:val="left" w:pos="3330"/>
        </w:tabs>
        <w:spacing w:before="0" w:after="160" w:line="240" w:lineRule="auto"/>
        <w:jc w:val="both"/>
      </w:pPr>
      <w:r>
        <w:t>sporządzenie projektu pisma o zwolnienie od kosztów sądowych lub ustanowienie pełnomocnika z urzędu w postepowaniu sądowym lub ustanowienie adwokata, radcy prawnego, doradcy podatkowego lub rzecznika patentowego w postępowaniu sądowo-administracyjnym oraz poinformowanie o kosztach postępowania i ryzyku finansowym ze skierowanie sprawy na drogę sądową.</w:t>
      </w:r>
    </w:p>
    <w:p w14:paraId="5CCCA130" w14:textId="77777777" w:rsidR="00F75777" w:rsidRDefault="00000000" w:rsidP="00C87C41">
      <w:pPr>
        <w:tabs>
          <w:tab w:val="left" w:pos="3240"/>
          <w:tab w:val="left" w:pos="3330"/>
        </w:tabs>
        <w:spacing w:line="240" w:lineRule="auto"/>
        <w:jc w:val="both"/>
      </w:pPr>
      <w:r>
        <w:t>Nieodpłatna mediacja – jest dostępna zarówno w ramach nieodpłatnej pomocy prawnej, jak również w ramach świadczenia nieodpłatnego poradnictwa obywatelskiego. Może być prowadzona pomiędzy stronami dążącymi do polubownego rozwiązania sporu. Stroną inicjującą przeprowadzenie nieodpłatnej mediacji może być wyłącznie osoba uprawniona. Druga strona nie musi być osobą uprawnioną – może to być przedsiębiorca, osoba fizyczna, pracodawca, kontrahent, sąsiad, członek rodziny itp.</w:t>
      </w:r>
    </w:p>
    <w:p w14:paraId="7E31C7CB" w14:textId="50506C12" w:rsidR="00F75777" w:rsidRDefault="00000000" w:rsidP="00C87C41">
      <w:pPr>
        <w:tabs>
          <w:tab w:val="left" w:pos="3240"/>
          <w:tab w:val="left" w:pos="3330"/>
        </w:tabs>
        <w:spacing w:line="240" w:lineRule="auto"/>
        <w:jc w:val="both"/>
        <w:rPr>
          <w:i/>
          <w:iCs/>
        </w:rPr>
      </w:pPr>
      <w:r>
        <w:t xml:space="preserve">Nieodpłatna pomoc prawna obejmuje także sprawy związane z prowadzeniem działalności gospodarczej przez osoby fizyczne prowadzące jednoosobową działalność gospodarczą – niezatrudniające innych osób w ciągu ostatniego roku. Pomoc udzielana ww. podmiotom jest pomocą </w:t>
      </w:r>
      <w:r w:rsidRPr="001F4C8D">
        <w:rPr>
          <w:i/>
          <w:iCs/>
        </w:rPr>
        <w:t>de minimis</w:t>
      </w:r>
      <w:r>
        <w:rPr>
          <w:i/>
          <w:iCs/>
        </w:rPr>
        <w:t xml:space="preserve"> tj. szczególnym rodzajem wsparcia dla przedsiębiorców przez państwo, która nie podlega zgłoszeniu do Komisji Europejskiej.</w:t>
      </w:r>
    </w:p>
    <w:p w14:paraId="56CAA03E" w14:textId="77777777" w:rsidR="00F75777" w:rsidRPr="008753B4" w:rsidRDefault="00000000" w:rsidP="008753B4">
      <w:pPr>
        <w:spacing w:before="0" w:after="160" w:line="240" w:lineRule="auto"/>
        <w:jc w:val="both"/>
        <w:rPr>
          <w:rFonts w:cs="Arial"/>
          <w:b/>
          <w:bCs/>
        </w:rPr>
      </w:pPr>
      <w:r w:rsidRPr="008753B4">
        <w:rPr>
          <w:rFonts w:cs="Arial"/>
          <w:b/>
          <w:bCs/>
        </w:rPr>
        <w:t>Pomoc pieniężna na usamodzielnienie oraz kontynuowanie nauki (art. 19 pkt 6).</w:t>
      </w:r>
    </w:p>
    <w:p w14:paraId="36726123" w14:textId="77777777" w:rsidR="00F75777" w:rsidRPr="00B1542A" w:rsidRDefault="00000000" w:rsidP="00C87C41">
      <w:pPr>
        <w:spacing w:after="120" w:line="240" w:lineRule="auto"/>
        <w:jc w:val="both"/>
        <w:rPr>
          <w:rFonts w:cstheme="minorHAnsi"/>
          <w:b/>
        </w:rPr>
      </w:pPr>
      <w:r w:rsidRPr="00B1542A">
        <w:rPr>
          <w:rFonts w:cstheme="minorHAnsi"/>
        </w:rPr>
        <w:t>Podczas kontroli dokonano oceny zasadności przyznawania świadczeń oraz prawidłowości prowadzenia dokumentacji w zakresie ustalania uprawnień do pomocy na usamodzielnienie i pomocy w integracji ze środowiskiem dla osób opuszczających domy pomocy społecznej dla dzieci i młodzieży niepełnosprawnych intelektualnie, domy dla matek z małoletnimi dziećmi i kobiet w ciąży oraz schroniska dla nieletnich, zakłady poprawcze, specjalne ośrodki szkolno-wychowawcze, specjalne ośrodki wychowawcze, młodzieżowe ośrodki socjoterapii zapewniające całodobową opiekę lub młodzieżowe ośrodki wychowawcze</w:t>
      </w:r>
      <w:r w:rsidRPr="00B1542A">
        <w:rPr>
          <w:rFonts w:cstheme="minorHAnsi"/>
          <w:b/>
        </w:rPr>
        <w:t>.</w:t>
      </w:r>
    </w:p>
    <w:p w14:paraId="5D0543CB" w14:textId="77777777" w:rsidR="00F75777" w:rsidRPr="00B1542A" w:rsidRDefault="00000000" w:rsidP="00C87C41">
      <w:pPr>
        <w:spacing w:line="240" w:lineRule="auto"/>
        <w:jc w:val="both"/>
        <w:rPr>
          <w:rFonts w:cstheme="minorHAnsi"/>
        </w:rPr>
      </w:pPr>
      <w:r w:rsidRPr="00B1542A">
        <w:rPr>
          <w:rFonts w:cstheme="minorHAnsi"/>
        </w:rPr>
        <w:lastRenderedPageBreak/>
        <w:t>W okresie objętym kontrolą Powiatowe Centrum Pomocy Rodzinie w Chojnicach przyznało wsparcie dla wychowanków młodzieżowych ośrodków wychowawczych w formie:</w:t>
      </w:r>
    </w:p>
    <w:p w14:paraId="2E06B8E9" w14:textId="77777777" w:rsidR="00F75777" w:rsidRPr="00B1542A" w:rsidRDefault="00000000" w:rsidP="00C87C41">
      <w:pPr>
        <w:numPr>
          <w:ilvl w:val="0"/>
          <w:numId w:val="22"/>
        </w:numPr>
        <w:spacing w:before="0" w:line="240" w:lineRule="auto"/>
        <w:ind w:left="426"/>
        <w:jc w:val="both"/>
        <w:rPr>
          <w:rFonts w:cstheme="minorHAnsi"/>
        </w:rPr>
      </w:pPr>
      <w:r w:rsidRPr="00B1542A">
        <w:rPr>
          <w:rFonts w:cstheme="minorHAnsi"/>
        </w:rPr>
        <w:t>pomocy pieniężnej na usamodzielnienie dla 2 osób na łączną kwotę 11 022 zł,</w:t>
      </w:r>
    </w:p>
    <w:p w14:paraId="52F08747" w14:textId="77777777" w:rsidR="00F75777" w:rsidRPr="00B1542A" w:rsidRDefault="00000000" w:rsidP="00C87C41">
      <w:pPr>
        <w:numPr>
          <w:ilvl w:val="0"/>
          <w:numId w:val="22"/>
        </w:numPr>
        <w:spacing w:before="0" w:line="240" w:lineRule="auto"/>
        <w:ind w:left="426"/>
        <w:jc w:val="both"/>
        <w:rPr>
          <w:rFonts w:cstheme="minorHAnsi"/>
        </w:rPr>
      </w:pPr>
      <w:r w:rsidRPr="00B1542A">
        <w:rPr>
          <w:rFonts w:cstheme="minorHAnsi"/>
        </w:rPr>
        <w:t>pomocy na zagospodarowanie dla 1 osoby na łączną kwotę 1 837 zł</w:t>
      </w:r>
    </w:p>
    <w:p w14:paraId="70829751" w14:textId="77777777" w:rsidR="00F75777" w:rsidRPr="00B1542A" w:rsidRDefault="00000000" w:rsidP="00C87C41">
      <w:pPr>
        <w:pStyle w:val="Akapitzlist"/>
        <w:spacing w:after="120" w:line="240" w:lineRule="auto"/>
        <w:ind w:left="0"/>
        <w:jc w:val="both"/>
        <w:rPr>
          <w:rFonts w:cstheme="minorHAnsi"/>
        </w:rPr>
      </w:pPr>
      <w:r w:rsidRPr="00B1542A">
        <w:rPr>
          <w:rFonts w:cstheme="minorHAnsi"/>
        </w:rPr>
        <w:t>Z przedmiotowej pomocy łącznie skorzystał</w:t>
      </w:r>
      <w:r>
        <w:rPr>
          <w:rFonts w:cstheme="minorHAnsi"/>
        </w:rPr>
        <w:t>o</w:t>
      </w:r>
      <w:r w:rsidRPr="00B1542A">
        <w:rPr>
          <w:rFonts w:cstheme="minorHAnsi"/>
        </w:rPr>
        <w:t xml:space="preserve"> 5 os</w:t>
      </w:r>
      <w:r>
        <w:rPr>
          <w:rFonts w:cstheme="minorHAnsi"/>
        </w:rPr>
        <w:t>ób</w:t>
      </w:r>
      <w:r w:rsidRPr="00B1542A">
        <w:rPr>
          <w:rFonts w:cstheme="minorHAnsi"/>
        </w:rPr>
        <w:t xml:space="preserve">. Powyższe nie stanowi sumy, ponieważ jedna osoba mogła korzystać z różnych form wsparcia. Informacje te zostały również zawarte w Dziale 2 sprawozdania rocznego MRiPS-03 za rok 2023. </w:t>
      </w:r>
    </w:p>
    <w:p w14:paraId="5CF3E72D" w14:textId="77777777" w:rsidR="00F75777" w:rsidRPr="00B1542A" w:rsidRDefault="00000000" w:rsidP="00C87C41">
      <w:pPr>
        <w:autoSpaceDE w:val="0"/>
        <w:autoSpaceDN w:val="0"/>
        <w:adjustRightInd w:val="0"/>
        <w:spacing w:line="240" w:lineRule="auto"/>
        <w:jc w:val="both"/>
        <w:rPr>
          <w:rFonts w:cstheme="minorHAnsi"/>
        </w:rPr>
      </w:pPr>
      <w:r w:rsidRPr="00B1542A">
        <w:rPr>
          <w:rFonts w:cstheme="minorHAnsi"/>
        </w:rPr>
        <w:t>Kontrolą objęto:</w:t>
      </w:r>
    </w:p>
    <w:p w14:paraId="13F880CB" w14:textId="77777777" w:rsidR="00F75777" w:rsidRPr="00B1542A" w:rsidRDefault="00000000" w:rsidP="00C87C41">
      <w:pPr>
        <w:autoSpaceDE w:val="0"/>
        <w:autoSpaceDN w:val="0"/>
        <w:adjustRightInd w:val="0"/>
        <w:spacing w:after="120" w:line="240" w:lineRule="auto"/>
        <w:jc w:val="both"/>
        <w:rPr>
          <w:rFonts w:cstheme="minorHAnsi"/>
          <w:b/>
          <w:color w:val="000000"/>
          <w:u w:val="single"/>
        </w:rPr>
      </w:pPr>
      <w:r w:rsidRPr="00B1542A">
        <w:rPr>
          <w:rFonts w:cstheme="minorHAnsi"/>
          <w:b/>
          <w:color w:val="000000"/>
          <w:u w:val="single"/>
        </w:rPr>
        <w:t>Decyzje przyznające pomoc na usamodzielnienie:</w:t>
      </w:r>
    </w:p>
    <w:p w14:paraId="3F719E40" w14:textId="77777777" w:rsidR="00F75777" w:rsidRPr="00B1542A" w:rsidRDefault="00000000" w:rsidP="00C87C41">
      <w:pPr>
        <w:numPr>
          <w:ilvl w:val="0"/>
          <w:numId w:val="25"/>
        </w:numPr>
        <w:autoSpaceDE w:val="0"/>
        <w:autoSpaceDN w:val="0"/>
        <w:adjustRightInd w:val="0"/>
        <w:spacing w:before="0" w:line="240" w:lineRule="auto"/>
        <w:ind w:left="426"/>
        <w:jc w:val="both"/>
        <w:rPr>
          <w:rFonts w:cstheme="minorHAnsi"/>
        </w:rPr>
      </w:pPr>
      <w:r w:rsidRPr="00B1542A">
        <w:rPr>
          <w:rFonts w:cstheme="minorHAnsi"/>
        </w:rPr>
        <w:t>PCPR.4521.1.2024 z dnia 04.01.2024 r.</w:t>
      </w:r>
    </w:p>
    <w:p w14:paraId="04D0C110" w14:textId="77777777" w:rsidR="00F75777" w:rsidRPr="00B1542A" w:rsidRDefault="00000000" w:rsidP="00C87C41">
      <w:pPr>
        <w:numPr>
          <w:ilvl w:val="0"/>
          <w:numId w:val="25"/>
        </w:numPr>
        <w:autoSpaceDE w:val="0"/>
        <w:autoSpaceDN w:val="0"/>
        <w:adjustRightInd w:val="0"/>
        <w:spacing w:before="0" w:after="120" w:line="240" w:lineRule="auto"/>
        <w:ind w:left="425" w:hanging="357"/>
        <w:jc w:val="both"/>
        <w:rPr>
          <w:rFonts w:cstheme="minorHAnsi"/>
        </w:rPr>
      </w:pPr>
      <w:r w:rsidRPr="00B1542A">
        <w:rPr>
          <w:rFonts w:cstheme="minorHAnsi"/>
        </w:rPr>
        <w:t>PCPR.4521.2.2024 z dnia 05.07.2024 r.</w:t>
      </w:r>
    </w:p>
    <w:p w14:paraId="578B450C" w14:textId="77777777" w:rsidR="00F75777" w:rsidRPr="00B1542A" w:rsidRDefault="00000000" w:rsidP="00C87C41">
      <w:pPr>
        <w:autoSpaceDE w:val="0"/>
        <w:autoSpaceDN w:val="0"/>
        <w:adjustRightInd w:val="0"/>
        <w:spacing w:after="60" w:line="240" w:lineRule="auto"/>
        <w:jc w:val="both"/>
        <w:rPr>
          <w:rFonts w:cstheme="minorHAnsi"/>
          <w:b/>
          <w:iCs/>
          <w:color w:val="000000"/>
          <w:u w:val="single"/>
        </w:rPr>
      </w:pPr>
      <w:r w:rsidRPr="00B1542A">
        <w:rPr>
          <w:rFonts w:cstheme="minorHAnsi"/>
          <w:b/>
          <w:iCs/>
          <w:color w:val="000000"/>
          <w:u w:val="single"/>
        </w:rPr>
        <w:t>Decyzję przyznającą pomoc na zagospodarowanie:</w:t>
      </w:r>
    </w:p>
    <w:p w14:paraId="14E4CD15" w14:textId="77777777" w:rsidR="00F75777" w:rsidRPr="00B1542A" w:rsidRDefault="00000000" w:rsidP="00C87C41">
      <w:pPr>
        <w:autoSpaceDE w:val="0"/>
        <w:autoSpaceDN w:val="0"/>
        <w:adjustRightInd w:val="0"/>
        <w:spacing w:after="120" w:line="240" w:lineRule="auto"/>
        <w:jc w:val="both"/>
        <w:rPr>
          <w:rFonts w:cstheme="minorHAnsi"/>
        </w:rPr>
      </w:pPr>
      <w:r w:rsidRPr="00B1542A">
        <w:rPr>
          <w:rFonts w:cstheme="minorHAnsi"/>
        </w:rPr>
        <w:t xml:space="preserve">PCPR.4522.1.2024 z dnia 05.07.2024 r. </w:t>
      </w:r>
    </w:p>
    <w:p w14:paraId="289C4B70" w14:textId="77777777" w:rsidR="00F75777" w:rsidRPr="00B1542A" w:rsidRDefault="00000000" w:rsidP="00C87C41">
      <w:pPr>
        <w:spacing w:line="240" w:lineRule="auto"/>
        <w:jc w:val="both"/>
        <w:rPr>
          <w:rFonts w:cstheme="minorHAnsi"/>
        </w:rPr>
      </w:pPr>
      <w:r w:rsidRPr="00B1542A">
        <w:rPr>
          <w:rFonts w:cstheme="minorHAnsi"/>
        </w:rPr>
        <w:t xml:space="preserve">Pomoc ustalana była w oparciu o: </w:t>
      </w:r>
    </w:p>
    <w:p w14:paraId="0F06D2FE" w14:textId="77777777" w:rsidR="00F75777" w:rsidRPr="00B1542A" w:rsidRDefault="00000000" w:rsidP="00C87C41">
      <w:pPr>
        <w:numPr>
          <w:ilvl w:val="0"/>
          <w:numId w:val="23"/>
        </w:numPr>
        <w:spacing w:before="0" w:line="240" w:lineRule="auto"/>
        <w:ind w:left="426"/>
        <w:jc w:val="both"/>
        <w:rPr>
          <w:rFonts w:cstheme="minorHAnsi"/>
        </w:rPr>
      </w:pPr>
      <w:r w:rsidRPr="00B1542A">
        <w:rPr>
          <w:rFonts w:cstheme="minorHAnsi"/>
        </w:rPr>
        <w:t xml:space="preserve">Indywidualny Program Usamodzielnienia, zatwierdzony przez Dyrektora Centrum. </w:t>
      </w:r>
    </w:p>
    <w:p w14:paraId="13D922CF" w14:textId="77777777" w:rsidR="00F75777" w:rsidRPr="00B1542A" w:rsidRDefault="00000000" w:rsidP="00C87C41">
      <w:pPr>
        <w:numPr>
          <w:ilvl w:val="0"/>
          <w:numId w:val="23"/>
        </w:numPr>
        <w:spacing w:before="0" w:line="240" w:lineRule="auto"/>
        <w:ind w:left="426"/>
        <w:jc w:val="both"/>
        <w:rPr>
          <w:rFonts w:cstheme="minorHAnsi"/>
        </w:rPr>
      </w:pPr>
      <w:r w:rsidRPr="00B1542A">
        <w:rPr>
          <w:rFonts w:cstheme="minorHAnsi"/>
        </w:rPr>
        <w:t>pisemny wniosek wychowanka o przyznanie pomocy, poparty przez opiekuna usamodzielnienia.</w:t>
      </w:r>
    </w:p>
    <w:p w14:paraId="0C190C16" w14:textId="77777777" w:rsidR="00F75777" w:rsidRPr="00B1542A" w:rsidRDefault="00000000" w:rsidP="00C87C41">
      <w:pPr>
        <w:spacing w:line="240" w:lineRule="auto"/>
        <w:jc w:val="both"/>
        <w:rPr>
          <w:rFonts w:cstheme="minorHAnsi"/>
        </w:rPr>
      </w:pPr>
      <w:r w:rsidRPr="00B1542A">
        <w:rPr>
          <w:rFonts w:cstheme="minorHAnsi"/>
        </w:rPr>
        <w:t>W poddanych kontroli aktach wpływające od klientów wnioski w sprawach o przyznanie świadczeń opieczętowane były pieczątką wpływu.</w:t>
      </w:r>
    </w:p>
    <w:p w14:paraId="37F153E7" w14:textId="77777777" w:rsidR="00F75777" w:rsidRPr="00B1542A" w:rsidRDefault="00000000" w:rsidP="00C87C41">
      <w:pPr>
        <w:spacing w:after="120" w:line="240" w:lineRule="auto"/>
        <w:jc w:val="both"/>
        <w:rPr>
          <w:rFonts w:cstheme="minorHAnsi"/>
        </w:rPr>
      </w:pPr>
      <w:r w:rsidRPr="00B1542A">
        <w:rPr>
          <w:rFonts w:cstheme="minorHAnsi"/>
        </w:rPr>
        <w:t>Uprawnienia do świadczenia ustalano na podstawie rodzinnych wywiadów środowiskowych oraz wymaganych zgodnie z art. 107 ust. 5b ustawy o pomocy społecznej dokumentów potwierdzających sytuację osobistą, rodzinną, dochodową i majątkową osób, które wystąpiły z wnioskiem o pomoc. Znajdował się w nich opis sytuacji socjalno-bytowej i zdrowotnej rodziny oraz ustalony przez pracownika socjalnego i wnioskującego plan pomocy, który zatwierdzony był również przez Dyrektora Centrum lub osobę upoważnioną w tym zakresie. W oparciu o powyższe dokumenty wystawione były decyzje przyznające świadczenia.</w:t>
      </w:r>
    </w:p>
    <w:p w14:paraId="402C8954" w14:textId="77777777" w:rsidR="00F75777" w:rsidRPr="00B1542A" w:rsidRDefault="00000000" w:rsidP="00C87C41">
      <w:pPr>
        <w:spacing w:after="120" w:line="240" w:lineRule="auto"/>
        <w:jc w:val="both"/>
        <w:rPr>
          <w:rFonts w:cstheme="minorHAnsi"/>
        </w:rPr>
      </w:pPr>
      <w:r w:rsidRPr="00B1542A">
        <w:rPr>
          <w:rFonts w:cstheme="minorHAnsi"/>
        </w:rPr>
        <w:t>Pod uwagę brano kryterium dochodowe rodziny.</w:t>
      </w:r>
    </w:p>
    <w:p w14:paraId="079D2F24" w14:textId="77777777" w:rsidR="00F75777" w:rsidRPr="00B1542A" w:rsidRDefault="00000000" w:rsidP="006D05CC">
      <w:pPr>
        <w:jc w:val="both"/>
        <w:rPr>
          <w:rFonts w:cstheme="minorHAnsi"/>
          <w:bCs/>
        </w:rPr>
      </w:pPr>
      <w:r w:rsidRPr="00B1542A">
        <w:rPr>
          <w:rFonts w:cstheme="minorHAnsi"/>
          <w:bCs/>
        </w:rPr>
        <w:t>Pomoc przyznawano:</w:t>
      </w:r>
    </w:p>
    <w:p w14:paraId="34262077" w14:textId="77777777" w:rsidR="00F75777" w:rsidRPr="00B1542A" w:rsidRDefault="00000000" w:rsidP="006D05CC">
      <w:pPr>
        <w:numPr>
          <w:ilvl w:val="0"/>
          <w:numId w:val="24"/>
        </w:numPr>
        <w:spacing w:before="0"/>
        <w:ind w:left="426"/>
        <w:jc w:val="both"/>
        <w:rPr>
          <w:rFonts w:cstheme="minorHAnsi"/>
          <w:bCs/>
        </w:rPr>
      </w:pPr>
      <w:r w:rsidRPr="00B1542A">
        <w:rPr>
          <w:rFonts w:cstheme="minorHAnsi"/>
        </w:rPr>
        <w:t>na czas trwania nauki, do czasu jej ukończenia,</w:t>
      </w:r>
    </w:p>
    <w:p w14:paraId="35B84B66" w14:textId="77777777" w:rsidR="00F75777" w:rsidRPr="00B1542A" w:rsidRDefault="00000000" w:rsidP="006D05CC">
      <w:pPr>
        <w:numPr>
          <w:ilvl w:val="0"/>
          <w:numId w:val="24"/>
        </w:numPr>
        <w:spacing w:before="0"/>
        <w:ind w:left="426"/>
        <w:jc w:val="both"/>
        <w:rPr>
          <w:rFonts w:cstheme="minorHAnsi"/>
          <w:bCs/>
        </w:rPr>
      </w:pPr>
      <w:r w:rsidRPr="00B1542A">
        <w:rPr>
          <w:rFonts w:cstheme="minorHAnsi"/>
        </w:rPr>
        <w:t>nie dłużej jednak niż do ukończenia przez osobę usamodzielnianą 25 roku życia,</w:t>
      </w:r>
    </w:p>
    <w:p w14:paraId="7A315D8B" w14:textId="77777777" w:rsidR="00F75777" w:rsidRPr="00B1542A" w:rsidRDefault="00000000" w:rsidP="006D05CC">
      <w:pPr>
        <w:numPr>
          <w:ilvl w:val="0"/>
          <w:numId w:val="24"/>
        </w:numPr>
        <w:spacing w:before="0"/>
        <w:ind w:left="426"/>
        <w:jc w:val="both"/>
        <w:rPr>
          <w:rFonts w:cstheme="minorHAnsi"/>
          <w:bCs/>
        </w:rPr>
      </w:pPr>
      <w:r w:rsidRPr="00B1542A">
        <w:rPr>
          <w:rFonts w:cstheme="minorHAnsi"/>
        </w:rPr>
        <w:t>po przedłożeniu na początku każdego semestru zaświadczenia stwierdzającego kontynuowanie nauki.</w:t>
      </w:r>
    </w:p>
    <w:p w14:paraId="52DEA75D" w14:textId="77777777" w:rsidR="00F75777" w:rsidRPr="00B1542A" w:rsidRDefault="00000000" w:rsidP="00C87C41">
      <w:pPr>
        <w:autoSpaceDE w:val="0"/>
        <w:autoSpaceDN w:val="0"/>
        <w:adjustRightInd w:val="0"/>
        <w:spacing w:line="240" w:lineRule="auto"/>
        <w:jc w:val="both"/>
        <w:rPr>
          <w:rFonts w:cstheme="minorHAnsi"/>
        </w:rPr>
      </w:pPr>
      <w:r w:rsidRPr="00B1542A">
        <w:rPr>
          <w:rFonts w:cstheme="minorHAnsi"/>
        </w:rPr>
        <w:t xml:space="preserve">Świadczenia przyznawane były w drodze decyzji administracyjnych wydanych w terminie nieprzekraczającym 30 dni od wszczęcia postępowania. Zawierały one aktualną podstawę prawną, pouczenie o możliwości wniesienia odwołania do organu II instancji oraz zapis mówiący o obowiązku informowania Centrum o każdej zmianie sytuacji osobistej i majątkowej klienta. Uzasadnienie decyzji było pełne pod względem formalno-prawnym. </w:t>
      </w:r>
    </w:p>
    <w:p w14:paraId="42C77D04" w14:textId="77777777" w:rsidR="00F75777" w:rsidRPr="00B1542A" w:rsidRDefault="00000000" w:rsidP="00C87C41">
      <w:pPr>
        <w:autoSpaceDE w:val="0"/>
        <w:autoSpaceDN w:val="0"/>
        <w:adjustRightInd w:val="0"/>
        <w:spacing w:after="120" w:line="240" w:lineRule="auto"/>
        <w:jc w:val="both"/>
        <w:rPr>
          <w:rFonts w:cstheme="minorHAnsi"/>
        </w:rPr>
      </w:pPr>
      <w:r w:rsidRPr="00B1542A">
        <w:rPr>
          <w:rFonts w:cstheme="minorHAnsi"/>
        </w:rPr>
        <w:t xml:space="preserve">Decyzje podpisywane były przez Dyrektora Centrum z upoważnienia Starosty Chojnickiego. </w:t>
      </w:r>
    </w:p>
    <w:p w14:paraId="7A13E14F" w14:textId="77777777" w:rsidR="00F75777" w:rsidRPr="00B1542A" w:rsidRDefault="00000000" w:rsidP="00C87C41">
      <w:pPr>
        <w:autoSpaceDE w:val="0"/>
        <w:autoSpaceDN w:val="0"/>
        <w:adjustRightInd w:val="0"/>
        <w:spacing w:after="120" w:line="240" w:lineRule="auto"/>
        <w:jc w:val="both"/>
        <w:rPr>
          <w:rFonts w:cstheme="minorHAnsi"/>
          <w:i/>
        </w:rPr>
      </w:pPr>
      <w:r w:rsidRPr="00B1542A">
        <w:rPr>
          <w:rFonts w:cstheme="minorHAnsi"/>
        </w:rPr>
        <w:t>Decyzje administracyjne w sprawie przyznania pomocy doręczano świadczeniobiorcom za pośrednictwem poczty za zwrotnym potwierdzeniem odbioru lub klient osobiście kwitował ich odbiór.</w:t>
      </w:r>
    </w:p>
    <w:p w14:paraId="67B79240" w14:textId="77777777" w:rsidR="00F75777" w:rsidRPr="00B1542A" w:rsidRDefault="00000000" w:rsidP="00C87C41">
      <w:pPr>
        <w:autoSpaceDE w:val="0"/>
        <w:autoSpaceDN w:val="0"/>
        <w:adjustRightInd w:val="0"/>
        <w:spacing w:line="240" w:lineRule="auto"/>
        <w:jc w:val="both"/>
        <w:rPr>
          <w:rFonts w:cstheme="minorHAnsi"/>
        </w:rPr>
      </w:pPr>
      <w:r w:rsidRPr="00B1542A">
        <w:rPr>
          <w:rFonts w:cstheme="minorHAnsi"/>
        </w:rPr>
        <w:lastRenderedPageBreak/>
        <w:t xml:space="preserve">Wysokość przyznanych świadczeń ustalana była prawidłowo. </w:t>
      </w:r>
    </w:p>
    <w:p w14:paraId="08729983" w14:textId="77777777" w:rsidR="00F75777" w:rsidRPr="00D5514A" w:rsidRDefault="00000000" w:rsidP="00C87C41">
      <w:pPr>
        <w:autoSpaceDE w:val="0"/>
        <w:autoSpaceDN w:val="0"/>
        <w:adjustRightInd w:val="0"/>
        <w:spacing w:after="120" w:line="240" w:lineRule="auto"/>
        <w:rPr>
          <w:rFonts w:cstheme="minorHAnsi"/>
        </w:rPr>
      </w:pPr>
      <w:r w:rsidRPr="00B1542A">
        <w:rPr>
          <w:rFonts w:cstheme="minorHAnsi"/>
        </w:rPr>
        <w:t>Powyższe znalazło potwierdzenie w zapisach sprawozdania rocznego MRiPS-03 za 2024 rok.</w:t>
      </w:r>
    </w:p>
    <w:p w14:paraId="2F77FE86" w14:textId="77777777" w:rsidR="00F75777" w:rsidRPr="00D5514A" w:rsidRDefault="00000000" w:rsidP="00C87C41">
      <w:pPr>
        <w:autoSpaceDE w:val="0"/>
        <w:autoSpaceDN w:val="0"/>
        <w:adjustRightInd w:val="0"/>
        <w:spacing w:after="120" w:line="240" w:lineRule="auto"/>
        <w:rPr>
          <w:rFonts w:cstheme="minorHAnsi"/>
        </w:rPr>
      </w:pPr>
      <w:r w:rsidRPr="00D5514A">
        <w:rPr>
          <w:rFonts w:cstheme="minorHAnsi"/>
        </w:rPr>
        <w:t>(akta kontroli str. 157-159 i str. 420-429)</w:t>
      </w:r>
    </w:p>
    <w:p w14:paraId="296C1C8B" w14:textId="77777777" w:rsidR="00F75777" w:rsidRPr="00D5514A" w:rsidRDefault="00000000" w:rsidP="008753B4">
      <w:pPr>
        <w:autoSpaceDE w:val="0"/>
        <w:autoSpaceDN w:val="0"/>
        <w:adjustRightInd w:val="0"/>
        <w:spacing w:after="240" w:line="240" w:lineRule="auto"/>
        <w:rPr>
          <w:rFonts w:cstheme="minorHAnsi"/>
        </w:rPr>
      </w:pPr>
      <w:r w:rsidRPr="00D5514A">
        <w:rPr>
          <w:rFonts w:cstheme="minorHAnsi"/>
        </w:rPr>
        <w:t>Nie stwierdzono nieprawidłowości w tym zakresie.</w:t>
      </w:r>
    </w:p>
    <w:p w14:paraId="338FCD60" w14:textId="644BF35A" w:rsidR="00F75777" w:rsidRPr="008753B4" w:rsidRDefault="00000000" w:rsidP="008753B4">
      <w:pPr>
        <w:tabs>
          <w:tab w:val="left" w:pos="3240"/>
          <w:tab w:val="left" w:pos="3330"/>
        </w:tabs>
        <w:spacing w:before="0" w:after="160" w:line="240" w:lineRule="auto"/>
        <w:jc w:val="both"/>
        <w:rPr>
          <w:b/>
          <w:bCs/>
        </w:rPr>
      </w:pPr>
      <w:r w:rsidRPr="008753B4">
        <w:rPr>
          <w:b/>
          <w:bCs/>
        </w:rPr>
        <w:t>Pomoc</w:t>
      </w:r>
      <w:r w:rsidR="008753B4">
        <w:rPr>
          <w:b/>
          <w:bCs/>
        </w:rPr>
        <w:t xml:space="preserve"> </w:t>
      </w:r>
      <w:r w:rsidRPr="008753B4">
        <w:rPr>
          <w:b/>
          <w:bCs/>
        </w:rPr>
        <w:t>w integracji ze środowiskiem osób mających trudności w przystosowaniu się do życia (art. 19 pkt 7).</w:t>
      </w:r>
    </w:p>
    <w:p w14:paraId="2EC69D4A" w14:textId="77777777" w:rsidR="00F75777" w:rsidRPr="00CE7F77" w:rsidRDefault="00000000" w:rsidP="00C87C41">
      <w:pPr>
        <w:autoSpaceDE w:val="0"/>
        <w:autoSpaceDN w:val="0"/>
        <w:adjustRightInd w:val="0"/>
        <w:spacing w:line="240" w:lineRule="auto"/>
        <w:jc w:val="both"/>
      </w:pPr>
      <w:r w:rsidRPr="00CE7F77">
        <w:t xml:space="preserve">Osoby opuszczające placówki wskazane w art. 19 pkt 7 ustawy o pomocy społecznej poza pomocą pieniężną objęte zostały doradztwem, pomocą i wsparciem w procesie usamodzielniania. W tym celu opracowane zostały indywidualne programy usamodzielniania, określające sposób i formę pomocy, jak i współpracy z Centrum. Ponadto w przezwyciężaniu trudności pełnoletni wychowankowie mieli możliwość otrzymania wsparcia ze strony kadry Centrum. </w:t>
      </w:r>
    </w:p>
    <w:p w14:paraId="148CE951" w14:textId="77777777" w:rsidR="00F75777" w:rsidRPr="00CE7F77" w:rsidRDefault="00000000" w:rsidP="00C87C41">
      <w:pPr>
        <w:autoSpaceDE w:val="0"/>
        <w:autoSpaceDN w:val="0"/>
        <w:adjustRightInd w:val="0"/>
        <w:spacing w:after="120" w:line="240" w:lineRule="auto"/>
        <w:jc w:val="both"/>
      </w:pPr>
      <w:r w:rsidRPr="00CE7F77">
        <w:t>Pracownicy Powiatowego Centrum Pomocy Rodzinie w Wejherowie w ramach bieżącej pracy socjalnej udzielali pomocy osobom, które miały trudności w integracji ze środowiskiem.</w:t>
      </w:r>
    </w:p>
    <w:p w14:paraId="7CDF7C33" w14:textId="77777777" w:rsidR="00F75777" w:rsidRPr="006D05CC" w:rsidRDefault="00000000" w:rsidP="00C87C41">
      <w:pPr>
        <w:pStyle w:val="Standard"/>
        <w:autoSpaceDE w:val="0"/>
        <w:spacing w:after="240"/>
        <w:jc w:val="both"/>
        <w:rPr>
          <w:rFonts w:ascii="Arial" w:hAnsi="Arial" w:cs="Arial"/>
          <w:sz w:val="22"/>
          <w:szCs w:val="22"/>
        </w:rPr>
      </w:pPr>
      <w:r w:rsidRPr="006D05CC">
        <w:rPr>
          <w:rFonts w:ascii="Arial" w:hAnsi="Arial" w:cs="Arial"/>
          <w:sz w:val="22"/>
          <w:szCs w:val="22"/>
        </w:rPr>
        <w:t>W roku 2024 Powiatowe Centrum Pomocy Rodzinie w Chojnicach realizowało wsparcie w formie integracji ze środowiskiem dla dwóch wychowanków, którzy opuścili młodzieżowe ośrodki wychowawcze, zgodnie z indywidualnym programem usamodzielnienia.</w:t>
      </w:r>
    </w:p>
    <w:p w14:paraId="24AC9E13" w14:textId="77777777" w:rsidR="00F75777" w:rsidRPr="008753B4" w:rsidRDefault="00000000" w:rsidP="008753B4">
      <w:pPr>
        <w:tabs>
          <w:tab w:val="left" w:pos="3240"/>
          <w:tab w:val="left" w:pos="3330"/>
        </w:tabs>
        <w:spacing w:before="0" w:after="160" w:line="240" w:lineRule="auto"/>
        <w:jc w:val="both"/>
        <w:rPr>
          <w:b/>
          <w:bCs/>
        </w:rPr>
      </w:pPr>
      <w:r w:rsidRPr="008753B4">
        <w:rPr>
          <w:b/>
          <w:bCs/>
        </w:rPr>
        <w:t>Pomoc cudzoziemcom, którzy uzyskali w Rzeczypospolitej Polskiej status uchodźcy (art. 19 pkt 8, art. 20 pkt 1 i pkt 4).</w:t>
      </w:r>
    </w:p>
    <w:p w14:paraId="0D3907F6" w14:textId="77777777" w:rsidR="00F75777" w:rsidRPr="00B1542A" w:rsidRDefault="00000000" w:rsidP="00C87C41">
      <w:pPr>
        <w:autoSpaceDE w:val="0"/>
        <w:autoSpaceDN w:val="0"/>
        <w:adjustRightInd w:val="0"/>
        <w:spacing w:after="120" w:line="240" w:lineRule="auto"/>
        <w:jc w:val="both"/>
      </w:pPr>
      <w:bookmarkStart w:id="5" w:name="_Hlk130451372"/>
      <w:r w:rsidRPr="00B1542A">
        <w:t>W roku 202</w:t>
      </w:r>
      <w:r>
        <w:t>4</w:t>
      </w:r>
      <w:r w:rsidRPr="00B1542A">
        <w:t xml:space="preserve"> Powiatowe Centrum Pomocy Rodzinie w </w:t>
      </w:r>
      <w:r>
        <w:t>Chojnicach</w:t>
      </w:r>
      <w:r w:rsidRPr="00B1542A">
        <w:t xml:space="preserve"> realizowało </w:t>
      </w:r>
      <w:r>
        <w:t>2</w:t>
      </w:r>
      <w:r w:rsidRPr="00B1542A">
        <w:t xml:space="preserve"> indywidualne programy integracji cudzoziemców, którzy uzyskali ochronę uzupełniającą. </w:t>
      </w:r>
    </w:p>
    <w:p w14:paraId="5FF31FAA" w14:textId="77777777" w:rsidR="00F75777" w:rsidRPr="00B1542A" w:rsidRDefault="00000000" w:rsidP="00C87C41">
      <w:pPr>
        <w:autoSpaceDE w:val="0"/>
        <w:autoSpaceDN w:val="0"/>
        <w:adjustRightInd w:val="0"/>
        <w:spacing w:after="120" w:line="240" w:lineRule="auto"/>
        <w:jc w:val="both"/>
      </w:pPr>
      <w:r w:rsidRPr="00B1542A">
        <w:t xml:space="preserve">Pomoc adresowana była do cudzoziemców narodowości białoruskiej i ukraińskiej. </w:t>
      </w:r>
    </w:p>
    <w:p w14:paraId="0D12988C" w14:textId="77777777" w:rsidR="00F75777" w:rsidRPr="00B1542A" w:rsidRDefault="00000000" w:rsidP="00C87C41">
      <w:pPr>
        <w:autoSpaceDE w:val="0"/>
        <w:autoSpaceDN w:val="0"/>
        <w:adjustRightInd w:val="0"/>
        <w:spacing w:after="120" w:line="240" w:lineRule="auto"/>
        <w:jc w:val="both"/>
      </w:pPr>
      <w:r w:rsidRPr="00B1542A">
        <w:t xml:space="preserve">W indywidualnych programach integracji, zgodnie z ustawą z dnia 12 marca 2004 r. o pomocy społecznej, zawarte były zapisy dotyczące zobowiązania PCPR wobec uchodźcy i uchodźcy wobec PCPR. </w:t>
      </w:r>
    </w:p>
    <w:p w14:paraId="1D72F9E5" w14:textId="77777777" w:rsidR="00F75777" w:rsidRPr="00B1542A" w:rsidRDefault="00000000" w:rsidP="006D05CC">
      <w:pPr>
        <w:autoSpaceDE w:val="0"/>
        <w:autoSpaceDN w:val="0"/>
        <w:adjustRightInd w:val="0"/>
        <w:spacing w:after="120"/>
        <w:jc w:val="both"/>
      </w:pPr>
      <w:r w:rsidRPr="00B1542A">
        <w:t>Pracownicy PCPR zgodnie z ustaleniami zawartymi w IPI pomagali m.in. przy rejestracji w Powiatowym Urzędzie Pracy, poszukiwaniu mieszkania, nawiązywaniu kontaktów ze środowiskiem lokalnym. Cudzoziemcom w miarę potrzeb oferowano również pomoc psychologiczną, prawną i socjalną.</w:t>
      </w:r>
    </w:p>
    <w:p w14:paraId="5EE98129" w14:textId="77777777" w:rsidR="00F75777" w:rsidRPr="00B1542A" w:rsidRDefault="00000000" w:rsidP="00C87C41">
      <w:pPr>
        <w:autoSpaceDE w:val="0"/>
        <w:autoSpaceDN w:val="0"/>
        <w:adjustRightInd w:val="0"/>
        <w:spacing w:after="120" w:line="240" w:lineRule="auto"/>
        <w:jc w:val="both"/>
      </w:pPr>
      <w:r w:rsidRPr="00B1542A">
        <w:t xml:space="preserve">W Powiatowym Centrum Pomocy Rodzinie w </w:t>
      </w:r>
      <w:r>
        <w:t>Chojnicach</w:t>
      </w:r>
      <w:r w:rsidRPr="00B1542A">
        <w:t xml:space="preserve"> w 202</w:t>
      </w:r>
      <w:r>
        <w:t>4</w:t>
      </w:r>
      <w:r w:rsidRPr="00B1542A">
        <w:t xml:space="preserve"> r. zadania objęte kontrolą realizował pracownik socjalny.</w:t>
      </w:r>
    </w:p>
    <w:p w14:paraId="3F0CD9DC" w14:textId="77777777" w:rsidR="00F75777" w:rsidRPr="00B1542A" w:rsidRDefault="00000000" w:rsidP="00C87C41">
      <w:pPr>
        <w:autoSpaceDE w:val="0"/>
        <w:autoSpaceDN w:val="0"/>
        <w:adjustRightInd w:val="0"/>
        <w:spacing w:after="120" w:line="240" w:lineRule="auto"/>
        <w:jc w:val="both"/>
      </w:pPr>
      <w:r w:rsidRPr="00B1542A">
        <w:t xml:space="preserve">Zbadano </w:t>
      </w:r>
      <w:r>
        <w:t>2</w:t>
      </w:r>
      <w:r w:rsidRPr="00B1542A">
        <w:t xml:space="preserve"> wnioski o przyznanie pomocy integracyjnej realizowane w okresie objętym kontrolą. Wszystkie zbadane wnioski zawierały; deklarację cudzoziemca o zamiarze zamieszkania na terenie województwa pomorskiego, oświadczenie, że z podobnym wnioskiem nie zwrócił się na terenie innego województwa oraz oświadczenie o gotowości przystąpienia do uzgodnionego programu integracji. </w:t>
      </w:r>
    </w:p>
    <w:p w14:paraId="6B0EB033" w14:textId="77777777" w:rsidR="00F75777" w:rsidRPr="00B1542A" w:rsidRDefault="00000000" w:rsidP="00C87C41">
      <w:pPr>
        <w:autoSpaceDE w:val="0"/>
        <w:autoSpaceDN w:val="0"/>
        <w:adjustRightInd w:val="0"/>
        <w:spacing w:after="120" w:line="240" w:lineRule="auto"/>
        <w:jc w:val="both"/>
      </w:pPr>
      <w:r w:rsidRPr="00B1542A">
        <w:t>Do wniosków załączano również inne dokumenty, m.in. kopie tymczasowego zaświadczenia tożsamości cudzoziemca, kopie paszportu, kopie zaświadczenia o nadaniu numeru PESEL. Wnioski sporządzono w języku polskim, wszystkie wnioski zostały złożone w terminie do 60 dni od daty uzyskania ochrony uzupełniającej.</w:t>
      </w:r>
    </w:p>
    <w:p w14:paraId="2D8A8838" w14:textId="77777777" w:rsidR="00F75777" w:rsidRPr="00B1542A" w:rsidRDefault="00000000" w:rsidP="00C87C41">
      <w:pPr>
        <w:autoSpaceDE w:val="0"/>
        <w:autoSpaceDN w:val="0"/>
        <w:adjustRightInd w:val="0"/>
        <w:spacing w:line="240" w:lineRule="auto"/>
        <w:jc w:val="both"/>
      </w:pPr>
      <w:r w:rsidRPr="00B1542A">
        <w:lastRenderedPageBreak/>
        <w:t>Indywidualne Programy Integracji realizowane w badanym okresie przewidywały działania na rzecz integracji uchodźców tj.:</w:t>
      </w:r>
    </w:p>
    <w:p w14:paraId="36989134" w14:textId="77777777" w:rsidR="00F75777" w:rsidRPr="007138C5" w:rsidRDefault="00000000" w:rsidP="00C87C41">
      <w:pPr>
        <w:numPr>
          <w:ilvl w:val="0"/>
          <w:numId w:val="27"/>
        </w:numPr>
        <w:autoSpaceDE w:val="0"/>
        <w:autoSpaceDN w:val="0"/>
        <w:adjustRightInd w:val="0"/>
        <w:spacing w:before="0" w:line="240" w:lineRule="auto"/>
        <w:ind w:left="425" w:hanging="357"/>
        <w:jc w:val="both"/>
      </w:pPr>
      <w:r>
        <w:t>pomoc</w:t>
      </w:r>
      <w:r w:rsidRPr="007138C5">
        <w:t xml:space="preserve"> finansowa,</w:t>
      </w:r>
    </w:p>
    <w:p w14:paraId="16074EF6" w14:textId="77777777" w:rsidR="00F75777" w:rsidRPr="00B1542A" w:rsidRDefault="00000000" w:rsidP="00C87C41">
      <w:pPr>
        <w:numPr>
          <w:ilvl w:val="0"/>
          <w:numId w:val="27"/>
        </w:numPr>
        <w:autoSpaceDE w:val="0"/>
        <w:autoSpaceDN w:val="0"/>
        <w:adjustRightInd w:val="0"/>
        <w:spacing w:before="0" w:line="240" w:lineRule="auto"/>
        <w:ind w:left="425" w:hanging="357"/>
        <w:jc w:val="both"/>
      </w:pPr>
      <w:r w:rsidRPr="00B1542A">
        <w:t>pomoc w zakresie nauki języka polskiego,</w:t>
      </w:r>
    </w:p>
    <w:p w14:paraId="316CE964" w14:textId="77777777" w:rsidR="00F75777" w:rsidRPr="00B1542A" w:rsidRDefault="00000000" w:rsidP="00C87C41">
      <w:pPr>
        <w:numPr>
          <w:ilvl w:val="0"/>
          <w:numId w:val="27"/>
        </w:numPr>
        <w:autoSpaceDE w:val="0"/>
        <w:autoSpaceDN w:val="0"/>
        <w:adjustRightInd w:val="0"/>
        <w:spacing w:before="0" w:line="240" w:lineRule="auto"/>
        <w:ind w:left="425" w:hanging="357"/>
        <w:jc w:val="both"/>
      </w:pPr>
      <w:r w:rsidRPr="00B1542A">
        <w:t>pomoc w załatwianiu spraw w instytucjach i urzędach,</w:t>
      </w:r>
    </w:p>
    <w:p w14:paraId="3A4279BF" w14:textId="77777777" w:rsidR="00F75777" w:rsidRPr="00B1542A" w:rsidRDefault="00000000" w:rsidP="00C87C41">
      <w:pPr>
        <w:numPr>
          <w:ilvl w:val="0"/>
          <w:numId w:val="27"/>
        </w:numPr>
        <w:autoSpaceDE w:val="0"/>
        <w:autoSpaceDN w:val="0"/>
        <w:adjustRightInd w:val="0"/>
        <w:spacing w:before="0" w:line="240" w:lineRule="auto"/>
        <w:ind w:left="425" w:hanging="357"/>
        <w:jc w:val="both"/>
      </w:pPr>
      <w:r w:rsidRPr="00B1542A">
        <w:t>pomoc w zakresie informacji prawnej,</w:t>
      </w:r>
    </w:p>
    <w:p w14:paraId="234554C1" w14:textId="77777777" w:rsidR="00F75777" w:rsidRPr="00B1542A" w:rsidRDefault="00000000" w:rsidP="00C87C41">
      <w:pPr>
        <w:numPr>
          <w:ilvl w:val="0"/>
          <w:numId w:val="27"/>
        </w:numPr>
        <w:autoSpaceDE w:val="0"/>
        <w:autoSpaceDN w:val="0"/>
        <w:adjustRightInd w:val="0"/>
        <w:spacing w:before="0" w:line="240" w:lineRule="auto"/>
        <w:ind w:left="425" w:hanging="357"/>
        <w:jc w:val="both"/>
      </w:pPr>
      <w:r w:rsidRPr="00B1542A">
        <w:t>pomoc w zakresie kontaktów ze środowiskiem lokalnym,</w:t>
      </w:r>
    </w:p>
    <w:p w14:paraId="35D124B7" w14:textId="77777777" w:rsidR="00F75777" w:rsidRPr="00B1542A" w:rsidRDefault="00000000" w:rsidP="00C87C41">
      <w:pPr>
        <w:numPr>
          <w:ilvl w:val="0"/>
          <w:numId w:val="27"/>
        </w:numPr>
        <w:autoSpaceDE w:val="0"/>
        <w:autoSpaceDN w:val="0"/>
        <w:adjustRightInd w:val="0"/>
        <w:spacing w:before="0" w:line="240" w:lineRule="auto"/>
        <w:ind w:left="425" w:hanging="357"/>
        <w:jc w:val="both"/>
      </w:pPr>
      <w:r w:rsidRPr="00B1542A">
        <w:t>pomoc w zakresie poruszania się w obszarze rynku pracy,</w:t>
      </w:r>
    </w:p>
    <w:p w14:paraId="337A4797" w14:textId="77777777" w:rsidR="00F75777" w:rsidRPr="00B1542A" w:rsidRDefault="00000000" w:rsidP="00C87C41">
      <w:pPr>
        <w:numPr>
          <w:ilvl w:val="0"/>
          <w:numId w:val="27"/>
        </w:numPr>
        <w:autoSpaceDE w:val="0"/>
        <w:autoSpaceDN w:val="0"/>
        <w:adjustRightInd w:val="0"/>
        <w:spacing w:before="0" w:after="120" w:line="240" w:lineRule="auto"/>
        <w:ind w:left="425" w:hanging="357"/>
        <w:jc w:val="both"/>
      </w:pPr>
      <w:r w:rsidRPr="00B1542A">
        <w:t>inna pomoc wynikająca z indywidualnych potrzeb.</w:t>
      </w:r>
    </w:p>
    <w:p w14:paraId="75192DCA" w14:textId="77777777" w:rsidR="00F75777" w:rsidRPr="00B1542A" w:rsidRDefault="00000000" w:rsidP="00C87C41">
      <w:pPr>
        <w:autoSpaceDE w:val="0"/>
        <w:autoSpaceDN w:val="0"/>
        <w:adjustRightInd w:val="0"/>
        <w:spacing w:after="120" w:line="240" w:lineRule="auto"/>
        <w:jc w:val="both"/>
      </w:pPr>
      <w:r w:rsidRPr="00B1542A">
        <w:t xml:space="preserve">Wszystkie badane Indywidualne Programy Integracji zostały zatwierdzone przez Wojewodę Pomorskiego. </w:t>
      </w:r>
    </w:p>
    <w:p w14:paraId="61FE9897" w14:textId="77777777" w:rsidR="00F75777" w:rsidRPr="007138C5" w:rsidRDefault="00000000" w:rsidP="00C87C41">
      <w:pPr>
        <w:autoSpaceDE w:val="0"/>
        <w:autoSpaceDN w:val="0"/>
        <w:adjustRightInd w:val="0"/>
        <w:spacing w:line="240" w:lineRule="auto"/>
        <w:jc w:val="both"/>
      </w:pPr>
      <w:r w:rsidRPr="00B1542A">
        <w:t xml:space="preserve">W oparciu o złożone wnioski, przeprowadzony wywiad środowiskowy cz. </w:t>
      </w:r>
      <w:r w:rsidRPr="007138C5">
        <w:t>VI i zaakceptowane indywidualne programy integracji wydano decyzje</w:t>
      </w:r>
      <w:r>
        <w:t>:</w:t>
      </w:r>
    </w:p>
    <w:p w14:paraId="7F30BC95" w14:textId="77777777" w:rsidR="00F75777" w:rsidRPr="00CE7F77" w:rsidRDefault="00000000" w:rsidP="00C87C41">
      <w:pPr>
        <w:numPr>
          <w:ilvl w:val="0"/>
          <w:numId w:val="26"/>
        </w:numPr>
        <w:autoSpaceDE w:val="0"/>
        <w:autoSpaceDN w:val="0"/>
        <w:adjustRightInd w:val="0"/>
        <w:spacing w:before="0" w:line="240" w:lineRule="auto"/>
        <w:ind w:left="426"/>
      </w:pPr>
      <w:r w:rsidRPr="00CE7F77">
        <w:t xml:space="preserve">PC.425.1.2024 z dnia 25.07.2024 r. </w:t>
      </w:r>
      <w:bookmarkEnd w:id="5"/>
    </w:p>
    <w:p w14:paraId="0BBF9745" w14:textId="77777777" w:rsidR="00F75777" w:rsidRPr="00444B77" w:rsidRDefault="00000000" w:rsidP="00C87C41">
      <w:pPr>
        <w:numPr>
          <w:ilvl w:val="0"/>
          <w:numId w:val="26"/>
        </w:numPr>
        <w:autoSpaceDE w:val="0"/>
        <w:autoSpaceDN w:val="0"/>
        <w:adjustRightInd w:val="0"/>
        <w:spacing w:before="0" w:after="120" w:line="240" w:lineRule="auto"/>
        <w:ind w:left="425" w:hanging="357"/>
      </w:pPr>
      <w:r>
        <w:t xml:space="preserve">PC.425.2.2024 </w:t>
      </w:r>
      <w:r w:rsidRPr="00444B77">
        <w:t>z dnia 1</w:t>
      </w:r>
      <w:r>
        <w:t>9</w:t>
      </w:r>
      <w:r w:rsidRPr="00444B77">
        <w:t>.0</w:t>
      </w:r>
      <w:r>
        <w:t>8</w:t>
      </w:r>
      <w:r w:rsidRPr="00444B77">
        <w:t>.202</w:t>
      </w:r>
      <w:r>
        <w:t>4</w:t>
      </w:r>
      <w:r w:rsidRPr="00444B77">
        <w:t xml:space="preserve"> r.</w:t>
      </w:r>
    </w:p>
    <w:p w14:paraId="501ADE59" w14:textId="77777777" w:rsidR="00F75777" w:rsidRPr="00B1542A" w:rsidRDefault="00000000" w:rsidP="00C87C41">
      <w:pPr>
        <w:spacing w:after="120" w:line="240" w:lineRule="auto"/>
        <w:jc w:val="both"/>
      </w:pPr>
      <w:r w:rsidRPr="00B1542A">
        <w:t>Uprawnienia do świadczeń ustalano na podstawie rodzinnych wywiadów środowiskowych cz. VI oraz wymaganych zgodnie z art. 107 ust. 5b ustawy o pomocy społecznej dokumentów potwierdzających sytuację osobistą, rodzinną, dochodową i majątkową osoby, która wystąpiła z wnioskiem o pomoc. Znajdował się w nich m.in. opis sytuacji socjalno-bytowej, zdrowotnej, zawodowej cudzoziemca oraz ustalony plan pomocy przez pracownika socjalnego i cudzoziemca, a następnie zatwierdzony przez Dyrektora Centrum, w oparciu o który podjęte były decyzje dotyczące przyznania świadczeń integracyjnych.</w:t>
      </w:r>
    </w:p>
    <w:p w14:paraId="31D0E396" w14:textId="77777777" w:rsidR="00F75777" w:rsidRPr="00B1542A" w:rsidRDefault="00000000" w:rsidP="00C87C41">
      <w:pPr>
        <w:autoSpaceDE w:val="0"/>
        <w:autoSpaceDN w:val="0"/>
        <w:adjustRightInd w:val="0"/>
        <w:spacing w:after="120" w:line="240" w:lineRule="auto"/>
        <w:jc w:val="both"/>
      </w:pPr>
      <w:r w:rsidRPr="00B1542A">
        <w:t xml:space="preserve">Pomoc była wypłacana w wysokości określonej w decyzji – zgodnie z rozporządzeniem Ministra Pracy i Polityki Społecznej z dnia 7 kwietnia 2015 r. w sprawie udzielania pomocy cudzoziemcom (Dz. U. z 2019 r. poz. 1946). Wysokość pomocy uzależniona była od liczby osób w rodzinie objętej IPI oraz ustalana w podziale na okres pierwszych 6 miesięcy i na okres od 7. do 12. miesiąca. </w:t>
      </w:r>
    </w:p>
    <w:p w14:paraId="35B7B082" w14:textId="77777777" w:rsidR="00F75777" w:rsidRPr="00B1542A" w:rsidRDefault="00000000" w:rsidP="00C87C41">
      <w:pPr>
        <w:autoSpaceDE w:val="0"/>
        <w:autoSpaceDN w:val="0"/>
        <w:adjustRightInd w:val="0"/>
        <w:spacing w:after="120" w:line="240" w:lineRule="auto"/>
        <w:jc w:val="both"/>
      </w:pPr>
      <w:r w:rsidRPr="00B1542A">
        <w:t xml:space="preserve">Pomimo, że rozpatrzenie wniosku o pomoc integracyjną podlegało złożonej procedurze, w którą poza cudzoziemcem i Centrum zaangażowane były inne urzędy, we wszystkich badanych sprawach zostały dochowane procedury określone w Kodeksie postępowania administracyjnego. </w:t>
      </w:r>
    </w:p>
    <w:p w14:paraId="62FB3BD9" w14:textId="77777777" w:rsidR="00F75777" w:rsidRPr="00B1542A" w:rsidRDefault="00000000" w:rsidP="00C87C41">
      <w:pPr>
        <w:autoSpaceDE w:val="0"/>
        <w:autoSpaceDN w:val="0"/>
        <w:adjustRightInd w:val="0"/>
        <w:spacing w:line="240" w:lineRule="auto"/>
        <w:jc w:val="both"/>
      </w:pPr>
      <w:r w:rsidRPr="00B1542A">
        <w:t>Nie stwierdzono również nieprawidłowości w zakresie monitorowania przez Centrum postępów cudzoziemca w procesie integracji.</w:t>
      </w:r>
    </w:p>
    <w:p w14:paraId="5B33DEC1" w14:textId="77777777" w:rsidR="00F75777" w:rsidRPr="00B1542A" w:rsidRDefault="00000000" w:rsidP="00C87C41">
      <w:pPr>
        <w:autoSpaceDE w:val="0"/>
        <w:autoSpaceDN w:val="0"/>
        <w:adjustRightInd w:val="0"/>
        <w:spacing w:line="240" w:lineRule="auto"/>
        <w:jc w:val="both"/>
      </w:pPr>
      <w:r w:rsidRPr="00B1542A">
        <w:t xml:space="preserve">Ocena zgodnie z rozporządzeniem w sprawie pomocy cudzoziemcom odbywała się raz na 3 miesiące, licząc od dnia rozpoczęcia realizacji programu. Ocena ta była udokumentowana w formie notatek i stanowiła integralną część dokumentacji każdej sprawy. </w:t>
      </w:r>
    </w:p>
    <w:p w14:paraId="6FF573AB" w14:textId="77777777" w:rsidR="00F75777" w:rsidRPr="00B1542A" w:rsidRDefault="00000000" w:rsidP="00C87C41">
      <w:pPr>
        <w:autoSpaceDE w:val="0"/>
        <w:autoSpaceDN w:val="0"/>
        <w:adjustRightInd w:val="0"/>
        <w:spacing w:line="240" w:lineRule="auto"/>
        <w:jc w:val="both"/>
      </w:pPr>
      <w:r w:rsidRPr="00B1542A">
        <w:t>Postępy w integracji oceniano w trzech obszarach:</w:t>
      </w:r>
    </w:p>
    <w:p w14:paraId="366353FE" w14:textId="77777777" w:rsidR="00F75777" w:rsidRPr="00B1542A" w:rsidRDefault="00000000" w:rsidP="00C87C41">
      <w:pPr>
        <w:numPr>
          <w:ilvl w:val="0"/>
          <w:numId w:val="28"/>
        </w:numPr>
        <w:autoSpaceDE w:val="0"/>
        <w:autoSpaceDN w:val="0"/>
        <w:adjustRightInd w:val="0"/>
        <w:spacing w:before="0" w:line="240" w:lineRule="auto"/>
        <w:ind w:left="426"/>
        <w:jc w:val="both"/>
      </w:pPr>
      <w:r w:rsidRPr="00B1542A">
        <w:t>edukacji językowej (obserwacje pracownika socjalnego dotyczące postępów w zakresie komunikowania się w języku polskim),</w:t>
      </w:r>
    </w:p>
    <w:p w14:paraId="1B9A0E45" w14:textId="77777777" w:rsidR="00F75777" w:rsidRPr="00B1542A" w:rsidRDefault="00000000" w:rsidP="00C87C41">
      <w:pPr>
        <w:numPr>
          <w:ilvl w:val="0"/>
          <w:numId w:val="28"/>
        </w:numPr>
        <w:autoSpaceDE w:val="0"/>
        <w:autoSpaceDN w:val="0"/>
        <w:adjustRightInd w:val="0"/>
        <w:spacing w:before="0" w:line="240" w:lineRule="auto"/>
        <w:ind w:left="426"/>
        <w:jc w:val="both"/>
      </w:pPr>
      <w:r w:rsidRPr="00B1542A">
        <w:t>funkcjonowania zawodowego (obserwacje pracownika socjalnego dotyczące postępów w zakresie prób zatrudnienia, aktywnego poszukiwania pracy, podnoszenia kwalifikacji np. uczestnictwo w kursach i szkoleniach),</w:t>
      </w:r>
    </w:p>
    <w:p w14:paraId="00221C20" w14:textId="77777777" w:rsidR="00F75777" w:rsidRPr="00B1542A" w:rsidRDefault="00000000" w:rsidP="00C87C41">
      <w:pPr>
        <w:numPr>
          <w:ilvl w:val="0"/>
          <w:numId w:val="28"/>
        </w:numPr>
        <w:autoSpaceDE w:val="0"/>
        <w:autoSpaceDN w:val="0"/>
        <w:adjustRightInd w:val="0"/>
        <w:spacing w:before="0" w:after="120" w:line="240" w:lineRule="auto"/>
        <w:ind w:left="425" w:hanging="357"/>
        <w:jc w:val="both"/>
      </w:pPr>
      <w:r w:rsidRPr="00B1542A">
        <w:t>funkcjonowania społecznego (obserwacje pracownika socjalnego dotyczące postępów w załatwianiu spraw urzędowych, wizytach u lekarza, aktywności społecznej np. angażowanie się w problemy innych uchodźców i pomaganie im w załatwianiu podstawowych spraw, pełnienie roli lokalnego lidera).</w:t>
      </w:r>
    </w:p>
    <w:p w14:paraId="379DADCD" w14:textId="77777777" w:rsidR="00F75777" w:rsidRDefault="00000000" w:rsidP="00C87C41">
      <w:pPr>
        <w:autoSpaceDE w:val="0"/>
        <w:autoSpaceDN w:val="0"/>
        <w:adjustRightInd w:val="0"/>
        <w:spacing w:after="120" w:line="240" w:lineRule="auto"/>
        <w:ind w:left="68"/>
        <w:jc w:val="both"/>
      </w:pPr>
      <w:r w:rsidRPr="00B1542A">
        <w:lastRenderedPageBreak/>
        <w:t xml:space="preserve">Kontrolujący nie wnieśli również zastrzeżeń do sposobu dokumentowania zasad współdziałania oraz kontaktowania się cudzoziemca z realizatorem programu (w ustalonych terminach, nie rzadziej niż 2 razy w miesiącu). Wykazane powyżej dokumenty opatrzone były podpisem pracownika socjalnego i cudzoziemca. </w:t>
      </w:r>
    </w:p>
    <w:p w14:paraId="37215177" w14:textId="77777777" w:rsidR="00F75777" w:rsidRPr="00D5514A" w:rsidRDefault="00000000" w:rsidP="00C87C41">
      <w:pPr>
        <w:autoSpaceDE w:val="0"/>
        <w:autoSpaceDN w:val="0"/>
        <w:adjustRightInd w:val="0"/>
        <w:spacing w:after="120" w:line="240" w:lineRule="auto"/>
      </w:pPr>
      <w:r w:rsidRPr="00D5514A">
        <w:t>(akta kontroli str. 414 - 419)</w:t>
      </w:r>
    </w:p>
    <w:p w14:paraId="143F08BE" w14:textId="77777777" w:rsidR="00F75777" w:rsidRPr="00D5514A" w:rsidRDefault="00000000" w:rsidP="00C87C41">
      <w:pPr>
        <w:autoSpaceDE w:val="0"/>
        <w:autoSpaceDN w:val="0"/>
        <w:adjustRightInd w:val="0"/>
        <w:spacing w:line="240" w:lineRule="auto"/>
      </w:pPr>
      <w:r w:rsidRPr="00D5514A">
        <w:t>Nie stwierdzono nieprawidłowości w tym zakresie.</w:t>
      </w:r>
    </w:p>
    <w:p w14:paraId="513F1194" w14:textId="77777777" w:rsidR="00F75777" w:rsidRPr="008753B4" w:rsidRDefault="00000000" w:rsidP="008753B4">
      <w:pPr>
        <w:tabs>
          <w:tab w:val="left" w:pos="3240"/>
          <w:tab w:val="left" w:pos="3330"/>
        </w:tabs>
        <w:spacing w:before="0" w:after="160" w:line="240" w:lineRule="auto"/>
        <w:jc w:val="both"/>
        <w:rPr>
          <w:b/>
          <w:bCs/>
        </w:rPr>
      </w:pPr>
      <w:r w:rsidRPr="008753B4">
        <w:rPr>
          <w:b/>
          <w:bCs/>
        </w:rPr>
        <w:t>Prowadzenie i rozwój infrastruktury domów pomocy społecznej o zasięgu ponadgminnym oraz umieszczanie w nich skierowanych osób (art. 19 pkt 10).</w:t>
      </w:r>
    </w:p>
    <w:p w14:paraId="7B922936" w14:textId="77777777" w:rsidR="00F75777" w:rsidRPr="003F79D0" w:rsidRDefault="00000000" w:rsidP="00C87C41">
      <w:pPr>
        <w:tabs>
          <w:tab w:val="left" w:pos="3240"/>
          <w:tab w:val="left" w:pos="3330"/>
        </w:tabs>
        <w:spacing w:line="240" w:lineRule="auto"/>
        <w:jc w:val="both"/>
      </w:pPr>
      <w:r w:rsidRPr="003F79D0">
        <w:t>Na terenie powiatu chojnickiego znajduje się Dom Pomocy Społecznej dla osób przewlekle psychicznie chorych. Od marca 2005 r. jest on umiejscowiony w kompleksie budynków Szpitala Specjalistycznego przy ul. Leśnej 12 w Chojnicach.</w:t>
      </w:r>
    </w:p>
    <w:p w14:paraId="314403A4" w14:textId="77777777" w:rsidR="00F75777" w:rsidRDefault="00000000" w:rsidP="00C87C41">
      <w:pPr>
        <w:tabs>
          <w:tab w:val="left" w:pos="3240"/>
          <w:tab w:val="left" w:pos="3330"/>
        </w:tabs>
        <w:spacing w:line="240" w:lineRule="auto"/>
        <w:jc w:val="both"/>
      </w:pPr>
      <w:r w:rsidRPr="003F79D0">
        <w:t xml:space="preserve">Organem prowadzącym jest Zarząd Powiatu Chojnickiego, który decyzją Wojewody Pomorskiego </w:t>
      </w:r>
      <w:r>
        <w:t>Nr 24/2006 z dnia 29 listopada 2006 r. otrzymał bezterminowe pozwolenie na prowadzenie Domu Pomocy Społecznej przeznaczonego dla 104 osób przewlekle psychicznie chorych. Oznacza to, że zostały spełnione warunki świadczenia usług na poziomie obowiązującego standardu, określonego w art. 55 ust. 1 i 2 ustawy z dnia 12 marca 2004 r. o pomocy społecznej i w rozporządzeniu Ministra Pracy i Polityki Społecznej z dnia 23 sierpnia 2012 r. w sprawie domów pomocy społecznej.</w:t>
      </w:r>
    </w:p>
    <w:p w14:paraId="194C6A58" w14:textId="77777777" w:rsidR="00F75777" w:rsidRDefault="00000000" w:rsidP="00C87C41">
      <w:pPr>
        <w:tabs>
          <w:tab w:val="left" w:pos="3240"/>
          <w:tab w:val="left" w:pos="3330"/>
        </w:tabs>
        <w:spacing w:line="240" w:lineRule="auto"/>
        <w:jc w:val="both"/>
      </w:pPr>
      <w:r>
        <w:t>Powyższa decyzja została zmieniona decyzją Nr PS-IV.9423.2.2.2012 z dnia 2 kwietnia 2012 r., na mocy której Dom Pomocy Społecznej w Chojnicach posiada 108 miejsc dla mieszkańców przewlekle psychicznie chorych.</w:t>
      </w:r>
    </w:p>
    <w:p w14:paraId="23987B8D" w14:textId="77777777" w:rsidR="00F75777" w:rsidRDefault="00000000" w:rsidP="00C87C41">
      <w:pPr>
        <w:tabs>
          <w:tab w:val="left" w:pos="3240"/>
          <w:tab w:val="left" w:pos="3330"/>
        </w:tabs>
        <w:spacing w:line="240" w:lineRule="auto"/>
        <w:jc w:val="both"/>
      </w:pPr>
      <w:r>
        <w:t>W 2024 r. umieszczono 8 osób, zmarły 4 osoby, 1 osoba usamodzielniła się, 2 odeszły do innych placówek. Na dzień 31 grudnia 2024 r. na umieszczenie oczekiwało 7 osób.</w:t>
      </w:r>
    </w:p>
    <w:p w14:paraId="2BC891F0" w14:textId="77777777" w:rsidR="00F75777" w:rsidRDefault="00000000" w:rsidP="00C87C41">
      <w:pPr>
        <w:tabs>
          <w:tab w:val="left" w:pos="3240"/>
          <w:tab w:val="left" w:pos="3330"/>
        </w:tabs>
        <w:spacing w:line="240" w:lineRule="auto"/>
        <w:jc w:val="both"/>
      </w:pPr>
      <w:r>
        <w:t>W dniach 9-13 grudnia 2024 r. przeprowadzono kontrolę problemową w Domu Pomocy Społecznej w Chojnicach.</w:t>
      </w:r>
    </w:p>
    <w:p w14:paraId="48936321" w14:textId="77777777" w:rsidR="00F75777" w:rsidRDefault="00000000" w:rsidP="00C87C41">
      <w:pPr>
        <w:tabs>
          <w:tab w:val="left" w:pos="3240"/>
          <w:tab w:val="left" w:pos="3330"/>
        </w:tabs>
        <w:spacing w:line="240" w:lineRule="auto"/>
        <w:jc w:val="both"/>
      </w:pPr>
      <w:r>
        <w:t>Po przeprowadzeniu kontroli stwierdzono, że w zakresie tematyki objętej kontrolą nie zaszła konieczność wydania zaleceń pokontrolnych.</w:t>
      </w:r>
    </w:p>
    <w:p w14:paraId="594EB2A4" w14:textId="77777777" w:rsidR="00F75777" w:rsidRDefault="00000000" w:rsidP="00C87C41">
      <w:pPr>
        <w:tabs>
          <w:tab w:val="left" w:pos="3240"/>
          <w:tab w:val="left" w:pos="3330"/>
        </w:tabs>
        <w:spacing w:line="240" w:lineRule="auto"/>
        <w:jc w:val="both"/>
      </w:pPr>
      <w:r>
        <w:t>Średni miesięczny koszt utrzymania jednego mieszkańca w ww. Domu w 2024 r. wynosił 7 004,00 zł.</w:t>
      </w:r>
    </w:p>
    <w:p w14:paraId="3B282C9F" w14:textId="77777777" w:rsidR="00F75777" w:rsidRDefault="00000000" w:rsidP="00C87C41">
      <w:pPr>
        <w:tabs>
          <w:tab w:val="left" w:pos="3240"/>
          <w:tab w:val="left" w:pos="3330"/>
        </w:tabs>
        <w:spacing w:line="240" w:lineRule="auto"/>
        <w:jc w:val="both"/>
      </w:pPr>
      <w:r>
        <w:t>Sprawozdawczość za 2024 r. Domu Pomocy Społecznej będzie sporządzona na początku marca 2025 r.</w:t>
      </w:r>
    </w:p>
    <w:p w14:paraId="0F44B0F2" w14:textId="77777777" w:rsidR="00F75777" w:rsidRPr="008753B4" w:rsidRDefault="00000000" w:rsidP="008753B4">
      <w:pPr>
        <w:tabs>
          <w:tab w:val="left" w:pos="3240"/>
          <w:tab w:val="left" w:pos="3330"/>
        </w:tabs>
        <w:spacing w:before="0" w:after="160" w:line="240" w:lineRule="auto"/>
        <w:jc w:val="both"/>
        <w:rPr>
          <w:b/>
          <w:bCs/>
        </w:rPr>
      </w:pPr>
      <w:r w:rsidRPr="008753B4">
        <w:rPr>
          <w:b/>
          <w:bCs/>
        </w:rPr>
        <w:t>Prowadzenie mieszkań treningowych lub wspomaganych oraz powiatowych ośrodków wsparcia (art. 19 pkt 11)</w:t>
      </w:r>
    </w:p>
    <w:p w14:paraId="5944FDF1" w14:textId="77777777" w:rsidR="00F75777" w:rsidRPr="000E52A3" w:rsidRDefault="00000000" w:rsidP="00C87C41">
      <w:pPr>
        <w:tabs>
          <w:tab w:val="left" w:pos="3240"/>
          <w:tab w:val="left" w:pos="3330"/>
        </w:tabs>
        <w:spacing w:line="240" w:lineRule="auto"/>
        <w:jc w:val="both"/>
      </w:pPr>
      <w:r w:rsidRPr="000E52A3">
        <w:t>Mieszkanie chronione w powiecie chojnickim zostało utworzone Uchwałą Nr XX/14/71/2008 Rady Powiatu Chojnickiego z dnia 11 grudnia 2008 r.</w:t>
      </w:r>
    </w:p>
    <w:p w14:paraId="46CEF213" w14:textId="77777777" w:rsidR="00F75777" w:rsidRDefault="00000000" w:rsidP="00C87C41">
      <w:pPr>
        <w:tabs>
          <w:tab w:val="left" w:pos="3240"/>
          <w:tab w:val="left" w:pos="3330"/>
        </w:tabs>
        <w:spacing w:line="240" w:lineRule="auto"/>
        <w:jc w:val="both"/>
      </w:pPr>
      <w:r w:rsidRPr="000E52A3">
        <w:t>Jest formą pomocy społecznej dla pełnoletnich wychowanków placówek opiekuńczo-wychowawczych i rodzin zastępczych, którzy nie mają możliwości uzyskania mieszkania, a powrót do rodziny lub pozostanie w rodzinie zastępczej jest niemożliwy.</w:t>
      </w:r>
    </w:p>
    <w:p w14:paraId="0C298F7C" w14:textId="77777777" w:rsidR="00F75777" w:rsidRDefault="00000000" w:rsidP="00C87C41">
      <w:pPr>
        <w:tabs>
          <w:tab w:val="left" w:pos="3240"/>
          <w:tab w:val="left" w:pos="3330"/>
        </w:tabs>
        <w:spacing w:line="240" w:lineRule="auto"/>
        <w:jc w:val="both"/>
      </w:pPr>
      <w:r>
        <w:t>Mieszkanie chronione treningowe funkcjonuje na podstawie:</w:t>
      </w:r>
    </w:p>
    <w:p w14:paraId="31722D96" w14:textId="77777777" w:rsidR="00F75777" w:rsidRDefault="00000000" w:rsidP="00C87C41">
      <w:pPr>
        <w:pStyle w:val="Akapitzlist"/>
        <w:numPr>
          <w:ilvl w:val="0"/>
          <w:numId w:val="14"/>
        </w:numPr>
        <w:tabs>
          <w:tab w:val="left" w:pos="3240"/>
          <w:tab w:val="left" w:pos="3330"/>
        </w:tabs>
        <w:spacing w:before="0" w:after="160" w:line="240" w:lineRule="auto"/>
        <w:jc w:val="both"/>
      </w:pPr>
      <w:r>
        <w:t>Ustawy z dnia 9 czerwca 2011 r. o wspieraniu rodziny i systemie pieczy zastępczej,</w:t>
      </w:r>
    </w:p>
    <w:p w14:paraId="044BAD69" w14:textId="77777777" w:rsidR="00F75777" w:rsidRDefault="00000000" w:rsidP="00C87C41">
      <w:pPr>
        <w:pStyle w:val="Akapitzlist"/>
        <w:numPr>
          <w:ilvl w:val="0"/>
          <w:numId w:val="14"/>
        </w:numPr>
        <w:tabs>
          <w:tab w:val="left" w:pos="3240"/>
          <w:tab w:val="left" w:pos="3330"/>
        </w:tabs>
        <w:spacing w:before="0" w:after="160" w:line="240" w:lineRule="auto"/>
        <w:jc w:val="both"/>
      </w:pPr>
      <w:r>
        <w:t>Ustawy z dnia 12 marca 2004 r. o pomocy społecznej,</w:t>
      </w:r>
    </w:p>
    <w:p w14:paraId="6648476B" w14:textId="77777777" w:rsidR="00F75777" w:rsidRDefault="00000000" w:rsidP="00C87C41">
      <w:pPr>
        <w:pStyle w:val="Akapitzlist"/>
        <w:numPr>
          <w:ilvl w:val="0"/>
          <w:numId w:val="14"/>
        </w:numPr>
        <w:tabs>
          <w:tab w:val="left" w:pos="3240"/>
          <w:tab w:val="left" w:pos="3330"/>
        </w:tabs>
        <w:spacing w:before="0" w:after="160" w:line="240" w:lineRule="auto"/>
        <w:jc w:val="both"/>
      </w:pPr>
      <w:r>
        <w:t>Rozporządzenia Ministra Rodziny, Pracy i Polityki Społecznej z dnia 30 października 2023 r. w sprawie mieszkań treningowych i wspomaganych (Dz. U. z 2023 r., poz. 2354),</w:t>
      </w:r>
    </w:p>
    <w:p w14:paraId="7DE8CF80" w14:textId="77777777" w:rsidR="00F75777" w:rsidRDefault="00000000" w:rsidP="00C87C41">
      <w:pPr>
        <w:pStyle w:val="Akapitzlist"/>
        <w:numPr>
          <w:ilvl w:val="0"/>
          <w:numId w:val="14"/>
        </w:numPr>
        <w:tabs>
          <w:tab w:val="left" w:pos="3240"/>
          <w:tab w:val="left" w:pos="3330"/>
        </w:tabs>
        <w:spacing w:before="0" w:after="160" w:line="240" w:lineRule="auto"/>
        <w:jc w:val="both"/>
      </w:pPr>
      <w:r>
        <w:lastRenderedPageBreak/>
        <w:t>Uchwały Nr XX/171/2008 Rady Powiaty Chojnickiego z dnia 11 grudnia 2008 r. w sprawie utworzenia mieszkania chronionego w Powiecie Chojnickim,</w:t>
      </w:r>
    </w:p>
    <w:p w14:paraId="676D5676" w14:textId="77777777" w:rsidR="00F75777" w:rsidRDefault="00000000" w:rsidP="00C87C41">
      <w:pPr>
        <w:pStyle w:val="Akapitzlist"/>
        <w:numPr>
          <w:ilvl w:val="0"/>
          <w:numId w:val="14"/>
        </w:numPr>
        <w:tabs>
          <w:tab w:val="left" w:pos="3240"/>
          <w:tab w:val="left" w:pos="3330"/>
        </w:tabs>
        <w:spacing w:before="0" w:after="160" w:line="240" w:lineRule="auto"/>
        <w:jc w:val="both"/>
      </w:pPr>
      <w:r>
        <w:t xml:space="preserve">Regulaminu Organizacyjnego oraz szczegółowych zasad ponoszenia odpłatności za pobyt w mieszkaniu chronionym treningowym przyjętego Uchwałą Nr XXXXIV/372/2018 Rady Powiatu Chojnickiego w dniu 21 czerwca 2018 r. </w:t>
      </w:r>
    </w:p>
    <w:p w14:paraId="689ADB89" w14:textId="77777777" w:rsidR="00F75777" w:rsidRDefault="00000000" w:rsidP="00C87C41">
      <w:pPr>
        <w:pStyle w:val="Akapitzlist"/>
        <w:tabs>
          <w:tab w:val="left" w:pos="3240"/>
          <w:tab w:val="left" w:pos="3330"/>
        </w:tabs>
        <w:spacing w:line="240" w:lineRule="auto"/>
        <w:jc w:val="both"/>
      </w:pPr>
      <w:r>
        <w:t>Obecnie trwają przygotowania do zaktualizowania powyższego Regulaminu.</w:t>
      </w:r>
    </w:p>
    <w:p w14:paraId="17E4FB7A" w14:textId="77777777" w:rsidR="00F75777" w:rsidRDefault="00000000" w:rsidP="00C87C41">
      <w:pPr>
        <w:tabs>
          <w:tab w:val="left" w:pos="3240"/>
          <w:tab w:val="left" w:pos="3330"/>
        </w:tabs>
        <w:spacing w:line="240" w:lineRule="auto"/>
        <w:jc w:val="both"/>
      </w:pPr>
      <w:r>
        <w:t>W mieszkaniu tym nie może zamieszkiwać jednocześnie więcej niż 6 osób.</w:t>
      </w:r>
    </w:p>
    <w:p w14:paraId="46902F97" w14:textId="77777777" w:rsidR="00F75777" w:rsidRDefault="00000000" w:rsidP="00C87C41">
      <w:pPr>
        <w:tabs>
          <w:tab w:val="left" w:pos="3240"/>
          <w:tab w:val="left" w:pos="3330"/>
        </w:tabs>
        <w:spacing w:line="240" w:lineRule="auto"/>
        <w:jc w:val="both"/>
      </w:pPr>
      <w:r>
        <w:t>W roku 2024 r. nikt z wychowanków nie złożył wniosku o skorzystanie z pomocy poprzez pobyt w mieszkaniu chronionym treningowym.</w:t>
      </w:r>
    </w:p>
    <w:p w14:paraId="247E9D82" w14:textId="77777777" w:rsidR="00F75777" w:rsidRDefault="00000000" w:rsidP="00C87C41">
      <w:pPr>
        <w:tabs>
          <w:tab w:val="left" w:pos="3240"/>
          <w:tab w:val="left" w:pos="3330"/>
        </w:tabs>
        <w:spacing w:line="240" w:lineRule="auto"/>
        <w:jc w:val="both"/>
      </w:pPr>
      <w:r>
        <w:t>Ponadto, osobie opuszczającej po osiągnieciu pełnoletności rodzinę zastępczą, rodzinny dom dziecka, placówkę opiekuńczo-wychowawczą lub regionalną placówkę opiekuńczo-terapeutyczną, dom pomocy społecznej dla dzieci i młodzieży niepełnosprawnej intelektualnie, dom dla matek z małoletnimi dziećmi i kobiet w ciąży oraz schronisko dla nieletnich, zakład poprawczy, specjalny ośrodek szkolno-wychowawczy, specjalny ośrodek wychowawczy, młodzieżowy ośrodek socjoterapii zapewniający całodobową opiekę, młodzieżowy ośrodek wychowawczy zwanej dalej „osobą usamodzielnianą”, w przypadku gdy umieszczenie w pieczy zastępczej nastąpiło na podstawie orzeczenia sądu może zostać udzielona pomoc w uzyskaniu odpowiednich warunków mieszkaniowych poprzez częściowe pokrycie wydatków związanych z wynajmem pokoju lub lokalu.</w:t>
      </w:r>
    </w:p>
    <w:p w14:paraId="286D3C0D" w14:textId="77777777" w:rsidR="00F75777" w:rsidRDefault="00000000" w:rsidP="00C87C41">
      <w:pPr>
        <w:tabs>
          <w:tab w:val="left" w:pos="3240"/>
          <w:tab w:val="left" w:pos="3330"/>
        </w:tabs>
        <w:spacing w:line="240" w:lineRule="auto"/>
        <w:jc w:val="both"/>
      </w:pPr>
      <w:r>
        <w:t>Szczegółowy tryb uzyskania tej formy pomocy określa Zarządzenie Nr 2/2024 Dyrektora Powiatowego Centrum Pomocy Rodzinie w Chojnicach z dnia 03.01.2024 r. w sprawie: zasad przyznawania usamodzielnianym wychowankom instytucjonalnych i rodzinnych form pieczy zastępczej pomocy w uzyskaniu odpowiednich warunków mieszkaniowych poprzez częściowe pokrycie wydatków związanych z wynajmem pokoju lub lokalu.</w:t>
      </w:r>
    </w:p>
    <w:p w14:paraId="01A57E91" w14:textId="77777777" w:rsidR="00F75777" w:rsidRDefault="00000000" w:rsidP="00C87C41">
      <w:pPr>
        <w:tabs>
          <w:tab w:val="left" w:pos="3240"/>
          <w:tab w:val="left" w:pos="3330"/>
        </w:tabs>
        <w:spacing w:line="240" w:lineRule="auto"/>
        <w:jc w:val="both"/>
      </w:pPr>
      <w:r>
        <w:t>W 2024 r. z tej formy pomocy skorzystało 7 wychowanków.</w:t>
      </w:r>
    </w:p>
    <w:p w14:paraId="44F52ADC" w14:textId="77777777" w:rsidR="00F75777" w:rsidRDefault="00000000" w:rsidP="00C87C41">
      <w:pPr>
        <w:tabs>
          <w:tab w:val="left" w:pos="3240"/>
          <w:tab w:val="left" w:pos="3330"/>
        </w:tabs>
        <w:spacing w:line="240" w:lineRule="auto"/>
        <w:jc w:val="both"/>
      </w:pPr>
      <w:r>
        <w:t xml:space="preserve">Powiat chojnicki nie prowadzi domów dla matek z małoletnimi dziećmi i kobiet w ciąży. Mając na uwadze potrzeby tej grupy beneficjentów, w dniu 25 sierpnia 2020 r., Zarząd Powiatu Chojnickiego zawarł porozumienie o współpracy z Caritas Archidiecezji Gdańskiej OPP z siedzibą w Sopocie w zakresie zapewnienia miejsc samotnym matkom (pochodzącym z powiatu chojnickiego) w Domu Samotnej Matki w Matemblewie. Porozumienie zostało zawarte na czas nieokreślony. Zasady ponoszenia odpłatności za pobyt w ww. placówce zostały określone w Uchwale Nr XXIX/359/2022 z dnia 24 listopada 2022 r. Rady Powiatu Chojnickiego w sprawie szczegółowych zasad ponoszenia odpłatności za pobyt w domu dla matek z małoletnimi dziećmi i kobiet w ciąży. </w:t>
      </w:r>
    </w:p>
    <w:p w14:paraId="0C7A1DE1" w14:textId="77777777" w:rsidR="00F75777" w:rsidRDefault="00000000" w:rsidP="00C87C41">
      <w:pPr>
        <w:tabs>
          <w:tab w:val="left" w:pos="3240"/>
          <w:tab w:val="left" w:pos="3330"/>
        </w:tabs>
        <w:spacing w:line="240" w:lineRule="auto"/>
        <w:jc w:val="both"/>
      </w:pPr>
      <w:r>
        <w:t>W trakcie czynności kontrolnych ustalono, że w 2024 r. z powyższej formy wsparcia skorzystała jedna osoba – sytuacją uzasadniającą skierowanie do ww. placówki była przemoc domowa, której doświadczała klientka.</w:t>
      </w:r>
    </w:p>
    <w:p w14:paraId="789BAB6E" w14:textId="384EDFC2" w:rsidR="00F75777" w:rsidRPr="00D5514A" w:rsidRDefault="00000000" w:rsidP="00C87C41">
      <w:pPr>
        <w:tabs>
          <w:tab w:val="left" w:pos="3240"/>
          <w:tab w:val="left" w:pos="3330"/>
        </w:tabs>
        <w:spacing w:line="240" w:lineRule="auto"/>
      </w:pPr>
      <w:r w:rsidRPr="00D5514A">
        <w:t>(akta kontroli str. 141-156 i str. 430-430)</w:t>
      </w:r>
    </w:p>
    <w:p w14:paraId="070C8B0F" w14:textId="77777777" w:rsidR="00F75777" w:rsidRPr="008753B4" w:rsidRDefault="00000000" w:rsidP="008753B4">
      <w:pPr>
        <w:tabs>
          <w:tab w:val="left" w:pos="3240"/>
          <w:tab w:val="left" w:pos="3330"/>
        </w:tabs>
        <w:spacing w:before="0" w:after="160" w:line="240" w:lineRule="auto"/>
        <w:jc w:val="both"/>
        <w:rPr>
          <w:b/>
          <w:bCs/>
        </w:rPr>
      </w:pPr>
      <w:r w:rsidRPr="008753B4">
        <w:rPr>
          <w:b/>
          <w:bCs/>
        </w:rPr>
        <w:t>Prowadzenie ośrodków interwencji kryzysowej (art. 19 pkt 12)</w:t>
      </w:r>
    </w:p>
    <w:p w14:paraId="073F67BD" w14:textId="77777777" w:rsidR="00F75777" w:rsidRDefault="00000000" w:rsidP="00C87C41">
      <w:pPr>
        <w:tabs>
          <w:tab w:val="left" w:pos="3240"/>
          <w:tab w:val="left" w:pos="3330"/>
        </w:tabs>
        <w:spacing w:line="240" w:lineRule="auto"/>
        <w:jc w:val="both"/>
      </w:pPr>
      <w:r>
        <w:t>W powiecie chojnickim nie funkcjonuje ośrodek interwencji kryzysowej jako jednostka organizacyjna pomocy społecznej, o której mowa w art. 19 pkt 12 ustawy o pomocy społecznej.</w:t>
      </w:r>
    </w:p>
    <w:p w14:paraId="267B745C" w14:textId="77777777" w:rsidR="00F75777" w:rsidRDefault="00000000" w:rsidP="00C87C41">
      <w:pPr>
        <w:tabs>
          <w:tab w:val="left" w:pos="3240"/>
          <w:tab w:val="left" w:pos="3330"/>
        </w:tabs>
        <w:spacing w:line="240" w:lineRule="auto"/>
        <w:jc w:val="both"/>
      </w:pPr>
      <w:r>
        <w:t>W strukturach Powiatowego Centrum Pomocy Rodzinie w Chojnicach działa Punkt Interwencji Kryzysowej.</w:t>
      </w:r>
    </w:p>
    <w:p w14:paraId="692BB7D3" w14:textId="77777777" w:rsidR="00F75777" w:rsidRDefault="00000000" w:rsidP="00C87C41">
      <w:pPr>
        <w:tabs>
          <w:tab w:val="left" w:pos="3240"/>
          <w:tab w:val="left" w:pos="3330"/>
        </w:tabs>
        <w:spacing w:line="240" w:lineRule="auto"/>
        <w:jc w:val="both"/>
      </w:pPr>
      <w:r>
        <w:lastRenderedPageBreak/>
        <w:t>Punkt Interwencji Kryzysowej udziela pomocy psychologicznej, pedagogicznej, prawnej osobom i rodzinom będącym ofiarami przemocy lub znajdującym się w innej sytuacji kryzysowej. Celem działalności PIK-u jest zapobieganie powstawaniu lub pogłębianiu się dysfunkcji osób lub rodzin będących w kryzysie, a ostatecznie przywrócenie osobie/rodzinie możliwości samodzielnego zmagania się i przezwyciężania sytuacji trudnej.</w:t>
      </w:r>
    </w:p>
    <w:p w14:paraId="4D3801A7" w14:textId="77777777" w:rsidR="00F75777" w:rsidRDefault="00000000" w:rsidP="00C87C41">
      <w:pPr>
        <w:tabs>
          <w:tab w:val="left" w:pos="3240"/>
          <w:tab w:val="left" w:pos="3330"/>
        </w:tabs>
        <w:spacing w:line="240" w:lineRule="auto"/>
        <w:jc w:val="both"/>
      </w:pPr>
      <w:r>
        <w:t>Pomoc udzielana przez Punkt Interwencji Kryzysowej obejmuje:</w:t>
      </w:r>
    </w:p>
    <w:p w14:paraId="78A44200" w14:textId="77777777" w:rsidR="00F75777" w:rsidRDefault="00000000" w:rsidP="00C87C41">
      <w:pPr>
        <w:pStyle w:val="Akapitzlist"/>
        <w:numPr>
          <w:ilvl w:val="0"/>
          <w:numId w:val="15"/>
        </w:numPr>
        <w:tabs>
          <w:tab w:val="left" w:pos="3240"/>
          <w:tab w:val="left" w:pos="3330"/>
        </w:tabs>
        <w:spacing w:before="0" w:after="160" w:line="240" w:lineRule="auto"/>
        <w:jc w:val="both"/>
      </w:pPr>
      <w:r>
        <w:t>Konsultacje i wsparcie pedagogiczne,</w:t>
      </w:r>
    </w:p>
    <w:p w14:paraId="5084EE23" w14:textId="77777777" w:rsidR="00F75777" w:rsidRDefault="00000000" w:rsidP="00C87C41">
      <w:pPr>
        <w:pStyle w:val="Akapitzlist"/>
        <w:numPr>
          <w:ilvl w:val="0"/>
          <w:numId w:val="15"/>
        </w:numPr>
        <w:tabs>
          <w:tab w:val="left" w:pos="3240"/>
          <w:tab w:val="left" w:pos="3330"/>
        </w:tabs>
        <w:spacing w:before="0" w:after="160" w:line="240" w:lineRule="auto"/>
        <w:jc w:val="both"/>
      </w:pPr>
      <w:r>
        <w:t>Konsultacje i wsparcie psychologiczne,</w:t>
      </w:r>
    </w:p>
    <w:p w14:paraId="16B0A389" w14:textId="77777777" w:rsidR="00F75777" w:rsidRDefault="00000000" w:rsidP="00C87C41">
      <w:pPr>
        <w:pStyle w:val="Akapitzlist"/>
        <w:numPr>
          <w:ilvl w:val="0"/>
          <w:numId w:val="15"/>
        </w:numPr>
        <w:tabs>
          <w:tab w:val="left" w:pos="3240"/>
          <w:tab w:val="left" w:pos="3330"/>
        </w:tabs>
        <w:spacing w:before="0" w:after="160" w:line="240" w:lineRule="auto"/>
        <w:jc w:val="both"/>
      </w:pPr>
      <w:r>
        <w:t>Konsultacje i wsparcie terapeuty uzależnień,</w:t>
      </w:r>
    </w:p>
    <w:p w14:paraId="117E8B0D" w14:textId="77777777" w:rsidR="00F75777" w:rsidRDefault="00000000" w:rsidP="00C87C41">
      <w:pPr>
        <w:pStyle w:val="Akapitzlist"/>
        <w:numPr>
          <w:ilvl w:val="0"/>
          <w:numId w:val="15"/>
        </w:numPr>
        <w:tabs>
          <w:tab w:val="left" w:pos="3240"/>
          <w:tab w:val="left" w:pos="3330"/>
        </w:tabs>
        <w:spacing w:before="0" w:after="160" w:line="240" w:lineRule="auto"/>
        <w:jc w:val="both"/>
      </w:pPr>
      <w:r>
        <w:t>Doraźną pomoc w nagłych sytuacjach kryzysowych: porady, konsultacje, wsparcie psychologiczne dla osób poszkodowanych i członków ich rodzin,</w:t>
      </w:r>
    </w:p>
    <w:p w14:paraId="3EA921C1" w14:textId="77777777" w:rsidR="00F75777" w:rsidRDefault="00000000" w:rsidP="00C87C41">
      <w:pPr>
        <w:pStyle w:val="Akapitzlist"/>
        <w:numPr>
          <w:ilvl w:val="0"/>
          <w:numId w:val="15"/>
        </w:numPr>
        <w:tabs>
          <w:tab w:val="left" w:pos="3240"/>
          <w:tab w:val="left" w:pos="3330"/>
        </w:tabs>
        <w:spacing w:before="0" w:after="160" w:line="240" w:lineRule="auto"/>
        <w:jc w:val="both"/>
      </w:pPr>
      <w:r>
        <w:t>Porady prawne w podstawowym zakresie,</w:t>
      </w:r>
    </w:p>
    <w:p w14:paraId="7980AD25" w14:textId="77777777" w:rsidR="00F75777" w:rsidRDefault="00000000" w:rsidP="00C87C41">
      <w:pPr>
        <w:pStyle w:val="Akapitzlist"/>
        <w:numPr>
          <w:ilvl w:val="0"/>
          <w:numId w:val="15"/>
        </w:numPr>
        <w:tabs>
          <w:tab w:val="left" w:pos="3240"/>
          <w:tab w:val="left" w:pos="3330"/>
        </w:tabs>
        <w:spacing w:before="0" w:after="160" w:line="240" w:lineRule="auto"/>
        <w:jc w:val="both"/>
      </w:pPr>
      <w:r>
        <w:t>Pomoc w zakresie redagowania pism procesowych,</w:t>
      </w:r>
    </w:p>
    <w:p w14:paraId="587F61F2" w14:textId="77777777" w:rsidR="00F75777" w:rsidRDefault="00000000" w:rsidP="00C87C41">
      <w:pPr>
        <w:pStyle w:val="Akapitzlist"/>
        <w:numPr>
          <w:ilvl w:val="0"/>
          <w:numId w:val="15"/>
        </w:numPr>
        <w:tabs>
          <w:tab w:val="left" w:pos="3240"/>
          <w:tab w:val="left" w:pos="3330"/>
        </w:tabs>
        <w:spacing w:before="0" w:after="160" w:line="240" w:lineRule="auto"/>
        <w:jc w:val="both"/>
      </w:pPr>
      <w:r>
        <w:t>Uzyskania informacji o przysługujących prawach i uprawnieniach,</w:t>
      </w:r>
    </w:p>
    <w:p w14:paraId="29DD6458" w14:textId="77777777" w:rsidR="00F75777" w:rsidRDefault="00000000" w:rsidP="00C87C41">
      <w:pPr>
        <w:pStyle w:val="Akapitzlist"/>
        <w:numPr>
          <w:ilvl w:val="0"/>
          <w:numId w:val="15"/>
        </w:numPr>
        <w:tabs>
          <w:tab w:val="left" w:pos="3240"/>
          <w:tab w:val="left" w:pos="3330"/>
        </w:tabs>
        <w:spacing w:before="0" w:after="160" w:line="240" w:lineRule="auto"/>
        <w:jc w:val="both"/>
      </w:pPr>
      <w:r>
        <w:t>Pokierowanie do odpowiednich instytucji i organów,</w:t>
      </w:r>
    </w:p>
    <w:p w14:paraId="2D5F5F3C" w14:textId="77777777" w:rsidR="00F75777" w:rsidRDefault="00000000" w:rsidP="00C87C41">
      <w:pPr>
        <w:pStyle w:val="Akapitzlist"/>
        <w:numPr>
          <w:ilvl w:val="0"/>
          <w:numId w:val="15"/>
        </w:numPr>
        <w:tabs>
          <w:tab w:val="left" w:pos="3240"/>
          <w:tab w:val="left" w:pos="3330"/>
        </w:tabs>
        <w:spacing w:before="0" w:after="160" w:line="240" w:lineRule="auto"/>
        <w:jc w:val="both"/>
      </w:pPr>
      <w:r>
        <w:t>Udział w zespołach interdyscyplinarnych na terenie powiatu.</w:t>
      </w:r>
    </w:p>
    <w:p w14:paraId="3ED53D6A" w14:textId="77777777" w:rsidR="00F75777" w:rsidRDefault="00000000" w:rsidP="00C87C41">
      <w:pPr>
        <w:tabs>
          <w:tab w:val="left" w:pos="3240"/>
          <w:tab w:val="left" w:pos="3330"/>
        </w:tabs>
        <w:spacing w:line="240" w:lineRule="auto"/>
        <w:jc w:val="both"/>
      </w:pPr>
      <w:r>
        <w:t>Z usługi Punktu Interwencji Kryzysowej mogą bezpłatnie korzystać wszyscy mieszkańcy powiatu chojnickiego, w szczególności:</w:t>
      </w:r>
    </w:p>
    <w:p w14:paraId="15A1E354" w14:textId="77777777" w:rsidR="00F75777" w:rsidRDefault="00000000" w:rsidP="00C87C41">
      <w:pPr>
        <w:tabs>
          <w:tab w:val="left" w:pos="3240"/>
          <w:tab w:val="left" w:pos="3330"/>
        </w:tabs>
        <w:spacing w:line="240" w:lineRule="auto"/>
        <w:jc w:val="both"/>
      </w:pPr>
      <w:r>
        <w:t>- członkowie rodzin dotkniętych przemocą domową, rodziny w kryzysie,</w:t>
      </w:r>
    </w:p>
    <w:p w14:paraId="7E9ABC7E" w14:textId="77777777" w:rsidR="00F75777" w:rsidRDefault="00000000" w:rsidP="00C87C41">
      <w:pPr>
        <w:tabs>
          <w:tab w:val="left" w:pos="3240"/>
          <w:tab w:val="left" w:pos="3330"/>
        </w:tabs>
        <w:spacing w:line="240" w:lineRule="auto"/>
        <w:jc w:val="both"/>
      </w:pPr>
      <w:r>
        <w:t>- osoby przeżywające trudności małżeńskie/partnerskie lub trudności w kontaktach z dziećmi,</w:t>
      </w:r>
    </w:p>
    <w:p w14:paraId="113E29B5" w14:textId="77777777" w:rsidR="00F75777" w:rsidRDefault="00000000" w:rsidP="00C87C41">
      <w:pPr>
        <w:tabs>
          <w:tab w:val="left" w:pos="3240"/>
          <w:tab w:val="left" w:pos="3330"/>
        </w:tabs>
        <w:spacing w:line="240" w:lineRule="auto"/>
        <w:jc w:val="both"/>
      </w:pPr>
      <w:r>
        <w:t>- osoby przeciążone psychicznie, obarczone następstwami wielu trudnych zdarzeń w życiu swoim i rodziny, żyjące w stanie przewlekłego stresu,</w:t>
      </w:r>
    </w:p>
    <w:p w14:paraId="18D2C904" w14:textId="77777777" w:rsidR="00F75777" w:rsidRDefault="00000000" w:rsidP="00C87C41">
      <w:pPr>
        <w:tabs>
          <w:tab w:val="left" w:pos="3240"/>
          <w:tab w:val="left" w:pos="3330"/>
        </w:tabs>
        <w:spacing w:line="240" w:lineRule="auto"/>
        <w:jc w:val="both"/>
      </w:pPr>
      <w:r>
        <w:t>- bliscy osób doświadczających ww. zdarzeń,</w:t>
      </w:r>
    </w:p>
    <w:p w14:paraId="69766422" w14:textId="77777777" w:rsidR="00F75777" w:rsidRDefault="00000000" w:rsidP="00C87C41">
      <w:pPr>
        <w:tabs>
          <w:tab w:val="left" w:pos="3240"/>
          <w:tab w:val="left" w:pos="3330"/>
        </w:tabs>
        <w:spacing w:line="240" w:lineRule="auto"/>
        <w:jc w:val="both"/>
      </w:pPr>
      <w:r>
        <w:t>- inne osoby potrzebujące wsparcia.</w:t>
      </w:r>
    </w:p>
    <w:p w14:paraId="7DEC69B4" w14:textId="77777777" w:rsidR="00F75777" w:rsidRDefault="00000000" w:rsidP="00C87C41">
      <w:pPr>
        <w:tabs>
          <w:tab w:val="left" w:pos="3240"/>
          <w:tab w:val="left" w:pos="3330"/>
        </w:tabs>
        <w:spacing w:line="240" w:lineRule="auto"/>
        <w:jc w:val="both"/>
      </w:pPr>
      <w:r>
        <w:t>W ramach Punktu Interwencji Kryzysowej PCPR współpracuje ze Specjalistycznym Ośrodkiem Wsparcia dla Ofiar Przemocy w Rodzinie w Tucholi w zakresie zabezpieczania bezpłatnego pobytu poza miejscem zamieszkania dla ofiar przemocy.</w:t>
      </w:r>
    </w:p>
    <w:p w14:paraId="71A01A2B" w14:textId="77777777" w:rsidR="00F75777" w:rsidRDefault="00000000" w:rsidP="00C87C41">
      <w:pPr>
        <w:tabs>
          <w:tab w:val="left" w:pos="3240"/>
          <w:tab w:val="left" w:pos="3330"/>
        </w:tabs>
        <w:spacing w:line="240" w:lineRule="auto"/>
        <w:jc w:val="both"/>
      </w:pPr>
      <w:r>
        <w:t>Punkt czynny jest od poniedziałku do piątku w godzinach 7:00 – 15:00.</w:t>
      </w:r>
    </w:p>
    <w:p w14:paraId="2618E686" w14:textId="77777777" w:rsidR="00F75777" w:rsidRDefault="00000000" w:rsidP="00C87C41">
      <w:pPr>
        <w:tabs>
          <w:tab w:val="left" w:pos="3240"/>
          <w:tab w:val="left" w:pos="3330"/>
        </w:tabs>
        <w:spacing w:line="240" w:lineRule="auto"/>
        <w:jc w:val="both"/>
      </w:pPr>
      <w:r>
        <w:t>W roku 2024 do PIK zgłosiło się 7 osób. Zgłoszenia dotyczyły różnych sytuacji kryzysowych klientów. Każdorazowo z każdym zgłaszającym przeprowadzono konsultację pedagogiczną. Wobec każdego klienta wypełniona została karta zgłoszenia oraz karta usługi konsultacyjnej.</w:t>
      </w:r>
    </w:p>
    <w:p w14:paraId="245062BF" w14:textId="77777777" w:rsidR="00F75777" w:rsidRDefault="00000000" w:rsidP="00C87C41">
      <w:pPr>
        <w:tabs>
          <w:tab w:val="left" w:pos="3240"/>
          <w:tab w:val="left" w:pos="3330"/>
        </w:tabs>
        <w:spacing w:line="240" w:lineRule="auto"/>
        <w:jc w:val="both"/>
      </w:pPr>
      <w:r>
        <w:t>Punkt Interwencji Kryzysowej opiera swoją działalność na współpracy z różnymi instytucjami pomocowymi powiatu chojnickiego. Koordynator opiera zakres działalności o zasadę sieciowania, wymianę informacji, zasobów, wzajemnego poparcia i możliwości, prowadzonych dzięki korzystnej sieci wzajemnych kontaktów. Ponadto ww. uczestniczy w różnych inicjatywach lokalnych, podczas których promuje PIK. W 2024 r. brał udział w lokalnych obchodach Światowego Dnia Zdrowia Psychicznego, Targach Czasu Wolnego zorganizowanych przez Młodzieżową Radę Miasta, przeprowadził spotkanie z uczestnikami Środowiskowego Domu Samopomocy w Chojnicach o tematyce przemocy. W bieżącym roku planowane jest poszerzenie oferty pomocowej Punktu Interwencji Kryzysowej o specjalistę w zakresie przemocy rówieśniczej, jako odpowiedź na zapotrzebowanie lokalnych szkół ponadpodstawowych.</w:t>
      </w:r>
    </w:p>
    <w:p w14:paraId="3AE8F87A" w14:textId="77777777" w:rsidR="00F75777" w:rsidRPr="00D5514A" w:rsidRDefault="00000000" w:rsidP="00C87C41">
      <w:pPr>
        <w:tabs>
          <w:tab w:val="left" w:pos="3240"/>
          <w:tab w:val="left" w:pos="3330"/>
        </w:tabs>
        <w:spacing w:line="240" w:lineRule="auto"/>
      </w:pPr>
      <w:r w:rsidRPr="00D5514A">
        <w:t>(akta kontroli str. 412)</w:t>
      </w:r>
    </w:p>
    <w:p w14:paraId="5C1ACC72" w14:textId="44EADA8F" w:rsidR="00F75777" w:rsidRPr="00D5514A" w:rsidRDefault="00000000" w:rsidP="00C87C41">
      <w:pPr>
        <w:tabs>
          <w:tab w:val="left" w:pos="3240"/>
          <w:tab w:val="left" w:pos="3330"/>
        </w:tabs>
        <w:spacing w:line="240" w:lineRule="auto"/>
      </w:pPr>
      <w:r w:rsidRPr="00D5514A">
        <w:lastRenderedPageBreak/>
        <w:t>Nie stwierdzono nieprawidłowości w tym zakresie</w:t>
      </w:r>
    </w:p>
    <w:p w14:paraId="0B221359" w14:textId="77777777" w:rsidR="00F75777" w:rsidRPr="008753B4" w:rsidRDefault="00000000" w:rsidP="008753B4">
      <w:pPr>
        <w:tabs>
          <w:tab w:val="left" w:pos="3240"/>
          <w:tab w:val="left" w:pos="3330"/>
        </w:tabs>
        <w:spacing w:before="0" w:after="160" w:line="240" w:lineRule="auto"/>
        <w:jc w:val="both"/>
        <w:rPr>
          <w:b/>
          <w:bCs/>
        </w:rPr>
      </w:pPr>
      <w:r w:rsidRPr="008753B4">
        <w:rPr>
          <w:b/>
          <w:bCs/>
        </w:rPr>
        <w:t>Udzielanie informacji o prawach i uprawnieniach (art. 19 pkt 13)</w:t>
      </w:r>
    </w:p>
    <w:p w14:paraId="354D0052" w14:textId="77777777" w:rsidR="00F75777" w:rsidRDefault="00000000" w:rsidP="00C87C41">
      <w:pPr>
        <w:tabs>
          <w:tab w:val="left" w:pos="3240"/>
          <w:tab w:val="left" w:pos="3330"/>
        </w:tabs>
        <w:spacing w:line="240" w:lineRule="auto"/>
        <w:jc w:val="both"/>
      </w:pPr>
      <w:r>
        <w:t>W Powiatowym Centrum Pomocy Rodzinie w Chojnicach na bieżąco udziela się informacji o prawach i uprawnieniach oraz porad mieszkańcom powiatu chojnickiego (bezpośrednio, telefonicznie lub za pośrednictwem poczty, e-mail).</w:t>
      </w:r>
    </w:p>
    <w:p w14:paraId="66120C19" w14:textId="77777777" w:rsidR="00F75777" w:rsidRDefault="00000000" w:rsidP="00C87C41">
      <w:pPr>
        <w:tabs>
          <w:tab w:val="left" w:pos="3240"/>
          <w:tab w:val="left" w:pos="3330"/>
        </w:tabs>
        <w:spacing w:line="240" w:lineRule="auto"/>
        <w:jc w:val="both"/>
      </w:pPr>
      <w:r>
        <w:t>Informacje dotyczące nowych form wsparcia upowszechniane są na konferencjach prasowych Starostwa Powiatowego w Chojnicach oraz publikowane w Biuletynie Powiatu Chojnickiego „Klucz i Brama”.</w:t>
      </w:r>
    </w:p>
    <w:p w14:paraId="5D6711C4" w14:textId="77777777" w:rsidR="00F75777" w:rsidRDefault="00000000" w:rsidP="00C87C41">
      <w:pPr>
        <w:tabs>
          <w:tab w:val="left" w:pos="3240"/>
          <w:tab w:val="left" w:pos="3330"/>
        </w:tabs>
        <w:spacing w:line="240" w:lineRule="auto"/>
        <w:jc w:val="both"/>
      </w:pPr>
      <w:r>
        <w:t>Na stronie internetowej PCPR zamieszczone są informacje o przysługujących prawach i uprawnieniach z zakresu działalności Centrum oraz o wszelkich nowych zadaniach, formach wsparcia i pomocy oferowanych klientom przez Powiat.</w:t>
      </w:r>
    </w:p>
    <w:p w14:paraId="5621819D" w14:textId="77777777" w:rsidR="00F75777" w:rsidRDefault="00000000" w:rsidP="00C87C41">
      <w:pPr>
        <w:tabs>
          <w:tab w:val="left" w:pos="3240"/>
          <w:tab w:val="left" w:pos="3330"/>
        </w:tabs>
        <w:spacing w:line="240" w:lineRule="auto"/>
        <w:jc w:val="both"/>
      </w:pPr>
      <w:r>
        <w:t>Na tablicach ogłoszeń w siedzibie PCPR zamieszczane są informacje o prawach i uprawnieniach, wydawane są ulotki.</w:t>
      </w:r>
    </w:p>
    <w:p w14:paraId="5E765613" w14:textId="77777777" w:rsidR="00F75777" w:rsidRDefault="00000000" w:rsidP="00C87C41">
      <w:pPr>
        <w:tabs>
          <w:tab w:val="left" w:pos="3240"/>
          <w:tab w:val="left" w:pos="3330"/>
        </w:tabs>
        <w:spacing w:line="240" w:lineRule="auto"/>
        <w:jc w:val="both"/>
      </w:pPr>
      <w:r>
        <w:t>W Powiatowym Centrum Pomocy Rodzinie w Chojnicach pełni dyżury pełnomocnik ds. osób niepełnosprawnych Pani Beata Januszewska.</w:t>
      </w:r>
    </w:p>
    <w:p w14:paraId="7CD10245" w14:textId="77777777" w:rsidR="00F75777" w:rsidRDefault="00000000" w:rsidP="00C87C41">
      <w:pPr>
        <w:tabs>
          <w:tab w:val="left" w:pos="3240"/>
          <w:tab w:val="left" w:pos="3330"/>
        </w:tabs>
        <w:spacing w:line="240" w:lineRule="auto"/>
        <w:jc w:val="both"/>
      </w:pPr>
      <w:r>
        <w:t>Do zadań Pełnomocnika ds. Osób Niepełnosprawnych należy koordynacja zadań Powiatu wnikających z ustawy o rehabilitacji zawodowej i społecznej oraz zatrudnieniu osób niepełnosprawnych, m.in. takich jak:</w:t>
      </w:r>
    </w:p>
    <w:p w14:paraId="79511C6E" w14:textId="77777777" w:rsidR="00F75777" w:rsidRDefault="00000000" w:rsidP="00C87C41">
      <w:pPr>
        <w:pStyle w:val="Akapitzlist"/>
        <w:numPr>
          <w:ilvl w:val="0"/>
          <w:numId w:val="16"/>
        </w:numPr>
        <w:tabs>
          <w:tab w:val="left" w:pos="3240"/>
          <w:tab w:val="left" w:pos="3330"/>
        </w:tabs>
        <w:spacing w:before="0" w:after="160" w:line="240" w:lineRule="auto"/>
        <w:jc w:val="both"/>
      </w:pPr>
      <w:r>
        <w:t>Wyszukiwanie odpowiednich programów służących środowisku osób niepełnosprawnych,</w:t>
      </w:r>
    </w:p>
    <w:p w14:paraId="37BCA278" w14:textId="77777777" w:rsidR="00F75777" w:rsidRDefault="00000000" w:rsidP="00C87C41">
      <w:pPr>
        <w:pStyle w:val="Akapitzlist"/>
        <w:numPr>
          <w:ilvl w:val="0"/>
          <w:numId w:val="16"/>
        </w:numPr>
        <w:tabs>
          <w:tab w:val="left" w:pos="3240"/>
          <w:tab w:val="left" w:pos="3330"/>
        </w:tabs>
        <w:spacing w:before="0" w:after="160" w:line="240" w:lineRule="auto"/>
        <w:jc w:val="both"/>
      </w:pPr>
      <w:r>
        <w:t>Weryfikacja merytoryczna, przygotowanych przez jednostki organizacyjne Powiatu oraz organizacje pozarządowe zajmujące się osobami niepełnosprawnymi, wniosków aplikacyjnych do funduszy europejskich,</w:t>
      </w:r>
    </w:p>
    <w:p w14:paraId="5AB1AED5" w14:textId="77777777" w:rsidR="00F75777" w:rsidRDefault="00000000" w:rsidP="00C87C41">
      <w:pPr>
        <w:pStyle w:val="Akapitzlist"/>
        <w:numPr>
          <w:ilvl w:val="0"/>
          <w:numId w:val="16"/>
        </w:numPr>
        <w:tabs>
          <w:tab w:val="left" w:pos="3240"/>
          <w:tab w:val="left" w:pos="3330"/>
        </w:tabs>
        <w:spacing w:before="0" w:after="160" w:line="240" w:lineRule="auto"/>
        <w:jc w:val="both"/>
      </w:pPr>
      <w:r>
        <w:t>Konsolidowanie środowiska osób niepełnosprawnych i ich rodzin.</w:t>
      </w:r>
    </w:p>
    <w:p w14:paraId="6D8D0807" w14:textId="77777777" w:rsidR="00F75777" w:rsidRDefault="00000000" w:rsidP="00C87C41">
      <w:pPr>
        <w:pStyle w:val="Akapitzlist"/>
        <w:numPr>
          <w:ilvl w:val="0"/>
          <w:numId w:val="16"/>
        </w:numPr>
        <w:tabs>
          <w:tab w:val="left" w:pos="3240"/>
          <w:tab w:val="left" w:pos="3330"/>
        </w:tabs>
        <w:spacing w:before="0" w:after="160" w:line="240" w:lineRule="auto"/>
        <w:jc w:val="both"/>
      </w:pPr>
      <w:r>
        <w:t>Współpraca stowarzyszeń działających na rzecz osób niepełnosprawnych,</w:t>
      </w:r>
    </w:p>
    <w:p w14:paraId="1ECEDF39" w14:textId="560D700F" w:rsidR="00F75777" w:rsidRDefault="00000000" w:rsidP="00C87C41">
      <w:pPr>
        <w:pStyle w:val="Akapitzlist"/>
        <w:numPr>
          <w:ilvl w:val="0"/>
          <w:numId w:val="16"/>
        </w:numPr>
        <w:tabs>
          <w:tab w:val="left" w:pos="3240"/>
          <w:tab w:val="left" w:pos="3330"/>
        </w:tabs>
        <w:spacing w:before="0" w:after="160" w:line="240" w:lineRule="auto"/>
        <w:jc w:val="both"/>
      </w:pPr>
      <w:r>
        <w:t>Informowanie Zarządu o problemach osób niepełnosprawnych oraz prezentacja stanowiska Zarządu dotyczącego powyższych problemów.</w:t>
      </w:r>
    </w:p>
    <w:p w14:paraId="0156563E" w14:textId="77777777" w:rsidR="00F75777" w:rsidRPr="008753B4" w:rsidRDefault="00000000" w:rsidP="008753B4">
      <w:pPr>
        <w:tabs>
          <w:tab w:val="left" w:pos="3240"/>
          <w:tab w:val="left" w:pos="3330"/>
        </w:tabs>
        <w:spacing w:before="0" w:after="160" w:line="240" w:lineRule="auto"/>
        <w:jc w:val="both"/>
        <w:rPr>
          <w:b/>
          <w:bCs/>
        </w:rPr>
      </w:pPr>
      <w:r w:rsidRPr="008753B4">
        <w:rPr>
          <w:b/>
          <w:bCs/>
        </w:rPr>
        <w:t>Szkolenie i doskonalenie zawodowe kadr pomocy społecznej oraz doradztwo metodyczne dla kierowników i pracowników jednostek organizacyjnych pomocy społecznej z terenu powiatu (art. 19 pkt 14 i pkt 15)</w:t>
      </w:r>
    </w:p>
    <w:p w14:paraId="68373567" w14:textId="77777777" w:rsidR="00F75777" w:rsidRDefault="00000000" w:rsidP="00C87C41">
      <w:pPr>
        <w:tabs>
          <w:tab w:val="left" w:pos="3240"/>
          <w:tab w:val="left" w:pos="3330"/>
        </w:tabs>
        <w:spacing w:line="240" w:lineRule="auto"/>
        <w:jc w:val="both"/>
      </w:pPr>
      <w:r>
        <w:t>Kadra pomocy społecznej z terenu powiatu chojnickiego brał udział w szkoleniach zorganizowanych przez Powiatowe Centrum Pomocy Rodzinie w Chojnicach mających na celu podnoszenie kwalifikacji zawodowych.</w:t>
      </w:r>
    </w:p>
    <w:tbl>
      <w:tblPr>
        <w:tblStyle w:val="Tabela-Siatka"/>
        <w:tblW w:w="0" w:type="auto"/>
        <w:tblLook w:val="04A0" w:firstRow="1" w:lastRow="0" w:firstColumn="1" w:lastColumn="0" w:noHBand="0" w:noVBand="1"/>
      </w:tblPr>
      <w:tblGrid>
        <w:gridCol w:w="517"/>
        <w:gridCol w:w="1312"/>
        <w:gridCol w:w="2806"/>
        <w:gridCol w:w="2183"/>
        <w:gridCol w:w="2244"/>
      </w:tblGrid>
      <w:tr w:rsidR="00944999" w14:paraId="0CF68E1D" w14:textId="77777777" w:rsidTr="007E69C2">
        <w:tc>
          <w:tcPr>
            <w:tcW w:w="504" w:type="dxa"/>
          </w:tcPr>
          <w:p w14:paraId="2908A90E"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LP.</w:t>
            </w:r>
          </w:p>
        </w:tc>
        <w:tc>
          <w:tcPr>
            <w:tcW w:w="1450" w:type="dxa"/>
          </w:tcPr>
          <w:p w14:paraId="4C4A4DF6"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DATA</w:t>
            </w:r>
          </w:p>
        </w:tc>
        <w:tc>
          <w:tcPr>
            <w:tcW w:w="2493" w:type="dxa"/>
          </w:tcPr>
          <w:p w14:paraId="599DA1F8"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TEMATYKA SZKOLENIA/KONFERENCJI</w:t>
            </w:r>
          </w:p>
        </w:tc>
        <w:tc>
          <w:tcPr>
            <w:tcW w:w="1848" w:type="dxa"/>
          </w:tcPr>
          <w:p w14:paraId="0F5B8B80"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ILOŚĆ OSÓB UCZESTNICZĄCYCH</w:t>
            </w:r>
          </w:p>
        </w:tc>
        <w:tc>
          <w:tcPr>
            <w:tcW w:w="3055" w:type="dxa"/>
          </w:tcPr>
          <w:p w14:paraId="46037043"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ORGANIZATOR</w:t>
            </w:r>
          </w:p>
        </w:tc>
      </w:tr>
      <w:tr w:rsidR="00944999" w14:paraId="7AA7D3F7" w14:textId="77777777" w:rsidTr="007E69C2">
        <w:tc>
          <w:tcPr>
            <w:tcW w:w="504" w:type="dxa"/>
          </w:tcPr>
          <w:p w14:paraId="69B6A4DB"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1.</w:t>
            </w:r>
          </w:p>
        </w:tc>
        <w:tc>
          <w:tcPr>
            <w:tcW w:w="1450" w:type="dxa"/>
          </w:tcPr>
          <w:p w14:paraId="1EDF59DA"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29.10.2024 r.</w:t>
            </w:r>
          </w:p>
        </w:tc>
        <w:tc>
          <w:tcPr>
            <w:tcW w:w="2493" w:type="dxa"/>
          </w:tcPr>
          <w:p w14:paraId="7986B012"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„Interwencja kryzysowa pomoc psychologiczna osobom w kryzysie posttraumatycznym”</w:t>
            </w:r>
          </w:p>
        </w:tc>
        <w:tc>
          <w:tcPr>
            <w:tcW w:w="1848" w:type="dxa"/>
          </w:tcPr>
          <w:p w14:paraId="3F1DA55D"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12</w:t>
            </w:r>
          </w:p>
        </w:tc>
        <w:tc>
          <w:tcPr>
            <w:tcW w:w="3055" w:type="dxa"/>
          </w:tcPr>
          <w:p w14:paraId="6F5DC051"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Powiatowe Centrum Pomocy Rodzinie w Chojnicach (prowadzący Krzysztof Sarzała – pedagog, terapeuta, autor projektów CIK w Gdańsku)</w:t>
            </w:r>
          </w:p>
        </w:tc>
      </w:tr>
      <w:tr w:rsidR="00944999" w14:paraId="394C8FDF" w14:textId="77777777" w:rsidTr="007E69C2">
        <w:tc>
          <w:tcPr>
            <w:tcW w:w="504" w:type="dxa"/>
          </w:tcPr>
          <w:p w14:paraId="137BA458"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2.</w:t>
            </w:r>
          </w:p>
        </w:tc>
        <w:tc>
          <w:tcPr>
            <w:tcW w:w="1450" w:type="dxa"/>
          </w:tcPr>
          <w:p w14:paraId="095C6FF5"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27.11.2024 r.</w:t>
            </w:r>
          </w:p>
        </w:tc>
        <w:tc>
          <w:tcPr>
            <w:tcW w:w="2493" w:type="dxa"/>
          </w:tcPr>
          <w:p w14:paraId="3A3FAF05"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„Przeciwdziałanie przemocy domowej”</w:t>
            </w:r>
          </w:p>
        </w:tc>
        <w:tc>
          <w:tcPr>
            <w:tcW w:w="1848" w:type="dxa"/>
          </w:tcPr>
          <w:p w14:paraId="382A2251"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17</w:t>
            </w:r>
          </w:p>
        </w:tc>
        <w:tc>
          <w:tcPr>
            <w:tcW w:w="3055" w:type="dxa"/>
          </w:tcPr>
          <w:p w14:paraId="43734C8D" w14:textId="77777777" w:rsidR="00F75777" w:rsidRPr="006D05CC" w:rsidRDefault="00000000" w:rsidP="00C87C41">
            <w:pPr>
              <w:tabs>
                <w:tab w:val="left" w:pos="3240"/>
                <w:tab w:val="left" w:pos="3330"/>
              </w:tabs>
              <w:spacing w:line="240" w:lineRule="auto"/>
              <w:jc w:val="center"/>
              <w:rPr>
                <w:sz w:val="20"/>
                <w:szCs w:val="20"/>
              </w:rPr>
            </w:pPr>
            <w:r w:rsidRPr="006D05CC">
              <w:rPr>
                <w:sz w:val="20"/>
                <w:szCs w:val="20"/>
              </w:rPr>
              <w:t xml:space="preserve">Powiatowe Centrum Pomocy Rodzinie w Chojnicach (prowadzący Krzysztof Sarzała – pedagog, terapeuta, autor </w:t>
            </w:r>
            <w:r w:rsidRPr="006D05CC">
              <w:rPr>
                <w:sz w:val="20"/>
                <w:szCs w:val="20"/>
              </w:rPr>
              <w:lastRenderedPageBreak/>
              <w:t>projektów CIK w Gdańsku)</w:t>
            </w:r>
          </w:p>
        </w:tc>
      </w:tr>
    </w:tbl>
    <w:p w14:paraId="49381EE6" w14:textId="77777777" w:rsidR="00F75777" w:rsidRDefault="00F75777" w:rsidP="00C87C41">
      <w:pPr>
        <w:tabs>
          <w:tab w:val="left" w:pos="3240"/>
          <w:tab w:val="left" w:pos="3330"/>
        </w:tabs>
        <w:spacing w:before="0" w:line="240" w:lineRule="auto"/>
        <w:jc w:val="both"/>
      </w:pPr>
    </w:p>
    <w:p w14:paraId="090642F0" w14:textId="77777777" w:rsidR="00F75777" w:rsidRDefault="00000000" w:rsidP="00C87C41">
      <w:pPr>
        <w:tabs>
          <w:tab w:val="left" w:pos="3240"/>
          <w:tab w:val="left" w:pos="3330"/>
        </w:tabs>
        <w:spacing w:line="240" w:lineRule="auto"/>
        <w:jc w:val="both"/>
      </w:pPr>
      <w:r>
        <w:t>Powiatowe Centrum Pomocy Rodzinie w Chojnicach w 2024 r. zorganizowało dwa spotkania dla przedstawicieli jednostek pomocy społecznej z terenu powiatu chojnickiego:</w:t>
      </w:r>
    </w:p>
    <w:p w14:paraId="50429B72" w14:textId="77777777" w:rsidR="00F75777" w:rsidRDefault="00000000" w:rsidP="00C87C41">
      <w:pPr>
        <w:tabs>
          <w:tab w:val="left" w:pos="3240"/>
          <w:tab w:val="left" w:pos="3330"/>
        </w:tabs>
        <w:spacing w:line="240" w:lineRule="auto"/>
        <w:jc w:val="both"/>
      </w:pPr>
      <w:r>
        <w:t xml:space="preserve">20.03.2024 r. – </w:t>
      </w:r>
      <w:r w:rsidRPr="006B0DD8">
        <w:rPr>
          <w:i/>
          <w:iCs/>
        </w:rPr>
        <w:t>„Współpraca organizacji i jednostek pomocy społecznej z terenu powiatu chojnickiego w zakresie przeciwdziałania przemocy domowej”</w:t>
      </w:r>
      <w:r>
        <w:t>. W spotkaniu wzięło udział 12 osób.</w:t>
      </w:r>
    </w:p>
    <w:p w14:paraId="26524F57" w14:textId="77777777" w:rsidR="00F75777" w:rsidRDefault="00000000" w:rsidP="00C87C41">
      <w:pPr>
        <w:tabs>
          <w:tab w:val="left" w:pos="3240"/>
          <w:tab w:val="left" w:pos="3330"/>
        </w:tabs>
        <w:spacing w:line="240" w:lineRule="auto"/>
        <w:jc w:val="both"/>
      </w:pPr>
      <w:r>
        <w:t xml:space="preserve">29.08.2024 r. – miały miejsce konsultacje projektu pt. </w:t>
      </w:r>
      <w:r w:rsidRPr="006B0DD8">
        <w:rPr>
          <w:i/>
          <w:iCs/>
        </w:rPr>
        <w:t>„Standardy umieszczania małoletnich w pieczy zastępczej w powiecie chojnickim”.</w:t>
      </w:r>
      <w:r>
        <w:t xml:space="preserve"> W konsultacjach uczestniczyli przedstawiciele jednostek organizacyjnych pomocy społecznej w liczbie 14 osób.</w:t>
      </w:r>
    </w:p>
    <w:p w14:paraId="3EBA77CD" w14:textId="77777777" w:rsidR="00F75777" w:rsidRDefault="00000000" w:rsidP="00C87C41">
      <w:pPr>
        <w:tabs>
          <w:tab w:val="left" w:pos="3240"/>
          <w:tab w:val="left" w:pos="3330"/>
        </w:tabs>
        <w:spacing w:line="240" w:lineRule="auto"/>
        <w:jc w:val="both"/>
      </w:pPr>
      <w:r>
        <w:t>Centrum planuje cykliczne spotkania w celu wypracowania wspólnych rozwiązań w zakresie różnych kwestii społecznych występujących w powiecie.</w:t>
      </w:r>
    </w:p>
    <w:p w14:paraId="1292B9FC" w14:textId="77777777" w:rsidR="00F75777" w:rsidRPr="00D5514A" w:rsidRDefault="00000000" w:rsidP="00C87C41">
      <w:pPr>
        <w:tabs>
          <w:tab w:val="left" w:pos="3240"/>
          <w:tab w:val="left" w:pos="3330"/>
        </w:tabs>
        <w:spacing w:line="240" w:lineRule="auto"/>
      </w:pPr>
      <w:r w:rsidRPr="00D5514A">
        <w:t>(akta kontroli str. 400-411)</w:t>
      </w:r>
    </w:p>
    <w:p w14:paraId="686518E5" w14:textId="00CF8BED" w:rsidR="00F75777" w:rsidRPr="00D5514A" w:rsidRDefault="00000000" w:rsidP="00C87C41">
      <w:pPr>
        <w:tabs>
          <w:tab w:val="left" w:pos="3240"/>
          <w:tab w:val="left" w:pos="3330"/>
        </w:tabs>
        <w:spacing w:line="240" w:lineRule="auto"/>
      </w:pPr>
      <w:r w:rsidRPr="00D5514A">
        <w:t>Nie stwierdzono nieprawidłowości w powyższym zakresie</w:t>
      </w:r>
    </w:p>
    <w:p w14:paraId="0978E9DA" w14:textId="77777777" w:rsidR="00F75777" w:rsidRPr="008753B4" w:rsidRDefault="00000000" w:rsidP="008753B4">
      <w:pPr>
        <w:tabs>
          <w:tab w:val="left" w:pos="3240"/>
          <w:tab w:val="left" w:pos="3330"/>
        </w:tabs>
        <w:spacing w:before="0" w:after="160" w:line="240" w:lineRule="auto"/>
        <w:jc w:val="both"/>
        <w:rPr>
          <w:b/>
          <w:bCs/>
        </w:rPr>
      </w:pPr>
      <w:r w:rsidRPr="008753B4">
        <w:rPr>
          <w:b/>
          <w:bCs/>
        </w:rPr>
        <w:t>Podejmowanie działań wynikających z rozeznanych potrzeb, w tym tworzenie i realizacja programów osłonowych (art. 19 pkt 16)</w:t>
      </w:r>
    </w:p>
    <w:p w14:paraId="7EB00FCE" w14:textId="77777777" w:rsidR="00F75777" w:rsidRDefault="00000000" w:rsidP="00C87C41">
      <w:pPr>
        <w:tabs>
          <w:tab w:val="left" w:pos="3240"/>
          <w:tab w:val="left" w:pos="3330"/>
        </w:tabs>
        <w:spacing w:line="240" w:lineRule="auto"/>
        <w:jc w:val="both"/>
      </w:pPr>
      <w:r w:rsidRPr="00DC7901">
        <w:t>Powiatowe Centrum Pomocy Rodzinie w Chojnicach na bieżąco realizowało poniższe programy:</w:t>
      </w:r>
    </w:p>
    <w:p w14:paraId="435B5A35" w14:textId="77777777" w:rsidR="00F75777" w:rsidRDefault="00000000" w:rsidP="00C87C41">
      <w:pPr>
        <w:pStyle w:val="Akapitzlist"/>
        <w:numPr>
          <w:ilvl w:val="0"/>
          <w:numId w:val="17"/>
        </w:numPr>
        <w:tabs>
          <w:tab w:val="left" w:pos="3240"/>
          <w:tab w:val="left" w:pos="3330"/>
        </w:tabs>
        <w:spacing w:before="0" w:after="160" w:line="240" w:lineRule="auto"/>
        <w:jc w:val="both"/>
      </w:pPr>
      <w:r>
        <w:rPr>
          <w:i/>
          <w:iCs/>
        </w:rPr>
        <w:t>„</w:t>
      </w:r>
      <w:r w:rsidRPr="00DC7901">
        <w:rPr>
          <w:i/>
          <w:iCs/>
        </w:rPr>
        <w:t>Powiatowy Program Przeciwdziałania Przemocy Domowej oraz Ochrony Osób Doznających Przemocy Domowej w powiecie chojnickim na lata 2024-2030</w:t>
      </w:r>
      <w:r>
        <w:rPr>
          <w:i/>
          <w:iCs/>
        </w:rPr>
        <w:t>”</w:t>
      </w:r>
      <w:r>
        <w:t xml:space="preserve"> wprowadzony Uchwałą Nr II/35/2024 Rady Powiatu Chojnickiego z dnia 28 czerwca 2024 r. </w:t>
      </w:r>
    </w:p>
    <w:p w14:paraId="22A06D36" w14:textId="77777777" w:rsidR="00F75777" w:rsidRDefault="00000000" w:rsidP="006D05CC">
      <w:pPr>
        <w:pStyle w:val="Akapitzlist"/>
        <w:tabs>
          <w:tab w:val="left" w:pos="3240"/>
          <w:tab w:val="left" w:pos="3330"/>
        </w:tabs>
        <w:jc w:val="both"/>
      </w:pPr>
      <w:r>
        <w:t>Głównym celem tego Programu jest zwiększenie skuteczności działań na rzecz przeciwdziałania przemocy domowej. Ma on także przyczynić się do ograniczenia skali problemu i skutków przemocy domowej. Istotnym jest podejmowanie kompleksowych działań ukierunkowanych zarówno na ochronę osoby doświadczającej przemocy, jak i na edukowanie osób stosujących przemoc i korygowanie agresywnych postaw i zachowań.</w:t>
      </w:r>
    </w:p>
    <w:p w14:paraId="7F8A6ECE" w14:textId="77777777" w:rsidR="00F75777" w:rsidRDefault="00000000" w:rsidP="00C87C41">
      <w:pPr>
        <w:pStyle w:val="Akapitzlist"/>
        <w:tabs>
          <w:tab w:val="left" w:pos="3240"/>
          <w:tab w:val="left" w:pos="3330"/>
        </w:tabs>
        <w:spacing w:line="240" w:lineRule="auto"/>
        <w:jc w:val="both"/>
      </w:pPr>
      <w:r>
        <w:t>Powiatowe Centrum Pomocy Rodzinie w Chojnicach jest realizatorem Programu korekcyjno-edukacyjnego dla osób stosujących przemoc domową.</w:t>
      </w:r>
    </w:p>
    <w:p w14:paraId="7CC9CBE5" w14:textId="77777777" w:rsidR="00F75777" w:rsidRDefault="00000000" w:rsidP="00C87C41">
      <w:pPr>
        <w:pStyle w:val="Akapitzlist"/>
        <w:tabs>
          <w:tab w:val="left" w:pos="3240"/>
          <w:tab w:val="left" w:pos="3330"/>
        </w:tabs>
        <w:spacing w:line="240" w:lineRule="auto"/>
        <w:jc w:val="both"/>
      </w:pPr>
      <w:r>
        <w:t>W roku 2024 r. zrealizowano dwie edycje Programu. Edycję I – ukończyło 8 osób, edycję II – ukończyło 10 osób.</w:t>
      </w:r>
    </w:p>
    <w:p w14:paraId="697F9D02" w14:textId="55F05074" w:rsidR="00F75777" w:rsidRPr="00D5514A" w:rsidRDefault="00000000" w:rsidP="00C87C41">
      <w:pPr>
        <w:pStyle w:val="Akapitzlist"/>
        <w:tabs>
          <w:tab w:val="left" w:pos="3240"/>
          <w:tab w:val="left" w:pos="3330"/>
        </w:tabs>
        <w:spacing w:line="240" w:lineRule="auto"/>
      </w:pPr>
      <w:r w:rsidRPr="00D5514A">
        <w:t>(akta kontroli str. 160-269)</w:t>
      </w:r>
    </w:p>
    <w:p w14:paraId="5FB745D1" w14:textId="77777777" w:rsidR="00F75777" w:rsidRDefault="00000000" w:rsidP="00C87C41">
      <w:pPr>
        <w:pStyle w:val="Akapitzlist"/>
        <w:numPr>
          <w:ilvl w:val="0"/>
          <w:numId w:val="17"/>
        </w:numPr>
        <w:tabs>
          <w:tab w:val="left" w:pos="3240"/>
          <w:tab w:val="left" w:pos="3330"/>
        </w:tabs>
        <w:spacing w:before="0" w:after="160" w:line="240" w:lineRule="auto"/>
        <w:jc w:val="both"/>
      </w:pPr>
      <w:r w:rsidRPr="00C63292">
        <w:rPr>
          <w:i/>
          <w:iCs/>
        </w:rPr>
        <w:t>„Powiatowy Program Rozwoju Pieczy Zastępczej dla Powiatu Chojnickiego na lata 2024-2026”</w:t>
      </w:r>
      <w:r>
        <w:t xml:space="preserve"> wprowadzony Uchwałą Nr XXXIX/455/2024 Rady Powiatu Chojnickiego z dnia 29 lutego 2024 r. Głównym celem Programu jest stworzenie zintegrowanego systemu wsparcia nad rodziną i dzieckiem.</w:t>
      </w:r>
    </w:p>
    <w:p w14:paraId="7CA6CC3F" w14:textId="5C841633" w:rsidR="00F75777" w:rsidRDefault="00000000" w:rsidP="00C87C41">
      <w:pPr>
        <w:pStyle w:val="Akapitzlist"/>
        <w:tabs>
          <w:tab w:val="left" w:pos="3240"/>
          <w:tab w:val="left" w:pos="3330"/>
        </w:tabs>
        <w:spacing w:line="240" w:lineRule="auto"/>
      </w:pPr>
      <w:r w:rsidRPr="00D5514A">
        <w:t>(akta kontroli str. 286-315)</w:t>
      </w:r>
    </w:p>
    <w:p w14:paraId="7C3F57BD" w14:textId="311E1888" w:rsidR="00F75777" w:rsidRPr="00A77A82" w:rsidRDefault="00000000" w:rsidP="00C87C41">
      <w:pPr>
        <w:pStyle w:val="Akapitzlist"/>
        <w:numPr>
          <w:ilvl w:val="0"/>
          <w:numId w:val="17"/>
        </w:numPr>
        <w:tabs>
          <w:tab w:val="left" w:pos="3240"/>
          <w:tab w:val="left" w:pos="3330"/>
        </w:tabs>
        <w:spacing w:before="0" w:after="160" w:line="240" w:lineRule="auto"/>
        <w:jc w:val="both"/>
      </w:pPr>
      <w:r>
        <w:rPr>
          <w:i/>
          <w:iCs/>
        </w:rPr>
        <w:t xml:space="preserve">„Program Działań na Rzecz Osób Niepełnosprawnych w Powiecie Chojnickim na lata 2023-2030” wprowadzony </w:t>
      </w:r>
      <w:r>
        <w:t>Uchwałą Nr XXXII/382/2023 Rady Powiatu Chojnickiego z dnia 6 kwietnia 2023 r. Głównym celem Programu jest wspieranie osób niepełnosprawnych w pełnym uczestnictwie w życiu społecznym i zawodowym oraz poprawia jakość życia osób niepełnosprawnych.</w:t>
      </w:r>
    </w:p>
    <w:p w14:paraId="2515F954" w14:textId="77777777" w:rsidR="00F75777" w:rsidRPr="00D5514A" w:rsidRDefault="00000000" w:rsidP="00C87C41">
      <w:pPr>
        <w:pStyle w:val="Akapitzlist"/>
        <w:tabs>
          <w:tab w:val="left" w:pos="3240"/>
          <w:tab w:val="left" w:pos="3330"/>
        </w:tabs>
        <w:spacing w:line="240" w:lineRule="auto"/>
      </w:pPr>
      <w:r w:rsidRPr="00D5514A">
        <w:t>(akta kontroli str. 270-285)</w:t>
      </w:r>
    </w:p>
    <w:p w14:paraId="570AD52B" w14:textId="77777777" w:rsidR="00F75777" w:rsidRPr="00D5514A" w:rsidRDefault="00000000" w:rsidP="00C87C41">
      <w:pPr>
        <w:pStyle w:val="Akapitzlist"/>
        <w:tabs>
          <w:tab w:val="left" w:pos="3240"/>
          <w:tab w:val="left" w:pos="3330"/>
        </w:tabs>
        <w:spacing w:line="240" w:lineRule="auto"/>
      </w:pPr>
      <w:r w:rsidRPr="00D5514A">
        <w:t>Nie stwierdzono nieprawidłowości w tym zakresie.</w:t>
      </w:r>
    </w:p>
    <w:p w14:paraId="55A0C1AA" w14:textId="77777777" w:rsidR="00F75777" w:rsidRDefault="00000000" w:rsidP="00C87C41">
      <w:pPr>
        <w:tabs>
          <w:tab w:val="left" w:pos="3240"/>
          <w:tab w:val="left" w:pos="3330"/>
        </w:tabs>
        <w:spacing w:line="240" w:lineRule="auto"/>
        <w:jc w:val="both"/>
      </w:pPr>
      <w:r>
        <w:t>Programy realizowane przez PCPR w Chojnicach w 2024 r. ze środków PFRON</w:t>
      </w:r>
    </w:p>
    <w:p w14:paraId="133277F1" w14:textId="77777777" w:rsidR="00F75777" w:rsidRDefault="00000000" w:rsidP="00C87C41">
      <w:pPr>
        <w:tabs>
          <w:tab w:val="left" w:pos="3240"/>
          <w:tab w:val="left" w:pos="3330"/>
        </w:tabs>
        <w:spacing w:line="240" w:lineRule="auto"/>
        <w:jc w:val="both"/>
      </w:pPr>
      <w:r>
        <w:lastRenderedPageBreak/>
        <w:t>„Aktywny Samorząd”</w:t>
      </w:r>
    </w:p>
    <w:p w14:paraId="12302295" w14:textId="77777777" w:rsidR="00F75777" w:rsidRDefault="00000000" w:rsidP="00C87C41">
      <w:pPr>
        <w:tabs>
          <w:tab w:val="left" w:pos="3240"/>
          <w:tab w:val="left" w:pos="3330"/>
        </w:tabs>
        <w:spacing w:line="240" w:lineRule="auto"/>
        <w:jc w:val="both"/>
      </w:pPr>
      <w:r>
        <w:t>Powiat Chojnicki poprzez Powiatowe Centrum Pomocy Rodzinie w Chojnicach realizuje pilotażowy Program celowy „Aktywny Samorząd”. Program jest finansowany ze środków Państwowego Funduszu Rehabilitacji Osób Niepełnosprawnych i realizowany jest corocznie od 2012 roku.</w:t>
      </w:r>
    </w:p>
    <w:p w14:paraId="5BAB7349" w14:textId="77777777" w:rsidR="00F75777" w:rsidRDefault="00000000" w:rsidP="00C87C41">
      <w:pPr>
        <w:tabs>
          <w:tab w:val="left" w:pos="3240"/>
          <w:tab w:val="left" w:pos="3330"/>
        </w:tabs>
        <w:spacing w:line="240" w:lineRule="auto"/>
        <w:jc w:val="both"/>
      </w:pPr>
      <w:r>
        <w:t>Celem głównym programu jest wyeliminowanie lub zmniejszenie barier ograniczających uczestnictwo osób niepełnosprawnych w życiu społecznym, zawodowym i w dostępie do edukacji.</w:t>
      </w:r>
    </w:p>
    <w:p w14:paraId="5B72AA75" w14:textId="77777777" w:rsidR="00F75777" w:rsidRDefault="00000000" w:rsidP="00C87C41">
      <w:pPr>
        <w:tabs>
          <w:tab w:val="left" w:pos="3240"/>
          <w:tab w:val="left" w:pos="3330"/>
        </w:tabs>
        <w:spacing w:line="240" w:lineRule="auto"/>
        <w:jc w:val="both"/>
      </w:pPr>
      <w:r>
        <w:t>W ramach programu przewidziane są następujące formy wsparcia:</w:t>
      </w:r>
    </w:p>
    <w:p w14:paraId="59023CC5" w14:textId="77777777" w:rsidR="00F75777" w:rsidRDefault="00000000" w:rsidP="00C87C41">
      <w:pPr>
        <w:tabs>
          <w:tab w:val="left" w:pos="3240"/>
          <w:tab w:val="left" w:pos="3330"/>
        </w:tabs>
        <w:spacing w:line="240" w:lineRule="auto"/>
        <w:jc w:val="both"/>
      </w:pPr>
      <w:r>
        <w:t>Moduł I:</w:t>
      </w:r>
    </w:p>
    <w:p w14:paraId="45E22B7B"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zakupie i montażu oprzyrządowania do posiadanego samochodu,</w:t>
      </w:r>
    </w:p>
    <w:p w14:paraId="10AAE654"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uzyskaniu prawa jazdy,</w:t>
      </w:r>
    </w:p>
    <w:p w14:paraId="0752D36D"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zakupie sprzętu elektronicznego lub jego elementów oraz oprogramowania,</w:t>
      </w:r>
    </w:p>
    <w:p w14:paraId="0F85A4D6" w14:textId="77777777" w:rsidR="00F75777" w:rsidRDefault="00000000" w:rsidP="00C87C41">
      <w:pPr>
        <w:pStyle w:val="Akapitzlist"/>
        <w:numPr>
          <w:ilvl w:val="0"/>
          <w:numId w:val="18"/>
        </w:numPr>
        <w:tabs>
          <w:tab w:val="left" w:pos="3240"/>
          <w:tab w:val="left" w:pos="3330"/>
        </w:tabs>
        <w:spacing w:before="0" w:after="160" w:line="240" w:lineRule="auto"/>
        <w:jc w:val="both"/>
      </w:pPr>
      <w:r>
        <w:t>Dofinansowanie szkoleń w zakresie obsługi nabytego w ramach programu sprzętu elektronicznego i oprogramowania,</w:t>
      </w:r>
    </w:p>
    <w:p w14:paraId="15116DFA"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utrzymaniu sprawności technicznej posiadanego sprzętu elektronicznego zakupionego w ramach programu,</w:t>
      </w:r>
    </w:p>
    <w:p w14:paraId="58B4C731"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zakupie wózka inwalidzkiego o napędzie elektrycznym,</w:t>
      </w:r>
    </w:p>
    <w:p w14:paraId="2A4A858F"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utrzymaniu sprawności technicznej posiadanego wózka inwalidzkiego o napędzie elektrycznym,</w:t>
      </w:r>
    </w:p>
    <w:p w14:paraId="07F281DD"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zakupie protezy kończyny, w której zastosowano nowoczesne rozwiązania techniczne, tj. protezy co najmniej na III poziomie jakości,</w:t>
      </w:r>
    </w:p>
    <w:p w14:paraId="7D6CB6A0"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utrzymaniu sprawności technicznej posiadanej protezy kończyny, w której zastosowano nowoczesne rozwiązania techniczne (co najmniej na III poziomie jakości),</w:t>
      </w:r>
    </w:p>
    <w:p w14:paraId="4EA712EF"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zakupie skutera inwalidzkiego o napędzie elektrycznym lub oprzyrządowania elektrycznego do wózka ręcznego,</w:t>
      </w:r>
    </w:p>
    <w:p w14:paraId="7A8E2992" w14:textId="77777777" w:rsidR="00F75777" w:rsidRDefault="00000000" w:rsidP="00C87C41">
      <w:pPr>
        <w:pStyle w:val="Akapitzlist"/>
        <w:numPr>
          <w:ilvl w:val="0"/>
          <w:numId w:val="18"/>
        </w:numPr>
        <w:tabs>
          <w:tab w:val="left" w:pos="3240"/>
          <w:tab w:val="left" w:pos="3330"/>
        </w:tabs>
        <w:spacing w:before="0" w:after="160" w:line="240" w:lineRule="auto"/>
        <w:jc w:val="both"/>
      </w:pPr>
      <w:r>
        <w:t>Pomoc w utrzymaniu aktywności zawodowej poprzez zapewnienia opieki dla osoby zależnej tj. dziecka będącego pod opieką wnioskodawcy,</w:t>
      </w:r>
    </w:p>
    <w:p w14:paraId="687E30AE" w14:textId="76B55E85" w:rsidR="00F75777" w:rsidRDefault="00000000" w:rsidP="00C87C41">
      <w:pPr>
        <w:pStyle w:val="Akapitzlist"/>
        <w:numPr>
          <w:ilvl w:val="0"/>
          <w:numId w:val="18"/>
        </w:numPr>
        <w:tabs>
          <w:tab w:val="left" w:pos="3240"/>
          <w:tab w:val="left" w:pos="3330"/>
        </w:tabs>
        <w:spacing w:before="0" w:after="160" w:line="240" w:lineRule="auto"/>
        <w:jc w:val="both"/>
      </w:pPr>
      <w:r>
        <w:t>Pomoc w kontynuowaniu rehabilitacji w formie wentylacji domowej w formie dodatku na pokrycie kosztów opłaty za energię elektryczną  w związku z użytkowaniem koncentratora tlenu lub respiratora.</w:t>
      </w:r>
    </w:p>
    <w:p w14:paraId="4C1E74A7" w14:textId="77777777" w:rsidR="00F75777" w:rsidRDefault="00000000" w:rsidP="00C87C41">
      <w:pPr>
        <w:tabs>
          <w:tab w:val="left" w:pos="3240"/>
          <w:tab w:val="left" w:pos="3330"/>
        </w:tabs>
        <w:spacing w:line="240" w:lineRule="auto"/>
        <w:jc w:val="both"/>
      </w:pPr>
      <w:r>
        <w:t>Moduł II</w:t>
      </w:r>
    </w:p>
    <w:p w14:paraId="476E04A8" w14:textId="77777777" w:rsidR="00F75777" w:rsidRDefault="00000000" w:rsidP="00C87C41">
      <w:pPr>
        <w:tabs>
          <w:tab w:val="left" w:pos="3240"/>
          <w:tab w:val="left" w:pos="3330"/>
        </w:tabs>
        <w:spacing w:line="240" w:lineRule="auto"/>
        <w:jc w:val="both"/>
      </w:pPr>
      <w:r>
        <w:t>Pomoc w uzyskaniu wykształcenia na poziomie wyższym poprzez dofinansowanie kosztów edukacji w szkole policealnej, kolegium lub w szkole wyższej.</w:t>
      </w:r>
    </w:p>
    <w:p w14:paraId="62B580A3" w14:textId="77777777" w:rsidR="00F75777" w:rsidRDefault="00000000" w:rsidP="00C87C41">
      <w:pPr>
        <w:tabs>
          <w:tab w:val="left" w:pos="3240"/>
          <w:tab w:val="left" w:pos="3330"/>
        </w:tabs>
        <w:spacing w:line="240" w:lineRule="auto"/>
        <w:jc w:val="both"/>
      </w:pPr>
      <w:r>
        <w:t>W 2024 r. zostały pozyskane środki PFRON na dofinansowanie ww. działań na kwotę 1 289 170,15 zł.</w:t>
      </w:r>
    </w:p>
    <w:p w14:paraId="6814E4B9" w14:textId="77777777" w:rsidR="00F75777" w:rsidRDefault="00000000" w:rsidP="00C87C41">
      <w:pPr>
        <w:tabs>
          <w:tab w:val="left" w:pos="3240"/>
          <w:tab w:val="left" w:pos="3330"/>
        </w:tabs>
        <w:spacing w:line="240" w:lineRule="auto"/>
        <w:jc w:val="both"/>
      </w:pPr>
      <w:r>
        <w:t>Program Wyrównywania Różnic Między Regionami III</w:t>
      </w:r>
    </w:p>
    <w:p w14:paraId="0497828C" w14:textId="77777777" w:rsidR="00F75777" w:rsidRDefault="00000000" w:rsidP="00C87C41">
      <w:pPr>
        <w:tabs>
          <w:tab w:val="left" w:pos="3240"/>
          <w:tab w:val="left" w:pos="3330"/>
        </w:tabs>
        <w:spacing w:line="240" w:lineRule="auto"/>
        <w:jc w:val="both"/>
      </w:pPr>
      <w:r>
        <w:t>Powiat Chojnicki poprzez Powiatowe Centrum Pomocy Rodzinie w Chojnicach realizuje Program celowy: „Program Wyrównywania Różnic między Regionami III”.</w:t>
      </w:r>
    </w:p>
    <w:p w14:paraId="4377F992" w14:textId="77777777" w:rsidR="00F75777" w:rsidRDefault="00000000" w:rsidP="00C87C41">
      <w:pPr>
        <w:tabs>
          <w:tab w:val="left" w:pos="3240"/>
          <w:tab w:val="left" w:pos="3330"/>
        </w:tabs>
        <w:spacing w:line="240" w:lineRule="auto"/>
        <w:jc w:val="both"/>
      </w:pPr>
      <w:r>
        <w:t xml:space="preserve">Program jest finansowany ze środków Państwowego Funduszu Rehabilitacji Osób Niepełnosprawnych i skierowany jest do powiatów o najwyższej stopie bezrobocia, leżących w województwach zagrożonych marginalizacją. Celem strategicznym programu jest wyrównanie szans osób niepełnosprawnych, zamieszkujących regiony słabo rozwinięte gospodarczo i społeczne w dostępie do rehabilitacji zawodowej i </w:t>
      </w:r>
      <w:r>
        <w:lastRenderedPageBreak/>
        <w:t>społecznej. W naszym powiecie w takiej formie program realizowany jest od 2012 roku corocznie.</w:t>
      </w:r>
    </w:p>
    <w:p w14:paraId="6CAE1F2B" w14:textId="77777777" w:rsidR="00F75777" w:rsidRDefault="00000000" w:rsidP="00C87C41">
      <w:pPr>
        <w:tabs>
          <w:tab w:val="left" w:pos="3240"/>
          <w:tab w:val="left" w:pos="3330"/>
        </w:tabs>
        <w:spacing w:line="240" w:lineRule="auto"/>
        <w:jc w:val="both"/>
      </w:pPr>
      <w:r>
        <w:t>W ramach programu przewidziane są następujące formy wsparcia:</w:t>
      </w:r>
    </w:p>
    <w:p w14:paraId="6EEE993F" w14:textId="77777777" w:rsidR="00F75777" w:rsidRDefault="00000000" w:rsidP="00C87C41">
      <w:pPr>
        <w:tabs>
          <w:tab w:val="left" w:pos="3240"/>
          <w:tab w:val="left" w:pos="3330"/>
        </w:tabs>
        <w:spacing w:line="240" w:lineRule="auto"/>
        <w:jc w:val="both"/>
      </w:pPr>
      <w:r>
        <w:t>Obszar B – likwidacja barier w urzędach, placówkach edukacyjnych, środowiskowych domach samopomocy realizujących zadania w obiektach wybudowanych na podstawie pozwolenia na budowę wydanego przed dniem 1 stycznia 1995 r., w zakresie umożliwienia osobom niepełnosprawnym poruszania się i komunikowania.</w:t>
      </w:r>
    </w:p>
    <w:p w14:paraId="527A03FE" w14:textId="77777777" w:rsidR="00F75777" w:rsidRDefault="00000000" w:rsidP="00C87C41">
      <w:pPr>
        <w:tabs>
          <w:tab w:val="left" w:pos="3240"/>
          <w:tab w:val="left" w:pos="3330"/>
        </w:tabs>
        <w:spacing w:line="240" w:lineRule="auto"/>
        <w:jc w:val="both"/>
      </w:pPr>
      <w:r>
        <w:t>Obszar D – likwidacja barier transportowych. Beneficjentami obszaru mogą być organizacje pozarządowe i gminy prowadzące placówki służące rehabilitacji osób niepełnosprawnych oraz warsztaty terapii zajęciowej.</w:t>
      </w:r>
    </w:p>
    <w:p w14:paraId="2DF7F5BA" w14:textId="77777777" w:rsidR="00F75777" w:rsidRDefault="00000000" w:rsidP="00C87C41">
      <w:pPr>
        <w:tabs>
          <w:tab w:val="left" w:pos="3240"/>
          <w:tab w:val="left" w:pos="3330"/>
        </w:tabs>
        <w:spacing w:line="240" w:lineRule="auto"/>
        <w:jc w:val="both"/>
      </w:pPr>
      <w:r>
        <w:t>Obszar F – przeciwdziałanie degradacji infrastruktury istniejących warsztatów terapii zajęciowej przez organizacje pozarządowe i jednostki samorządu terytorialnego prowadzące warsztaty terapii zajęciowej.</w:t>
      </w:r>
    </w:p>
    <w:p w14:paraId="7233F643" w14:textId="26F809F5" w:rsidR="00F75777" w:rsidRDefault="00000000" w:rsidP="00C87C41">
      <w:pPr>
        <w:tabs>
          <w:tab w:val="left" w:pos="3240"/>
          <w:tab w:val="left" w:pos="3330"/>
        </w:tabs>
        <w:spacing w:line="240" w:lineRule="auto"/>
        <w:jc w:val="both"/>
      </w:pPr>
      <w:r>
        <w:t>W 2024 r. zostały pozyskane środki PFRON na dofinansowanie 3 projektów na kwotę 470 384,40 zł. w ramach obszaru D dla Gminy Czersk na rzecz Środowiskowego Domu Samopomocy w Brusach i dla Stowarzyszenia na Rzecz Osób Niepełnosprawnych „Ty i Ja” na rzecz Warsztatu Terapii Zajęciowej w Brusach oraz w ramach obszaru F.</w:t>
      </w:r>
    </w:p>
    <w:p w14:paraId="4E7B4A58" w14:textId="77777777" w:rsidR="00F75777" w:rsidRPr="008753B4" w:rsidRDefault="00000000" w:rsidP="008753B4">
      <w:pPr>
        <w:tabs>
          <w:tab w:val="left" w:pos="3240"/>
          <w:tab w:val="left" w:pos="3330"/>
        </w:tabs>
        <w:spacing w:before="0" w:after="160" w:line="240" w:lineRule="auto"/>
        <w:jc w:val="both"/>
        <w:rPr>
          <w:b/>
          <w:bCs/>
        </w:rPr>
      </w:pPr>
      <w:r w:rsidRPr="008753B4">
        <w:rPr>
          <w:b/>
          <w:bCs/>
        </w:rPr>
        <w:t>Sporządzanie zgodnie z art. 16a, oceny w zakresie pomocy społecznej (art. 19 pkt 18)</w:t>
      </w:r>
    </w:p>
    <w:p w14:paraId="6AE00249" w14:textId="5335DA89" w:rsidR="00F75777" w:rsidRDefault="00000000" w:rsidP="00C87C41">
      <w:pPr>
        <w:tabs>
          <w:tab w:val="left" w:pos="3240"/>
          <w:tab w:val="left" w:pos="3330"/>
        </w:tabs>
        <w:spacing w:line="240" w:lineRule="auto"/>
        <w:jc w:val="both"/>
      </w:pPr>
      <w:r>
        <w:t>Ocenę zasobów pomocy społecznej za 2023 r. Powiatowe Centrum Pomocy Rodzinie w Chojnicach przedłożyło w Starostwie Powiatowym w Chojnicach w dniu 25.04.2024r.</w:t>
      </w:r>
    </w:p>
    <w:p w14:paraId="2EC48F13" w14:textId="77777777" w:rsidR="00F75777" w:rsidRPr="00D5514A" w:rsidRDefault="00000000" w:rsidP="00C87C41">
      <w:pPr>
        <w:tabs>
          <w:tab w:val="left" w:pos="3240"/>
          <w:tab w:val="left" w:pos="3330"/>
        </w:tabs>
        <w:spacing w:line="240" w:lineRule="auto"/>
      </w:pPr>
      <w:r w:rsidRPr="00D5514A">
        <w:t>(akta kontroli str. 357-399)</w:t>
      </w:r>
    </w:p>
    <w:p w14:paraId="45B19CC0" w14:textId="77777777" w:rsidR="00F75777" w:rsidRPr="00D5514A" w:rsidRDefault="00000000" w:rsidP="00C87C41">
      <w:pPr>
        <w:tabs>
          <w:tab w:val="left" w:pos="3240"/>
          <w:tab w:val="left" w:pos="3330"/>
        </w:tabs>
        <w:spacing w:line="240" w:lineRule="auto"/>
      </w:pPr>
      <w:r w:rsidRPr="00D5514A">
        <w:t>Nie stwierdzono nieprawidłowości w tym zakresie.</w:t>
      </w:r>
    </w:p>
    <w:p w14:paraId="49D74B37" w14:textId="77777777" w:rsidR="00F75777" w:rsidRDefault="00000000" w:rsidP="00C87C41">
      <w:pPr>
        <w:tabs>
          <w:tab w:val="left" w:pos="3240"/>
          <w:tab w:val="left" w:pos="3330"/>
        </w:tabs>
        <w:spacing w:line="240" w:lineRule="auto"/>
        <w:jc w:val="both"/>
      </w:pPr>
      <w:r>
        <w:t>Ponadto w oparciu o zapisy art. 112 ust. 12 ustawy o pomocy społecznej Radzie Powiatu została przedłożona Informacja o działalności Powiatowego Centrum Pomocy Rodzinie za rok 2023 (data wpływu do Starostwa Powiatowego 27 marca 2024 r.)</w:t>
      </w:r>
    </w:p>
    <w:p w14:paraId="636D522C" w14:textId="77777777" w:rsidR="00F75777" w:rsidRPr="00D5514A" w:rsidRDefault="00000000" w:rsidP="00C87C41">
      <w:pPr>
        <w:tabs>
          <w:tab w:val="left" w:pos="3240"/>
          <w:tab w:val="left" w:pos="3330"/>
        </w:tabs>
        <w:spacing w:line="240" w:lineRule="auto"/>
      </w:pPr>
      <w:r w:rsidRPr="00D5514A">
        <w:t>(akta kontroli str. 316-356)</w:t>
      </w:r>
    </w:p>
    <w:p w14:paraId="73F64FFA" w14:textId="77777777" w:rsidR="00F75777" w:rsidRPr="00D5514A" w:rsidRDefault="00000000" w:rsidP="00C87C41">
      <w:pPr>
        <w:tabs>
          <w:tab w:val="left" w:pos="3240"/>
          <w:tab w:val="left" w:pos="3330"/>
        </w:tabs>
        <w:spacing w:line="240" w:lineRule="auto"/>
      </w:pPr>
      <w:r w:rsidRPr="00D5514A">
        <w:t>Nie stwierdzono nieprawidłowości w powyższym zakresie.</w:t>
      </w:r>
    </w:p>
    <w:p w14:paraId="4DBE9134" w14:textId="7BB18859" w:rsidR="00F75777" w:rsidRDefault="00000000" w:rsidP="00C87C41">
      <w:pPr>
        <w:tabs>
          <w:tab w:val="left" w:pos="3240"/>
          <w:tab w:val="left" w:pos="3330"/>
        </w:tabs>
        <w:spacing w:line="240" w:lineRule="auto"/>
        <w:jc w:val="both"/>
      </w:pPr>
      <w:r>
        <w:t>Informacja o działalności za rok 2024 jest w trakcie przygotowywania.</w:t>
      </w:r>
    </w:p>
    <w:p w14:paraId="22D56523" w14:textId="77777777" w:rsidR="00F75777" w:rsidRPr="008753B4" w:rsidRDefault="00000000" w:rsidP="008753B4">
      <w:pPr>
        <w:tabs>
          <w:tab w:val="left" w:pos="3240"/>
          <w:tab w:val="left" w:pos="3330"/>
        </w:tabs>
        <w:spacing w:before="0" w:after="160" w:line="240" w:lineRule="auto"/>
        <w:jc w:val="both"/>
        <w:rPr>
          <w:b/>
          <w:bCs/>
        </w:rPr>
      </w:pPr>
      <w:r w:rsidRPr="008753B4">
        <w:rPr>
          <w:b/>
          <w:bCs/>
        </w:rPr>
        <w:t>Prowadzenie i rozwój infrastruktury ośrodków wsparcia dla osób z zaburzeniami psychicznymi (art. 20 pkt 2)</w:t>
      </w:r>
    </w:p>
    <w:p w14:paraId="6F95C31C" w14:textId="77777777" w:rsidR="00F75777" w:rsidRDefault="00000000" w:rsidP="00C87C41">
      <w:pPr>
        <w:tabs>
          <w:tab w:val="left" w:pos="3240"/>
          <w:tab w:val="left" w:pos="3330"/>
        </w:tabs>
        <w:spacing w:line="240" w:lineRule="auto"/>
        <w:jc w:val="both"/>
      </w:pPr>
      <w:r>
        <w:t>Powiat nie prowadzi ośrodków wsparcia dla osób z zaburzeniami psychicznymi. Jednakże na terenie powiatu działalność w zakresie wsparcia dla osób z zaburzeniami psychicznymi prowadzą:</w:t>
      </w:r>
    </w:p>
    <w:p w14:paraId="5F6AE961" w14:textId="77777777" w:rsidR="00F75777" w:rsidRDefault="00000000" w:rsidP="00C87C41">
      <w:pPr>
        <w:tabs>
          <w:tab w:val="left" w:pos="3240"/>
          <w:tab w:val="left" w:pos="3330"/>
        </w:tabs>
        <w:spacing w:line="240" w:lineRule="auto"/>
        <w:jc w:val="both"/>
      </w:pPr>
      <w:r>
        <w:t>- Środowiskowy Dom Samopomocy przy ul. Gdańskiej 1 w Chojnicach,</w:t>
      </w:r>
    </w:p>
    <w:p w14:paraId="238810C5" w14:textId="77777777" w:rsidR="00F75777" w:rsidRDefault="00000000" w:rsidP="00C87C41">
      <w:pPr>
        <w:tabs>
          <w:tab w:val="left" w:pos="3240"/>
          <w:tab w:val="left" w:pos="3330"/>
        </w:tabs>
        <w:spacing w:line="240" w:lineRule="auto"/>
        <w:jc w:val="both"/>
      </w:pPr>
      <w:r>
        <w:t>- Środowiskowy Dom Samopomocy przy ul. Pomorskiej 10 w Czersku,</w:t>
      </w:r>
    </w:p>
    <w:p w14:paraId="35F829F0" w14:textId="77777777" w:rsidR="00F75777" w:rsidRDefault="00000000" w:rsidP="00C87C41">
      <w:pPr>
        <w:tabs>
          <w:tab w:val="left" w:pos="3240"/>
          <w:tab w:val="left" w:pos="3330"/>
        </w:tabs>
        <w:spacing w:line="240" w:lineRule="auto"/>
        <w:jc w:val="both"/>
      </w:pPr>
      <w:r>
        <w:t>- Środowiskowy Dom Samopomocy przy ul. Szkolnej 1 w Brusach,</w:t>
      </w:r>
    </w:p>
    <w:p w14:paraId="0C6DA3E6" w14:textId="77777777" w:rsidR="00F75777" w:rsidRDefault="00000000" w:rsidP="00C87C41">
      <w:pPr>
        <w:tabs>
          <w:tab w:val="left" w:pos="3240"/>
          <w:tab w:val="left" w:pos="3330"/>
        </w:tabs>
        <w:spacing w:line="240" w:lineRule="auto"/>
        <w:jc w:val="both"/>
      </w:pPr>
      <w:r>
        <w:t>- Dom Dziennego Pobytu przy ul. Gdańskiej 18 w Chojnicach,</w:t>
      </w:r>
    </w:p>
    <w:p w14:paraId="65355B82" w14:textId="77777777" w:rsidR="00F75777" w:rsidRDefault="00000000" w:rsidP="00C87C41">
      <w:pPr>
        <w:tabs>
          <w:tab w:val="left" w:pos="3240"/>
          <w:tab w:val="left" w:pos="3330"/>
        </w:tabs>
        <w:spacing w:line="240" w:lineRule="auto"/>
        <w:jc w:val="both"/>
      </w:pPr>
      <w:r>
        <w:t>Współpraca z podmiotami uczestniczącymi w rozwiazywaniu problemów społecznych.</w:t>
      </w:r>
    </w:p>
    <w:p w14:paraId="4B0489D4" w14:textId="77777777" w:rsidR="00F75777" w:rsidRDefault="00000000" w:rsidP="00C87C41">
      <w:pPr>
        <w:tabs>
          <w:tab w:val="left" w:pos="3240"/>
          <w:tab w:val="left" w:pos="3330"/>
        </w:tabs>
        <w:spacing w:line="240" w:lineRule="auto"/>
        <w:jc w:val="both"/>
      </w:pPr>
      <w:r>
        <w:t>Powiatowe Centrum Pomocy Rodzinie w Chojnicach ściśle współpracuje z władzami samorządowymi w zakresie szeroko rozumianej pomocy społecznej. Dyrektor Centrum zapraszany jest na sesje Rady Powiatu Chojnickiego, komisje, gdy poruszane są obszary polityki społecznej.</w:t>
      </w:r>
    </w:p>
    <w:p w14:paraId="082870AC" w14:textId="77777777" w:rsidR="00F75777" w:rsidRDefault="00000000" w:rsidP="00C87C41">
      <w:pPr>
        <w:tabs>
          <w:tab w:val="left" w:pos="3240"/>
          <w:tab w:val="left" w:pos="3330"/>
        </w:tabs>
        <w:spacing w:line="240" w:lineRule="auto"/>
        <w:jc w:val="both"/>
      </w:pPr>
      <w:r>
        <w:lastRenderedPageBreak/>
        <w:t>Ponadto Centrum współpracuje z:</w:t>
      </w:r>
    </w:p>
    <w:p w14:paraId="1277241E" w14:textId="77777777" w:rsidR="00F75777" w:rsidRDefault="00000000" w:rsidP="00C87C41">
      <w:pPr>
        <w:tabs>
          <w:tab w:val="left" w:pos="3240"/>
          <w:tab w:val="left" w:pos="3330"/>
        </w:tabs>
        <w:spacing w:line="240" w:lineRule="auto"/>
        <w:jc w:val="both"/>
      </w:pPr>
      <w:r>
        <w:t>- ośrodkami pomocy społecznej/cus z tego terenu,</w:t>
      </w:r>
    </w:p>
    <w:p w14:paraId="7FB15E1F" w14:textId="77777777" w:rsidR="00F75777" w:rsidRDefault="00000000" w:rsidP="00C87C41">
      <w:pPr>
        <w:tabs>
          <w:tab w:val="left" w:pos="3240"/>
          <w:tab w:val="left" w:pos="3330"/>
        </w:tabs>
        <w:spacing w:line="240" w:lineRule="auto"/>
        <w:jc w:val="both"/>
      </w:pPr>
      <w:r>
        <w:t>- zespołami interdyscyplinarnymi z terenu powiatu,</w:t>
      </w:r>
    </w:p>
    <w:p w14:paraId="5274D98D" w14:textId="77777777" w:rsidR="00F75777" w:rsidRDefault="00000000" w:rsidP="00C87C41">
      <w:pPr>
        <w:tabs>
          <w:tab w:val="left" w:pos="3240"/>
          <w:tab w:val="left" w:pos="3330"/>
        </w:tabs>
        <w:spacing w:line="240" w:lineRule="auto"/>
        <w:jc w:val="both"/>
      </w:pPr>
      <w:r>
        <w:t>- Powiatowym Urzędem Pracy w Chojnicach,</w:t>
      </w:r>
    </w:p>
    <w:p w14:paraId="67CACDA9" w14:textId="77777777" w:rsidR="00F75777" w:rsidRDefault="00000000" w:rsidP="00C87C41">
      <w:pPr>
        <w:tabs>
          <w:tab w:val="left" w:pos="3240"/>
          <w:tab w:val="left" w:pos="3330"/>
        </w:tabs>
        <w:spacing w:line="240" w:lineRule="auto"/>
        <w:jc w:val="both"/>
      </w:pPr>
      <w:r>
        <w:t>- Środowiskowym Domem Samopomocy w Chojnicach, Czersku i Brusach,</w:t>
      </w:r>
    </w:p>
    <w:p w14:paraId="6A40CB9F" w14:textId="77777777" w:rsidR="00F75777" w:rsidRDefault="00000000" w:rsidP="00C87C41">
      <w:pPr>
        <w:tabs>
          <w:tab w:val="left" w:pos="3240"/>
          <w:tab w:val="left" w:pos="3330"/>
        </w:tabs>
        <w:spacing w:line="240" w:lineRule="auto"/>
        <w:jc w:val="both"/>
      </w:pPr>
      <w:r>
        <w:t>- Domem Dziennego Pobytu w Chojnicach, Czersku i Brusach,</w:t>
      </w:r>
    </w:p>
    <w:p w14:paraId="52D07CEF" w14:textId="77777777" w:rsidR="00F75777" w:rsidRDefault="00000000" w:rsidP="00C87C41">
      <w:pPr>
        <w:tabs>
          <w:tab w:val="left" w:pos="3240"/>
          <w:tab w:val="left" w:pos="3330"/>
        </w:tabs>
        <w:spacing w:line="240" w:lineRule="auto"/>
        <w:jc w:val="both"/>
      </w:pPr>
      <w:r>
        <w:t>- Domem Pomocy Społecznej w Chojnicach,</w:t>
      </w:r>
    </w:p>
    <w:p w14:paraId="2355C56D" w14:textId="77777777" w:rsidR="00F75777" w:rsidRDefault="00000000" w:rsidP="00C87C41">
      <w:pPr>
        <w:tabs>
          <w:tab w:val="left" w:pos="3240"/>
          <w:tab w:val="left" w:pos="3330"/>
        </w:tabs>
        <w:spacing w:line="240" w:lineRule="auto"/>
        <w:jc w:val="both"/>
      </w:pPr>
      <w:r>
        <w:t>- Poradnią Psychologiczno-Pedagogiczną w Chojnicach,</w:t>
      </w:r>
    </w:p>
    <w:p w14:paraId="2C83AFF4" w14:textId="77777777" w:rsidR="00F75777" w:rsidRDefault="00000000" w:rsidP="00C87C41">
      <w:pPr>
        <w:tabs>
          <w:tab w:val="left" w:pos="3240"/>
          <w:tab w:val="left" w:pos="3330"/>
        </w:tabs>
        <w:spacing w:line="240" w:lineRule="auto"/>
        <w:jc w:val="both"/>
      </w:pPr>
      <w:r>
        <w:t>- Warsztatami Terapii Zajęciowej w Chojnicach, Czersku i Brusach,</w:t>
      </w:r>
    </w:p>
    <w:p w14:paraId="5301F6CF" w14:textId="77777777" w:rsidR="00F75777" w:rsidRDefault="00000000" w:rsidP="00C87C41">
      <w:pPr>
        <w:tabs>
          <w:tab w:val="left" w:pos="3240"/>
          <w:tab w:val="left" w:pos="3330"/>
        </w:tabs>
        <w:spacing w:line="240" w:lineRule="auto"/>
        <w:jc w:val="both"/>
      </w:pPr>
      <w:r>
        <w:t>- szkołami z terenu powiatu,</w:t>
      </w:r>
    </w:p>
    <w:p w14:paraId="0D6654DE" w14:textId="77777777" w:rsidR="00F75777" w:rsidRDefault="00000000" w:rsidP="00C87C41">
      <w:pPr>
        <w:tabs>
          <w:tab w:val="left" w:pos="3240"/>
          <w:tab w:val="left" w:pos="3330"/>
        </w:tabs>
        <w:spacing w:line="240" w:lineRule="auto"/>
        <w:jc w:val="both"/>
      </w:pPr>
      <w:r>
        <w:t>- Sądem Rejonowym w Chojnicach,</w:t>
      </w:r>
    </w:p>
    <w:p w14:paraId="29D2912E" w14:textId="77777777" w:rsidR="00F75777" w:rsidRDefault="00000000" w:rsidP="00C87C41">
      <w:pPr>
        <w:tabs>
          <w:tab w:val="left" w:pos="3240"/>
          <w:tab w:val="left" w:pos="3330"/>
        </w:tabs>
        <w:spacing w:line="240" w:lineRule="auto"/>
        <w:jc w:val="both"/>
      </w:pPr>
      <w:r>
        <w:t>- Komendą Powiatową Policji w Chojnicach,</w:t>
      </w:r>
    </w:p>
    <w:p w14:paraId="0E1864F6" w14:textId="77777777" w:rsidR="00F75777" w:rsidRDefault="00000000" w:rsidP="00C87C41">
      <w:pPr>
        <w:tabs>
          <w:tab w:val="left" w:pos="3240"/>
          <w:tab w:val="left" w:pos="3330"/>
        </w:tabs>
        <w:spacing w:line="240" w:lineRule="auto"/>
        <w:jc w:val="both"/>
      </w:pPr>
      <w:r>
        <w:t>- Ośrodkami Profilaktyki Rodzinnej w Chojnicach i Czersku,</w:t>
      </w:r>
    </w:p>
    <w:p w14:paraId="58E5DD46" w14:textId="77777777" w:rsidR="00F75777" w:rsidRDefault="00000000" w:rsidP="00C87C41">
      <w:pPr>
        <w:tabs>
          <w:tab w:val="left" w:pos="3240"/>
          <w:tab w:val="left" w:pos="3330"/>
        </w:tabs>
        <w:spacing w:line="240" w:lineRule="auto"/>
        <w:jc w:val="both"/>
      </w:pPr>
      <w:r>
        <w:t>- Ośrodkiem Środowiskowej Opieki Psychologicznej i Psychoterapeutycznej dla Dzieci i Młodzieży „OPUS” w Chojnicach,</w:t>
      </w:r>
    </w:p>
    <w:p w14:paraId="0566B135" w14:textId="77777777" w:rsidR="00F75777" w:rsidRDefault="00000000" w:rsidP="00C87C41">
      <w:pPr>
        <w:tabs>
          <w:tab w:val="left" w:pos="3240"/>
          <w:tab w:val="left" w:pos="3330"/>
        </w:tabs>
        <w:spacing w:line="240" w:lineRule="auto"/>
        <w:jc w:val="both"/>
      </w:pPr>
      <w:r>
        <w:t>- Ośrodkiem Środowiskowej Opieki Psychologicznej i Psychoterapeutycznej dla Dzieci i Młodzieży „PROM” w Chojnicach,</w:t>
      </w:r>
    </w:p>
    <w:p w14:paraId="4FA8EB83" w14:textId="77777777" w:rsidR="00F75777" w:rsidRDefault="00000000" w:rsidP="00C87C41">
      <w:pPr>
        <w:tabs>
          <w:tab w:val="left" w:pos="3240"/>
          <w:tab w:val="left" w:pos="3330"/>
        </w:tabs>
        <w:spacing w:line="240" w:lineRule="auto"/>
        <w:jc w:val="both"/>
      </w:pPr>
      <w:r>
        <w:t>- Szpitalem Specjalistycznym im. J.K. Łukowicza w Chojnicach,</w:t>
      </w:r>
    </w:p>
    <w:p w14:paraId="1E5FCF58" w14:textId="77777777" w:rsidR="00F75777" w:rsidRDefault="00000000" w:rsidP="00C87C41">
      <w:pPr>
        <w:tabs>
          <w:tab w:val="left" w:pos="3240"/>
          <w:tab w:val="left" w:pos="3330"/>
        </w:tabs>
        <w:spacing w:line="240" w:lineRule="auto"/>
        <w:jc w:val="both"/>
      </w:pPr>
      <w:r>
        <w:t>- lokalnymi mediami,</w:t>
      </w:r>
    </w:p>
    <w:p w14:paraId="5CA212C6" w14:textId="77777777" w:rsidR="00F75777" w:rsidRDefault="00000000" w:rsidP="00C87C41">
      <w:pPr>
        <w:tabs>
          <w:tab w:val="left" w:pos="3240"/>
          <w:tab w:val="left" w:pos="3330"/>
        </w:tabs>
        <w:spacing w:line="240" w:lineRule="auto"/>
        <w:jc w:val="both"/>
      </w:pPr>
      <w:r>
        <w:t xml:space="preserve">- stowarzyszeniami tj. </w:t>
      </w:r>
    </w:p>
    <w:p w14:paraId="50B70B6C" w14:textId="77777777" w:rsidR="00F75777" w:rsidRDefault="00000000" w:rsidP="00C87C41">
      <w:pPr>
        <w:pStyle w:val="Akapitzlist"/>
        <w:numPr>
          <w:ilvl w:val="0"/>
          <w:numId w:val="19"/>
        </w:numPr>
        <w:tabs>
          <w:tab w:val="left" w:pos="3240"/>
          <w:tab w:val="left" w:pos="3330"/>
        </w:tabs>
        <w:spacing w:before="0" w:after="160" w:line="240" w:lineRule="auto"/>
        <w:jc w:val="both"/>
      </w:pPr>
      <w:r>
        <w:t>Stowarzyszenie Rodziców i Opiekunów Działających na Rzecz Dzieci Niepełnosprawnych w Czersku,</w:t>
      </w:r>
    </w:p>
    <w:p w14:paraId="193E11BE" w14:textId="77777777" w:rsidR="00F75777" w:rsidRDefault="00000000" w:rsidP="00C87C41">
      <w:pPr>
        <w:pStyle w:val="Akapitzlist"/>
        <w:numPr>
          <w:ilvl w:val="0"/>
          <w:numId w:val="19"/>
        </w:numPr>
        <w:tabs>
          <w:tab w:val="left" w:pos="3240"/>
          <w:tab w:val="left" w:pos="3330"/>
        </w:tabs>
        <w:spacing w:before="0" w:after="160" w:line="240" w:lineRule="auto"/>
        <w:jc w:val="both"/>
      </w:pPr>
      <w:r>
        <w:t>Polskim Stowarzyszeniem Na Rzecz Osób z Upośledzeniem Umysłowym Koło Chojnice,</w:t>
      </w:r>
    </w:p>
    <w:p w14:paraId="7D3B61E3" w14:textId="77777777" w:rsidR="00F75777" w:rsidRDefault="00000000" w:rsidP="00C87C41">
      <w:pPr>
        <w:pStyle w:val="Akapitzlist"/>
        <w:numPr>
          <w:ilvl w:val="0"/>
          <w:numId w:val="19"/>
        </w:numPr>
        <w:tabs>
          <w:tab w:val="left" w:pos="3240"/>
          <w:tab w:val="left" w:pos="3330"/>
        </w:tabs>
        <w:spacing w:before="0" w:after="160" w:line="240" w:lineRule="auto"/>
        <w:jc w:val="both"/>
      </w:pPr>
      <w:r>
        <w:t>Stowarzyszeniem na Rzecz Osób Niepełnosprawnych „Ty i Ja”,</w:t>
      </w:r>
    </w:p>
    <w:p w14:paraId="6A2746AF" w14:textId="77777777" w:rsidR="00F75777" w:rsidRDefault="00000000" w:rsidP="00C87C41">
      <w:pPr>
        <w:pStyle w:val="Akapitzlist"/>
        <w:numPr>
          <w:ilvl w:val="0"/>
          <w:numId w:val="19"/>
        </w:numPr>
        <w:tabs>
          <w:tab w:val="left" w:pos="3240"/>
          <w:tab w:val="left" w:pos="3330"/>
        </w:tabs>
        <w:spacing w:before="0" w:after="160" w:line="240" w:lineRule="auto"/>
        <w:jc w:val="both"/>
      </w:pPr>
      <w:r>
        <w:t>Chojnickim Polskim Związkiem Niewidomych,</w:t>
      </w:r>
    </w:p>
    <w:p w14:paraId="7FCFA646" w14:textId="77777777" w:rsidR="00F75777" w:rsidRDefault="00000000" w:rsidP="00C87C41">
      <w:pPr>
        <w:pStyle w:val="Akapitzlist"/>
        <w:numPr>
          <w:ilvl w:val="0"/>
          <w:numId w:val="19"/>
        </w:numPr>
        <w:tabs>
          <w:tab w:val="left" w:pos="3240"/>
          <w:tab w:val="left" w:pos="3330"/>
        </w:tabs>
        <w:spacing w:before="0" w:after="160" w:line="240" w:lineRule="auto"/>
        <w:jc w:val="both"/>
      </w:pPr>
      <w:r>
        <w:t>Koło Chojnice Stowarzyszenie Kobiet „AMAZONKI”,</w:t>
      </w:r>
    </w:p>
    <w:p w14:paraId="5C2AD18D" w14:textId="77777777" w:rsidR="00F75777" w:rsidRDefault="00000000" w:rsidP="00C87C41">
      <w:pPr>
        <w:pStyle w:val="Akapitzlist"/>
        <w:numPr>
          <w:ilvl w:val="0"/>
          <w:numId w:val="19"/>
        </w:numPr>
        <w:tabs>
          <w:tab w:val="left" w:pos="3240"/>
          <w:tab w:val="left" w:pos="3330"/>
        </w:tabs>
        <w:spacing w:before="0" w:after="160" w:line="240" w:lineRule="auto"/>
        <w:jc w:val="both"/>
      </w:pPr>
      <w:r>
        <w:t>Polski Związek Głuchych Koło Chojnice,</w:t>
      </w:r>
    </w:p>
    <w:p w14:paraId="71B5ED74" w14:textId="77777777" w:rsidR="00F75777" w:rsidRDefault="00000000" w:rsidP="00C87C41">
      <w:pPr>
        <w:pStyle w:val="Akapitzlist"/>
        <w:numPr>
          <w:ilvl w:val="0"/>
          <w:numId w:val="19"/>
        </w:numPr>
        <w:tabs>
          <w:tab w:val="left" w:pos="3240"/>
          <w:tab w:val="left" w:pos="3330"/>
        </w:tabs>
        <w:spacing w:before="0" w:after="160" w:line="240" w:lineRule="auto"/>
        <w:jc w:val="both"/>
      </w:pPr>
      <w:r>
        <w:t>Polskie Towarzystwo Stwardnienia Rozsianego Koło Chojnice,</w:t>
      </w:r>
    </w:p>
    <w:p w14:paraId="6B63762C" w14:textId="77777777" w:rsidR="00F75777" w:rsidRDefault="00000000" w:rsidP="00C87C41">
      <w:pPr>
        <w:pStyle w:val="Akapitzlist"/>
        <w:numPr>
          <w:ilvl w:val="0"/>
          <w:numId w:val="19"/>
        </w:numPr>
        <w:tabs>
          <w:tab w:val="left" w:pos="3240"/>
          <w:tab w:val="left" w:pos="3330"/>
        </w:tabs>
        <w:spacing w:before="0" w:after="160" w:line="240" w:lineRule="auto"/>
        <w:jc w:val="both"/>
      </w:pPr>
      <w:r>
        <w:t>Stowarzyszenie Przyjaciół Zespołu Szkół Specjalnych w Chojnicach „RAZEM”,</w:t>
      </w:r>
    </w:p>
    <w:p w14:paraId="61B959B6" w14:textId="77777777" w:rsidR="00F75777" w:rsidRDefault="00000000" w:rsidP="00C87C41">
      <w:pPr>
        <w:pStyle w:val="Akapitzlist"/>
        <w:numPr>
          <w:ilvl w:val="0"/>
          <w:numId w:val="19"/>
        </w:numPr>
        <w:tabs>
          <w:tab w:val="left" w:pos="3240"/>
          <w:tab w:val="left" w:pos="3330"/>
        </w:tabs>
        <w:spacing w:before="0" w:after="160" w:line="240" w:lineRule="auto"/>
        <w:jc w:val="both"/>
      </w:pPr>
      <w:r>
        <w:t>Stowarzyszenie Na Rzecz Rodzinnych Domów Dziecka „WSPÓLNY DOM”</w:t>
      </w:r>
    </w:p>
    <w:p w14:paraId="6A0179FA" w14:textId="21033558" w:rsidR="00F75777" w:rsidRPr="00C87C41" w:rsidRDefault="00000000" w:rsidP="00C87C41">
      <w:pPr>
        <w:pStyle w:val="Akapitzlist"/>
        <w:numPr>
          <w:ilvl w:val="0"/>
          <w:numId w:val="19"/>
        </w:numPr>
        <w:tabs>
          <w:tab w:val="left" w:pos="3240"/>
          <w:tab w:val="left" w:pos="3330"/>
        </w:tabs>
        <w:spacing w:before="0" w:after="160" w:line="240" w:lineRule="auto"/>
        <w:jc w:val="both"/>
      </w:pPr>
      <w:r>
        <w:t>Chojnicki Klub Żeglarski Sekcja kajakowa SZANSA</w:t>
      </w:r>
    </w:p>
    <w:p w14:paraId="55B16760" w14:textId="77777777" w:rsidR="00F75777" w:rsidRPr="00607E38" w:rsidRDefault="00000000" w:rsidP="00C87C41">
      <w:pPr>
        <w:tabs>
          <w:tab w:val="left" w:pos="3240"/>
          <w:tab w:val="left" w:pos="3330"/>
        </w:tabs>
        <w:spacing w:line="240" w:lineRule="auto"/>
        <w:jc w:val="both"/>
        <w:rPr>
          <w:b/>
          <w:bCs/>
        </w:rPr>
      </w:pPr>
      <w:r w:rsidRPr="00607E38">
        <w:rPr>
          <w:b/>
          <w:bCs/>
        </w:rPr>
        <w:t>Uwagi i wnioski z przeprowadzonej kontroli:</w:t>
      </w:r>
    </w:p>
    <w:p w14:paraId="11D7BBDF" w14:textId="77777777" w:rsidR="00F75777" w:rsidRPr="00607E38" w:rsidRDefault="00000000" w:rsidP="00C87C41">
      <w:pPr>
        <w:tabs>
          <w:tab w:val="left" w:pos="3240"/>
          <w:tab w:val="left" w:pos="3330"/>
        </w:tabs>
        <w:spacing w:line="240" w:lineRule="auto"/>
        <w:jc w:val="both"/>
      </w:pPr>
      <w:r w:rsidRPr="00607E38">
        <w:t xml:space="preserve">Zespół kontrolny ocenił działalność Powiatowego Centrum Pomocy Rodzinie w </w:t>
      </w:r>
      <w:r>
        <w:t xml:space="preserve">Chojnicach </w:t>
      </w:r>
      <w:r w:rsidRPr="001751F6">
        <w:rPr>
          <w:b/>
          <w:bCs/>
        </w:rPr>
        <w:t>pozytywnie</w:t>
      </w:r>
      <w:r w:rsidRPr="00607E38">
        <w:t>, w związku z czym odstąpiono od wydawania zaleceń pokontrolnych.</w:t>
      </w:r>
    </w:p>
    <w:p w14:paraId="1C4F265E" w14:textId="77777777" w:rsidR="00F75777" w:rsidRDefault="00000000" w:rsidP="00C87C41">
      <w:pPr>
        <w:tabs>
          <w:tab w:val="left" w:pos="3240"/>
          <w:tab w:val="left" w:pos="3330"/>
        </w:tabs>
        <w:spacing w:line="240" w:lineRule="auto"/>
        <w:jc w:val="both"/>
      </w:pPr>
      <w:r w:rsidRPr="00607E38">
        <w:t>Inspektorzy kontrolujący dokonali wpisu w książce kontroli na temat zakresu i terminu jej</w:t>
      </w:r>
      <w:r>
        <w:t xml:space="preserve"> </w:t>
      </w:r>
      <w:r w:rsidRPr="00607E38">
        <w:t>przeprowadzenia.</w:t>
      </w:r>
    </w:p>
    <w:p w14:paraId="237F9B26" w14:textId="77777777" w:rsidR="00F75777" w:rsidRDefault="00000000" w:rsidP="00C87C41">
      <w:pPr>
        <w:tabs>
          <w:tab w:val="left" w:pos="3240"/>
          <w:tab w:val="left" w:pos="3330"/>
        </w:tabs>
        <w:spacing w:line="240" w:lineRule="auto"/>
        <w:jc w:val="both"/>
      </w:pPr>
      <w:r w:rsidRPr="00607E38">
        <w:t>Na tym protokół zakończono, sporządzając go w dwóch jednobrzmiących egzemplarzach,</w:t>
      </w:r>
      <w:r>
        <w:t xml:space="preserve"> </w:t>
      </w:r>
      <w:r w:rsidRPr="00607E38">
        <w:t>przy czym jeden jest przeznaczony dla jednostki kontrolowanej.</w:t>
      </w:r>
    </w:p>
    <w:p w14:paraId="716FC0B7" w14:textId="77777777" w:rsidR="00F75777" w:rsidRPr="00607E38" w:rsidRDefault="00000000" w:rsidP="00C87C41">
      <w:pPr>
        <w:tabs>
          <w:tab w:val="left" w:pos="3240"/>
          <w:tab w:val="left" w:pos="3330"/>
        </w:tabs>
        <w:spacing w:line="240" w:lineRule="auto"/>
        <w:jc w:val="both"/>
      </w:pPr>
      <w:r w:rsidRPr="00607E38">
        <w:t>Zgodnie z § 17 rozporządzenia Ministra Rodziny i Polityki Społecznej z dnia 9 grudnia</w:t>
      </w:r>
      <w:r>
        <w:t xml:space="preserve"> </w:t>
      </w:r>
      <w:r w:rsidRPr="00607E38">
        <w:t>2020 r. w sprawie nadzoru i kontroli w pomocy społecznej:</w:t>
      </w:r>
    </w:p>
    <w:p w14:paraId="67412A5C" w14:textId="77777777" w:rsidR="00F75777" w:rsidRPr="00607E38" w:rsidRDefault="00000000" w:rsidP="00C87C41">
      <w:pPr>
        <w:tabs>
          <w:tab w:val="left" w:pos="3240"/>
          <w:tab w:val="left" w:pos="3330"/>
        </w:tabs>
        <w:spacing w:line="240" w:lineRule="auto"/>
        <w:jc w:val="both"/>
      </w:pPr>
      <w:r w:rsidRPr="00607E38">
        <w:lastRenderedPageBreak/>
        <w:t>1. Kierownik jednostki podlegającej kontroli może odmówić podpisania protokołu kontroli,</w:t>
      </w:r>
      <w:r>
        <w:t xml:space="preserve"> </w:t>
      </w:r>
      <w:r w:rsidRPr="00607E38">
        <w:t>składając, w terminie 7 dni od dnia jego otrzymania, wyjaśnienie przyczyn tej odmowy.</w:t>
      </w:r>
    </w:p>
    <w:p w14:paraId="4A02EB41" w14:textId="77777777" w:rsidR="00F75777" w:rsidRPr="00607E38" w:rsidRDefault="00000000" w:rsidP="00C87C41">
      <w:pPr>
        <w:tabs>
          <w:tab w:val="left" w:pos="3240"/>
          <w:tab w:val="left" w:pos="3330"/>
        </w:tabs>
        <w:spacing w:line="240" w:lineRule="auto"/>
        <w:jc w:val="both"/>
      </w:pPr>
      <w:r w:rsidRPr="00607E38">
        <w:t>2. Odmowa podpisania protokołu kontroli przez kierownika jednostki podlegającej kontroli</w:t>
      </w:r>
      <w:r>
        <w:t xml:space="preserve"> </w:t>
      </w:r>
      <w:r w:rsidRPr="00607E38">
        <w:t>nie stanowi przeszkody do podpisania protokołu przez zespół inspektorów i sporządzenia</w:t>
      </w:r>
      <w:r>
        <w:t xml:space="preserve"> </w:t>
      </w:r>
      <w:r w:rsidRPr="00607E38">
        <w:t>zaleceń pokontrolnych.</w:t>
      </w:r>
    </w:p>
    <w:p w14:paraId="6D0802AA" w14:textId="77777777" w:rsidR="00F75777" w:rsidRPr="00607E38" w:rsidRDefault="00000000" w:rsidP="00C87C41">
      <w:pPr>
        <w:tabs>
          <w:tab w:val="left" w:pos="3240"/>
          <w:tab w:val="left" w:pos="3330"/>
        </w:tabs>
        <w:spacing w:line="240" w:lineRule="auto"/>
        <w:jc w:val="both"/>
      </w:pPr>
      <w:r w:rsidRPr="00607E38">
        <w:t>3. Kierownikowi jednostki podlegającej kontroli przysługuje prawo zgłoszenia, przed</w:t>
      </w:r>
      <w:r>
        <w:t xml:space="preserve"> </w:t>
      </w:r>
      <w:r w:rsidRPr="00607E38">
        <w:t>podpisaniem protokołu kontroli, umotywowanych zastrzeżeń dotyczących ustaleń</w:t>
      </w:r>
      <w:r>
        <w:t xml:space="preserve"> </w:t>
      </w:r>
      <w:r w:rsidRPr="00607E38">
        <w:t>zawartych w protokole.</w:t>
      </w:r>
    </w:p>
    <w:p w14:paraId="675B1CBB" w14:textId="77777777" w:rsidR="00F75777" w:rsidRPr="00607E38" w:rsidRDefault="00000000" w:rsidP="00C87C41">
      <w:pPr>
        <w:tabs>
          <w:tab w:val="left" w:pos="3240"/>
          <w:tab w:val="left" w:pos="3330"/>
        </w:tabs>
        <w:spacing w:line="240" w:lineRule="auto"/>
        <w:jc w:val="both"/>
      </w:pPr>
      <w:r w:rsidRPr="00607E38">
        <w:t>4. Zastrzeżenia zgłasza się na piśmie do dyrektora właściwego do spraw pomocy społecznej</w:t>
      </w:r>
      <w:r>
        <w:t xml:space="preserve"> </w:t>
      </w:r>
      <w:r w:rsidRPr="00607E38">
        <w:t>wydziału urzędu wojewódzkiego w terminie 7 dni od dnia otrzymania protokołu kontroli.</w:t>
      </w:r>
    </w:p>
    <w:p w14:paraId="2D6A1E35" w14:textId="77777777" w:rsidR="00F75777" w:rsidRPr="00607E38" w:rsidRDefault="00000000" w:rsidP="00C87C41">
      <w:pPr>
        <w:tabs>
          <w:tab w:val="left" w:pos="3240"/>
          <w:tab w:val="left" w:pos="3330"/>
        </w:tabs>
        <w:spacing w:line="240" w:lineRule="auto"/>
        <w:jc w:val="both"/>
      </w:pPr>
      <w:r w:rsidRPr="00607E38">
        <w:t>5. W przypadku zgłoszenia zastrzeżeń do protokołu kontroli, termin odmowy podpisania</w:t>
      </w:r>
      <w:r>
        <w:t xml:space="preserve"> </w:t>
      </w:r>
      <w:r w:rsidRPr="00607E38">
        <w:t>protokołu wraz z podaniem jej przyczyn biegnie od dnia doręczenia kierownikowi</w:t>
      </w:r>
      <w:r>
        <w:t xml:space="preserve"> </w:t>
      </w:r>
      <w:r w:rsidRPr="00607E38">
        <w:t>jednostki podlegającej kontroli stanowiska dyrektora właściwego do spraw pomocy</w:t>
      </w:r>
      <w:r>
        <w:t xml:space="preserve"> </w:t>
      </w:r>
      <w:r w:rsidRPr="00607E38">
        <w:t>społecznej wydziału urzędu wojewódzkiego wobec zastrzeżeń.</w:t>
      </w:r>
    </w:p>
    <w:p w14:paraId="5B159CC9" w14:textId="77777777" w:rsidR="00F75777" w:rsidRPr="00607E38" w:rsidRDefault="00000000" w:rsidP="00C87C41">
      <w:pPr>
        <w:tabs>
          <w:tab w:val="left" w:pos="3240"/>
          <w:tab w:val="left" w:pos="3330"/>
        </w:tabs>
        <w:spacing w:line="240" w:lineRule="auto"/>
        <w:jc w:val="both"/>
      </w:pPr>
      <w:r w:rsidRPr="00607E38">
        <w:t>6. Pisemne zastrzeżenia do ustaleń zawartych w protokole kontroli są poddawane analizi</w:t>
      </w:r>
      <w:r>
        <w:t xml:space="preserve">e </w:t>
      </w:r>
      <w:r w:rsidRPr="00607E38">
        <w:t>przez kontrolujący daną jednostkę podlegającą kontroli zespół inspektorów.</w:t>
      </w:r>
    </w:p>
    <w:p w14:paraId="672CBA70" w14:textId="77777777" w:rsidR="00F75777" w:rsidRDefault="00000000" w:rsidP="00C87C41">
      <w:pPr>
        <w:tabs>
          <w:tab w:val="left" w:pos="3240"/>
          <w:tab w:val="left" w:pos="3330"/>
        </w:tabs>
        <w:spacing w:line="240" w:lineRule="auto"/>
        <w:jc w:val="both"/>
      </w:pPr>
      <w:r w:rsidRPr="00607E38">
        <w:t>7. Zespół inspektorów przeprowadza dodatkowe czynności kontrolne, jeżeli z analizy</w:t>
      </w:r>
      <w:r>
        <w:t xml:space="preserve"> </w:t>
      </w:r>
      <w:r w:rsidRPr="00607E38">
        <w:t>zastrzeżeń wynika potrzeba ich podjęcia.</w:t>
      </w:r>
    </w:p>
    <w:p w14:paraId="39F93859" w14:textId="77777777" w:rsidR="00F75777" w:rsidRPr="00607E38" w:rsidRDefault="00000000" w:rsidP="00C87C41">
      <w:pPr>
        <w:tabs>
          <w:tab w:val="left" w:pos="3240"/>
          <w:tab w:val="left" w:pos="3330"/>
        </w:tabs>
        <w:spacing w:line="240" w:lineRule="auto"/>
        <w:jc w:val="both"/>
      </w:pPr>
      <w:r>
        <w:t xml:space="preserve">8. </w:t>
      </w:r>
      <w:r w:rsidRPr="00607E38">
        <w:t>Jeżeli zespół inspektorów stwierdzi zasadność zastrzeżeń, dokonuje zmian w protokole</w:t>
      </w:r>
      <w:r>
        <w:t xml:space="preserve"> </w:t>
      </w:r>
      <w:r w:rsidRPr="00607E38">
        <w:t>kontroli w ten sposób, że dołącza do niego stosowny tekst w brzmieniu:</w:t>
      </w:r>
    </w:p>
    <w:p w14:paraId="28F38A1F" w14:textId="77777777" w:rsidR="00F75777" w:rsidRPr="00607E38" w:rsidRDefault="00000000" w:rsidP="00C87C41">
      <w:pPr>
        <w:tabs>
          <w:tab w:val="left" w:pos="3240"/>
          <w:tab w:val="left" w:pos="3330"/>
        </w:tabs>
        <w:spacing w:line="240" w:lineRule="auto"/>
        <w:jc w:val="both"/>
      </w:pPr>
      <w:r w:rsidRPr="00607E38">
        <w:t>„Ustalenia na str. ........ skreśla się.”;</w:t>
      </w:r>
    </w:p>
    <w:p w14:paraId="22068E4C" w14:textId="77777777" w:rsidR="00F75777" w:rsidRPr="00607E38" w:rsidRDefault="00000000" w:rsidP="00C87C41">
      <w:pPr>
        <w:tabs>
          <w:tab w:val="left" w:pos="3240"/>
          <w:tab w:val="left" w:pos="3330"/>
        </w:tabs>
        <w:spacing w:line="240" w:lineRule="auto"/>
        <w:jc w:val="both"/>
      </w:pPr>
      <w:r w:rsidRPr="00607E38">
        <w:t>„Protokół kontroli na str. ....... uzupełnia się przez dopisanie ................”;</w:t>
      </w:r>
    </w:p>
    <w:p w14:paraId="708DB493" w14:textId="77777777" w:rsidR="00F75777" w:rsidRPr="00607E38" w:rsidRDefault="00000000" w:rsidP="00C87C41">
      <w:pPr>
        <w:tabs>
          <w:tab w:val="left" w:pos="3240"/>
          <w:tab w:val="left" w:pos="3330"/>
        </w:tabs>
        <w:spacing w:line="240" w:lineRule="auto"/>
        <w:jc w:val="both"/>
      </w:pPr>
      <w:r w:rsidRPr="00607E38">
        <w:t>„Treść ustaleń na str. ........ otrzymuje brzmienie: ................”.</w:t>
      </w:r>
    </w:p>
    <w:p w14:paraId="075569BC" w14:textId="77777777" w:rsidR="00F75777" w:rsidRPr="00607E38" w:rsidRDefault="00000000" w:rsidP="00C87C41">
      <w:pPr>
        <w:tabs>
          <w:tab w:val="left" w:pos="3240"/>
          <w:tab w:val="left" w:pos="3330"/>
        </w:tabs>
        <w:spacing w:line="240" w:lineRule="auto"/>
        <w:jc w:val="both"/>
      </w:pPr>
      <w:r w:rsidRPr="00607E38">
        <w:t>9. Zespół inspektorów zajmuje stanowisko wobec wniesionych w terminie zastrzeżeń na</w:t>
      </w:r>
      <w:r>
        <w:t xml:space="preserve"> </w:t>
      </w:r>
      <w:r w:rsidRPr="00607E38">
        <w:t>piśmie i przekazuje je do akceptacji dyrektora właściwego do spraw pomocy społecznej</w:t>
      </w:r>
      <w:r>
        <w:t xml:space="preserve"> </w:t>
      </w:r>
      <w:r w:rsidRPr="00607E38">
        <w:t>wydziału urzędu wojewódzkiego.</w:t>
      </w:r>
    </w:p>
    <w:p w14:paraId="72C60E5C" w14:textId="77777777" w:rsidR="00F75777" w:rsidRPr="00607E38" w:rsidRDefault="00000000" w:rsidP="00C87C41">
      <w:pPr>
        <w:tabs>
          <w:tab w:val="left" w:pos="3240"/>
          <w:tab w:val="left" w:pos="3330"/>
        </w:tabs>
        <w:spacing w:line="240" w:lineRule="auto"/>
        <w:jc w:val="both"/>
      </w:pPr>
      <w:r w:rsidRPr="00607E38">
        <w:t>10. Stanowisko w sprawie zgłoszonych zastrzeżeń przekazuje się kierownikowi jednostki</w:t>
      </w:r>
      <w:r>
        <w:t xml:space="preserve"> </w:t>
      </w:r>
      <w:r w:rsidRPr="00607E38">
        <w:t>podlegającej kontroli.</w:t>
      </w:r>
    </w:p>
    <w:p w14:paraId="3321E10D" w14:textId="77777777" w:rsidR="00F75777" w:rsidRPr="00607E38" w:rsidRDefault="00000000" w:rsidP="00C87C41">
      <w:pPr>
        <w:tabs>
          <w:tab w:val="left" w:pos="3240"/>
          <w:tab w:val="left" w:pos="3330"/>
        </w:tabs>
        <w:spacing w:line="240" w:lineRule="auto"/>
        <w:jc w:val="both"/>
      </w:pPr>
      <w:r w:rsidRPr="00607E38">
        <w:t>11. Zespół inspektorów ma prawo sprostowania w protokole, w każdym czasie, z urzędu lub</w:t>
      </w:r>
      <w:r>
        <w:t xml:space="preserve"> </w:t>
      </w:r>
      <w:r w:rsidRPr="00607E38">
        <w:t>na wniosek kierownika jednostki podlegającej kontroli, błędów pisarskich oraz innych</w:t>
      </w:r>
      <w:r>
        <w:t xml:space="preserve"> </w:t>
      </w:r>
      <w:r w:rsidRPr="00607E38">
        <w:t>oczywistych pomyłek.</w:t>
      </w:r>
    </w:p>
    <w:p w14:paraId="35C36C7E" w14:textId="77777777" w:rsidR="00F75777" w:rsidRPr="00607E38" w:rsidRDefault="00000000" w:rsidP="00C87C41">
      <w:pPr>
        <w:tabs>
          <w:tab w:val="left" w:pos="3240"/>
          <w:tab w:val="left" w:pos="3330"/>
        </w:tabs>
        <w:spacing w:line="240" w:lineRule="auto"/>
        <w:jc w:val="both"/>
      </w:pPr>
      <w:r w:rsidRPr="00607E38">
        <w:t>Zgodnie z treścią art. 128 ust. 1 ustawy z dnia 12 marca 2004 r. o pomocy społecznej:</w:t>
      </w:r>
      <w:r>
        <w:t xml:space="preserve"> </w:t>
      </w:r>
      <w:r w:rsidRPr="00607E38">
        <w:t>Wojewoda w wyniku przeprowadzonych przez zespół inspektorów czynności, o których</w:t>
      </w:r>
      <w:r>
        <w:t xml:space="preserve"> </w:t>
      </w:r>
      <w:r w:rsidRPr="00607E38">
        <w:t>mowa w art. 126, może wydać jednostce organizacyjnej pomocy społecznej albo</w:t>
      </w:r>
      <w:r>
        <w:t xml:space="preserve"> </w:t>
      </w:r>
      <w:r w:rsidRPr="00607E38">
        <w:t>kontrolowanej jednostce zalecenia pokontrolne.</w:t>
      </w:r>
    </w:p>
    <w:p w14:paraId="38A2615C" w14:textId="5393CF2A" w:rsidR="00F75777" w:rsidRDefault="00000000" w:rsidP="00C87C41">
      <w:pPr>
        <w:tabs>
          <w:tab w:val="left" w:pos="3240"/>
          <w:tab w:val="left" w:pos="3330"/>
        </w:tabs>
        <w:spacing w:line="240" w:lineRule="auto"/>
        <w:jc w:val="both"/>
      </w:pPr>
      <w:r w:rsidRPr="00607E38">
        <w:t xml:space="preserve">Protokół sporządzono dnia  </w:t>
      </w:r>
      <w:r>
        <w:t>lutego</w:t>
      </w:r>
      <w:r w:rsidRPr="00607E38">
        <w:t xml:space="preserve"> 202</w:t>
      </w:r>
      <w:r>
        <w:t>5</w:t>
      </w:r>
      <w:r w:rsidRPr="00607E38">
        <w:t xml:space="preserve"> r. w dwóch jednobrzmiących egzemplarzach,</w:t>
      </w:r>
      <w:r>
        <w:t xml:space="preserve"> </w:t>
      </w:r>
      <w:r w:rsidRPr="00607E38">
        <w:t>z których egzemplarz nr 1 pozostaje w jednostce kontrolowanej.</w:t>
      </w:r>
    </w:p>
    <w:p w14:paraId="1F8A2218" w14:textId="2187033C" w:rsidR="00F75777" w:rsidRDefault="00000000" w:rsidP="00C87C41">
      <w:pPr>
        <w:tabs>
          <w:tab w:val="left" w:pos="3240"/>
          <w:tab w:val="left" w:pos="3330"/>
        </w:tabs>
        <w:spacing w:line="240" w:lineRule="auto"/>
        <w:jc w:val="both"/>
      </w:pPr>
      <w:r w:rsidRPr="00607E38">
        <w:t>Miejsce i data podpisania</w:t>
      </w:r>
      <w:r>
        <w:t xml:space="preserve"> </w:t>
      </w:r>
      <w:r w:rsidRPr="00607E38">
        <w:t>protokołu</w:t>
      </w:r>
      <w:r w:rsidR="00D5514A">
        <w:t xml:space="preserve">: </w:t>
      </w:r>
      <w:r w:rsidR="00D5514A" w:rsidRPr="00D5514A">
        <w:rPr>
          <w:b/>
          <w:bCs/>
        </w:rPr>
        <w:t>Chojnice, dnia 19 lutego 2025 r.</w:t>
      </w:r>
    </w:p>
    <w:p w14:paraId="114AA79F" w14:textId="0AB164E2" w:rsidR="00F75777" w:rsidRPr="00C87C41" w:rsidRDefault="00000000" w:rsidP="00C87C41">
      <w:pPr>
        <w:tabs>
          <w:tab w:val="left" w:pos="3240"/>
          <w:tab w:val="left" w:pos="3330"/>
        </w:tabs>
        <w:spacing w:line="240" w:lineRule="auto"/>
        <w:rPr>
          <w:b/>
          <w:bCs/>
        </w:rPr>
      </w:pPr>
      <w:r w:rsidRPr="00C87C41">
        <w:rPr>
          <w:b/>
          <w:bCs/>
        </w:rPr>
        <w:t xml:space="preserve">Kierownik jednostki kontrolowanej:                                                                </w:t>
      </w:r>
    </w:p>
    <w:p w14:paraId="0EEF6E6C" w14:textId="11771C57" w:rsidR="00D5514A" w:rsidRDefault="00D5514A" w:rsidP="00C87C41">
      <w:pPr>
        <w:tabs>
          <w:tab w:val="left" w:pos="3240"/>
          <w:tab w:val="left" w:pos="3330"/>
        </w:tabs>
        <w:spacing w:line="240" w:lineRule="auto"/>
      </w:pPr>
      <w:r>
        <w:rPr>
          <w:rFonts w:cs="Arial"/>
        </w:rPr>
        <w:t>[………………….]*</w:t>
      </w:r>
      <w:r>
        <w:t xml:space="preserve">                                                                                                                </w:t>
      </w:r>
    </w:p>
    <w:p w14:paraId="6656E017" w14:textId="687F6B34" w:rsidR="00D5514A" w:rsidRPr="00C87C41" w:rsidRDefault="00D5514A" w:rsidP="008753B4">
      <w:pPr>
        <w:tabs>
          <w:tab w:val="left" w:pos="3240"/>
          <w:tab w:val="left" w:pos="3330"/>
        </w:tabs>
        <w:spacing w:line="240" w:lineRule="auto"/>
        <w:rPr>
          <w:b/>
          <w:bCs/>
        </w:rPr>
      </w:pPr>
      <w:r w:rsidRPr="00C87C41">
        <w:rPr>
          <w:b/>
          <w:bCs/>
        </w:rPr>
        <w:t xml:space="preserve">Kontrolujący :  </w:t>
      </w:r>
    </w:p>
    <w:p w14:paraId="780D3B60" w14:textId="62CD4398" w:rsidR="00F75777" w:rsidRDefault="00D5514A" w:rsidP="008753B4">
      <w:pPr>
        <w:pStyle w:val="Akapitzlist"/>
        <w:numPr>
          <w:ilvl w:val="0"/>
          <w:numId w:val="29"/>
        </w:numPr>
        <w:tabs>
          <w:tab w:val="left" w:pos="3240"/>
          <w:tab w:val="left" w:pos="3330"/>
        </w:tabs>
        <w:spacing w:line="240" w:lineRule="auto"/>
      </w:pPr>
      <w:r w:rsidRPr="00D5514A">
        <w:rPr>
          <w:rFonts w:cs="Arial"/>
        </w:rPr>
        <w:t>[………………….]*</w:t>
      </w:r>
      <w:r>
        <w:t xml:space="preserve">  </w:t>
      </w:r>
    </w:p>
    <w:p w14:paraId="02D24437" w14:textId="2B104F73" w:rsidR="00D5514A" w:rsidRDefault="00D5514A" w:rsidP="008753B4">
      <w:pPr>
        <w:pStyle w:val="Akapitzlist"/>
        <w:numPr>
          <w:ilvl w:val="0"/>
          <w:numId w:val="29"/>
        </w:numPr>
        <w:tabs>
          <w:tab w:val="left" w:pos="3240"/>
          <w:tab w:val="left" w:pos="3330"/>
        </w:tabs>
        <w:spacing w:line="240" w:lineRule="auto"/>
      </w:pPr>
      <w:r w:rsidRPr="00D5514A">
        <w:rPr>
          <w:rFonts w:cs="Arial"/>
        </w:rPr>
        <w:lastRenderedPageBreak/>
        <w:t>[………………….]*</w:t>
      </w:r>
      <w:r>
        <w:t xml:space="preserve">  </w:t>
      </w:r>
    </w:p>
    <w:p w14:paraId="20F2CC52" w14:textId="190D74DB" w:rsidR="00C87C41" w:rsidRPr="00E5653F" w:rsidRDefault="00C87C41" w:rsidP="00C87C41">
      <w:pPr>
        <w:spacing w:line="240" w:lineRule="auto"/>
        <w:rPr>
          <w:rFonts w:cs="Arial"/>
        </w:rPr>
      </w:pPr>
      <w:r>
        <w:rPr>
          <w:rFonts w:cs="Arial"/>
          <w:i/>
          <w:iCs/>
        </w:rPr>
        <w:t>*</w:t>
      </w:r>
      <w:r w:rsidRPr="00E5653F">
        <w:rPr>
          <w:rFonts w:cs="Arial"/>
          <w:i/>
          <w:iCs/>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w:t>
      </w:r>
      <w:r>
        <w:rPr>
          <w:rFonts w:cs="Arial"/>
          <w:i/>
          <w:iCs/>
        </w:rPr>
        <w:t>Katarzynę Fudała-Mrula</w:t>
      </w:r>
      <w:r w:rsidRPr="00E5653F">
        <w:rPr>
          <w:rFonts w:cs="Arial"/>
          <w:i/>
          <w:iCs/>
        </w:rPr>
        <w:t>.</w:t>
      </w:r>
    </w:p>
    <w:p w14:paraId="10597E6F" w14:textId="77777777" w:rsidR="00F75777" w:rsidRDefault="00000000" w:rsidP="00C87C41">
      <w:pPr>
        <w:tabs>
          <w:tab w:val="left" w:pos="3240"/>
          <w:tab w:val="left" w:pos="3330"/>
        </w:tabs>
        <w:spacing w:line="240" w:lineRule="auto"/>
        <w:jc w:val="both"/>
      </w:pPr>
      <w:r>
        <w:t xml:space="preserve">                                                                                                                                                                 </w:t>
      </w:r>
      <w:bookmarkEnd w:id="2"/>
    </w:p>
    <w:p w14:paraId="54541787" w14:textId="77777777" w:rsidR="00F75777" w:rsidRDefault="00F75777" w:rsidP="00C87C41">
      <w:pPr>
        <w:spacing w:line="240" w:lineRule="auto"/>
        <w:jc w:val="both"/>
        <w:rPr>
          <w:rFonts w:cs="Arial"/>
          <w:color w:val="000000" w:themeColor="text1"/>
        </w:rPr>
      </w:pPr>
    </w:p>
    <w:p w14:paraId="39178084" w14:textId="77777777" w:rsidR="00F75777" w:rsidRPr="006A7856" w:rsidRDefault="00F75777" w:rsidP="00C87C41">
      <w:pPr>
        <w:spacing w:line="240" w:lineRule="auto"/>
        <w:jc w:val="both"/>
        <w:rPr>
          <w:rFonts w:cs="Arial"/>
          <w:color w:val="000000" w:themeColor="text1"/>
        </w:rPr>
      </w:pPr>
    </w:p>
    <w:sectPr w:rsidR="00F75777" w:rsidRPr="006A7856" w:rsidSect="00023BF6">
      <w:footerReference w:type="default" r:id="rId8"/>
      <w:footerReference w:type="first" r:id="rId9"/>
      <w:pgSz w:w="11906" w:h="16838"/>
      <w:pgMar w:top="993"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A686" w14:textId="77777777" w:rsidR="00556169" w:rsidRDefault="00556169">
      <w:pPr>
        <w:spacing w:before="0" w:line="240" w:lineRule="auto"/>
      </w:pPr>
      <w:r>
        <w:separator/>
      </w:r>
    </w:p>
  </w:endnote>
  <w:endnote w:type="continuationSeparator" w:id="0">
    <w:p w14:paraId="74EDA2BF" w14:textId="77777777" w:rsidR="00556169" w:rsidRDefault="005561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9467" w14:textId="39CC630D" w:rsidR="00F75777" w:rsidRPr="003D5AD9" w:rsidRDefault="00F75777" w:rsidP="003D5AD9">
    <w:pPr>
      <w:spacing w:before="0" w:line="240" w:lineRule="auto"/>
      <w:jc w:val="right"/>
      <w:rPr>
        <w:rFonts w:ascii="Times New Roman" w:eastAsia="Calibri" w:hAnsi="Times New Roman"/>
        <w:sz w:val="17"/>
        <w:szCs w:val="17"/>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A52E" w14:textId="7D2C4D92" w:rsidR="00F75777" w:rsidRPr="003D5AD9" w:rsidRDefault="00F75777" w:rsidP="003D5AD9">
    <w:pPr>
      <w:spacing w:before="0" w:line="240" w:lineRule="auto"/>
      <w:jc w:val="center"/>
      <w:rPr>
        <w:rFonts w:eastAsia="Calibri" w:cs="Arial"/>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1DFF" w14:textId="77777777" w:rsidR="00556169" w:rsidRDefault="00556169">
      <w:pPr>
        <w:spacing w:before="0" w:line="240" w:lineRule="auto"/>
      </w:pPr>
      <w:r>
        <w:separator/>
      </w:r>
    </w:p>
  </w:footnote>
  <w:footnote w:type="continuationSeparator" w:id="0">
    <w:p w14:paraId="131371D7" w14:textId="77777777" w:rsidR="00556169" w:rsidRDefault="0055616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8CE"/>
    <w:multiLevelType w:val="hybridMultilevel"/>
    <w:tmpl w:val="0C1CE1BE"/>
    <w:lvl w:ilvl="0" w:tplc="C0C60FD6">
      <w:start w:val="1"/>
      <w:numFmt w:val="decimal"/>
      <w:lvlText w:val="%1)"/>
      <w:lvlJc w:val="left"/>
      <w:pPr>
        <w:ind w:left="720" w:hanging="360"/>
      </w:pPr>
      <w:rPr>
        <w:rFonts w:hint="default"/>
      </w:rPr>
    </w:lvl>
    <w:lvl w:ilvl="1" w:tplc="0B2AA240" w:tentative="1">
      <w:start w:val="1"/>
      <w:numFmt w:val="lowerLetter"/>
      <w:lvlText w:val="%2."/>
      <w:lvlJc w:val="left"/>
      <w:pPr>
        <w:ind w:left="1440" w:hanging="360"/>
      </w:pPr>
    </w:lvl>
    <w:lvl w:ilvl="2" w:tplc="F568524E" w:tentative="1">
      <w:start w:val="1"/>
      <w:numFmt w:val="lowerRoman"/>
      <w:lvlText w:val="%3."/>
      <w:lvlJc w:val="right"/>
      <w:pPr>
        <w:ind w:left="2160" w:hanging="180"/>
      </w:pPr>
    </w:lvl>
    <w:lvl w:ilvl="3" w:tplc="0250FE4A" w:tentative="1">
      <w:start w:val="1"/>
      <w:numFmt w:val="decimal"/>
      <w:lvlText w:val="%4."/>
      <w:lvlJc w:val="left"/>
      <w:pPr>
        <w:ind w:left="2880" w:hanging="360"/>
      </w:pPr>
    </w:lvl>
    <w:lvl w:ilvl="4" w:tplc="F6744C0C" w:tentative="1">
      <w:start w:val="1"/>
      <w:numFmt w:val="lowerLetter"/>
      <w:lvlText w:val="%5."/>
      <w:lvlJc w:val="left"/>
      <w:pPr>
        <w:ind w:left="3600" w:hanging="360"/>
      </w:pPr>
    </w:lvl>
    <w:lvl w:ilvl="5" w:tplc="CCEAD33A" w:tentative="1">
      <w:start w:val="1"/>
      <w:numFmt w:val="lowerRoman"/>
      <w:lvlText w:val="%6."/>
      <w:lvlJc w:val="right"/>
      <w:pPr>
        <w:ind w:left="4320" w:hanging="180"/>
      </w:pPr>
    </w:lvl>
    <w:lvl w:ilvl="6" w:tplc="F3A0D308" w:tentative="1">
      <w:start w:val="1"/>
      <w:numFmt w:val="decimal"/>
      <w:lvlText w:val="%7."/>
      <w:lvlJc w:val="left"/>
      <w:pPr>
        <w:ind w:left="5040" w:hanging="360"/>
      </w:pPr>
    </w:lvl>
    <w:lvl w:ilvl="7" w:tplc="84CC177A" w:tentative="1">
      <w:start w:val="1"/>
      <w:numFmt w:val="lowerLetter"/>
      <w:lvlText w:val="%8."/>
      <w:lvlJc w:val="left"/>
      <w:pPr>
        <w:ind w:left="5760" w:hanging="360"/>
      </w:pPr>
    </w:lvl>
    <w:lvl w:ilvl="8" w:tplc="E55EE804" w:tentative="1">
      <w:start w:val="1"/>
      <w:numFmt w:val="lowerRoman"/>
      <w:lvlText w:val="%9."/>
      <w:lvlJc w:val="right"/>
      <w:pPr>
        <w:ind w:left="6480" w:hanging="180"/>
      </w:pPr>
    </w:lvl>
  </w:abstractNum>
  <w:abstractNum w:abstractNumId="1" w15:restartNumberingAfterBreak="0">
    <w:nsid w:val="05D200B1"/>
    <w:multiLevelType w:val="hybridMultilevel"/>
    <w:tmpl w:val="80304D9E"/>
    <w:lvl w:ilvl="0" w:tplc="27986A6C">
      <w:start w:val="1"/>
      <w:numFmt w:val="decimal"/>
      <w:lvlText w:val="%1."/>
      <w:lvlJc w:val="left"/>
      <w:pPr>
        <w:ind w:left="720" w:hanging="360"/>
      </w:pPr>
    </w:lvl>
    <w:lvl w:ilvl="1" w:tplc="2B50F3B4" w:tentative="1">
      <w:start w:val="1"/>
      <w:numFmt w:val="lowerLetter"/>
      <w:lvlText w:val="%2."/>
      <w:lvlJc w:val="left"/>
      <w:pPr>
        <w:ind w:left="1440" w:hanging="360"/>
      </w:pPr>
    </w:lvl>
    <w:lvl w:ilvl="2" w:tplc="F11454AE" w:tentative="1">
      <w:start w:val="1"/>
      <w:numFmt w:val="lowerRoman"/>
      <w:lvlText w:val="%3."/>
      <w:lvlJc w:val="right"/>
      <w:pPr>
        <w:ind w:left="2160" w:hanging="180"/>
      </w:pPr>
    </w:lvl>
    <w:lvl w:ilvl="3" w:tplc="2200CAFE" w:tentative="1">
      <w:start w:val="1"/>
      <w:numFmt w:val="decimal"/>
      <w:lvlText w:val="%4."/>
      <w:lvlJc w:val="left"/>
      <w:pPr>
        <w:ind w:left="2880" w:hanging="360"/>
      </w:pPr>
    </w:lvl>
    <w:lvl w:ilvl="4" w:tplc="1B5AD614" w:tentative="1">
      <w:start w:val="1"/>
      <w:numFmt w:val="lowerLetter"/>
      <w:lvlText w:val="%5."/>
      <w:lvlJc w:val="left"/>
      <w:pPr>
        <w:ind w:left="3600" w:hanging="360"/>
      </w:pPr>
    </w:lvl>
    <w:lvl w:ilvl="5" w:tplc="3F9A8BD2" w:tentative="1">
      <w:start w:val="1"/>
      <w:numFmt w:val="lowerRoman"/>
      <w:lvlText w:val="%6."/>
      <w:lvlJc w:val="right"/>
      <w:pPr>
        <w:ind w:left="4320" w:hanging="180"/>
      </w:pPr>
    </w:lvl>
    <w:lvl w:ilvl="6" w:tplc="64885104" w:tentative="1">
      <w:start w:val="1"/>
      <w:numFmt w:val="decimal"/>
      <w:lvlText w:val="%7."/>
      <w:lvlJc w:val="left"/>
      <w:pPr>
        <w:ind w:left="5040" w:hanging="360"/>
      </w:pPr>
    </w:lvl>
    <w:lvl w:ilvl="7" w:tplc="80049B5A" w:tentative="1">
      <w:start w:val="1"/>
      <w:numFmt w:val="lowerLetter"/>
      <w:lvlText w:val="%8."/>
      <w:lvlJc w:val="left"/>
      <w:pPr>
        <w:ind w:left="5760" w:hanging="360"/>
      </w:pPr>
    </w:lvl>
    <w:lvl w:ilvl="8" w:tplc="668804A6" w:tentative="1">
      <w:start w:val="1"/>
      <w:numFmt w:val="lowerRoman"/>
      <w:lvlText w:val="%9."/>
      <w:lvlJc w:val="right"/>
      <w:pPr>
        <w:ind w:left="6480" w:hanging="180"/>
      </w:pPr>
    </w:lvl>
  </w:abstractNum>
  <w:abstractNum w:abstractNumId="2" w15:restartNumberingAfterBreak="0">
    <w:nsid w:val="0609392D"/>
    <w:multiLevelType w:val="hybridMultilevel"/>
    <w:tmpl w:val="FC9A33F4"/>
    <w:lvl w:ilvl="0" w:tplc="F4B45B72">
      <w:start w:val="1"/>
      <w:numFmt w:val="upperRoman"/>
      <w:lvlText w:val="%1."/>
      <w:lvlJc w:val="left"/>
      <w:pPr>
        <w:ind w:left="1080" w:hanging="720"/>
      </w:pPr>
      <w:rPr>
        <w:rFonts w:hint="default"/>
      </w:rPr>
    </w:lvl>
    <w:lvl w:ilvl="1" w:tplc="A47EE988" w:tentative="1">
      <w:start w:val="1"/>
      <w:numFmt w:val="lowerLetter"/>
      <w:lvlText w:val="%2."/>
      <w:lvlJc w:val="left"/>
      <w:pPr>
        <w:ind w:left="1440" w:hanging="360"/>
      </w:pPr>
    </w:lvl>
    <w:lvl w:ilvl="2" w:tplc="9E687D1A" w:tentative="1">
      <w:start w:val="1"/>
      <w:numFmt w:val="lowerRoman"/>
      <w:lvlText w:val="%3."/>
      <w:lvlJc w:val="right"/>
      <w:pPr>
        <w:ind w:left="2160" w:hanging="180"/>
      </w:pPr>
    </w:lvl>
    <w:lvl w:ilvl="3" w:tplc="BC10465A" w:tentative="1">
      <w:start w:val="1"/>
      <w:numFmt w:val="decimal"/>
      <w:lvlText w:val="%4."/>
      <w:lvlJc w:val="left"/>
      <w:pPr>
        <w:ind w:left="2880" w:hanging="360"/>
      </w:pPr>
    </w:lvl>
    <w:lvl w:ilvl="4" w:tplc="68F60DF4" w:tentative="1">
      <w:start w:val="1"/>
      <w:numFmt w:val="lowerLetter"/>
      <w:lvlText w:val="%5."/>
      <w:lvlJc w:val="left"/>
      <w:pPr>
        <w:ind w:left="3600" w:hanging="360"/>
      </w:pPr>
    </w:lvl>
    <w:lvl w:ilvl="5" w:tplc="AC7E04FC" w:tentative="1">
      <w:start w:val="1"/>
      <w:numFmt w:val="lowerRoman"/>
      <w:lvlText w:val="%6."/>
      <w:lvlJc w:val="right"/>
      <w:pPr>
        <w:ind w:left="4320" w:hanging="180"/>
      </w:pPr>
    </w:lvl>
    <w:lvl w:ilvl="6" w:tplc="8F924E62" w:tentative="1">
      <w:start w:val="1"/>
      <w:numFmt w:val="decimal"/>
      <w:lvlText w:val="%7."/>
      <w:lvlJc w:val="left"/>
      <w:pPr>
        <w:ind w:left="5040" w:hanging="360"/>
      </w:pPr>
    </w:lvl>
    <w:lvl w:ilvl="7" w:tplc="5CC458BE" w:tentative="1">
      <w:start w:val="1"/>
      <w:numFmt w:val="lowerLetter"/>
      <w:lvlText w:val="%8."/>
      <w:lvlJc w:val="left"/>
      <w:pPr>
        <w:ind w:left="5760" w:hanging="360"/>
      </w:pPr>
    </w:lvl>
    <w:lvl w:ilvl="8" w:tplc="05C4A150" w:tentative="1">
      <w:start w:val="1"/>
      <w:numFmt w:val="lowerRoman"/>
      <w:lvlText w:val="%9."/>
      <w:lvlJc w:val="right"/>
      <w:pPr>
        <w:ind w:left="6480" w:hanging="180"/>
      </w:pPr>
    </w:lvl>
  </w:abstractNum>
  <w:abstractNum w:abstractNumId="3" w15:restartNumberingAfterBreak="0">
    <w:nsid w:val="0C235ED0"/>
    <w:multiLevelType w:val="hybridMultilevel"/>
    <w:tmpl w:val="285CD27C"/>
    <w:lvl w:ilvl="0" w:tplc="899A76FC">
      <w:start w:val="1"/>
      <w:numFmt w:val="decimal"/>
      <w:lvlText w:val="%1)"/>
      <w:lvlJc w:val="left"/>
      <w:pPr>
        <w:ind w:left="1440" w:hanging="360"/>
      </w:pPr>
      <w:rPr>
        <w:rFonts w:hint="default"/>
      </w:rPr>
    </w:lvl>
    <w:lvl w:ilvl="1" w:tplc="15C0DC12" w:tentative="1">
      <w:start w:val="1"/>
      <w:numFmt w:val="lowerLetter"/>
      <w:lvlText w:val="%2."/>
      <w:lvlJc w:val="left"/>
      <w:pPr>
        <w:ind w:left="2160" w:hanging="360"/>
      </w:pPr>
    </w:lvl>
    <w:lvl w:ilvl="2" w:tplc="2B3E657A" w:tentative="1">
      <w:start w:val="1"/>
      <w:numFmt w:val="lowerRoman"/>
      <w:lvlText w:val="%3."/>
      <w:lvlJc w:val="right"/>
      <w:pPr>
        <w:ind w:left="2880" w:hanging="180"/>
      </w:pPr>
    </w:lvl>
    <w:lvl w:ilvl="3" w:tplc="7CD21A1A" w:tentative="1">
      <w:start w:val="1"/>
      <w:numFmt w:val="decimal"/>
      <w:lvlText w:val="%4."/>
      <w:lvlJc w:val="left"/>
      <w:pPr>
        <w:ind w:left="3600" w:hanging="360"/>
      </w:pPr>
    </w:lvl>
    <w:lvl w:ilvl="4" w:tplc="98FC9FE0" w:tentative="1">
      <w:start w:val="1"/>
      <w:numFmt w:val="lowerLetter"/>
      <w:lvlText w:val="%5."/>
      <w:lvlJc w:val="left"/>
      <w:pPr>
        <w:ind w:left="4320" w:hanging="360"/>
      </w:pPr>
    </w:lvl>
    <w:lvl w:ilvl="5" w:tplc="E2C67398" w:tentative="1">
      <w:start w:val="1"/>
      <w:numFmt w:val="lowerRoman"/>
      <w:lvlText w:val="%6."/>
      <w:lvlJc w:val="right"/>
      <w:pPr>
        <w:ind w:left="5040" w:hanging="180"/>
      </w:pPr>
    </w:lvl>
    <w:lvl w:ilvl="6" w:tplc="2BD26C44" w:tentative="1">
      <w:start w:val="1"/>
      <w:numFmt w:val="decimal"/>
      <w:lvlText w:val="%7."/>
      <w:lvlJc w:val="left"/>
      <w:pPr>
        <w:ind w:left="5760" w:hanging="360"/>
      </w:pPr>
    </w:lvl>
    <w:lvl w:ilvl="7" w:tplc="FD80B268" w:tentative="1">
      <w:start w:val="1"/>
      <w:numFmt w:val="lowerLetter"/>
      <w:lvlText w:val="%8."/>
      <w:lvlJc w:val="left"/>
      <w:pPr>
        <w:ind w:left="6480" w:hanging="360"/>
      </w:pPr>
    </w:lvl>
    <w:lvl w:ilvl="8" w:tplc="D6F64760" w:tentative="1">
      <w:start w:val="1"/>
      <w:numFmt w:val="lowerRoman"/>
      <w:lvlText w:val="%9."/>
      <w:lvlJc w:val="right"/>
      <w:pPr>
        <w:ind w:left="7200" w:hanging="180"/>
      </w:pPr>
    </w:lvl>
  </w:abstractNum>
  <w:abstractNum w:abstractNumId="4" w15:restartNumberingAfterBreak="0">
    <w:nsid w:val="118560F7"/>
    <w:multiLevelType w:val="hybridMultilevel"/>
    <w:tmpl w:val="672A567A"/>
    <w:lvl w:ilvl="0" w:tplc="FB78B90C">
      <w:start w:val="1"/>
      <w:numFmt w:val="bullet"/>
      <w:lvlText w:val=""/>
      <w:lvlJc w:val="left"/>
      <w:pPr>
        <w:ind w:left="720" w:hanging="360"/>
      </w:pPr>
      <w:rPr>
        <w:rFonts w:ascii="Symbol" w:hAnsi="Symbol" w:hint="default"/>
      </w:rPr>
    </w:lvl>
    <w:lvl w:ilvl="1" w:tplc="B4C09A6E" w:tentative="1">
      <w:start w:val="1"/>
      <w:numFmt w:val="bullet"/>
      <w:lvlText w:val="o"/>
      <w:lvlJc w:val="left"/>
      <w:pPr>
        <w:ind w:left="1440" w:hanging="360"/>
      </w:pPr>
      <w:rPr>
        <w:rFonts w:ascii="Courier New" w:hAnsi="Courier New" w:cs="Courier New" w:hint="default"/>
      </w:rPr>
    </w:lvl>
    <w:lvl w:ilvl="2" w:tplc="04963BE2" w:tentative="1">
      <w:start w:val="1"/>
      <w:numFmt w:val="bullet"/>
      <w:lvlText w:val=""/>
      <w:lvlJc w:val="left"/>
      <w:pPr>
        <w:ind w:left="2160" w:hanging="360"/>
      </w:pPr>
      <w:rPr>
        <w:rFonts w:ascii="Wingdings" w:hAnsi="Wingdings" w:hint="default"/>
      </w:rPr>
    </w:lvl>
    <w:lvl w:ilvl="3" w:tplc="C988E66E" w:tentative="1">
      <w:start w:val="1"/>
      <w:numFmt w:val="bullet"/>
      <w:lvlText w:val=""/>
      <w:lvlJc w:val="left"/>
      <w:pPr>
        <w:ind w:left="2880" w:hanging="360"/>
      </w:pPr>
      <w:rPr>
        <w:rFonts w:ascii="Symbol" w:hAnsi="Symbol" w:hint="default"/>
      </w:rPr>
    </w:lvl>
    <w:lvl w:ilvl="4" w:tplc="D046B6AE" w:tentative="1">
      <w:start w:val="1"/>
      <w:numFmt w:val="bullet"/>
      <w:lvlText w:val="o"/>
      <w:lvlJc w:val="left"/>
      <w:pPr>
        <w:ind w:left="3600" w:hanging="360"/>
      </w:pPr>
      <w:rPr>
        <w:rFonts w:ascii="Courier New" w:hAnsi="Courier New" w:cs="Courier New" w:hint="default"/>
      </w:rPr>
    </w:lvl>
    <w:lvl w:ilvl="5" w:tplc="B4106E7C" w:tentative="1">
      <w:start w:val="1"/>
      <w:numFmt w:val="bullet"/>
      <w:lvlText w:val=""/>
      <w:lvlJc w:val="left"/>
      <w:pPr>
        <w:ind w:left="4320" w:hanging="360"/>
      </w:pPr>
      <w:rPr>
        <w:rFonts w:ascii="Wingdings" w:hAnsi="Wingdings" w:hint="default"/>
      </w:rPr>
    </w:lvl>
    <w:lvl w:ilvl="6" w:tplc="ED101D7E" w:tentative="1">
      <w:start w:val="1"/>
      <w:numFmt w:val="bullet"/>
      <w:lvlText w:val=""/>
      <w:lvlJc w:val="left"/>
      <w:pPr>
        <w:ind w:left="5040" w:hanging="360"/>
      </w:pPr>
      <w:rPr>
        <w:rFonts w:ascii="Symbol" w:hAnsi="Symbol" w:hint="default"/>
      </w:rPr>
    </w:lvl>
    <w:lvl w:ilvl="7" w:tplc="DF707758" w:tentative="1">
      <w:start w:val="1"/>
      <w:numFmt w:val="bullet"/>
      <w:lvlText w:val="o"/>
      <w:lvlJc w:val="left"/>
      <w:pPr>
        <w:ind w:left="5760" w:hanging="360"/>
      </w:pPr>
      <w:rPr>
        <w:rFonts w:ascii="Courier New" w:hAnsi="Courier New" w:cs="Courier New" w:hint="default"/>
      </w:rPr>
    </w:lvl>
    <w:lvl w:ilvl="8" w:tplc="FCF6F55E" w:tentative="1">
      <w:start w:val="1"/>
      <w:numFmt w:val="bullet"/>
      <w:lvlText w:val=""/>
      <w:lvlJc w:val="left"/>
      <w:pPr>
        <w:ind w:left="6480" w:hanging="360"/>
      </w:pPr>
      <w:rPr>
        <w:rFonts w:ascii="Wingdings" w:hAnsi="Wingdings" w:hint="default"/>
      </w:rPr>
    </w:lvl>
  </w:abstractNum>
  <w:abstractNum w:abstractNumId="5" w15:restartNumberingAfterBreak="0">
    <w:nsid w:val="175B24FB"/>
    <w:multiLevelType w:val="hybridMultilevel"/>
    <w:tmpl w:val="1D245374"/>
    <w:lvl w:ilvl="0" w:tplc="72FEEC34">
      <w:start w:val="1"/>
      <w:numFmt w:val="decimal"/>
      <w:lvlText w:val="%1)"/>
      <w:lvlJc w:val="left"/>
      <w:pPr>
        <w:ind w:left="720" w:hanging="360"/>
      </w:pPr>
      <w:rPr>
        <w:rFonts w:hint="default"/>
      </w:rPr>
    </w:lvl>
    <w:lvl w:ilvl="1" w:tplc="11E629BA" w:tentative="1">
      <w:start w:val="1"/>
      <w:numFmt w:val="lowerLetter"/>
      <w:lvlText w:val="%2."/>
      <w:lvlJc w:val="left"/>
      <w:pPr>
        <w:ind w:left="1440" w:hanging="360"/>
      </w:pPr>
    </w:lvl>
    <w:lvl w:ilvl="2" w:tplc="14F44234" w:tentative="1">
      <w:start w:val="1"/>
      <w:numFmt w:val="lowerRoman"/>
      <w:lvlText w:val="%3."/>
      <w:lvlJc w:val="right"/>
      <w:pPr>
        <w:ind w:left="2160" w:hanging="180"/>
      </w:pPr>
    </w:lvl>
    <w:lvl w:ilvl="3" w:tplc="5A445C3A" w:tentative="1">
      <w:start w:val="1"/>
      <w:numFmt w:val="decimal"/>
      <w:lvlText w:val="%4."/>
      <w:lvlJc w:val="left"/>
      <w:pPr>
        <w:ind w:left="2880" w:hanging="360"/>
      </w:pPr>
    </w:lvl>
    <w:lvl w:ilvl="4" w:tplc="7654CF9E" w:tentative="1">
      <w:start w:val="1"/>
      <w:numFmt w:val="lowerLetter"/>
      <w:lvlText w:val="%5."/>
      <w:lvlJc w:val="left"/>
      <w:pPr>
        <w:ind w:left="3600" w:hanging="360"/>
      </w:pPr>
    </w:lvl>
    <w:lvl w:ilvl="5" w:tplc="83F0F154" w:tentative="1">
      <w:start w:val="1"/>
      <w:numFmt w:val="lowerRoman"/>
      <w:lvlText w:val="%6."/>
      <w:lvlJc w:val="right"/>
      <w:pPr>
        <w:ind w:left="4320" w:hanging="180"/>
      </w:pPr>
    </w:lvl>
    <w:lvl w:ilvl="6" w:tplc="B824EFB8" w:tentative="1">
      <w:start w:val="1"/>
      <w:numFmt w:val="decimal"/>
      <w:lvlText w:val="%7."/>
      <w:lvlJc w:val="left"/>
      <w:pPr>
        <w:ind w:left="5040" w:hanging="360"/>
      </w:pPr>
    </w:lvl>
    <w:lvl w:ilvl="7" w:tplc="F1D2B556" w:tentative="1">
      <w:start w:val="1"/>
      <w:numFmt w:val="lowerLetter"/>
      <w:lvlText w:val="%8."/>
      <w:lvlJc w:val="left"/>
      <w:pPr>
        <w:ind w:left="5760" w:hanging="360"/>
      </w:pPr>
    </w:lvl>
    <w:lvl w:ilvl="8" w:tplc="4244979C" w:tentative="1">
      <w:start w:val="1"/>
      <w:numFmt w:val="lowerRoman"/>
      <w:lvlText w:val="%9."/>
      <w:lvlJc w:val="right"/>
      <w:pPr>
        <w:ind w:left="6480" w:hanging="180"/>
      </w:pPr>
    </w:lvl>
  </w:abstractNum>
  <w:abstractNum w:abstractNumId="6" w15:restartNumberingAfterBreak="0">
    <w:nsid w:val="1AAF5C8E"/>
    <w:multiLevelType w:val="hybridMultilevel"/>
    <w:tmpl w:val="F8D46F3E"/>
    <w:lvl w:ilvl="0" w:tplc="0F021C6E">
      <w:start w:val="1"/>
      <w:numFmt w:val="bullet"/>
      <w:lvlText w:val=""/>
      <w:lvlJc w:val="left"/>
      <w:pPr>
        <w:ind w:left="720" w:hanging="360"/>
      </w:pPr>
      <w:rPr>
        <w:rFonts w:ascii="Symbol" w:hAnsi="Symbol" w:hint="default"/>
      </w:rPr>
    </w:lvl>
    <w:lvl w:ilvl="1" w:tplc="1528DDBA" w:tentative="1">
      <w:start w:val="1"/>
      <w:numFmt w:val="bullet"/>
      <w:lvlText w:val="o"/>
      <w:lvlJc w:val="left"/>
      <w:pPr>
        <w:ind w:left="1440" w:hanging="360"/>
      </w:pPr>
      <w:rPr>
        <w:rFonts w:ascii="Courier New" w:hAnsi="Courier New" w:cs="Courier New" w:hint="default"/>
      </w:rPr>
    </w:lvl>
    <w:lvl w:ilvl="2" w:tplc="E1FC0F14" w:tentative="1">
      <w:start w:val="1"/>
      <w:numFmt w:val="bullet"/>
      <w:lvlText w:val=""/>
      <w:lvlJc w:val="left"/>
      <w:pPr>
        <w:ind w:left="2160" w:hanging="360"/>
      </w:pPr>
      <w:rPr>
        <w:rFonts w:ascii="Wingdings" w:hAnsi="Wingdings" w:hint="default"/>
      </w:rPr>
    </w:lvl>
    <w:lvl w:ilvl="3" w:tplc="E9261BF8" w:tentative="1">
      <w:start w:val="1"/>
      <w:numFmt w:val="bullet"/>
      <w:lvlText w:val=""/>
      <w:lvlJc w:val="left"/>
      <w:pPr>
        <w:ind w:left="2880" w:hanging="360"/>
      </w:pPr>
      <w:rPr>
        <w:rFonts w:ascii="Symbol" w:hAnsi="Symbol" w:hint="default"/>
      </w:rPr>
    </w:lvl>
    <w:lvl w:ilvl="4" w:tplc="3DE04EF0" w:tentative="1">
      <w:start w:val="1"/>
      <w:numFmt w:val="bullet"/>
      <w:lvlText w:val="o"/>
      <w:lvlJc w:val="left"/>
      <w:pPr>
        <w:ind w:left="3600" w:hanging="360"/>
      </w:pPr>
      <w:rPr>
        <w:rFonts w:ascii="Courier New" w:hAnsi="Courier New" w:cs="Courier New" w:hint="default"/>
      </w:rPr>
    </w:lvl>
    <w:lvl w:ilvl="5" w:tplc="C3EE1952" w:tentative="1">
      <w:start w:val="1"/>
      <w:numFmt w:val="bullet"/>
      <w:lvlText w:val=""/>
      <w:lvlJc w:val="left"/>
      <w:pPr>
        <w:ind w:left="4320" w:hanging="360"/>
      </w:pPr>
      <w:rPr>
        <w:rFonts w:ascii="Wingdings" w:hAnsi="Wingdings" w:hint="default"/>
      </w:rPr>
    </w:lvl>
    <w:lvl w:ilvl="6" w:tplc="D09A6176" w:tentative="1">
      <w:start w:val="1"/>
      <w:numFmt w:val="bullet"/>
      <w:lvlText w:val=""/>
      <w:lvlJc w:val="left"/>
      <w:pPr>
        <w:ind w:left="5040" w:hanging="360"/>
      </w:pPr>
      <w:rPr>
        <w:rFonts w:ascii="Symbol" w:hAnsi="Symbol" w:hint="default"/>
      </w:rPr>
    </w:lvl>
    <w:lvl w:ilvl="7" w:tplc="5E241DCE" w:tentative="1">
      <w:start w:val="1"/>
      <w:numFmt w:val="bullet"/>
      <w:lvlText w:val="o"/>
      <w:lvlJc w:val="left"/>
      <w:pPr>
        <w:ind w:left="5760" w:hanging="360"/>
      </w:pPr>
      <w:rPr>
        <w:rFonts w:ascii="Courier New" w:hAnsi="Courier New" w:cs="Courier New" w:hint="default"/>
      </w:rPr>
    </w:lvl>
    <w:lvl w:ilvl="8" w:tplc="D0D0605A" w:tentative="1">
      <w:start w:val="1"/>
      <w:numFmt w:val="bullet"/>
      <w:lvlText w:val=""/>
      <w:lvlJc w:val="left"/>
      <w:pPr>
        <w:ind w:left="6480" w:hanging="360"/>
      </w:pPr>
      <w:rPr>
        <w:rFonts w:ascii="Wingdings" w:hAnsi="Wingdings" w:hint="default"/>
      </w:rPr>
    </w:lvl>
  </w:abstractNum>
  <w:abstractNum w:abstractNumId="7" w15:restartNumberingAfterBreak="0">
    <w:nsid w:val="1F69336B"/>
    <w:multiLevelType w:val="hybridMultilevel"/>
    <w:tmpl w:val="BCD4973C"/>
    <w:lvl w:ilvl="0" w:tplc="1D7CA8EC">
      <w:start w:val="1"/>
      <w:numFmt w:val="bullet"/>
      <w:lvlText w:val=""/>
      <w:lvlJc w:val="left"/>
      <w:pPr>
        <w:ind w:left="720" w:hanging="360"/>
      </w:pPr>
      <w:rPr>
        <w:rFonts w:ascii="Symbol" w:hAnsi="Symbol" w:hint="default"/>
      </w:rPr>
    </w:lvl>
    <w:lvl w:ilvl="1" w:tplc="06AA1BF6" w:tentative="1">
      <w:start w:val="1"/>
      <w:numFmt w:val="bullet"/>
      <w:lvlText w:val="o"/>
      <w:lvlJc w:val="left"/>
      <w:pPr>
        <w:ind w:left="1440" w:hanging="360"/>
      </w:pPr>
      <w:rPr>
        <w:rFonts w:ascii="Courier New" w:hAnsi="Courier New" w:cs="Courier New" w:hint="default"/>
      </w:rPr>
    </w:lvl>
    <w:lvl w:ilvl="2" w:tplc="05701D9C" w:tentative="1">
      <w:start w:val="1"/>
      <w:numFmt w:val="bullet"/>
      <w:lvlText w:val=""/>
      <w:lvlJc w:val="left"/>
      <w:pPr>
        <w:ind w:left="2160" w:hanging="360"/>
      </w:pPr>
      <w:rPr>
        <w:rFonts w:ascii="Wingdings" w:hAnsi="Wingdings" w:hint="default"/>
      </w:rPr>
    </w:lvl>
    <w:lvl w:ilvl="3" w:tplc="4A84241A" w:tentative="1">
      <w:start w:val="1"/>
      <w:numFmt w:val="bullet"/>
      <w:lvlText w:val=""/>
      <w:lvlJc w:val="left"/>
      <w:pPr>
        <w:ind w:left="2880" w:hanging="360"/>
      </w:pPr>
      <w:rPr>
        <w:rFonts w:ascii="Symbol" w:hAnsi="Symbol" w:hint="default"/>
      </w:rPr>
    </w:lvl>
    <w:lvl w:ilvl="4" w:tplc="42D8DC02" w:tentative="1">
      <w:start w:val="1"/>
      <w:numFmt w:val="bullet"/>
      <w:lvlText w:val="o"/>
      <w:lvlJc w:val="left"/>
      <w:pPr>
        <w:ind w:left="3600" w:hanging="360"/>
      </w:pPr>
      <w:rPr>
        <w:rFonts w:ascii="Courier New" w:hAnsi="Courier New" w:cs="Courier New" w:hint="default"/>
      </w:rPr>
    </w:lvl>
    <w:lvl w:ilvl="5" w:tplc="E4C4ADE6" w:tentative="1">
      <w:start w:val="1"/>
      <w:numFmt w:val="bullet"/>
      <w:lvlText w:val=""/>
      <w:lvlJc w:val="left"/>
      <w:pPr>
        <w:ind w:left="4320" w:hanging="360"/>
      </w:pPr>
      <w:rPr>
        <w:rFonts w:ascii="Wingdings" w:hAnsi="Wingdings" w:hint="default"/>
      </w:rPr>
    </w:lvl>
    <w:lvl w:ilvl="6" w:tplc="D8BE75F6" w:tentative="1">
      <w:start w:val="1"/>
      <w:numFmt w:val="bullet"/>
      <w:lvlText w:val=""/>
      <w:lvlJc w:val="left"/>
      <w:pPr>
        <w:ind w:left="5040" w:hanging="360"/>
      </w:pPr>
      <w:rPr>
        <w:rFonts w:ascii="Symbol" w:hAnsi="Symbol" w:hint="default"/>
      </w:rPr>
    </w:lvl>
    <w:lvl w:ilvl="7" w:tplc="D258EF90" w:tentative="1">
      <w:start w:val="1"/>
      <w:numFmt w:val="bullet"/>
      <w:lvlText w:val="o"/>
      <w:lvlJc w:val="left"/>
      <w:pPr>
        <w:ind w:left="5760" w:hanging="360"/>
      </w:pPr>
      <w:rPr>
        <w:rFonts w:ascii="Courier New" w:hAnsi="Courier New" w:cs="Courier New" w:hint="default"/>
      </w:rPr>
    </w:lvl>
    <w:lvl w:ilvl="8" w:tplc="27A07EE0" w:tentative="1">
      <w:start w:val="1"/>
      <w:numFmt w:val="bullet"/>
      <w:lvlText w:val=""/>
      <w:lvlJc w:val="left"/>
      <w:pPr>
        <w:ind w:left="6480" w:hanging="360"/>
      </w:pPr>
      <w:rPr>
        <w:rFonts w:ascii="Wingdings" w:hAnsi="Wingdings" w:hint="default"/>
      </w:rPr>
    </w:lvl>
  </w:abstractNum>
  <w:abstractNum w:abstractNumId="8" w15:restartNumberingAfterBreak="0">
    <w:nsid w:val="20F753FE"/>
    <w:multiLevelType w:val="hybridMultilevel"/>
    <w:tmpl w:val="193697EE"/>
    <w:lvl w:ilvl="0" w:tplc="D1FEB180">
      <w:start w:val="1"/>
      <w:numFmt w:val="decimal"/>
      <w:lvlText w:val="%1)"/>
      <w:lvlJc w:val="left"/>
      <w:pPr>
        <w:ind w:left="720" w:hanging="360"/>
      </w:pPr>
      <w:rPr>
        <w:rFonts w:hint="default"/>
      </w:rPr>
    </w:lvl>
    <w:lvl w:ilvl="1" w:tplc="1730D480" w:tentative="1">
      <w:start w:val="1"/>
      <w:numFmt w:val="lowerLetter"/>
      <w:lvlText w:val="%2."/>
      <w:lvlJc w:val="left"/>
      <w:pPr>
        <w:ind w:left="1440" w:hanging="360"/>
      </w:pPr>
    </w:lvl>
    <w:lvl w:ilvl="2" w:tplc="E2B490AC" w:tentative="1">
      <w:start w:val="1"/>
      <w:numFmt w:val="lowerRoman"/>
      <w:lvlText w:val="%3."/>
      <w:lvlJc w:val="right"/>
      <w:pPr>
        <w:ind w:left="2160" w:hanging="180"/>
      </w:pPr>
    </w:lvl>
    <w:lvl w:ilvl="3" w:tplc="80D01CB4" w:tentative="1">
      <w:start w:val="1"/>
      <w:numFmt w:val="decimal"/>
      <w:lvlText w:val="%4."/>
      <w:lvlJc w:val="left"/>
      <w:pPr>
        <w:ind w:left="2880" w:hanging="360"/>
      </w:pPr>
    </w:lvl>
    <w:lvl w:ilvl="4" w:tplc="A8AA107A" w:tentative="1">
      <w:start w:val="1"/>
      <w:numFmt w:val="lowerLetter"/>
      <w:lvlText w:val="%5."/>
      <w:lvlJc w:val="left"/>
      <w:pPr>
        <w:ind w:left="3600" w:hanging="360"/>
      </w:pPr>
    </w:lvl>
    <w:lvl w:ilvl="5" w:tplc="9A2E71FA" w:tentative="1">
      <w:start w:val="1"/>
      <w:numFmt w:val="lowerRoman"/>
      <w:lvlText w:val="%6."/>
      <w:lvlJc w:val="right"/>
      <w:pPr>
        <w:ind w:left="4320" w:hanging="180"/>
      </w:pPr>
    </w:lvl>
    <w:lvl w:ilvl="6" w:tplc="FBEE7654" w:tentative="1">
      <w:start w:val="1"/>
      <w:numFmt w:val="decimal"/>
      <w:lvlText w:val="%7."/>
      <w:lvlJc w:val="left"/>
      <w:pPr>
        <w:ind w:left="5040" w:hanging="360"/>
      </w:pPr>
    </w:lvl>
    <w:lvl w:ilvl="7" w:tplc="D9EA9D18" w:tentative="1">
      <w:start w:val="1"/>
      <w:numFmt w:val="lowerLetter"/>
      <w:lvlText w:val="%8."/>
      <w:lvlJc w:val="left"/>
      <w:pPr>
        <w:ind w:left="5760" w:hanging="360"/>
      </w:pPr>
    </w:lvl>
    <w:lvl w:ilvl="8" w:tplc="4DA04858" w:tentative="1">
      <w:start w:val="1"/>
      <w:numFmt w:val="lowerRoman"/>
      <w:lvlText w:val="%9."/>
      <w:lvlJc w:val="right"/>
      <w:pPr>
        <w:ind w:left="6480" w:hanging="180"/>
      </w:pPr>
    </w:lvl>
  </w:abstractNum>
  <w:abstractNum w:abstractNumId="9" w15:restartNumberingAfterBreak="0">
    <w:nsid w:val="30B37F2A"/>
    <w:multiLevelType w:val="hybridMultilevel"/>
    <w:tmpl w:val="7AA0C2E0"/>
    <w:lvl w:ilvl="0" w:tplc="0FFE0404">
      <w:start w:val="1"/>
      <w:numFmt w:val="bullet"/>
      <w:lvlText w:val=""/>
      <w:lvlJc w:val="left"/>
      <w:pPr>
        <w:ind w:left="720" w:hanging="360"/>
      </w:pPr>
      <w:rPr>
        <w:rFonts w:ascii="Symbol" w:hAnsi="Symbol" w:hint="default"/>
      </w:rPr>
    </w:lvl>
    <w:lvl w:ilvl="1" w:tplc="649AF14A" w:tentative="1">
      <w:start w:val="1"/>
      <w:numFmt w:val="bullet"/>
      <w:lvlText w:val="o"/>
      <w:lvlJc w:val="left"/>
      <w:pPr>
        <w:ind w:left="1440" w:hanging="360"/>
      </w:pPr>
      <w:rPr>
        <w:rFonts w:ascii="Courier New" w:hAnsi="Courier New" w:cs="Courier New" w:hint="default"/>
      </w:rPr>
    </w:lvl>
    <w:lvl w:ilvl="2" w:tplc="3C2E3E2A" w:tentative="1">
      <w:start w:val="1"/>
      <w:numFmt w:val="bullet"/>
      <w:lvlText w:val=""/>
      <w:lvlJc w:val="left"/>
      <w:pPr>
        <w:ind w:left="2160" w:hanging="360"/>
      </w:pPr>
      <w:rPr>
        <w:rFonts w:ascii="Wingdings" w:hAnsi="Wingdings" w:hint="default"/>
      </w:rPr>
    </w:lvl>
    <w:lvl w:ilvl="3" w:tplc="2CC6FE0E" w:tentative="1">
      <w:start w:val="1"/>
      <w:numFmt w:val="bullet"/>
      <w:lvlText w:val=""/>
      <w:lvlJc w:val="left"/>
      <w:pPr>
        <w:ind w:left="2880" w:hanging="360"/>
      </w:pPr>
      <w:rPr>
        <w:rFonts w:ascii="Symbol" w:hAnsi="Symbol" w:hint="default"/>
      </w:rPr>
    </w:lvl>
    <w:lvl w:ilvl="4" w:tplc="1996EE38" w:tentative="1">
      <w:start w:val="1"/>
      <w:numFmt w:val="bullet"/>
      <w:lvlText w:val="o"/>
      <w:lvlJc w:val="left"/>
      <w:pPr>
        <w:ind w:left="3600" w:hanging="360"/>
      </w:pPr>
      <w:rPr>
        <w:rFonts w:ascii="Courier New" w:hAnsi="Courier New" w:cs="Courier New" w:hint="default"/>
      </w:rPr>
    </w:lvl>
    <w:lvl w:ilvl="5" w:tplc="8D963FAC" w:tentative="1">
      <w:start w:val="1"/>
      <w:numFmt w:val="bullet"/>
      <w:lvlText w:val=""/>
      <w:lvlJc w:val="left"/>
      <w:pPr>
        <w:ind w:left="4320" w:hanging="360"/>
      </w:pPr>
      <w:rPr>
        <w:rFonts w:ascii="Wingdings" w:hAnsi="Wingdings" w:hint="default"/>
      </w:rPr>
    </w:lvl>
    <w:lvl w:ilvl="6" w:tplc="1DA8FB7A" w:tentative="1">
      <w:start w:val="1"/>
      <w:numFmt w:val="bullet"/>
      <w:lvlText w:val=""/>
      <w:lvlJc w:val="left"/>
      <w:pPr>
        <w:ind w:left="5040" w:hanging="360"/>
      </w:pPr>
      <w:rPr>
        <w:rFonts w:ascii="Symbol" w:hAnsi="Symbol" w:hint="default"/>
      </w:rPr>
    </w:lvl>
    <w:lvl w:ilvl="7" w:tplc="3C1AFE6E" w:tentative="1">
      <w:start w:val="1"/>
      <w:numFmt w:val="bullet"/>
      <w:lvlText w:val="o"/>
      <w:lvlJc w:val="left"/>
      <w:pPr>
        <w:ind w:left="5760" w:hanging="360"/>
      </w:pPr>
      <w:rPr>
        <w:rFonts w:ascii="Courier New" w:hAnsi="Courier New" w:cs="Courier New" w:hint="default"/>
      </w:rPr>
    </w:lvl>
    <w:lvl w:ilvl="8" w:tplc="74624CE6" w:tentative="1">
      <w:start w:val="1"/>
      <w:numFmt w:val="bullet"/>
      <w:lvlText w:val=""/>
      <w:lvlJc w:val="left"/>
      <w:pPr>
        <w:ind w:left="6480" w:hanging="360"/>
      </w:pPr>
      <w:rPr>
        <w:rFonts w:ascii="Wingdings" w:hAnsi="Wingdings" w:hint="default"/>
      </w:rPr>
    </w:lvl>
  </w:abstractNum>
  <w:abstractNum w:abstractNumId="10" w15:restartNumberingAfterBreak="0">
    <w:nsid w:val="32B21EBA"/>
    <w:multiLevelType w:val="hybridMultilevel"/>
    <w:tmpl w:val="59BE528C"/>
    <w:lvl w:ilvl="0" w:tplc="FD2C4A84">
      <w:start w:val="1"/>
      <w:numFmt w:val="decimal"/>
      <w:lvlText w:val="%1."/>
      <w:lvlJc w:val="left"/>
      <w:pPr>
        <w:ind w:left="680" w:hanging="340"/>
      </w:pPr>
      <w:rPr>
        <w:rFonts w:cs="Times New Roman" w:hint="default"/>
        <w:b w:val="0"/>
        <w:sz w:val="18"/>
        <w:szCs w:val="18"/>
      </w:rPr>
    </w:lvl>
    <w:lvl w:ilvl="1" w:tplc="FACE33F0">
      <w:start w:val="1"/>
      <w:numFmt w:val="lowerLetter"/>
      <w:lvlText w:val="%2."/>
      <w:lvlJc w:val="left"/>
      <w:pPr>
        <w:ind w:left="1440" w:hanging="360"/>
      </w:pPr>
    </w:lvl>
    <w:lvl w:ilvl="2" w:tplc="F3661F04" w:tentative="1">
      <w:start w:val="1"/>
      <w:numFmt w:val="lowerRoman"/>
      <w:lvlText w:val="%3."/>
      <w:lvlJc w:val="right"/>
      <w:pPr>
        <w:ind w:left="2160" w:hanging="180"/>
      </w:pPr>
    </w:lvl>
    <w:lvl w:ilvl="3" w:tplc="3ABC904E" w:tentative="1">
      <w:start w:val="1"/>
      <w:numFmt w:val="decimal"/>
      <w:lvlText w:val="%4."/>
      <w:lvlJc w:val="left"/>
      <w:pPr>
        <w:ind w:left="2880" w:hanging="360"/>
      </w:pPr>
    </w:lvl>
    <w:lvl w:ilvl="4" w:tplc="91D055C8" w:tentative="1">
      <w:start w:val="1"/>
      <w:numFmt w:val="lowerLetter"/>
      <w:lvlText w:val="%5."/>
      <w:lvlJc w:val="left"/>
      <w:pPr>
        <w:ind w:left="3600" w:hanging="360"/>
      </w:pPr>
    </w:lvl>
    <w:lvl w:ilvl="5" w:tplc="37CA917A" w:tentative="1">
      <w:start w:val="1"/>
      <w:numFmt w:val="lowerRoman"/>
      <w:lvlText w:val="%6."/>
      <w:lvlJc w:val="right"/>
      <w:pPr>
        <w:ind w:left="4320" w:hanging="180"/>
      </w:pPr>
    </w:lvl>
    <w:lvl w:ilvl="6" w:tplc="9EEC3930" w:tentative="1">
      <w:start w:val="1"/>
      <w:numFmt w:val="decimal"/>
      <w:lvlText w:val="%7."/>
      <w:lvlJc w:val="left"/>
      <w:pPr>
        <w:ind w:left="5040" w:hanging="360"/>
      </w:pPr>
    </w:lvl>
    <w:lvl w:ilvl="7" w:tplc="3550B42E" w:tentative="1">
      <w:start w:val="1"/>
      <w:numFmt w:val="lowerLetter"/>
      <w:lvlText w:val="%8."/>
      <w:lvlJc w:val="left"/>
      <w:pPr>
        <w:ind w:left="5760" w:hanging="360"/>
      </w:pPr>
    </w:lvl>
    <w:lvl w:ilvl="8" w:tplc="CEB6CFA0" w:tentative="1">
      <w:start w:val="1"/>
      <w:numFmt w:val="lowerRoman"/>
      <w:lvlText w:val="%9."/>
      <w:lvlJc w:val="right"/>
      <w:pPr>
        <w:ind w:left="6480" w:hanging="180"/>
      </w:pPr>
    </w:lvl>
  </w:abstractNum>
  <w:abstractNum w:abstractNumId="11" w15:restartNumberingAfterBreak="0">
    <w:nsid w:val="36A80827"/>
    <w:multiLevelType w:val="hybridMultilevel"/>
    <w:tmpl w:val="CBC01154"/>
    <w:lvl w:ilvl="0" w:tplc="E77030D4">
      <w:start w:val="1"/>
      <w:numFmt w:val="bullet"/>
      <w:lvlText w:val=""/>
      <w:lvlJc w:val="left"/>
      <w:pPr>
        <w:ind w:left="720" w:hanging="360"/>
      </w:pPr>
      <w:rPr>
        <w:rFonts w:ascii="Symbol" w:hAnsi="Symbol" w:hint="default"/>
      </w:rPr>
    </w:lvl>
    <w:lvl w:ilvl="1" w:tplc="9FE6C32C" w:tentative="1">
      <w:start w:val="1"/>
      <w:numFmt w:val="bullet"/>
      <w:lvlText w:val="o"/>
      <w:lvlJc w:val="left"/>
      <w:pPr>
        <w:ind w:left="1440" w:hanging="360"/>
      </w:pPr>
      <w:rPr>
        <w:rFonts w:ascii="Courier New" w:hAnsi="Courier New" w:cs="Courier New" w:hint="default"/>
      </w:rPr>
    </w:lvl>
    <w:lvl w:ilvl="2" w:tplc="EC98392E" w:tentative="1">
      <w:start w:val="1"/>
      <w:numFmt w:val="bullet"/>
      <w:lvlText w:val=""/>
      <w:lvlJc w:val="left"/>
      <w:pPr>
        <w:ind w:left="2160" w:hanging="360"/>
      </w:pPr>
      <w:rPr>
        <w:rFonts w:ascii="Wingdings" w:hAnsi="Wingdings" w:hint="default"/>
      </w:rPr>
    </w:lvl>
    <w:lvl w:ilvl="3" w:tplc="F2706132" w:tentative="1">
      <w:start w:val="1"/>
      <w:numFmt w:val="bullet"/>
      <w:lvlText w:val=""/>
      <w:lvlJc w:val="left"/>
      <w:pPr>
        <w:ind w:left="2880" w:hanging="360"/>
      </w:pPr>
      <w:rPr>
        <w:rFonts w:ascii="Symbol" w:hAnsi="Symbol" w:hint="default"/>
      </w:rPr>
    </w:lvl>
    <w:lvl w:ilvl="4" w:tplc="2E1AEADC" w:tentative="1">
      <w:start w:val="1"/>
      <w:numFmt w:val="bullet"/>
      <w:lvlText w:val="o"/>
      <w:lvlJc w:val="left"/>
      <w:pPr>
        <w:ind w:left="3600" w:hanging="360"/>
      </w:pPr>
      <w:rPr>
        <w:rFonts w:ascii="Courier New" w:hAnsi="Courier New" w:cs="Courier New" w:hint="default"/>
      </w:rPr>
    </w:lvl>
    <w:lvl w:ilvl="5" w:tplc="B3CE6C60" w:tentative="1">
      <w:start w:val="1"/>
      <w:numFmt w:val="bullet"/>
      <w:lvlText w:val=""/>
      <w:lvlJc w:val="left"/>
      <w:pPr>
        <w:ind w:left="4320" w:hanging="360"/>
      </w:pPr>
      <w:rPr>
        <w:rFonts w:ascii="Wingdings" w:hAnsi="Wingdings" w:hint="default"/>
      </w:rPr>
    </w:lvl>
    <w:lvl w:ilvl="6" w:tplc="F89E5894" w:tentative="1">
      <w:start w:val="1"/>
      <w:numFmt w:val="bullet"/>
      <w:lvlText w:val=""/>
      <w:lvlJc w:val="left"/>
      <w:pPr>
        <w:ind w:left="5040" w:hanging="360"/>
      </w:pPr>
      <w:rPr>
        <w:rFonts w:ascii="Symbol" w:hAnsi="Symbol" w:hint="default"/>
      </w:rPr>
    </w:lvl>
    <w:lvl w:ilvl="7" w:tplc="7ACED304" w:tentative="1">
      <w:start w:val="1"/>
      <w:numFmt w:val="bullet"/>
      <w:lvlText w:val="o"/>
      <w:lvlJc w:val="left"/>
      <w:pPr>
        <w:ind w:left="5760" w:hanging="360"/>
      </w:pPr>
      <w:rPr>
        <w:rFonts w:ascii="Courier New" w:hAnsi="Courier New" w:cs="Courier New" w:hint="default"/>
      </w:rPr>
    </w:lvl>
    <w:lvl w:ilvl="8" w:tplc="FC0AA6AC" w:tentative="1">
      <w:start w:val="1"/>
      <w:numFmt w:val="bullet"/>
      <w:lvlText w:val=""/>
      <w:lvlJc w:val="left"/>
      <w:pPr>
        <w:ind w:left="6480" w:hanging="360"/>
      </w:pPr>
      <w:rPr>
        <w:rFonts w:ascii="Wingdings" w:hAnsi="Wingdings" w:hint="default"/>
      </w:rPr>
    </w:lvl>
  </w:abstractNum>
  <w:abstractNum w:abstractNumId="12" w15:restartNumberingAfterBreak="0">
    <w:nsid w:val="422E27F7"/>
    <w:multiLevelType w:val="hybridMultilevel"/>
    <w:tmpl w:val="EC785552"/>
    <w:lvl w:ilvl="0" w:tplc="07AA5D76">
      <w:start w:val="1"/>
      <w:numFmt w:val="decimal"/>
      <w:lvlText w:val="%1)"/>
      <w:lvlJc w:val="left"/>
      <w:pPr>
        <w:ind w:left="720" w:hanging="360"/>
      </w:pPr>
      <w:rPr>
        <w:rFonts w:hint="default"/>
      </w:rPr>
    </w:lvl>
    <w:lvl w:ilvl="1" w:tplc="10C4AEB8" w:tentative="1">
      <w:start w:val="1"/>
      <w:numFmt w:val="lowerLetter"/>
      <w:lvlText w:val="%2."/>
      <w:lvlJc w:val="left"/>
      <w:pPr>
        <w:ind w:left="1440" w:hanging="360"/>
      </w:pPr>
    </w:lvl>
    <w:lvl w:ilvl="2" w:tplc="7D7C9AD0" w:tentative="1">
      <w:start w:val="1"/>
      <w:numFmt w:val="lowerRoman"/>
      <w:lvlText w:val="%3."/>
      <w:lvlJc w:val="right"/>
      <w:pPr>
        <w:ind w:left="2160" w:hanging="180"/>
      </w:pPr>
    </w:lvl>
    <w:lvl w:ilvl="3" w:tplc="8BD4F0A0" w:tentative="1">
      <w:start w:val="1"/>
      <w:numFmt w:val="decimal"/>
      <w:lvlText w:val="%4."/>
      <w:lvlJc w:val="left"/>
      <w:pPr>
        <w:ind w:left="2880" w:hanging="360"/>
      </w:pPr>
    </w:lvl>
    <w:lvl w:ilvl="4" w:tplc="F156F12E" w:tentative="1">
      <w:start w:val="1"/>
      <w:numFmt w:val="lowerLetter"/>
      <w:lvlText w:val="%5."/>
      <w:lvlJc w:val="left"/>
      <w:pPr>
        <w:ind w:left="3600" w:hanging="360"/>
      </w:pPr>
    </w:lvl>
    <w:lvl w:ilvl="5" w:tplc="015EBF72" w:tentative="1">
      <w:start w:val="1"/>
      <w:numFmt w:val="lowerRoman"/>
      <w:lvlText w:val="%6."/>
      <w:lvlJc w:val="right"/>
      <w:pPr>
        <w:ind w:left="4320" w:hanging="180"/>
      </w:pPr>
    </w:lvl>
    <w:lvl w:ilvl="6" w:tplc="23DAB890" w:tentative="1">
      <w:start w:val="1"/>
      <w:numFmt w:val="decimal"/>
      <w:lvlText w:val="%7."/>
      <w:lvlJc w:val="left"/>
      <w:pPr>
        <w:ind w:left="5040" w:hanging="360"/>
      </w:pPr>
    </w:lvl>
    <w:lvl w:ilvl="7" w:tplc="E2520854" w:tentative="1">
      <w:start w:val="1"/>
      <w:numFmt w:val="lowerLetter"/>
      <w:lvlText w:val="%8."/>
      <w:lvlJc w:val="left"/>
      <w:pPr>
        <w:ind w:left="5760" w:hanging="360"/>
      </w:pPr>
    </w:lvl>
    <w:lvl w:ilvl="8" w:tplc="C6C86286" w:tentative="1">
      <w:start w:val="1"/>
      <w:numFmt w:val="lowerRoman"/>
      <w:lvlText w:val="%9."/>
      <w:lvlJc w:val="right"/>
      <w:pPr>
        <w:ind w:left="6480" w:hanging="180"/>
      </w:pPr>
    </w:lvl>
  </w:abstractNum>
  <w:abstractNum w:abstractNumId="13" w15:restartNumberingAfterBreak="0">
    <w:nsid w:val="44BF175A"/>
    <w:multiLevelType w:val="hybridMultilevel"/>
    <w:tmpl w:val="05BA1B6E"/>
    <w:lvl w:ilvl="0" w:tplc="C9763124">
      <w:start w:val="1"/>
      <w:numFmt w:val="bullet"/>
      <w:lvlText w:val=""/>
      <w:lvlJc w:val="left"/>
      <w:pPr>
        <w:ind w:left="720" w:hanging="360"/>
      </w:pPr>
      <w:rPr>
        <w:rFonts w:ascii="Symbol" w:hAnsi="Symbol" w:hint="default"/>
      </w:rPr>
    </w:lvl>
    <w:lvl w:ilvl="1" w:tplc="BBC4E746" w:tentative="1">
      <w:start w:val="1"/>
      <w:numFmt w:val="bullet"/>
      <w:lvlText w:val="o"/>
      <w:lvlJc w:val="left"/>
      <w:pPr>
        <w:ind w:left="1440" w:hanging="360"/>
      </w:pPr>
      <w:rPr>
        <w:rFonts w:ascii="Courier New" w:hAnsi="Courier New" w:cs="Courier New" w:hint="default"/>
      </w:rPr>
    </w:lvl>
    <w:lvl w:ilvl="2" w:tplc="0EBC8FCE" w:tentative="1">
      <w:start w:val="1"/>
      <w:numFmt w:val="bullet"/>
      <w:lvlText w:val=""/>
      <w:lvlJc w:val="left"/>
      <w:pPr>
        <w:ind w:left="2160" w:hanging="360"/>
      </w:pPr>
      <w:rPr>
        <w:rFonts w:ascii="Wingdings" w:hAnsi="Wingdings" w:hint="default"/>
      </w:rPr>
    </w:lvl>
    <w:lvl w:ilvl="3" w:tplc="3558BAF8" w:tentative="1">
      <w:start w:val="1"/>
      <w:numFmt w:val="bullet"/>
      <w:lvlText w:val=""/>
      <w:lvlJc w:val="left"/>
      <w:pPr>
        <w:ind w:left="2880" w:hanging="360"/>
      </w:pPr>
      <w:rPr>
        <w:rFonts w:ascii="Symbol" w:hAnsi="Symbol" w:hint="default"/>
      </w:rPr>
    </w:lvl>
    <w:lvl w:ilvl="4" w:tplc="4328E644" w:tentative="1">
      <w:start w:val="1"/>
      <w:numFmt w:val="bullet"/>
      <w:lvlText w:val="o"/>
      <w:lvlJc w:val="left"/>
      <w:pPr>
        <w:ind w:left="3600" w:hanging="360"/>
      </w:pPr>
      <w:rPr>
        <w:rFonts w:ascii="Courier New" w:hAnsi="Courier New" w:cs="Courier New" w:hint="default"/>
      </w:rPr>
    </w:lvl>
    <w:lvl w:ilvl="5" w:tplc="519890F8" w:tentative="1">
      <w:start w:val="1"/>
      <w:numFmt w:val="bullet"/>
      <w:lvlText w:val=""/>
      <w:lvlJc w:val="left"/>
      <w:pPr>
        <w:ind w:left="4320" w:hanging="360"/>
      </w:pPr>
      <w:rPr>
        <w:rFonts w:ascii="Wingdings" w:hAnsi="Wingdings" w:hint="default"/>
      </w:rPr>
    </w:lvl>
    <w:lvl w:ilvl="6" w:tplc="FAC288CA" w:tentative="1">
      <w:start w:val="1"/>
      <w:numFmt w:val="bullet"/>
      <w:lvlText w:val=""/>
      <w:lvlJc w:val="left"/>
      <w:pPr>
        <w:ind w:left="5040" w:hanging="360"/>
      </w:pPr>
      <w:rPr>
        <w:rFonts w:ascii="Symbol" w:hAnsi="Symbol" w:hint="default"/>
      </w:rPr>
    </w:lvl>
    <w:lvl w:ilvl="7" w:tplc="25685128" w:tentative="1">
      <w:start w:val="1"/>
      <w:numFmt w:val="bullet"/>
      <w:lvlText w:val="o"/>
      <w:lvlJc w:val="left"/>
      <w:pPr>
        <w:ind w:left="5760" w:hanging="360"/>
      </w:pPr>
      <w:rPr>
        <w:rFonts w:ascii="Courier New" w:hAnsi="Courier New" w:cs="Courier New" w:hint="default"/>
      </w:rPr>
    </w:lvl>
    <w:lvl w:ilvl="8" w:tplc="C4C8E82E" w:tentative="1">
      <w:start w:val="1"/>
      <w:numFmt w:val="bullet"/>
      <w:lvlText w:val=""/>
      <w:lvlJc w:val="left"/>
      <w:pPr>
        <w:ind w:left="6480" w:hanging="360"/>
      </w:pPr>
      <w:rPr>
        <w:rFonts w:ascii="Wingdings" w:hAnsi="Wingdings" w:hint="default"/>
      </w:rPr>
    </w:lvl>
  </w:abstractNum>
  <w:abstractNum w:abstractNumId="14" w15:restartNumberingAfterBreak="0">
    <w:nsid w:val="45533F0A"/>
    <w:multiLevelType w:val="hybridMultilevel"/>
    <w:tmpl w:val="4B042DAA"/>
    <w:lvl w:ilvl="0" w:tplc="CE122C94">
      <w:start w:val="1"/>
      <w:numFmt w:val="decimal"/>
      <w:lvlText w:val="%1."/>
      <w:lvlJc w:val="left"/>
      <w:pPr>
        <w:ind w:left="720" w:hanging="360"/>
      </w:pPr>
      <w:rPr>
        <w:rFonts w:hint="default"/>
      </w:rPr>
    </w:lvl>
    <w:lvl w:ilvl="1" w:tplc="9A88C9B8" w:tentative="1">
      <w:start w:val="1"/>
      <w:numFmt w:val="lowerLetter"/>
      <w:lvlText w:val="%2."/>
      <w:lvlJc w:val="left"/>
      <w:pPr>
        <w:ind w:left="1440" w:hanging="360"/>
      </w:pPr>
    </w:lvl>
    <w:lvl w:ilvl="2" w:tplc="1E143694" w:tentative="1">
      <w:start w:val="1"/>
      <w:numFmt w:val="lowerRoman"/>
      <w:lvlText w:val="%3."/>
      <w:lvlJc w:val="right"/>
      <w:pPr>
        <w:ind w:left="2160" w:hanging="180"/>
      </w:pPr>
    </w:lvl>
    <w:lvl w:ilvl="3" w:tplc="2F448922" w:tentative="1">
      <w:start w:val="1"/>
      <w:numFmt w:val="decimal"/>
      <w:lvlText w:val="%4."/>
      <w:lvlJc w:val="left"/>
      <w:pPr>
        <w:ind w:left="2880" w:hanging="360"/>
      </w:pPr>
    </w:lvl>
    <w:lvl w:ilvl="4" w:tplc="7DA471AE" w:tentative="1">
      <w:start w:val="1"/>
      <w:numFmt w:val="lowerLetter"/>
      <w:lvlText w:val="%5."/>
      <w:lvlJc w:val="left"/>
      <w:pPr>
        <w:ind w:left="3600" w:hanging="360"/>
      </w:pPr>
    </w:lvl>
    <w:lvl w:ilvl="5" w:tplc="AA1A2E3A" w:tentative="1">
      <w:start w:val="1"/>
      <w:numFmt w:val="lowerRoman"/>
      <w:lvlText w:val="%6."/>
      <w:lvlJc w:val="right"/>
      <w:pPr>
        <w:ind w:left="4320" w:hanging="180"/>
      </w:pPr>
    </w:lvl>
    <w:lvl w:ilvl="6" w:tplc="E026A7FC" w:tentative="1">
      <w:start w:val="1"/>
      <w:numFmt w:val="decimal"/>
      <w:lvlText w:val="%7."/>
      <w:lvlJc w:val="left"/>
      <w:pPr>
        <w:ind w:left="5040" w:hanging="360"/>
      </w:pPr>
    </w:lvl>
    <w:lvl w:ilvl="7" w:tplc="20D28A2E" w:tentative="1">
      <w:start w:val="1"/>
      <w:numFmt w:val="lowerLetter"/>
      <w:lvlText w:val="%8."/>
      <w:lvlJc w:val="left"/>
      <w:pPr>
        <w:ind w:left="5760" w:hanging="360"/>
      </w:pPr>
    </w:lvl>
    <w:lvl w:ilvl="8" w:tplc="8D3A7760" w:tentative="1">
      <w:start w:val="1"/>
      <w:numFmt w:val="lowerRoman"/>
      <w:lvlText w:val="%9."/>
      <w:lvlJc w:val="right"/>
      <w:pPr>
        <w:ind w:left="6480" w:hanging="180"/>
      </w:pPr>
    </w:lvl>
  </w:abstractNum>
  <w:abstractNum w:abstractNumId="15" w15:restartNumberingAfterBreak="0">
    <w:nsid w:val="45A468FD"/>
    <w:multiLevelType w:val="hybridMultilevel"/>
    <w:tmpl w:val="05F03F14"/>
    <w:lvl w:ilvl="0" w:tplc="80801480">
      <w:start w:val="1"/>
      <w:numFmt w:val="bullet"/>
      <w:lvlText w:val=""/>
      <w:lvlJc w:val="left"/>
      <w:pPr>
        <w:ind w:left="720" w:hanging="360"/>
      </w:pPr>
      <w:rPr>
        <w:rFonts w:ascii="Symbol" w:hAnsi="Symbol" w:hint="default"/>
      </w:rPr>
    </w:lvl>
    <w:lvl w:ilvl="1" w:tplc="D8C23992" w:tentative="1">
      <w:start w:val="1"/>
      <w:numFmt w:val="bullet"/>
      <w:lvlText w:val="o"/>
      <w:lvlJc w:val="left"/>
      <w:pPr>
        <w:ind w:left="1440" w:hanging="360"/>
      </w:pPr>
      <w:rPr>
        <w:rFonts w:ascii="Courier New" w:hAnsi="Courier New" w:cs="Courier New" w:hint="default"/>
      </w:rPr>
    </w:lvl>
    <w:lvl w:ilvl="2" w:tplc="20FAA088" w:tentative="1">
      <w:start w:val="1"/>
      <w:numFmt w:val="bullet"/>
      <w:lvlText w:val=""/>
      <w:lvlJc w:val="left"/>
      <w:pPr>
        <w:ind w:left="2160" w:hanging="360"/>
      </w:pPr>
      <w:rPr>
        <w:rFonts w:ascii="Wingdings" w:hAnsi="Wingdings" w:hint="default"/>
      </w:rPr>
    </w:lvl>
    <w:lvl w:ilvl="3" w:tplc="0FA46ECC" w:tentative="1">
      <w:start w:val="1"/>
      <w:numFmt w:val="bullet"/>
      <w:lvlText w:val=""/>
      <w:lvlJc w:val="left"/>
      <w:pPr>
        <w:ind w:left="2880" w:hanging="360"/>
      </w:pPr>
      <w:rPr>
        <w:rFonts w:ascii="Symbol" w:hAnsi="Symbol" w:hint="default"/>
      </w:rPr>
    </w:lvl>
    <w:lvl w:ilvl="4" w:tplc="20942B62" w:tentative="1">
      <w:start w:val="1"/>
      <w:numFmt w:val="bullet"/>
      <w:lvlText w:val="o"/>
      <w:lvlJc w:val="left"/>
      <w:pPr>
        <w:ind w:left="3600" w:hanging="360"/>
      </w:pPr>
      <w:rPr>
        <w:rFonts w:ascii="Courier New" w:hAnsi="Courier New" w:cs="Courier New" w:hint="default"/>
      </w:rPr>
    </w:lvl>
    <w:lvl w:ilvl="5" w:tplc="95569C7C" w:tentative="1">
      <w:start w:val="1"/>
      <w:numFmt w:val="bullet"/>
      <w:lvlText w:val=""/>
      <w:lvlJc w:val="left"/>
      <w:pPr>
        <w:ind w:left="4320" w:hanging="360"/>
      </w:pPr>
      <w:rPr>
        <w:rFonts w:ascii="Wingdings" w:hAnsi="Wingdings" w:hint="default"/>
      </w:rPr>
    </w:lvl>
    <w:lvl w:ilvl="6" w:tplc="C4B6ECCE" w:tentative="1">
      <w:start w:val="1"/>
      <w:numFmt w:val="bullet"/>
      <w:lvlText w:val=""/>
      <w:lvlJc w:val="left"/>
      <w:pPr>
        <w:ind w:left="5040" w:hanging="360"/>
      </w:pPr>
      <w:rPr>
        <w:rFonts w:ascii="Symbol" w:hAnsi="Symbol" w:hint="default"/>
      </w:rPr>
    </w:lvl>
    <w:lvl w:ilvl="7" w:tplc="4942C0A2" w:tentative="1">
      <w:start w:val="1"/>
      <w:numFmt w:val="bullet"/>
      <w:lvlText w:val="o"/>
      <w:lvlJc w:val="left"/>
      <w:pPr>
        <w:ind w:left="5760" w:hanging="360"/>
      </w:pPr>
      <w:rPr>
        <w:rFonts w:ascii="Courier New" w:hAnsi="Courier New" w:cs="Courier New" w:hint="default"/>
      </w:rPr>
    </w:lvl>
    <w:lvl w:ilvl="8" w:tplc="B4326752" w:tentative="1">
      <w:start w:val="1"/>
      <w:numFmt w:val="bullet"/>
      <w:lvlText w:val=""/>
      <w:lvlJc w:val="left"/>
      <w:pPr>
        <w:ind w:left="6480" w:hanging="360"/>
      </w:pPr>
      <w:rPr>
        <w:rFonts w:ascii="Wingdings" w:hAnsi="Wingdings" w:hint="default"/>
      </w:rPr>
    </w:lvl>
  </w:abstractNum>
  <w:abstractNum w:abstractNumId="16" w15:restartNumberingAfterBreak="0">
    <w:nsid w:val="4BA25183"/>
    <w:multiLevelType w:val="hybridMultilevel"/>
    <w:tmpl w:val="01C66DF0"/>
    <w:lvl w:ilvl="0" w:tplc="D2187D2E">
      <w:start w:val="1"/>
      <w:numFmt w:val="bullet"/>
      <w:lvlText w:val=""/>
      <w:lvlJc w:val="left"/>
      <w:pPr>
        <w:ind w:left="720" w:hanging="360"/>
      </w:pPr>
      <w:rPr>
        <w:rFonts w:ascii="Symbol" w:hAnsi="Symbol" w:hint="default"/>
      </w:rPr>
    </w:lvl>
    <w:lvl w:ilvl="1" w:tplc="EA3809A2" w:tentative="1">
      <w:start w:val="1"/>
      <w:numFmt w:val="bullet"/>
      <w:lvlText w:val="o"/>
      <w:lvlJc w:val="left"/>
      <w:pPr>
        <w:ind w:left="1440" w:hanging="360"/>
      </w:pPr>
      <w:rPr>
        <w:rFonts w:ascii="Courier New" w:hAnsi="Courier New" w:cs="Courier New" w:hint="default"/>
      </w:rPr>
    </w:lvl>
    <w:lvl w:ilvl="2" w:tplc="F67E0938" w:tentative="1">
      <w:start w:val="1"/>
      <w:numFmt w:val="bullet"/>
      <w:lvlText w:val=""/>
      <w:lvlJc w:val="left"/>
      <w:pPr>
        <w:ind w:left="2160" w:hanging="360"/>
      </w:pPr>
      <w:rPr>
        <w:rFonts w:ascii="Wingdings" w:hAnsi="Wingdings" w:hint="default"/>
      </w:rPr>
    </w:lvl>
    <w:lvl w:ilvl="3" w:tplc="0440725A" w:tentative="1">
      <w:start w:val="1"/>
      <w:numFmt w:val="bullet"/>
      <w:lvlText w:val=""/>
      <w:lvlJc w:val="left"/>
      <w:pPr>
        <w:ind w:left="2880" w:hanging="360"/>
      </w:pPr>
      <w:rPr>
        <w:rFonts w:ascii="Symbol" w:hAnsi="Symbol" w:hint="default"/>
      </w:rPr>
    </w:lvl>
    <w:lvl w:ilvl="4" w:tplc="841833B4" w:tentative="1">
      <w:start w:val="1"/>
      <w:numFmt w:val="bullet"/>
      <w:lvlText w:val="o"/>
      <w:lvlJc w:val="left"/>
      <w:pPr>
        <w:ind w:left="3600" w:hanging="360"/>
      </w:pPr>
      <w:rPr>
        <w:rFonts w:ascii="Courier New" w:hAnsi="Courier New" w:cs="Courier New" w:hint="default"/>
      </w:rPr>
    </w:lvl>
    <w:lvl w:ilvl="5" w:tplc="F41C7190" w:tentative="1">
      <w:start w:val="1"/>
      <w:numFmt w:val="bullet"/>
      <w:lvlText w:val=""/>
      <w:lvlJc w:val="left"/>
      <w:pPr>
        <w:ind w:left="4320" w:hanging="360"/>
      </w:pPr>
      <w:rPr>
        <w:rFonts w:ascii="Wingdings" w:hAnsi="Wingdings" w:hint="default"/>
      </w:rPr>
    </w:lvl>
    <w:lvl w:ilvl="6" w:tplc="26C01A56" w:tentative="1">
      <w:start w:val="1"/>
      <w:numFmt w:val="bullet"/>
      <w:lvlText w:val=""/>
      <w:lvlJc w:val="left"/>
      <w:pPr>
        <w:ind w:left="5040" w:hanging="360"/>
      </w:pPr>
      <w:rPr>
        <w:rFonts w:ascii="Symbol" w:hAnsi="Symbol" w:hint="default"/>
      </w:rPr>
    </w:lvl>
    <w:lvl w:ilvl="7" w:tplc="B70E2DFA" w:tentative="1">
      <w:start w:val="1"/>
      <w:numFmt w:val="bullet"/>
      <w:lvlText w:val="o"/>
      <w:lvlJc w:val="left"/>
      <w:pPr>
        <w:ind w:left="5760" w:hanging="360"/>
      </w:pPr>
      <w:rPr>
        <w:rFonts w:ascii="Courier New" w:hAnsi="Courier New" w:cs="Courier New" w:hint="default"/>
      </w:rPr>
    </w:lvl>
    <w:lvl w:ilvl="8" w:tplc="26781BE4" w:tentative="1">
      <w:start w:val="1"/>
      <w:numFmt w:val="bullet"/>
      <w:lvlText w:val=""/>
      <w:lvlJc w:val="left"/>
      <w:pPr>
        <w:ind w:left="6480" w:hanging="360"/>
      </w:pPr>
      <w:rPr>
        <w:rFonts w:ascii="Wingdings" w:hAnsi="Wingdings" w:hint="default"/>
      </w:rPr>
    </w:lvl>
  </w:abstractNum>
  <w:abstractNum w:abstractNumId="17" w15:restartNumberingAfterBreak="0">
    <w:nsid w:val="4D964221"/>
    <w:multiLevelType w:val="hybridMultilevel"/>
    <w:tmpl w:val="E6FAA02A"/>
    <w:lvl w:ilvl="0" w:tplc="CD4C7A02">
      <w:start w:val="1"/>
      <w:numFmt w:val="decimal"/>
      <w:lvlText w:val="%1)"/>
      <w:lvlJc w:val="left"/>
      <w:pPr>
        <w:ind w:left="720" w:hanging="360"/>
      </w:pPr>
      <w:rPr>
        <w:rFonts w:hint="default"/>
      </w:rPr>
    </w:lvl>
    <w:lvl w:ilvl="1" w:tplc="2A9CE7F6" w:tentative="1">
      <w:start w:val="1"/>
      <w:numFmt w:val="lowerLetter"/>
      <w:lvlText w:val="%2."/>
      <w:lvlJc w:val="left"/>
      <w:pPr>
        <w:ind w:left="1440" w:hanging="360"/>
      </w:pPr>
    </w:lvl>
    <w:lvl w:ilvl="2" w:tplc="78A4A712" w:tentative="1">
      <w:start w:val="1"/>
      <w:numFmt w:val="lowerRoman"/>
      <w:lvlText w:val="%3."/>
      <w:lvlJc w:val="right"/>
      <w:pPr>
        <w:ind w:left="2160" w:hanging="180"/>
      </w:pPr>
    </w:lvl>
    <w:lvl w:ilvl="3" w:tplc="01E897F8" w:tentative="1">
      <w:start w:val="1"/>
      <w:numFmt w:val="decimal"/>
      <w:lvlText w:val="%4."/>
      <w:lvlJc w:val="left"/>
      <w:pPr>
        <w:ind w:left="2880" w:hanging="360"/>
      </w:pPr>
    </w:lvl>
    <w:lvl w:ilvl="4" w:tplc="8E967B0A" w:tentative="1">
      <w:start w:val="1"/>
      <w:numFmt w:val="lowerLetter"/>
      <w:lvlText w:val="%5."/>
      <w:lvlJc w:val="left"/>
      <w:pPr>
        <w:ind w:left="3600" w:hanging="360"/>
      </w:pPr>
    </w:lvl>
    <w:lvl w:ilvl="5" w:tplc="91226582" w:tentative="1">
      <w:start w:val="1"/>
      <w:numFmt w:val="lowerRoman"/>
      <w:lvlText w:val="%6."/>
      <w:lvlJc w:val="right"/>
      <w:pPr>
        <w:ind w:left="4320" w:hanging="180"/>
      </w:pPr>
    </w:lvl>
    <w:lvl w:ilvl="6" w:tplc="A70A9E8A" w:tentative="1">
      <w:start w:val="1"/>
      <w:numFmt w:val="decimal"/>
      <w:lvlText w:val="%7."/>
      <w:lvlJc w:val="left"/>
      <w:pPr>
        <w:ind w:left="5040" w:hanging="360"/>
      </w:pPr>
    </w:lvl>
    <w:lvl w:ilvl="7" w:tplc="B150BF12" w:tentative="1">
      <w:start w:val="1"/>
      <w:numFmt w:val="lowerLetter"/>
      <w:lvlText w:val="%8."/>
      <w:lvlJc w:val="left"/>
      <w:pPr>
        <w:ind w:left="5760" w:hanging="360"/>
      </w:pPr>
    </w:lvl>
    <w:lvl w:ilvl="8" w:tplc="B83A1216" w:tentative="1">
      <w:start w:val="1"/>
      <w:numFmt w:val="lowerRoman"/>
      <w:lvlText w:val="%9."/>
      <w:lvlJc w:val="right"/>
      <w:pPr>
        <w:ind w:left="6480" w:hanging="180"/>
      </w:pPr>
    </w:lvl>
  </w:abstractNum>
  <w:abstractNum w:abstractNumId="18" w15:restartNumberingAfterBreak="0">
    <w:nsid w:val="538E2C93"/>
    <w:multiLevelType w:val="hybridMultilevel"/>
    <w:tmpl w:val="726AEAB4"/>
    <w:lvl w:ilvl="0" w:tplc="40263E00">
      <w:start w:val="1"/>
      <w:numFmt w:val="bullet"/>
      <w:lvlText w:val=""/>
      <w:lvlJc w:val="left"/>
      <w:pPr>
        <w:ind w:left="720" w:hanging="360"/>
      </w:pPr>
      <w:rPr>
        <w:rFonts w:ascii="Symbol" w:hAnsi="Symbol" w:hint="default"/>
      </w:rPr>
    </w:lvl>
    <w:lvl w:ilvl="1" w:tplc="02FE1F52" w:tentative="1">
      <w:start w:val="1"/>
      <w:numFmt w:val="bullet"/>
      <w:lvlText w:val="o"/>
      <w:lvlJc w:val="left"/>
      <w:pPr>
        <w:ind w:left="1440" w:hanging="360"/>
      </w:pPr>
      <w:rPr>
        <w:rFonts w:ascii="Courier New" w:hAnsi="Courier New" w:cs="Courier New" w:hint="default"/>
      </w:rPr>
    </w:lvl>
    <w:lvl w:ilvl="2" w:tplc="DE841CCC" w:tentative="1">
      <w:start w:val="1"/>
      <w:numFmt w:val="bullet"/>
      <w:lvlText w:val=""/>
      <w:lvlJc w:val="left"/>
      <w:pPr>
        <w:ind w:left="2160" w:hanging="360"/>
      </w:pPr>
      <w:rPr>
        <w:rFonts w:ascii="Wingdings" w:hAnsi="Wingdings" w:hint="default"/>
      </w:rPr>
    </w:lvl>
    <w:lvl w:ilvl="3" w:tplc="29B2EB6E" w:tentative="1">
      <w:start w:val="1"/>
      <w:numFmt w:val="bullet"/>
      <w:lvlText w:val=""/>
      <w:lvlJc w:val="left"/>
      <w:pPr>
        <w:ind w:left="2880" w:hanging="360"/>
      </w:pPr>
      <w:rPr>
        <w:rFonts w:ascii="Symbol" w:hAnsi="Symbol" w:hint="default"/>
      </w:rPr>
    </w:lvl>
    <w:lvl w:ilvl="4" w:tplc="8F60EA28" w:tentative="1">
      <w:start w:val="1"/>
      <w:numFmt w:val="bullet"/>
      <w:lvlText w:val="o"/>
      <w:lvlJc w:val="left"/>
      <w:pPr>
        <w:ind w:left="3600" w:hanging="360"/>
      </w:pPr>
      <w:rPr>
        <w:rFonts w:ascii="Courier New" w:hAnsi="Courier New" w:cs="Courier New" w:hint="default"/>
      </w:rPr>
    </w:lvl>
    <w:lvl w:ilvl="5" w:tplc="9E5EE48C" w:tentative="1">
      <w:start w:val="1"/>
      <w:numFmt w:val="bullet"/>
      <w:lvlText w:val=""/>
      <w:lvlJc w:val="left"/>
      <w:pPr>
        <w:ind w:left="4320" w:hanging="360"/>
      </w:pPr>
      <w:rPr>
        <w:rFonts w:ascii="Wingdings" w:hAnsi="Wingdings" w:hint="default"/>
      </w:rPr>
    </w:lvl>
    <w:lvl w:ilvl="6" w:tplc="7EFAB8BE" w:tentative="1">
      <w:start w:val="1"/>
      <w:numFmt w:val="bullet"/>
      <w:lvlText w:val=""/>
      <w:lvlJc w:val="left"/>
      <w:pPr>
        <w:ind w:left="5040" w:hanging="360"/>
      </w:pPr>
      <w:rPr>
        <w:rFonts w:ascii="Symbol" w:hAnsi="Symbol" w:hint="default"/>
      </w:rPr>
    </w:lvl>
    <w:lvl w:ilvl="7" w:tplc="D96ED6EE" w:tentative="1">
      <w:start w:val="1"/>
      <w:numFmt w:val="bullet"/>
      <w:lvlText w:val="o"/>
      <w:lvlJc w:val="left"/>
      <w:pPr>
        <w:ind w:left="5760" w:hanging="360"/>
      </w:pPr>
      <w:rPr>
        <w:rFonts w:ascii="Courier New" w:hAnsi="Courier New" w:cs="Courier New" w:hint="default"/>
      </w:rPr>
    </w:lvl>
    <w:lvl w:ilvl="8" w:tplc="17D0D28E" w:tentative="1">
      <w:start w:val="1"/>
      <w:numFmt w:val="bullet"/>
      <w:lvlText w:val=""/>
      <w:lvlJc w:val="left"/>
      <w:pPr>
        <w:ind w:left="6480" w:hanging="360"/>
      </w:pPr>
      <w:rPr>
        <w:rFonts w:ascii="Wingdings" w:hAnsi="Wingdings" w:hint="default"/>
      </w:rPr>
    </w:lvl>
  </w:abstractNum>
  <w:abstractNum w:abstractNumId="19" w15:restartNumberingAfterBreak="0">
    <w:nsid w:val="5FFE506F"/>
    <w:multiLevelType w:val="hybridMultilevel"/>
    <w:tmpl w:val="440E45C4"/>
    <w:lvl w:ilvl="0" w:tplc="0F6C0A74">
      <w:start w:val="1"/>
      <w:numFmt w:val="decimal"/>
      <w:lvlText w:val="%1)"/>
      <w:lvlJc w:val="left"/>
      <w:pPr>
        <w:ind w:left="720" w:hanging="360"/>
      </w:pPr>
      <w:rPr>
        <w:rFonts w:hint="default"/>
      </w:rPr>
    </w:lvl>
    <w:lvl w:ilvl="1" w:tplc="4D005028" w:tentative="1">
      <w:start w:val="1"/>
      <w:numFmt w:val="lowerLetter"/>
      <w:lvlText w:val="%2."/>
      <w:lvlJc w:val="left"/>
      <w:pPr>
        <w:ind w:left="1440" w:hanging="360"/>
      </w:pPr>
    </w:lvl>
    <w:lvl w:ilvl="2" w:tplc="881AB616" w:tentative="1">
      <w:start w:val="1"/>
      <w:numFmt w:val="lowerRoman"/>
      <w:lvlText w:val="%3."/>
      <w:lvlJc w:val="right"/>
      <w:pPr>
        <w:ind w:left="2160" w:hanging="180"/>
      </w:pPr>
    </w:lvl>
    <w:lvl w:ilvl="3" w:tplc="1F16DB84" w:tentative="1">
      <w:start w:val="1"/>
      <w:numFmt w:val="decimal"/>
      <w:lvlText w:val="%4."/>
      <w:lvlJc w:val="left"/>
      <w:pPr>
        <w:ind w:left="2880" w:hanging="360"/>
      </w:pPr>
    </w:lvl>
    <w:lvl w:ilvl="4" w:tplc="0DE6A876" w:tentative="1">
      <w:start w:val="1"/>
      <w:numFmt w:val="lowerLetter"/>
      <w:lvlText w:val="%5."/>
      <w:lvlJc w:val="left"/>
      <w:pPr>
        <w:ind w:left="3600" w:hanging="360"/>
      </w:pPr>
    </w:lvl>
    <w:lvl w:ilvl="5" w:tplc="57D02E96" w:tentative="1">
      <w:start w:val="1"/>
      <w:numFmt w:val="lowerRoman"/>
      <w:lvlText w:val="%6."/>
      <w:lvlJc w:val="right"/>
      <w:pPr>
        <w:ind w:left="4320" w:hanging="180"/>
      </w:pPr>
    </w:lvl>
    <w:lvl w:ilvl="6" w:tplc="ABDA5BF4" w:tentative="1">
      <w:start w:val="1"/>
      <w:numFmt w:val="decimal"/>
      <w:lvlText w:val="%7."/>
      <w:lvlJc w:val="left"/>
      <w:pPr>
        <w:ind w:left="5040" w:hanging="360"/>
      </w:pPr>
    </w:lvl>
    <w:lvl w:ilvl="7" w:tplc="FA5E8A8E" w:tentative="1">
      <w:start w:val="1"/>
      <w:numFmt w:val="lowerLetter"/>
      <w:lvlText w:val="%8."/>
      <w:lvlJc w:val="left"/>
      <w:pPr>
        <w:ind w:left="5760" w:hanging="360"/>
      </w:pPr>
    </w:lvl>
    <w:lvl w:ilvl="8" w:tplc="0622A95E" w:tentative="1">
      <w:start w:val="1"/>
      <w:numFmt w:val="lowerRoman"/>
      <w:lvlText w:val="%9."/>
      <w:lvlJc w:val="right"/>
      <w:pPr>
        <w:ind w:left="6480" w:hanging="180"/>
      </w:pPr>
    </w:lvl>
  </w:abstractNum>
  <w:abstractNum w:abstractNumId="20" w15:restartNumberingAfterBreak="0">
    <w:nsid w:val="67C65CBD"/>
    <w:multiLevelType w:val="hybridMultilevel"/>
    <w:tmpl w:val="3752CED0"/>
    <w:lvl w:ilvl="0" w:tplc="BBA05A74">
      <w:start w:val="1"/>
      <w:numFmt w:val="decimal"/>
      <w:lvlText w:val="%1."/>
      <w:lvlJc w:val="left"/>
      <w:pPr>
        <w:ind w:left="720" w:hanging="360"/>
      </w:pPr>
      <w:rPr>
        <w:rFonts w:hint="default"/>
      </w:rPr>
    </w:lvl>
    <w:lvl w:ilvl="1" w:tplc="A82E811A" w:tentative="1">
      <w:start w:val="1"/>
      <w:numFmt w:val="lowerLetter"/>
      <w:lvlText w:val="%2."/>
      <w:lvlJc w:val="left"/>
      <w:pPr>
        <w:ind w:left="1440" w:hanging="360"/>
      </w:pPr>
    </w:lvl>
    <w:lvl w:ilvl="2" w:tplc="585E77A2" w:tentative="1">
      <w:start w:val="1"/>
      <w:numFmt w:val="lowerRoman"/>
      <w:lvlText w:val="%3."/>
      <w:lvlJc w:val="right"/>
      <w:pPr>
        <w:ind w:left="2160" w:hanging="180"/>
      </w:pPr>
    </w:lvl>
    <w:lvl w:ilvl="3" w:tplc="049EA584" w:tentative="1">
      <w:start w:val="1"/>
      <w:numFmt w:val="decimal"/>
      <w:lvlText w:val="%4."/>
      <w:lvlJc w:val="left"/>
      <w:pPr>
        <w:ind w:left="2880" w:hanging="360"/>
      </w:pPr>
    </w:lvl>
    <w:lvl w:ilvl="4" w:tplc="521419EA" w:tentative="1">
      <w:start w:val="1"/>
      <w:numFmt w:val="lowerLetter"/>
      <w:lvlText w:val="%5."/>
      <w:lvlJc w:val="left"/>
      <w:pPr>
        <w:ind w:left="3600" w:hanging="360"/>
      </w:pPr>
    </w:lvl>
    <w:lvl w:ilvl="5" w:tplc="81B0BCB6" w:tentative="1">
      <w:start w:val="1"/>
      <w:numFmt w:val="lowerRoman"/>
      <w:lvlText w:val="%6."/>
      <w:lvlJc w:val="right"/>
      <w:pPr>
        <w:ind w:left="4320" w:hanging="180"/>
      </w:pPr>
    </w:lvl>
    <w:lvl w:ilvl="6" w:tplc="21D411E8" w:tentative="1">
      <w:start w:val="1"/>
      <w:numFmt w:val="decimal"/>
      <w:lvlText w:val="%7."/>
      <w:lvlJc w:val="left"/>
      <w:pPr>
        <w:ind w:left="5040" w:hanging="360"/>
      </w:pPr>
    </w:lvl>
    <w:lvl w:ilvl="7" w:tplc="69D8181A" w:tentative="1">
      <w:start w:val="1"/>
      <w:numFmt w:val="lowerLetter"/>
      <w:lvlText w:val="%8."/>
      <w:lvlJc w:val="left"/>
      <w:pPr>
        <w:ind w:left="5760" w:hanging="360"/>
      </w:pPr>
    </w:lvl>
    <w:lvl w:ilvl="8" w:tplc="E2706DE8" w:tentative="1">
      <w:start w:val="1"/>
      <w:numFmt w:val="lowerRoman"/>
      <w:lvlText w:val="%9."/>
      <w:lvlJc w:val="right"/>
      <w:pPr>
        <w:ind w:left="6480" w:hanging="180"/>
      </w:pPr>
    </w:lvl>
  </w:abstractNum>
  <w:abstractNum w:abstractNumId="21" w15:restartNumberingAfterBreak="0">
    <w:nsid w:val="69750629"/>
    <w:multiLevelType w:val="hybridMultilevel"/>
    <w:tmpl w:val="894E1BDE"/>
    <w:lvl w:ilvl="0" w:tplc="D5C2083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E5A68"/>
    <w:multiLevelType w:val="hybridMultilevel"/>
    <w:tmpl w:val="2528C152"/>
    <w:lvl w:ilvl="0" w:tplc="9CB43EF6">
      <w:start w:val="1"/>
      <w:numFmt w:val="decimal"/>
      <w:lvlText w:val="%1."/>
      <w:lvlJc w:val="left"/>
      <w:pPr>
        <w:ind w:left="1788" w:hanging="360"/>
      </w:pPr>
      <w:rPr>
        <w:b w:val="0"/>
      </w:rPr>
    </w:lvl>
    <w:lvl w:ilvl="1" w:tplc="E1FE8864" w:tentative="1">
      <w:start w:val="1"/>
      <w:numFmt w:val="lowerLetter"/>
      <w:lvlText w:val="%2."/>
      <w:lvlJc w:val="left"/>
      <w:pPr>
        <w:ind w:left="2508" w:hanging="360"/>
      </w:pPr>
    </w:lvl>
    <w:lvl w:ilvl="2" w:tplc="0A22FE2A" w:tentative="1">
      <w:start w:val="1"/>
      <w:numFmt w:val="lowerRoman"/>
      <w:lvlText w:val="%3."/>
      <w:lvlJc w:val="right"/>
      <w:pPr>
        <w:ind w:left="3228" w:hanging="180"/>
      </w:pPr>
    </w:lvl>
    <w:lvl w:ilvl="3" w:tplc="15DE369A" w:tentative="1">
      <w:start w:val="1"/>
      <w:numFmt w:val="decimal"/>
      <w:lvlText w:val="%4."/>
      <w:lvlJc w:val="left"/>
      <w:pPr>
        <w:ind w:left="3948" w:hanging="360"/>
      </w:pPr>
    </w:lvl>
    <w:lvl w:ilvl="4" w:tplc="F9DAB39C" w:tentative="1">
      <w:start w:val="1"/>
      <w:numFmt w:val="lowerLetter"/>
      <w:lvlText w:val="%5."/>
      <w:lvlJc w:val="left"/>
      <w:pPr>
        <w:ind w:left="4668" w:hanging="360"/>
      </w:pPr>
    </w:lvl>
    <w:lvl w:ilvl="5" w:tplc="DE9E18AE" w:tentative="1">
      <w:start w:val="1"/>
      <w:numFmt w:val="lowerRoman"/>
      <w:lvlText w:val="%6."/>
      <w:lvlJc w:val="right"/>
      <w:pPr>
        <w:ind w:left="5388" w:hanging="180"/>
      </w:pPr>
    </w:lvl>
    <w:lvl w:ilvl="6" w:tplc="0B5AC0DC" w:tentative="1">
      <w:start w:val="1"/>
      <w:numFmt w:val="decimal"/>
      <w:lvlText w:val="%7."/>
      <w:lvlJc w:val="left"/>
      <w:pPr>
        <w:ind w:left="6108" w:hanging="360"/>
      </w:pPr>
    </w:lvl>
    <w:lvl w:ilvl="7" w:tplc="571EA894" w:tentative="1">
      <w:start w:val="1"/>
      <w:numFmt w:val="lowerLetter"/>
      <w:lvlText w:val="%8."/>
      <w:lvlJc w:val="left"/>
      <w:pPr>
        <w:ind w:left="6828" w:hanging="360"/>
      </w:pPr>
    </w:lvl>
    <w:lvl w:ilvl="8" w:tplc="CE262C88" w:tentative="1">
      <w:start w:val="1"/>
      <w:numFmt w:val="lowerRoman"/>
      <w:lvlText w:val="%9."/>
      <w:lvlJc w:val="right"/>
      <w:pPr>
        <w:ind w:left="7548" w:hanging="180"/>
      </w:pPr>
    </w:lvl>
  </w:abstractNum>
  <w:abstractNum w:abstractNumId="23" w15:restartNumberingAfterBreak="0">
    <w:nsid w:val="6A5E5C88"/>
    <w:multiLevelType w:val="hybridMultilevel"/>
    <w:tmpl w:val="4ED6BC6E"/>
    <w:lvl w:ilvl="0" w:tplc="5358C0B8">
      <w:start w:val="1"/>
      <w:numFmt w:val="bullet"/>
      <w:lvlText w:val=""/>
      <w:lvlJc w:val="left"/>
      <w:pPr>
        <w:ind w:left="720" w:hanging="360"/>
      </w:pPr>
      <w:rPr>
        <w:rFonts w:ascii="Symbol" w:hAnsi="Symbol" w:hint="default"/>
      </w:rPr>
    </w:lvl>
    <w:lvl w:ilvl="1" w:tplc="D212A89C" w:tentative="1">
      <w:start w:val="1"/>
      <w:numFmt w:val="bullet"/>
      <w:lvlText w:val="o"/>
      <w:lvlJc w:val="left"/>
      <w:pPr>
        <w:ind w:left="1440" w:hanging="360"/>
      </w:pPr>
      <w:rPr>
        <w:rFonts w:ascii="Courier New" w:hAnsi="Courier New" w:cs="Courier New" w:hint="default"/>
      </w:rPr>
    </w:lvl>
    <w:lvl w:ilvl="2" w:tplc="E3444A92" w:tentative="1">
      <w:start w:val="1"/>
      <w:numFmt w:val="bullet"/>
      <w:lvlText w:val=""/>
      <w:lvlJc w:val="left"/>
      <w:pPr>
        <w:ind w:left="2160" w:hanging="360"/>
      </w:pPr>
      <w:rPr>
        <w:rFonts w:ascii="Wingdings" w:hAnsi="Wingdings" w:hint="default"/>
      </w:rPr>
    </w:lvl>
    <w:lvl w:ilvl="3" w:tplc="1528ECC0" w:tentative="1">
      <w:start w:val="1"/>
      <w:numFmt w:val="bullet"/>
      <w:lvlText w:val=""/>
      <w:lvlJc w:val="left"/>
      <w:pPr>
        <w:ind w:left="2880" w:hanging="360"/>
      </w:pPr>
      <w:rPr>
        <w:rFonts w:ascii="Symbol" w:hAnsi="Symbol" w:hint="default"/>
      </w:rPr>
    </w:lvl>
    <w:lvl w:ilvl="4" w:tplc="11E266FA" w:tentative="1">
      <w:start w:val="1"/>
      <w:numFmt w:val="bullet"/>
      <w:lvlText w:val="o"/>
      <w:lvlJc w:val="left"/>
      <w:pPr>
        <w:ind w:left="3600" w:hanging="360"/>
      </w:pPr>
      <w:rPr>
        <w:rFonts w:ascii="Courier New" w:hAnsi="Courier New" w:cs="Courier New" w:hint="default"/>
      </w:rPr>
    </w:lvl>
    <w:lvl w:ilvl="5" w:tplc="EC46C140" w:tentative="1">
      <w:start w:val="1"/>
      <w:numFmt w:val="bullet"/>
      <w:lvlText w:val=""/>
      <w:lvlJc w:val="left"/>
      <w:pPr>
        <w:ind w:left="4320" w:hanging="360"/>
      </w:pPr>
      <w:rPr>
        <w:rFonts w:ascii="Wingdings" w:hAnsi="Wingdings" w:hint="default"/>
      </w:rPr>
    </w:lvl>
    <w:lvl w:ilvl="6" w:tplc="39EA1BBE" w:tentative="1">
      <w:start w:val="1"/>
      <w:numFmt w:val="bullet"/>
      <w:lvlText w:val=""/>
      <w:lvlJc w:val="left"/>
      <w:pPr>
        <w:ind w:left="5040" w:hanging="360"/>
      </w:pPr>
      <w:rPr>
        <w:rFonts w:ascii="Symbol" w:hAnsi="Symbol" w:hint="default"/>
      </w:rPr>
    </w:lvl>
    <w:lvl w:ilvl="7" w:tplc="9A1EF7C8" w:tentative="1">
      <w:start w:val="1"/>
      <w:numFmt w:val="bullet"/>
      <w:lvlText w:val="o"/>
      <w:lvlJc w:val="left"/>
      <w:pPr>
        <w:ind w:left="5760" w:hanging="360"/>
      </w:pPr>
      <w:rPr>
        <w:rFonts w:ascii="Courier New" w:hAnsi="Courier New" w:cs="Courier New" w:hint="default"/>
      </w:rPr>
    </w:lvl>
    <w:lvl w:ilvl="8" w:tplc="4DD2EFE6" w:tentative="1">
      <w:start w:val="1"/>
      <w:numFmt w:val="bullet"/>
      <w:lvlText w:val=""/>
      <w:lvlJc w:val="left"/>
      <w:pPr>
        <w:ind w:left="6480" w:hanging="360"/>
      </w:pPr>
      <w:rPr>
        <w:rFonts w:ascii="Wingdings" w:hAnsi="Wingdings" w:hint="default"/>
      </w:rPr>
    </w:lvl>
  </w:abstractNum>
  <w:abstractNum w:abstractNumId="24" w15:restartNumberingAfterBreak="0">
    <w:nsid w:val="6F2B03D7"/>
    <w:multiLevelType w:val="hybridMultilevel"/>
    <w:tmpl w:val="75D4D73C"/>
    <w:lvl w:ilvl="0" w:tplc="E5EE8764">
      <w:start w:val="1"/>
      <w:numFmt w:val="upperRoman"/>
      <w:lvlText w:val="%1."/>
      <w:lvlJc w:val="left"/>
      <w:pPr>
        <w:ind w:left="1080" w:hanging="720"/>
      </w:pPr>
      <w:rPr>
        <w:rFonts w:hint="default"/>
      </w:rPr>
    </w:lvl>
    <w:lvl w:ilvl="1" w:tplc="7BDC165C" w:tentative="1">
      <w:start w:val="1"/>
      <w:numFmt w:val="lowerLetter"/>
      <w:lvlText w:val="%2."/>
      <w:lvlJc w:val="left"/>
      <w:pPr>
        <w:ind w:left="1440" w:hanging="360"/>
      </w:pPr>
    </w:lvl>
    <w:lvl w:ilvl="2" w:tplc="1BC848C0" w:tentative="1">
      <w:start w:val="1"/>
      <w:numFmt w:val="lowerRoman"/>
      <w:lvlText w:val="%3."/>
      <w:lvlJc w:val="right"/>
      <w:pPr>
        <w:ind w:left="2160" w:hanging="180"/>
      </w:pPr>
    </w:lvl>
    <w:lvl w:ilvl="3" w:tplc="423A2C02" w:tentative="1">
      <w:start w:val="1"/>
      <w:numFmt w:val="decimal"/>
      <w:lvlText w:val="%4."/>
      <w:lvlJc w:val="left"/>
      <w:pPr>
        <w:ind w:left="2880" w:hanging="360"/>
      </w:pPr>
    </w:lvl>
    <w:lvl w:ilvl="4" w:tplc="92BCDE00" w:tentative="1">
      <w:start w:val="1"/>
      <w:numFmt w:val="lowerLetter"/>
      <w:lvlText w:val="%5."/>
      <w:lvlJc w:val="left"/>
      <w:pPr>
        <w:ind w:left="3600" w:hanging="360"/>
      </w:pPr>
    </w:lvl>
    <w:lvl w:ilvl="5" w:tplc="269C93DC" w:tentative="1">
      <w:start w:val="1"/>
      <w:numFmt w:val="lowerRoman"/>
      <w:lvlText w:val="%6."/>
      <w:lvlJc w:val="right"/>
      <w:pPr>
        <w:ind w:left="4320" w:hanging="180"/>
      </w:pPr>
    </w:lvl>
    <w:lvl w:ilvl="6" w:tplc="F3E0A0A4" w:tentative="1">
      <w:start w:val="1"/>
      <w:numFmt w:val="decimal"/>
      <w:lvlText w:val="%7."/>
      <w:lvlJc w:val="left"/>
      <w:pPr>
        <w:ind w:left="5040" w:hanging="360"/>
      </w:pPr>
    </w:lvl>
    <w:lvl w:ilvl="7" w:tplc="1AD49BFE" w:tentative="1">
      <w:start w:val="1"/>
      <w:numFmt w:val="lowerLetter"/>
      <w:lvlText w:val="%8."/>
      <w:lvlJc w:val="left"/>
      <w:pPr>
        <w:ind w:left="5760" w:hanging="360"/>
      </w:pPr>
    </w:lvl>
    <w:lvl w:ilvl="8" w:tplc="0DF4BD60" w:tentative="1">
      <w:start w:val="1"/>
      <w:numFmt w:val="lowerRoman"/>
      <w:lvlText w:val="%9."/>
      <w:lvlJc w:val="right"/>
      <w:pPr>
        <w:ind w:left="6480" w:hanging="180"/>
      </w:pPr>
    </w:lvl>
  </w:abstractNum>
  <w:abstractNum w:abstractNumId="25" w15:restartNumberingAfterBreak="0">
    <w:nsid w:val="72056A00"/>
    <w:multiLevelType w:val="hybridMultilevel"/>
    <w:tmpl w:val="88A4943E"/>
    <w:lvl w:ilvl="0" w:tplc="2A3809AA">
      <w:start w:val="1"/>
      <w:numFmt w:val="bullet"/>
      <w:lvlText w:val=""/>
      <w:lvlJc w:val="left"/>
      <w:pPr>
        <w:ind w:left="720" w:hanging="360"/>
      </w:pPr>
      <w:rPr>
        <w:rFonts w:ascii="Symbol" w:hAnsi="Symbol" w:hint="default"/>
      </w:rPr>
    </w:lvl>
    <w:lvl w:ilvl="1" w:tplc="15EEB5F4" w:tentative="1">
      <w:start w:val="1"/>
      <w:numFmt w:val="bullet"/>
      <w:lvlText w:val="o"/>
      <w:lvlJc w:val="left"/>
      <w:pPr>
        <w:ind w:left="1440" w:hanging="360"/>
      </w:pPr>
      <w:rPr>
        <w:rFonts w:ascii="Courier New" w:hAnsi="Courier New" w:cs="Courier New" w:hint="default"/>
      </w:rPr>
    </w:lvl>
    <w:lvl w:ilvl="2" w:tplc="EB2A51A4" w:tentative="1">
      <w:start w:val="1"/>
      <w:numFmt w:val="bullet"/>
      <w:lvlText w:val=""/>
      <w:lvlJc w:val="left"/>
      <w:pPr>
        <w:ind w:left="2160" w:hanging="360"/>
      </w:pPr>
      <w:rPr>
        <w:rFonts w:ascii="Wingdings" w:hAnsi="Wingdings" w:hint="default"/>
      </w:rPr>
    </w:lvl>
    <w:lvl w:ilvl="3" w:tplc="73E8F56C" w:tentative="1">
      <w:start w:val="1"/>
      <w:numFmt w:val="bullet"/>
      <w:lvlText w:val=""/>
      <w:lvlJc w:val="left"/>
      <w:pPr>
        <w:ind w:left="2880" w:hanging="360"/>
      </w:pPr>
      <w:rPr>
        <w:rFonts w:ascii="Symbol" w:hAnsi="Symbol" w:hint="default"/>
      </w:rPr>
    </w:lvl>
    <w:lvl w:ilvl="4" w:tplc="CB5AED5A" w:tentative="1">
      <w:start w:val="1"/>
      <w:numFmt w:val="bullet"/>
      <w:lvlText w:val="o"/>
      <w:lvlJc w:val="left"/>
      <w:pPr>
        <w:ind w:left="3600" w:hanging="360"/>
      </w:pPr>
      <w:rPr>
        <w:rFonts w:ascii="Courier New" w:hAnsi="Courier New" w:cs="Courier New" w:hint="default"/>
      </w:rPr>
    </w:lvl>
    <w:lvl w:ilvl="5" w:tplc="15C48960" w:tentative="1">
      <w:start w:val="1"/>
      <w:numFmt w:val="bullet"/>
      <w:lvlText w:val=""/>
      <w:lvlJc w:val="left"/>
      <w:pPr>
        <w:ind w:left="4320" w:hanging="360"/>
      </w:pPr>
      <w:rPr>
        <w:rFonts w:ascii="Wingdings" w:hAnsi="Wingdings" w:hint="default"/>
      </w:rPr>
    </w:lvl>
    <w:lvl w:ilvl="6" w:tplc="C9067D12" w:tentative="1">
      <w:start w:val="1"/>
      <w:numFmt w:val="bullet"/>
      <w:lvlText w:val=""/>
      <w:lvlJc w:val="left"/>
      <w:pPr>
        <w:ind w:left="5040" w:hanging="360"/>
      </w:pPr>
      <w:rPr>
        <w:rFonts w:ascii="Symbol" w:hAnsi="Symbol" w:hint="default"/>
      </w:rPr>
    </w:lvl>
    <w:lvl w:ilvl="7" w:tplc="A4E209BA" w:tentative="1">
      <w:start w:val="1"/>
      <w:numFmt w:val="bullet"/>
      <w:lvlText w:val="o"/>
      <w:lvlJc w:val="left"/>
      <w:pPr>
        <w:ind w:left="5760" w:hanging="360"/>
      </w:pPr>
      <w:rPr>
        <w:rFonts w:ascii="Courier New" w:hAnsi="Courier New" w:cs="Courier New" w:hint="default"/>
      </w:rPr>
    </w:lvl>
    <w:lvl w:ilvl="8" w:tplc="991C2BF8" w:tentative="1">
      <w:start w:val="1"/>
      <w:numFmt w:val="bullet"/>
      <w:lvlText w:val=""/>
      <w:lvlJc w:val="left"/>
      <w:pPr>
        <w:ind w:left="6480" w:hanging="360"/>
      </w:pPr>
      <w:rPr>
        <w:rFonts w:ascii="Wingdings" w:hAnsi="Wingdings" w:hint="default"/>
      </w:rPr>
    </w:lvl>
  </w:abstractNum>
  <w:abstractNum w:abstractNumId="26" w15:restartNumberingAfterBreak="0">
    <w:nsid w:val="778E5ACC"/>
    <w:multiLevelType w:val="hybridMultilevel"/>
    <w:tmpl w:val="288E31AE"/>
    <w:lvl w:ilvl="0" w:tplc="B4E43880">
      <w:start w:val="1"/>
      <w:numFmt w:val="decimal"/>
      <w:lvlText w:val="%1)"/>
      <w:lvlJc w:val="left"/>
      <w:pPr>
        <w:ind w:left="1440" w:hanging="360"/>
      </w:pPr>
      <w:rPr>
        <w:rFonts w:hint="default"/>
      </w:rPr>
    </w:lvl>
    <w:lvl w:ilvl="1" w:tplc="028622CA" w:tentative="1">
      <w:start w:val="1"/>
      <w:numFmt w:val="lowerLetter"/>
      <w:lvlText w:val="%2."/>
      <w:lvlJc w:val="left"/>
      <w:pPr>
        <w:ind w:left="2160" w:hanging="360"/>
      </w:pPr>
    </w:lvl>
    <w:lvl w:ilvl="2" w:tplc="1AE4E65E" w:tentative="1">
      <w:start w:val="1"/>
      <w:numFmt w:val="lowerRoman"/>
      <w:lvlText w:val="%3."/>
      <w:lvlJc w:val="right"/>
      <w:pPr>
        <w:ind w:left="2880" w:hanging="180"/>
      </w:pPr>
    </w:lvl>
    <w:lvl w:ilvl="3" w:tplc="6868DCD8" w:tentative="1">
      <w:start w:val="1"/>
      <w:numFmt w:val="decimal"/>
      <w:lvlText w:val="%4."/>
      <w:lvlJc w:val="left"/>
      <w:pPr>
        <w:ind w:left="3600" w:hanging="360"/>
      </w:pPr>
    </w:lvl>
    <w:lvl w:ilvl="4" w:tplc="C952F0BE" w:tentative="1">
      <w:start w:val="1"/>
      <w:numFmt w:val="lowerLetter"/>
      <w:lvlText w:val="%5."/>
      <w:lvlJc w:val="left"/>
      <w:pPr>
        <w:ind w:left="4320" w:hanging="360"/>
      </w:pPr>
    </w:lvl>
    <w:lvl w:ilvl="5" w:tplc="6C92A4E2" w:tentative="1">
      <w:start w:val="1"/>
      <w:numFmt w:val="lowerRoman"/>
      <w:lvlText w:val="%6."/>
      <w:lvlJc w:val="right"/>
      <w:pPr>
        <w:ind w:left="5040" w:hanging="180"/>
      </w:pPr>
    </w:lvl>
    <w:lvl w:ilvl="6" w:tplc="086EDBF8" w:tentative="1">
      <w:start w:val="1"/>
      <w:numFmt w:val="decimal"/>
      <w:lvlText w:val="%7."/>
      <w:lvlJc w:val="left"/>
      <w:pPr>
        <w:ind w:left="5760" w:hanging="360"/>
      </w:pPr>
    </w:lvl>
    <w:lvl w:ilvl="7" w:tplc="4906BBCA" w:tentative="1">
      <w:start w:val="1"/>
      <w:numFmt w:val="lowerLetter"/>
      <w:lvlText w:val="%8."/>
      <w:lvlJc w:val="left"/>
      <w:pPr>
        <w:ind w:left="6480" w:hanging="360"/>
      </w:pPr>
    </w:lvl>
    <w:lvl w:ilvl="8" w:tplc="D5AEEF4C" w:tentative="1">
      <w:start w:val="1"/>
      <w:numFmt w:val="lowerRoman"/>
      <w:lvlText w:val="%9."/>
      <w:lvlJc w:val="right"/>
      <w:pPr>
        <w:ind w:left="7200" w:hanging="180"/>
      </w:pPr>
    </w:lvl>
  </w:abstractNum>
  <w:abstractNum w:abstractNumId="27" w15:restartNumberingAfterBreak="0">
    <w:nsid w:val="799F2152"/>
    <w:multiLevelType w:val="hybridMultilevel"/>
    <w:tmpl w:val="1AB02F08"/>
    <w:lvl w:ilvl="0" w:tplc="9A10DBCC">
      <w:start w:val="1"/>
      <w:numFmt w:val="bullet"/>
      <w:lvlText w:val=""/>
      <w:lvlJc w:val="left"/>
      <w:pPr>
        <w:ind w:left="720" w:hanging="360"/>
      </w:pPr>
      <w:rPr>
        <w:rFonts w:ascii="Symbol" w:hAnsi="Symbol" w:hint="default"/>
      </w:rPr>
    </w:lvl>
    <w:lvl w:ilvl="1" w:tplc="D3748B9E" w:tentative="1">
      <w:start w:val="1"/>
      <w:numFmt w:val="bullet"/>
      <w:lvlText w:val="o"/>
      <w:lvlJc w:val="left"/>
      <w:pPr>
        <w:ind w:left="1440" w:hanging="360"/>
      </w:pPr>
      <w:rPr>
        <w:rFonts w:ascii="Courier New" w:hAnsi="Courier New" w:cs="Courier New" w:hint="default"/>
      </w:rPr>
    </w:lvl>
    <w:lvl w:ilvl="2" w:tplc="BA10A5CE" w:tentative="1">
      <w:start w:val="1"/>
      <w:numFmt w:val="bullet"/>
      <w:lvlText w:val=""/>
      <w:lvlJc w:val="left"/>
      <w:pPr>
        <w:ind w:left="2160" w:hanging="360"/>
      </w:pPr>
      <w:rPr>
        <w:rFonts w:ascii="Wingdings" w:hAnsi="Wingdings" w:hint="default"/>
      </w:rPr>
    </w:lvl>
    <w:lvl w:ilvl="3" w:tplc="46048DE4" w:tentative="1">
      <w:start w:val="1"/>
      <w:numFmt w:val="bullet"/>
      <w:lvlText w:val=""/>
      <w:lvlJc w:val="left"/>
      <w:pPr>
        <w:ind w:left="2880" w:hanging="360"/>
      </w:pPr>
      <w:rPr>
        <w:rFonts w:ascii="Symbol" w:hAnsi="Symbol" w:hint="default"/>
      </w:rPr>
    </w:lvl>
    <w:lvl w:ilvl="4" w:tplc="D89A386E" w:tentative="1">
      <w:start w:val="1"/>
      <w:numFmt w:val="bullet"/>
      <w:lvlText w:val="o"/>
      <w:lvlJc w:val="left"/>
      <w:pPr>
        <w:ind w:left="3600" w:hanging="360"/>
      </w:pPr>
      <w:rPr>
        <w:rFonts w:ascii="Courier New" w:hAnsi="Courier New" w:cs="Courier New" w:hint="default"/>
      </w:rPr>
    </w:lvl>
    <w:lvl w:ilvl="5" w:tplc="28022C00" w:tentative="1">
      <w:start w:val="1"/>
      <w:numFmt w:val="bullet"/>
      <w:lvlText w:val=""/>
      <w:lvlJc w:val="left"/>
      <w:pPr>
        <w:ind w:left="4320" w:hanging="360"/>
      </w:pPr>
      <w:rPr>
        <w:rFonts w:ascii="Wingdings" w:hAnsi="Wingdings" w:hint="default"/>
      </w:rPr>
    </w:lvl>
    <w:lvl w:ilvl="6" w:tplc="8886E9D4" w:tentative="1">
      <w:start w:val="1"/>
      <w:numFmt w:val="bullet"/>
      <w:lvlText w:val=""/>
      <w:lvlJc w:val="left"/>
      <w:pPr>
        <w:ind w:left="5040" w:hanging="360"/>
      </w:pPr>
      <w:rPr>
        <w:rFonts w:ascii="Symbol" w:hAnsi="Symbol" w:hint="default"/>
      </w:rPr>
    </w:lvl>
    <w:lvl w:ilvl="7" w:tplc="F96EA302" w:tentative="1">
      <w:start w:val="1"/>
      <w:numFmt w:val="bullet"/>
      <w:lvlText w:val="o"/>
      <w:lvlJc w:val="left"/>
      <w:pPr>
        <w:ind w:left="5760" w:hanging="360"/>
      </w:pPr>
      <w:rPr>
        <w:rFonts w:ascii="Courier New" w:hAnsi="Courier New" w:cs="Courier New" w:hint="default"/>
      </w:rPr>
    </w:lvl>
    <w:lvl w:ilvl="8" w:tplc="F3163536" w:tentative="1">
      <w:start w:val="1"/>
      <w:numFmt w:val="bullet"/>
      <w:lvlText w:val=""/>
      <w:lvlJc w:val="left"/>
      <w:pPr>
        <w:ind w:left="6480" w:hanging="360"/>
      </w:pPr>
      <w:rPr>
        <w:rFonts w:ascii="Wingdings" w:hAnsi="Wingdings" w:hint="default"/>
      </w:rPr>
    </w:lvl>
  </w:abstractNum>
  <w:abstractNum w:abstractNumId="28" w15:restartNumberingAfterBreak="0">
    <w:nsid w:val="79B319A9"/>
    <w:multiLevelType w:val="hybridMultilevel"/>
    <w:tmpl w:val="281AD308"/>
    <w:lvl w:ilvl="0" w:tplc="A5E4958E">
      <w:start w:val="1"/>
      <w:numFmt w:val="decimal"/>
      <w:lvlText w:val="%1)"/>
      <w:lvlJc w:val="left"/>
      <w:pPr>
        <w:ind w:left="720" w:hanging="360"/>
      </w:pPr>
      <w:rPr>
        <w:rFonts w:hint="default"/>
      </w:rPr>
    </w:lvl>
    <w:lvl w:ilvl="1" w:tplc="158C1310" w:tentative="1">
      <w:start w:val="1"/>
      <w:numFmt w:val="lowerLetter"/>
      <w:lvlText w:val="%2."/>
      <w:lvlJc w:val="left"/>
      <w:pPr>
        <w:ind w:left="1440" w:hanging="360"/>
      </w:pPr>
    </w:lvl>
    <w:lvl w:ilvl="2" w:tplc="8B047B8E" w:tentative="1">
      <w:start w:val="1"/>
      <w:numFmt w:val="lowerRoman"/>
      <w:lvlText w:val="%3."/>
      <w:lvlJc w:val="right"/>
      <w:pPr>
        <w:ind w:left="2160" w:hanging="180"/>
      </w:pPr>
    </w:lvl>
    <w:lvl w:ilvl="3" w:tplc="65B68AF6" w:tentative="1">
      <w:start w:val="1"/>
      <w:numFmt w:val="decimal"/>
      <w:lvlText w:val="%4."/>
      <w:lvlJc w:val="left"/>
      <w:pPr>
        <w:ind w:left="2880" w:hanging="360"/>
      </w:pPr>
    </w:lvl>
    <w:lvl w:ilvl="4" w:tplc="929E2140" w:tentative="1">
      <w:start w:val="1"/>
      <w:numFmt w:val="lowerLetter"/>
      <w:lvlText w:val="%5."/>
      <w:lvlJc w:val="left"/>
      <w:pPr>
        <w:ind w:left="3600" w:hanging="360"/>
      </w:pPr>
    </w:lvl>
    <w:lvl w:ilvl="5" w:tplc="0FE62E7E" w:tentative="1">
      <w:start w:val="1"/>
      <w:numFmt w:val="lowerRoman"/>
      <w:lvlText w:val="%6."/>
      <w:lvlJc w:val="right"/>
      <w:pPr>
        <w:ind w:left="4320" w:hanging="180"/>
      </w:pPr>
    </w:lvl>
    <w:lvl w:ilvl="6" w:tplc="06BE0140" w:tentative="1">
      <w:start w:val="1"/>
      <w:numFmt w:val="decimal"/>
      <w:lvlText w:val="%7."/>
      <w:lvlJc w:val="left"/>
      <w:pPr>
        <w:ind w:left="5040" w:hanging="360"/>
      </w:pPr>
    </w:lvl>
    <w:lvl w:ilvl="7" w:tplc="3FDAFDF8" w:tentative="1">
      <w:start w:val="1"/>
      <w:numFmt w:val="lowerLetter"/>
      <w:lvlText w:val="%8."/>
      <w:lvlJc w:val="left"/>
      <w:pPr>
        <w:ind w:left="5760" w:hanging="360"/>
      </w:pPr>
    </w:lvl>
    <w:lvl w:ilvl="8" w:tplc="9F9A49C6" w:tentative="1">
      <w:start w:val="1"/>
      <w:numFmt w:val="lowerRoman"/>
      <w:lvlText w:val="%9."/>
      <w:lvlJc w:val="right"/>
      <w:pPr>
        <w:ind w:left="6480" w:hanging="180"/>
      </w:pPr>
    </w:lvl>
  </w:abstractNum>
  <w:num w:numId="1" w16cid:durableId="509029948">
    <w:abstractNumId w:val="10"/>
  </w:num>
  <w:num w:numId="2" w16cid:durableId="1409304766">
    <w:abstractNumId w:val="1"/>
  </w:num>
  <w:num w:numId="3" w16cid:durableId="868376253">
    <w:abstractNumId w:val="16"/>
  </w:num>
  <w:num w:numId="4" w16cid:durableId="351938">
    <w:abstractNumId w:val="6"/>
  </w:num>
  <w:num w:numId="5" w16cid:durableId="90393096">
    <w:abstractNumId w:val="24"/>
  </w:num>
  <w:num w:numId="6" w16cid:durableId="735324852">
    <w:abstractNumId w:val="3"/>
  </w:num>
  <w:num w:numId="7" w16cid:durableId="1007942">
    <w:abstractNumId w:val="2"/>
  </w:num>
  <w:num w:numId="8" w16cid:durableId="1923906313">
    <w:abstractNumId w:val="26"/>
  </w:num>
  <w:num w:numId="9" w16cid:durableId="132138699">
    <w:abstractNumId w:val="4"/>
  </w:num>
  <w:num w:numId="10" w16cid:durableId="829519419">
    <w:abstractNumId w:val="17"/>
  </w:num>
  <w:num w:numId="11" w16cid:durableId="292181354">
    <w:abstractNumId w:val="8"/>
  </w:num>
  <w:num w:numId="12" w16cid:durableId="1535773424">
    <w:abstractNumId w:val="12"/>
  </w:num>
  <w:num w:numId="13" w16cid:durableId="782961854">
    <w:abstractNumId w:val="0"/>
  </w:num>
  <w:num w:numId="14" w16cid:durableId="2021657214">
    <w:abstractNumId w:val="5"/>
  </w:num>
  <w:num w:numId="15" w16cid:durableId="652756662">
    <w:abstractNumId w:val="19"/>
  </w:num>
  <w:num w:numId="16" w16cid:durableId="167600376">
    <w:abstractNumId w:val="14"/>
  </w:num>
  <w:num w:numId="17" w16cid:durableId="1932814843">
    <w:abstractNumId w:val="20"/>
  </w:num>
  <w:num w:numId="18" w16cid:durableId="948701096">
    <w:abstractNumId w:val="13"/>
  </w:num>
  <w:num w:numId="19" w16cid:durableId="96172553">
    <w:abstractNumId w:val="7"/>
  </w:num>
  <w:num w:numId="20" w16cid:durableId="1098331413">
    <w:abstractNumId w:val="9"/>
  </w:num>
  <w:num w:numId="21" w16cid:durableId="1109809869">
    <w:abstractNumId w:val="25"/>
  </w:num>
  <w:num w:numId="22" w16cid:durableId="604575544">
    <w:abstractNumId w:val="27"/>
  </w:num>
  <w:num w:numId="23" w16cid:durableId="1870869444">
    <w:abstractNumId w:val="11"/>
  </w:num>
  <w:num w:numId="24" w16cid:durableId="325476137">
    <w:abstractNumId w:val="18"/>
  </w:num>
  <w:num w:numId="25" w16cid:durableId="818615784">
    <w:abstractNumId w:val="22"/>
  </w:num>
  <w:num w:numId="26" w16cid:durableId="2013948849">
    <w:abstractNumId w:val="28"/>
  </w:num>
  <w:num w:numId="27" w16cid:durableId="1503423852">
    <w:abstractNumId w:val="23"/>
  </w:num>
  <w:num w:numId="28" w16cid:durableId="74279950">
    <w:abstractNumId w:val="15"/>
  </w:num>
  <w:num w:numId="29" w16cid:durableId="531848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99"/>
    <w:rsid w:val="00065AEE"/>
    <w:rsid w:val="000A16CE"/>
    <w:rsid w:val="001129FD"/>
    <w:rsid w:val="003407FE"/>
    <w:rsid w:val="00365E4A"/>
    <w:rsid w:val="00417FB4"/>
    <w:rsid w:val="00530175"/>
    <w:rsid w:val="00556169"/>
    <w:rsid w:val="008753B4"/>
    <w:rsid w:val="00944999"/>
    <w:rsid w:val="00C87C41"/>
    <w:rsid w:val="00CA45D5"/>
    <w:rsid w:val="00D5514A"/>
    <w:rsid w:val="00D936FA"/>
    <w:rsid w:val="00F75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8665"/>
  <w15:docId w15:val="{D39D0845-A100-4DFC-BDB8-565C3E4A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semiHidden/>
    <w:rsid w:val="00A07564"/>
    <w:rPr>
      <w:sz w:val="20"/>
      <w:szCs w:val="20"/>
    </w:rPr>
  </w:style>
  <w:style w:type="character" w:customStyle="1" w:styleId="TekstprzypisudolnegoZnak">
    <w:name w:val="Tekst przypisu dolnego Znak"/>
    <w:basedOn w:val="Domylnaczcionkaakapitu"/>
    <w:link w:val="Tekstprzypisudolnego"/>
    <w:semiHidden/>
    <w:rsid w:val="00A07564"/>
    <w:rPr>
      <w:rFonts w:ascii="Times New Roman" w:eastAsia="Times New Roman" w:hAnsi="Times New Roman" w:cs="Times New Roman"/>
      <w:sz w:val="20"/>
      <w:szCs w:val="20"/>
      <w:lang w:eastAsia="pl-PL"/>
    </w:rPr>
  </w:style>
  <w:style w:type="character" w:styleId="Odwoanieprzypisudolnego">
    <w:name w:val="footnote reference"/>
    <w:semiHidden/>
    <w:rsid w:val="00A07564"/>
    <w:rPr>
      <w:vertAlign w:val="superscript"/>
    </w:rPr>
  </w:style>
  <w:style w:type="paragraph" w:styleId="Akapitzlist">
    <w:name w:val="List Paragraph"/>
    <w:basedOn w:val="Normalny"/>
    <w:uiPriority w:val="34"/>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semiHidden/>
    <w:unhideWhenUsed/>
    <w:rsid w:val="00C10F3B"/>
    <w:rPr>
      <w:sz w:val="20"/>
      <w:szCs w:val="20"/>
    </w:rPr>
  </w:style>
  <w:style w:type="character" w:customStyle="1" w:styleId="TekstkomentarzaZnak">
    <w:name w:val="Tekst komentarza Znak"/>
    <w:basedOn w:val="Domylnaczcionkaakapitu"/>
    <w:link w:val="Tekstkomentarza"/>
    <w:uiPriority w:val="99"/>
    <w:semiHidden/>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character" w:styleId="Hipercze">
    <w:name w:val="Hyperlink"/>
    <w:basedOn w:val="Domylnaczcionkaakapitu"/>
    <w:uiPriority w:val="99"/>
    <w:unhideWhenUsed/>
    <w:rsid w:val="006D05CC"/>
    <w:rPr>
      <w:color w:val="0563C1" w:themeColor="hyperlink"/>
      <w:u w:val="single"/>
    </w:rPr>
  </w:style>
  <w:style w:type="paragraph" w:customStyle="1" w:styleId="Standard">
    <w:name w:val="Standard"/>
    <w:rsid w:val="006D05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p.ms.gov.pl/pomorskie/chojnic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7907</Words>
  <Characters>47446</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Zuzanna Chyła</cp:lastModifiedBy>
  <cp:revision>2</cp:revision>
  <cp:lastPrinted>2023-07-04T09:09:00Z</cp:lastPrinted>
  <dcterms:created xsi:type="dcterms:W3CDTF">2025-02-27T08:41:00Z</dcterms:created>
  <dcterms:modified xsi:type="dcterms:W3CDTF">2025-02-27T08:41:00Z</dcterms:modified>
</cp:coreProperties>
</file>