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7F6FDEE0" w:rsidR="00E12AA0" w:rsidRPr="00AB1A6B" w:rsidRDefault="00E12AA0" w:rsidP="00373612">
      <w:pPr>
        <w:shd w:val="clear" w:color="auto" w:fill="FFFFFF"/>
        <w:spacing w:line="360" w:lineRule="auto"/>
        <w:ind w:left="2160" w:firstLine="720"/>
        <w:rPr>
          <w:b/>
          <w:sz w:val="22"/>
          <w:szCs w:val="22"/>
        </w:rPr>
      </w:pPr>
      <w:r w:rsidRPr="00AB1A6B">
        <w:rPr>
          <w:b/>
          <w:sz w:val="22"/>
          <w:szCs w:val="22"/>
        </w:rPr>
        <w:t xml:space="preserve">Umowa </w:t>
      </w:r>
      <w:r w:rsidRPr="00BA76F9">
        <w:rPr>
          <w:b/>
          <w:sz w:val="22"/>
          <w:szCs w:val="22"/>
        </w:rPr>
        <w:t>nr</w:t>
      </w:r>
      <w:r w:rsidR="007B5E61" w:rsidRPr="00BA76F9">
        <w:rPr>
          <w:b/>
          <w:sz w:val="22"/>
          <w:szCs w:val="22"/>
        </w:rPr>
        <w:t xml:space="preserve"> </w:t>
      </w:r>
      <w:r w:rsidR="00F01796" w:rsidRPr="00F01796">
        <w:rPr>
          <w:rFonts w:eastAsiaTheme="minorEastAsia"/>
          <w:b/>
          <w:bCs/>
          <w:color w:val="000000"/>
          <w:sz w:val="22"/>
          <w:szCs w:val="22"/>
          <w14:ligatures w14:val="standardContextual"/>
        </w:rPr>
        <w:t>II/</w:t>
      </w:r>
      <w:r w:rsidR="00FD0992">
        <w:rPr>
          <w:rFonts w:eastAsiaTheme="minorEastAsia"/>
          <w:b/>
          <w:bCs/>
          <w:color w:val="000000"/>
          <w:sz w:val="22"/>
          <w:szCs w:val="22"/>
          <w14:ligatures w14:val="standardContextual"/>
        </w:rPr>
        <w:t>50</w:t>
      </w:r>
      <w:r w:rsidR="00F01796" w:rsidRPr="00F01796">
        <w:rPr>
          <w:rFonts w:eastAsiaTheme="minorEastAsia"/>
          <w:b/>
          <w:bCs/>
          <w:color w:val="000000"/>
          <w:sz w:val="22"/>
          <w:szCs w:val="22"/>
          <w14:ligatures w14:val="standardContextual"/>
        </w:rPr>
        <w:t>/P/15014/6230/2</w:t>
      </w:r>
      <w:r w:rsidR="00803BF4">
        <w:rPr>
          <w:rFonts w:eastAsiaTheme="minorEastAsia"/>
          <w:b/>
          <w:bCs/>
          <w:color w:val="000000"/>
          <w:sz w:val="22"/>
          <w:szCs w:val="22"/>
          <w14:ligatures w14:val="standardContextual"/>
        </w:rPr>
        <w:t>6</w:t>
      </w:r>
      <w:r w:rsidR="00D0460A" w:rsidRPr="002B56A7">
        <w:rPr>
          <w:b/>
          <w:sz w:val="22"/>
          <w:szCs w:val="22"/>
        </w:rPr>
        <w:t>/</w:t>
      </w:r>
      <w:r w:rsidR="00D0460A" w:rsidRPr="00BA76F9">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6348680C"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0873E3">
        <w:rPr>
          <w:sz w:val="22"/>
          <w:szCs w:val="22"/>
        </w:rPr>
        <w:t xml:space="preserve"> </w:t>
      </w:r>
      <w:r w:rsidR="00510C15">
        <w:rPr>
          <w:sz w:val="22"/>
          <w:szCs w:val="22"/>
        </w:rPr>
        <w:t xml:space="preserve">1 czerwca </w:t>
      </w:r>
      <w:r w:rsidR="00F01796">
        <w:t>202</w:t>
      </w:r>
      <w:r w:rsidR="00803BF4">
        <w:t>6</w:t>
      </w:r>
      <w:r w:rsidR="00F53A7A">
        <w:rPr>
          <w:sz w:val="22"/>
          <w:szCs w:val="22"/>
        </w:rPr>
        <w:t xml:space="preserve"> </w:t>
      </w:r>
      <w:r w:rsidRPr="00AB1A6B">
        <w:rPr>
          <w:sz w:val="22"/>
          <w:szCs w:val="22"/>
        </w:rPr>
        <w:t>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056B238A" w:rsidR="00645161" w:rsidRPr="00927FEC" w:rsidRDefault="00645161" w:rsidP="00645161">
      <w:pPr>
        <w:shd w:val="clear" w:color="auto" w:fill="FFFFFF"/>
        <w:spacing w:line="360" w:lineRule="auto"/>
        <w:jc w:val="both"/>
        <w:rPr>
          <w:sz w:val="22"/>
          <w:szCs w:val="22"/>
        </w:rPr>
      </w:pPr>
      <w:r w:rsidRPr="00927FEC">
        <w:rPr>
          <w:b/>
          <w:sz w:val="22"/>
          <w:szCs w:val="22"/>
        </w:rPr>
        <w:t xml:space="preserve">Skarbem Państwa, reprezentowanym </w:t>
      </w:r>
      <w:r w:rsidRPr="00265FCF">
        <w:rPr>
          <w:b/>
          <w:sz w:val="22"/>
          <w:szCs w:val="22"/>
        </w:rPr>
        <w:t xml:space="preserve">przez Ministra </w:t>
      </w:r>
      <w:r w:rsidR="00D62DE7" w:rsidRPr="00D62DE7">
        <w:rPr>
          <w:b/>
          <w:sz w:val="22"/>
          <w:szCs w:val="22"/>
        </w:rPr>
        <w:t>Finansów i Gospodarki</w:t>
      </w:r>
      <w:r w:rsidRPr="00265FCF">
        <w:rPr>
          <w:sz w:val="22"/>
          <w:szCs w:val="22"/>
        </w:rPr>
        <w:t>, jako ministra właściwego do spraw gospodarki,</w:t>
      </w:r>
      <w:r w:rsidR="00803BF4" w:rsidRPr="00803BF4">
        <w:t xml:space="preserve"> </w:t>
      </w:r>
      <w:r w:rsidR="00803BF4" w:rsidRPr="00803BF4">
        <w:rPr>
          <w:sz w:val="22"/>
          <w:szCs w:val="22"/>
        </w:rPr>
        <w:t>którego obsługę zapewnia Ministerstwo Rozwoju i Technologii</w:t>
      </w:r>
      <w:r w:rsidRPr="00265FCF">
        <w:rPr>
          <w:sz w:val="22"/>
          <w:szCs w:val="22"/>
        </w:rPr>
        <w:t xml:space="preserve"> z siedzibą </w:t>
      </w:r>
      <w:r w:rsidR="00503EEE">
        <w:rPr>
          <w:sz w:val="22"/>
          <w:szCs w:val="22"/>
        </w:rPr>
        <w:br/>
      </w:r>
      <w:r w:rsidRPr="00265FCF">
        <w:rPr>
          <w:sz w:val="22"/>
          <w:szCs w:val="22"/>
        </w:rPr>
        <w:t xml:space="preserve">w Warszawie, Plac Trzech Krzyży 3/5, 00-507 Warszawa, w imieniu którego, </w:t>
      </w:r>
      <w:r w:rsidR="007879A0" w:rsidRPr="004A053F">
        <w:rPr>
          <w:sz w:val="22"/>
          <w:szCs w:val="22"/>
        </w:rPr>
        <w:t xml:space="preserve">na podstawie upoważnienia/pełnomocnictwa </w:t>
      </w:r>
      <w:r w:rsidR="00803BF4" w:rsidRPr="00803BF4">
        <w:rPr>
          <w:sz w:val="22"/>
          <w:szCs w:val="22"/>
        </w:rPr>
        <w:t>z dnia 2</w:t>
      </w:r>
      <w:r w:rsidR="00451BA7">
        <w:rPr>
          <w:sz w:val="22"/>
          <w:szCs w:val="22"/>
        </w:rPr>
        <w:t>0</w:t>
      </w:r>
      <w:r w:rsidR="00803BF4" w:rsidRPr="00803BF4">
        <w:rPr>
          <w:sz w:val="22"/>
          <w:szCs w:val="22"/>
        </w:rPr>
        <w:t xml:space="preserve"> l</w:t>
      </w:r>
      <w:r w:rsidR="00451BA7">
        <w:rPr>
          <w:sz w:val="22"/>
          <w:szCs w:val="22"/>
        </w:rPr>
        <w:t>utego</w:t>
      </w:r>
      <w:r w:rsidR="00803BF4" w:rsidRPr="00803BF4">
        <w:rPr>
          <w:sz w:val="22"/>
          <w:szCs w:val="22"/>
        </w:rPr>
        <w:t xml:space="preserve"> 202</w:t>
      </w:r>
      <w:r w:rsidR="00451BA7">
        <w:rPr>
          <w:sz w:val="22"/>
          <w:szCs w:val="22"/>
        </w:rPr>
        <w:t>6</w:t>
      </w:r>
      <w:r w:rsidR="00803BF4" w:rsidRPr="00803BF4">
        <w:rPr>
          <w:sz w:val="22"/>
          <w:szCs w:val="22"/>
        </w:rPr>
        <w:t xml:space="preserve"> r., nr MRiT/</w:t>
      </w:r>
      <w:r w:rsidR="00451BA7">
        <w:rPr>
          <w:sz w:val="22"/>
          <w:szCs w:val="22"/>
        </w:rPr>
        <w:t>47</w:t>
      </w:r>
      <w:r w:rsidR="00803BF4" w:rsidRPr="00803BF4">
        <w:rPr>
          <w:sz w:val="22"/>
          <w:szCs w:val="22"/>
        </w:rPr>
        <w:t>-UPM/2</w:t>
      </w:r>
      <w:r w:rsidR="00451BA7">
        <w:rPr>
          <w:sz w:val="22"/>
          <w:szCs w:val="22"/>
        </w:rPr>
        <w:t>6</w:t>
      </w:r>
      <w:r w:rsidR="007879A0" w:rsidRPr="004A053F">
        <w:rPr>
          <w:sz w:val="22"/>
          <w:szCs w:val="22"/>
        </w:rPr>
        <w:t xml:space="preserve">, którego kopia stanowi </w:t>
      </w:r>
      <w:r w:rsidR="007879A0" w:rsidRPr="00617609">
        <w:rPr>
          <w:sz w:val="22"/>
          <w:szCs w:val="22"/>
          <w:u w:val="single"/>
        </w:rPr>
        <w:t>Załącznik Nr 1</w:t>
      </w:r>
      <w:r w:rsidR="007879A0" w:rsidRPr="004A053F">
        <w:rPr>
          <w:sz w:val="22"/>
          <w:szCs w:val="22"/>
        </w:rPr>
        <w:t xml:space="preserve"> do Umowy, działa Pan </w:t>
      </w:r>
      <w:r w:rsidR="00451BA7">
        <w:rPr>
          <w:sz w:val="22"/>
          <w:szCs w:val="22"/>
        </w:rPr>
        <w:t>Piotr Ufnal</w:t>
      </w:r>
      <w:r w:rsidR="007879A0" w:rsidRPr="004A053F">
        <w:rPr>
          <w:sz w:val="22"/>
          <w:szCs w:val="22"/>
        </w:rPr>
        <w:t xml:space="preserve">, </w:t>
      </w:r>
      <w:r w:rsidR="00451BA7">
        <w:rPr>
          <w:sz w:val="22"/>
          <w:szCs w:val="22"/>
        </w:rPr>
        <w:t>Zastępca D</w:t>
      </w:r>
      <w:r w:rsidR="007879A0" w:rsidRPr="004A053F">
        <w:rPr>
          <w:sz w:val="22"/>
          <w:szCs w:val="22"/>
        </w:rPr>
        <w:t>yrektor</w:t>
      </w:r>
      <w:r w:rsidR="00451BA7">
        <w:rPr>
          <w:sz w:val="22"/>
          <w:szCs w:val="22"/>
        </w:rPr>
        <w:t>a</w:t>
      </w:r>
      <w:r w:rsidR="007879A0" w:rsidRPr="004A053F">
        <w:rPr>
          <w:sz w:val="22"/>
          <w:szCs w:val="22"/>
        </w:rPr>
        <w:t xml:space="preserve"> Departamentu Rozwoju Inwestycji </w:t>
      </w:r>
      <w:r w:rsidR="00824604">
        <w:rPr>
          <w:sz w:val="22"/>
          <w:szCs w:val="22"/>
        </w:rPr>
        <w:br/>
      </w:r>
      <w:r w:rsidR="007879A0" w:rsidRPr="004A053F">
        <w:rPr>
          <w:sz w:val="22"/>
          <w:szCs w:val="22"/>
        </w:rPr>
        <w:t>w Ministerstwie Rozwoju i Technologii, zwanym dalej „</w:t>
      </w:r>
      <w:r w:rsidR="007879A0" w:rsidRPr="004A053F">
        <w:rPr>
          <w:b/>
          <w:sz w:val="22"/>
          <w:szCs w:val="22"/>
        </w:rPr>
        <w:t>Ministrem</w:t>
      </w:r>
      <w:r w:rsidR="007879A0" w:rsidRPr="004A053F">
        <w:rPr>
          <w:sz w:val="22"/>
          <w:szCs w:val="22"/>
        </w:rPr>
        <w:t>”,</w:t>
      </w:r>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09E6B665" w:rsidR="00BF2D96" w:rsidRPr="00AB1A6B" w:rsidRDefault="008F1323" w:rsidP="00221A78">
      <w:pPr>
        <w:spacing w:after="120" w:line="360" w:lineRule="auto"/>
        <w:jc w:val="both"/>
        <w:rPr>
          <w:sz w:val="22"/>
          <w:szCs w:val="22"/>
        </w:rPr>
      </w:pPr>
      <w:r>
        <w:rPr>
          <w:rFonts w:eastAsiaTheme="minorEastAsia"/>
          <w:b/>
          <w:bCs/>
          <w:color w:val="000000"/>
          <w:sz w:val="22"/>
          <w:szCs w:val="22"/>
          <w14:ligatures w14:val="standardContextual"/>
        </w:rPr>
        <w:t>UNIFEQ EUROPE</w:t>
      </w:r>
      <w:r w:rsidR="00F01796" w:rsidRPr="00F01796">
        <w:rPr>
          <w:rFonts w:eastAsiaTheme="minorEastAsia"/>
          <w:b/>
          <w:bCs/>
          <w:color w:val="000000"/>
          <w:sz w:val="22"/>
          <w:szCs w:val="22"/>
          <w14:ligatures w14:val="standardContextual"/>
        </w:rPr>
        <w:t xml:space="preserve"> </w:t>
      </w:r>
      <w:r w:rsidR="00803BF4" w:rsidRPr="00803BF4">
        <w:rPr>
          <w:rFonts w:eastAsiaTheme="minorEastAsia"/>
          <w:b/>
          <w:bCs/>
          <w:color w:val="000000"/>
          <w:sz w:val="22"/>
          <w:szCs w:val="22"/>
          <w14:ligatures w14:val="standardContextual"/>
        </w:rPr>
        <w:t>SPÓŁKA Z OGRANICZONĄ ODPOWIEDZIALNOŚCIĄ</w:t>
      </w:r>
      <w:r w:rsidR="00AF0206">
        <w:rPr>
          <w:rFonts w:eastAsiaTheme="minorEastAsia"/>
          <w:b/>
          <w:bCs/>
          <w:color w:val="000000"/>
          <w:sz w:val="22"/>
          <w:szCs w:val="22"/>
          <w14:ligatures w14:val="standardContextual"/>
        </w:rPr>
        <w:t xml:space="preserve"> </w:t>
      </w:r>
      <w:r w:rsidR="000C4A77">
        <w:rPr>
          <w:sz w:val="22"/>
          <w:szCs w:val="22"/>
        </w:rPr>
        <w:t xml:space="preserve">z </w:t>
      </w:r>
      <w:r w:rsidR="00EF06E7" w:rsidRPr="00EF06E7">
        <w:rPr>
          <w:sz w:val="22"/>
          <w:szCs w:val="22"/>
        </w:rPr>
        <w:t xml:space="preserve">siedzibą </w:t>
      </w:r>
      <w:r w:rsidR="00824604">
        <w:rPr>
          <w:sz w:val="22"/>
          <w:szCs w:val="22"/>
        </w:rPr>
        <w:br/>
      </w:r>
      <w:r w:rsidR="00EF06E7" w:rsidRPr="00EF06E7">
        <w:rPr>
          <w:sz w:val="22"/>
          <w:szCs w:val="22"/>
        </w:rPr>
        <w:t>w</w:t>
      </w:r>
      <w:r w:rsidR="00803BF4">
        <w:rPr>
          <w:sz w:val="22"/>
          <w:szCs w:val="22"/>
        </w:rPr>
        <w:t xml:space="preserve"> Warszawie</w:t>
      </w:r>
      <w:r w:rsidR="00F01796" w:rsidRPr="00F01796">
        <w:rPr>
          <w:rFonts w:eastAsiaTheme="minorEastAsia"/>
          <w:color w:val="000000"/>
          <w:sz w:val="22"/>
          <w:szCs w:val="22"/>
          <w14:ligatures w14:val="standardContextual"/>
        </w:rPr>
        <w:t xml:space="preserve">, </w:t>
      </w:r>
      <w:r>
        <w:rPr>
          <w:rFonts w:eastAsiaTheme="minorEastAsia"/>
          <w:color w:val="000000"/>
          <w:sz w:val="22"/>
          <w:szCs w:val="22"/>
          <w14:ligatures w14:val="standardContextual"/>
        </w:rPr>
        <w:t>Al. Jana Chrystiana Szucha 13/15 lok. 1A</w:t>
      </w:r>
      <w:r w:rsidR="00A80603" w:rsidRPr="00AB1A6B">
        <w:rPr>
          <w:sz w:val="22"/>
          <w:szCs w:val="22"/>
        </w:rPr>
        <w:t>,</w:t>
      </w:r>
      <w:r w:rsidR="00803BF4" w:rsidRPr="00803BF4">
        <w:t xml:space="preserve"> </w:t>
      </w:r>
      <w:r w:rsidR="00803BF4" w:rsidRPr="00803BF4">
        <w:rPr>
          <w:sz w:val="22"/>
          <w:szCs w:val="22"/>
        </w:rPr>
        <w:t>00-</w:t>
      </w:r>
      <w:r>
        <w:rPr>
          <w:sz w:val="22"/>
          <w:szCs w:val="22"/>
        </w:rPr>
        <w:t>58</w:t>
      </w:r>
      <w:r w:rsidR="00803BF4" w:rsidRPr="00803BF4">
        <w:rPr>
          <w:sz w:val="22"/>
          <w:szCs w:val="22"/>
        </w:rPr>
        <w:t>0 Warszawa</w:t>
      </w:r>
      <w:r w:rsidR="00803BF4">
        <w:rPr>
          <w:sz w:val="22"/>
          <w:szCs w:val="22"/>
        </w:rPr>
        <w:t>,</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w:t>
      </w:r>
      <w:r w:rsidR="001F00C5" w:rsidRPr="001F00C5">
        <w:rPr>
          <w:sz w:val="22"/>
          <w:szCs w:val="22"/>
        </w:rPr>
        <w:t xml:space="preserve">Sąd Rejonowy dla m.st. Warszawy </w:t>
      </w:r>
      <w:r w:rsidR="00824604">
        <w:rPr>
          <w:sz w:val="22"/>
          <w:szCs w:val="22"/>
        </w:rPr>
        <w:br/>
      </w:r>
      <w:r w:rsidR="001F00C5">
        <w:rPr>
          <w:sz w:val="22"/>
          <w:szCs w:val="22"/>
        </w:rPr>
        <w:t>w</w:t>
      </w:r>
      <w:r w:rsidR="001F00C5" w:rsidRPr="001F00C5">
        <w:rPr>
          <w:sz w:val="22"/>
          <w:szCs w:val="22"/>
        </w:rPr>
        <w:t xml:space="preserve"> Warszawie, XII Wydział Gospodarczy Krajowego Rejestru Sądowego</w:t>
      </w:r>
      <w:r w:rsidR="00450A80" w:rsidRPr="00AB1A6B">
        <w:rPr>
          <w:sz w:val="22"/>
          <w:szCs w:val="22"/>
        </w:rPr>
        <w:t>, pod numerem</w:t>
      </w:r>
      <w:r w:rsidR="00F60ECF" w:rsidRPr="00AB1A6B">
        <w:rPr>
          <w:sz w:val="22"/>
          <w:szCs w:val="22"/>
        </w:rPr>
        <w:t xml:space="preserve"> KRS:</w:t>
      </w:r>
      <w:r w:rsidR="0063091C">
        <w:rPr>
          <w:sz w:val="22"/>
          <w:szCs w:val="22"/>
        </w:rPr>
        <w:t xml:space="preserve"> </w:t>
      </w:r>
      <w:r w:rsidR="00F01796" w:rsidRPr="00F01796">
        <w:rPr>
          <w:rFonts w:eastAsiaTheme="minorEastAsia"/>
          <w:color w:val="000000"/>
          <w:sz w:val="22"/>
          <w:szCs w:val="22"/>
          <w14:ligatures w14:val="standardContextual"/>
        </w:rPr>
        <w:t>0000</w:t>
      </w:r>
      <w:r>
        <w:rPr>
          <w:rFonts w:eastAsiaTheme="minorEastAsia"/>
          <w:color w:val="000000"/>
          <w:sz w:val="22"/>
          <w:szCs w:val="22"/>
          <w14:ligatures w14:val="standardContextual"/>
        </w:rPr>
        <w:t>381870</w:t>
      </w:r>
      <w:r w:rsidR="00E12AA0" w:rsidRPr="00AB1A6B">
        <w:rPr>
          <w:sz w:val="22"/>
          <w:szCs w:val="22"/>
        </w:rPr>
        <w:t xml:space="preserve">, NIP: </w:t>
      </w:r>
      <w:r>
        <w:rPr>
          <w:rFonts w:eastAsiaTheme="minorEastAsia"/>
          <w:color w:val="000000"/>
          <w:sz w:val="22"/>
          <w:szCs w:val="22"/>
          <w14:ligatures w14:val="standardContextual"/>
        </w:rPr>
        <w:t>1182060042</w:t>
      </w:r>
      <w:r w:rsidR="00C86967" w:rsidRPr="00AB1A6B">
        <w:rPr>
          <w:sz w:val="22"/>
          <w:szCs w:val="22"/>
        </w:rPr>
        <w:t xml:space="preserve">, </w:t>
      </w:r>
      <w:r w:rsidR="004952BF" w:rsidRPr="00AB1A6B">
        <w:rPr>
          <w:sz w:val="22"/>
          <w:szCs w:val="22"/>
        </w:rPr>
        <w:t>REGON</w:t>
      </w:r>
      <w:r w:rsidR="0027648B" w:rsidRPr="00AB1A6B">
        <w:rPr>
          <w:sz w:val="22"/>
          <w:szCs w:val="22"/>
        </w:rPr>
        <w:t>:</w:t>
      </w:r>
      <w:r w:rsidR="0063091C">
        <w:rPr>
          <w:sz w:val="22"/>
          <w:szCs w:val="22"/>
        </w:rPr>
        <w:t xml:space="preserve"> </w:t>
      </w:r>
      <w:r>
        <w:rPr>
          <w:sz w:val="22"/>
          <w:szCs w:val="22"/>
        </w:rPr>
        <w:t>142877032</w:t>
      </w:r>
      <w:r w:rsidR="00C23DF0" w:rsidRPr="00AB1A6B">
        <w:rPr>
          <w:sz w:val="22"/>
          <w:szCs w:val="22"/>
        </w:rPr>
        <w:t>,</w:t>
      </w:r>
      <w:r w:rsidR="001D488B">
        <w:rPr>
          <w:sz w:val="22"/>
          <w:szCs w:val="22"/>
        </w:rPr>
        <w:t xml:space="preserve"> </w:t>
      </w:r>
      <w:r w:rsidR="00A84C9C" w:rsidRPr="00A84C9C">
        <w:rPr>
          <w:sz w:val="22"/>
          <w:szCs w:val="22"/>
        </w:rPr>
        <w:t xml:space="preserve">posiadającą kapitał zakładowy w kwocie: </w:t>
      </w:r>
      <w:r w:rsidR="00F01796">
        <w:t>5</w:t>
      </w:r>
      <w:r>
        <w:t xml:space="preserve"> </w:t>
      </w:r>
      <w:r w:rsidR="00F01796">
        <w:t>000,00</w:t>
      </w:r>
      <w:r w:rsidR="00A84C9C" w:rsidRPr="00A84C9C">
        <w:rPr>
          <w:sz w:val="22"/>
          <w:szCs w:val="22"/>
        </w:rPr>
        <w:t xml:space="preserve"> zł</w:t>
      </w:r>
      <w:r w:rsidR="00A84C9C">
        <w:rPr>
          <w:sz w:val="22"/>
          <w:szCs w:val="22"/>
        </w:rPr>
        <w:t>,</w:t>
      </w:r>
      <w:r w:rsidR="00A84C9C" w:rsidRPr="00A84C9C">
        <w:rPr>
          <w:sz w:val="22"/>
          <w:szCs w:val="22"/>
        </w:rPr>
        <w:t xml:space="preserve"> </w:t>
      </w:r>
      <w:r w:rsidR="00BF2D96" w:rsidRPr="00AB1A6B">
        <w:rPr>
          <w:sz w:val="22"/>
          <w:szCs w:val="22"/>
        </w:rPr>
        <w:t>r</w:t>
      </w:r>
      <w:r w:rsidR="0063091C">
        <w:rPr>
          <w:sz w:val="22"/>
          <w:szCs w:val="22"/>
        </w:rPr>
        <w:t>eprezentowaną przez</w:t>
      </w:r>
      <w:r w:rsidR="00236668">
        <w:rPr>
          <w:sz w:val="22"/>
          <w:szCs w:val="22"/>
        </w:rPr>
        <w:t xml:space="preserve"> </w:t>
      </w:r>
      <w:r w:rsidR="00803BF4">
        <w:rPr>
          <w:sz w:val="22"/>
          <w:szCs w:val="22"/>
        </w:rPr>
        <w:t xml:space="preserve">Pana </w:t>
      </w:r>
      <w:r>
        <w:rPr>
          <w:sz w:val="22"/>
          <w:szCs w:val="22"/>
        </w:rPr>
        <w:t>Piotra Waldemara Kowalika</w:t>
      </w:r>
      <w:r w:rsidR="00824604">
        <w:rPr>
          <w:sz w:val="22"/>
          <w:szCs w:val="22"/>
        </w:rPr>
        <w:t xml:space="preserve"> –</w:t>
      </w:r>
      <w:r w:rsidR="00F01796" w:rsidRPr="009B0475">
        <w:rPr>
          <w:sz w:val="22"/>
          <w:szCs w:val="22"/>
        </w:rPr>
        <w:t xml:space="preserve"> Prezesa Zarządu,</w:t>
      </w:r>
      <w:r w:rsidR="0000657D" w:rsidRPr="0047326A">
        <w:rPr>
          <w:sz w:val="22"/>
          <w:szCs w:val="22"/>
        </w:rPr>
        <w:t xml:space="preserve"> </w:t>
      </w:r>
      <w:r w:rsidR="0000657D">
        <w:rPr>
          <w:sz w:val="22"/>
          <w:szCs w:val="22"/>
        </w:rPr>
        <w:t>uprawnio</w:t>
      </w:r>
      <w:r>
        <w:rPr>
          <w:sz w:val="22"/>
          <w:szCs w:val="22"/>
        </w:rPr>
        <w:t>nego</w:t>
      </w:r>
      <w:r w:rsidR="0000657D">
        <w:rPr>
          <w:sz w:val="22"/>
          <w:szCs w:val="22"/>
        </w:rPr>
        <w:t xml:space="preserve"> do reprezentacji spółki </w:t>
      </w:r>
      <w:r w:rsidR="00E30E93">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00657D">
        <w:rPr>
          <w:rFonts w:eastAsiaTheme="minorEastAsia"/>
          <w:color w:val="000000"/>
          <w:sz w:val="22"/>
          <w:szCs w:val="22"/>
          <w14:ligatures w14:val="standardContextual"/>
        </w:rPr>
        <w:t xml:space="preserve"> </w:t>
      </w:r>
      <w:r w:rsidR="005C040C">
        <w:rPr>
          <w:sz w:val="22"/>
          <w:szCs w:val="22"/>
        </w:rPr>
        <w:t>1 czerwca 2026 r.</w:t>
      </w:r>
      <w:r w:rsidR="005110C3">
        <w:rPr>
          <w:sz w:val="22"/>
          <w:szCs w:val="22"/>
        </w:rPr>
        <w:t xml:space="preserve"> </w:t>
      </w:r>
      <w:r w:rsidR="00BF2D96" w:rsidRPr="00AB1A6B">
        <w:rPr>
          <w:sz w:val="22"/>
          <w:szCs w:val="22"/>
        </w:rPr>
        <w:t xml:space="preserve">,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w:t>
      </w:r>
      <w:r w:rsidR="00D21B26" w:rsidRPr="00311F41">
        <w:rPr>
          <w:b/>
          <w:bCs/>
          <w:sz w:val="22"/>
          <w:szCs w:val="22"/>
        </w:rPr>
        <w:t>Przedsiębiorcą</w:t>
      </w:r>
      <w:r w:rsidR="00D21B26" w:rsidRPr="00AB1A6B">
        <w:rPr>
          <w:sz w:val="22"/>
          <w:szCs w:val="22"/>
        </w:rPr>
        <w:t>”.</w:t>
      </w:r>
    </w:p>
    <w:p w14:paraId="506DA0C0" w14:textId="5CAD966D"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78CC40AF" w14:textId="31AE8A30" w:rsidR="00DD4B98" w:rsidRDefault="00BC33D1">
      <w:pPr>
        <w:pStyle w:val="Tekstpodstawowy"/>
        <w:numPr>
          <w:ilvl w:val="0"/>
          <w:numId w:val="7"/>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F01796" w:rsidRPr="00F01796">
        <w:rPr>
          <w:rFonts w:ascii="Times New Roman" w:hAnsi="Times New Roman"/>
          <w:sz w:val="22"/>
          <w:szCs w:val="22"/>
        </w:rPr>
        <w:t>1</w:t>
      </w:r>
      <w:r w:rsidR="00F83E65">
        <w:rPr>
          <w:rFonts w:ascii="Times New Roman" w:hAnsi="Times New Roman"/>
          <w:sz w:val="22"/>
          <w:szCs w:val="22"/>
        </w:rPr>
        <w:t>3 marc</w:t>
      </w:r>
      <w:r w:rsidR="00F01796" w:rsidRPr="00F01796">
        <w:rPr>
          <w:rFonts w:ascii="Times New Roman" w:hAnsi="Times New Roman"/>
          <w:sz w:val="22"/>
          <w:szCs w:val="22"/>
        </w:rPr>
        <w:t>a 2025</w:t>
      </w:r>
      <w:r w:rsidR="00837D63" w:rsidRPr="004D4054">
        <w:rPr>
          <w:rFonts w:ascii="Times New Roman" w:hAnsi="Times New Roman"/>
          <w:sz w:val="22"/>
          <w:szCs w:val="22"/>
        </w:rPr>
        <w:t xml:space="preserve"> r.</w:t>
      </w:r>
      <w:r w:rsidRPr="00AB1A6B">
        <w:rPr>
          <w:rFonts w:ascii="Times New Roman" w:hAnsi="Times New Roman"/>
          <w:sz w:val="22"/>
          <w:szCs w:val="22"/>
        </w:rPr>
        <w:t xml:space="preserve"> Przedsiębiorca złożył </w:t>
      </w:r>
      <w:r w:rsidR="00FE0A56">
        <w:rPr>
          <w:rFonts w:ascii="Times New Roman" w:hAnsi="Times New Roman"/>
          <w:sz w:val="22"/>
          <w:szCs w:val="22"/>
        </w:rPr>
        <w:t xml:space="preserve">wniosek </w:t>
      </w:r>
      <w:r w:rsidRPr="00AB1A6B">
        <w:rPr>
          <w:rFonts w:ascii="Times New Roman" w:hAnsi="Times New Roman"/>
          <w:sz w:val="22"/>
          <w:szCs w:val="22"/>
        </w:rPr>
        <w:t xml:space="preserve">o udzielenie pomocy publicznej, zwany dalej </w:t>
      </w:r>
      <w:r w:rsidRPr="00645161">
        <w:rPr>
          <w:rFonts w:ascii="Times New Roman" w:hAnsi="Times New Roman"/>
          <w:bCs/>
          <w:sz w:val="22"/>
          <w:szCs w:val="22"/>
          <w:u w:val="single"/>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2C26DD">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080942">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w:t>
      </w:r>
      <w:r w:rsidR="00DB0467">
        <w:rPr>
          <w:rFonts w:ascii="Times New Roman" w:hAnsi="Times New Roman"/>
          <w:bCs/>
          <w:sz w:val="22"/>
          <w:szCs w:val="22"/>
        </w:rPr>
        <w:br/>
      </w:r>
      <w:r w:rsidRPr="00AB1A6B">
        <w:rPr>
          <w:rFonts w:ascii="Times New Roman" w:hAnsi="Times New Roman"/>
          <w:bCs/>
          <w:sz w:val="22"/>
          <w:szCs w:val="22"/>
        </w:rPr>
        <w:t xml:space="preserve">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61A8D421" w14:textId="20B46B1C" w:rsidR="00CD312A" w:rsidRPr="006146BD" w:rsidRDefault="00FD0418">
      <w:pPr>
        <w:pStyle w:val="Tekstpodstawowy"/>
        <w:numPr>
          <w:ilvl w:val="0"/>
          <w:numId w:val="7"/>
        </w:numPr>
        <w:tabs>
          <w:tab w:val="clear" w:pos="1065"/>
          <w:tab w:val="clear" w:pos="1134"/>
          <w:tab w:val="num" w:pos="540"/>
          <w:tab w:val="left" w:pos="567"/>
          <w:tab w:val="num" w:pos="705"/>
        </w:tabs>
        <w:ind w:left="540" w:right="22" w:hanging="540"/>
        <w:rPr>
          <w:rFonts w:ascii="Times New Roman" w:hAnsi="Times New Roman"/>
          <w:b/>
          <w:bCs/>
          <w:sz w:val="22"/>
          <w:szCs w:val="22"/>
        </w:rPr>
      </w:pPr>
      <w:r w:rsidRPr="008C3308">
        <w:rPr>
          <w:rFonts w:ascii="Times New Roman" w:hAnsi="Times New Roman"/>
          <w:sz w:val="22"/>
          <w:szCs w:val="22"/>
        </w:rPr>
        <w:t xml:space="preserve">W dniu </w:t>
      </w:r>
      <w:r w:rsidR="00F01796" w:rsidRPr="00F01796">
        <w:rPr>
          <w:rFonts w:ascii="Times New Roman" w:eastAsiaTheme="minorEastAsia" w:hAnsi="Times New Roman"/>
          <w:spacing w:val="0"/>
          <w:sz w:val="22"/>
          <w:szCs w:val="22"/>
          <w14:ligatures w14:val="standardContextual"/>
        </w:rPr>
        <w:t>3 września 2025</w:t>
      </w:r>
      <w:r w:rsidR="00D60658" w:rsidRPr="00D60658">
        <w:rPr>
          <w:rFonts w:ascii="Times New Roman" w:hAnsi="Times New Roman"/>
          <w:sz w:val="22"/>
          <w:szCs w:val="22"/>
        </w:rPr>
        <w:t xml:space="preserve"> </w:t>
      </w:r>
      <w:r w:rsidR="001613C9" w:rsidRPr="008C3308">
        <w:rPr>
          <w:rFonts w:ascii="Times New Roman" w:hAnsi="Times New Roman"/>
          <w:sz w:val="22"/>
          <w:szCs w:val="22"/>
        </w:rPr>
        <w:t xml:space="preserve">r. Międzyresortowy Zespół ds. Inwestycji o Istotnym Znaczeniu dla Gospodarki Polskiej, </w:t>
      </w:r>
      <w:r w:rsidR="00645161" w:rsidRPr="008C3308">
        <w:rPr>
          <w:rFonts w:ascii="Times New Roman" w:hAnsi="Times New Roman"/>
          <w:sz w:val="22"/>
          <w:szCs w:val="22"/>
        </w:rPr>
        <w:t>zwany dalej „</w:t>
      </w:r>
      <w:r w:rsidR="00645161" w:rsidRPr="008C3308">
        <w:rPr>
          <w:rFonts w:ascii="Times New Roman" w:hAnsi="Times New Roman"/>
          <w:sz w:val="22"/>
          <w:szCs w:val="22"/>
          <w:u w:val="single"/>
        </w:rPr>
        <w:t>Zespołem</w:t>
      </w:r>
      <w:r w:rsidR="00645161" w:rsidRPr="008C3308">
        <w:rPr>
          <w:rFonts w:ascii="Times New Roman" w:hAnsi="Times New Roman"/>
          <w:sz w:val="22"/>
          <w:szCs w:val="22"/>
        </w:rPr>
        <w:t xml:space="preserve">”, </w:t>
      </w:r>
      <w:r w:rsidR="001613C9" w:rsidRPr="008C3308">
        <w:rPr>
          <w:rFonts w:ascii="Times New Roman" w:hAnsi="Times New Roman"/>
          <w:sz w:val="22"/>
          <w:szCs w:val="22"/>
        </w:rPr>
        <w:t xml:space="preserve">zgodnie z Programem wspierania inwestycji </w:t>
      </w:r>
      <w:r w:rsidR="008515EE" w:rsidRPr="008C3308">
        <w:rPr>
          <w:rFonts w:ascii="Times New Roman" w:hAnsi="Times New Roman"/>
          <w:sz w:val="22"/>
          <w:szCs w:val="22"/>
        </w:rPr>
        <w:br/>
      </w:r>
      <w:r w:rsidR="001613C9" w:rsidRPr="008C3308">
        <w:rPr>
          <w:rFonts w:ascii="Times New Roman" w:hAnsi="Times New Roman"/>
          <w:sz w:val="22"/>
          <w:szCs w:val="22"/>
        </w:rPr>
        <w:t>o istotnym znaczeniu dla gospodarki polskiej na lata 2011</w:t>
      </w:r>
      <w:r w:rsidR="007F6185">
        <w:rPr>
          <w:rFonts w:ascii="Times New Roman" w:hAnsi="Times New Roman"/>
          <w:sz w:val="22"/>
          <w:szCs w:val="22"/>
        </w:rPr>
        <w:t xml:space="preserve"> </w:t>
      </w:r>
      <w:r w:rsidR="00802FFC" w:rsidRPr="008C3308">
        <w:rPr>
          <w:rFonts w:ascii="Times New Roman" w:hAnsi="Times New Roman"/>
          <w:sz w:val="22"/>
          <w:szCs w:val="22"/>
        </w:rPr>
        <w:t>–</w:t>
      </w:r>
      <w:r w:rsidR="001D488B" w:rsidRPr="008C3308">
        <w:rPr>
          <w:rFonts w:ascii="Times New Roman" w:hAnsi="Times New Roman"/>
          <w:sz w:val="22"/>
          <w:szCs w:val="22"/>
        </w:rPr>
        <w:t xml:space="preserve"> </w:t>
      </w:r>
      <w:r w:rsidR="001613C9" w:rsidRPr="008C3308">
        <w:rPr>
          <w:rFonts w:ascii="Times New Roman" w:hAnsi="Times New Roman"/>
          <w:sz w:val="22"/>
          <w:szCs w:val="22"/>
        </w:rPr>
        <w:t xml:space="preserve">2030, zwanym dalej </w:t>
      </w:r>
      <w:r w:rsidR="001613C9" w:rsidRPr="008C3308">
        <w:rPr>
          <w:rFonts w:ascii="Times New Roman" w:hAnsi="Times New Roman"/>
          <w:sz w:val="22"/>
          <w:szCs w:val="22"/>
          <w:u w:val="single"/>
        </w:rPr>
        <w:t>„Programem”</w:t>
      </w:r>
      <w:r w:rsidR="001613C9" w:rsidRPr="008C3308">
        <w:rPr>
          <w:rFonts w:ascii="Times New Roman" w:hAnsi="Times New Roman"/>
          <w:sz w:val="22"/>
          <w:szCs w:val="22"/>
        </w:rPr>
        <w:t>, rekomendował Ministrowi propozycję wsparcia dla inwestycji realizowanej przez P</w:t>
      </w:r>
      <w:r w:rsidR="001D44C1" w:rsidRPr="008C3308">
        <w:rPr>
          <w:rFonts w:ascii="Times New Roman" w:hAnsi="Times New Roman"/>
          <w:sz w:val="22"/>
          <w:szCs w:val="22"/>
        </w:rPr>
        <w:t>rzedsiębiorcę w</w:t>
      </w:r>
      <w:r w:rsidR="004F3BD1">
        <w:rPr>
          <w:rFonts w:ascii="Times New Roman" w:hAnsi="Times New Roman"/>
          <w:sz w:val="22"/>
          <w:szCs w:val="22"/>
        </w:rPr>
        <w:t> </w:t>
      </w:r>
      <w:r w:rsidR="001D44C1" w:rsidRPr="008C3308">
        <w:rPr>
          <w:rFonts w:ascii="Times New Roman" w:hAnsi="Times New Roman"/>
          <w:sz w:val="22"/>
          <w:szCs w:val="22"/>
        </w:rPr>
        <w:t xml:space="preserve">latach </w:t>
      </w:r>
      <w:r w:rsidR="00F01796" w:rsidRPr="00F01796">
        <w:rPr>
          <w:rFonts w:ascii="Times New Roman" w:eastAsiaTheme="minorEastAsia" w:hAnsi="Times New Roman"/>
          <w:spacing w:val="0"/>
          <w:sz w:val="22"/>
          <w:szCs w:val="22"/>
          <w14:ligatures w14:val="standardContextual"/>
        </w:rPr>
        <w:t>2025 – 202</w:t>
      </w:r>
      <w:r w:rsidR="00E2665B">
        <w:rPr>
          <w:rFonts w:ascii="Times New Roman" w:eastAsiaTheme="minorEastAsia" w:hAnsi="Times New Roman"/>
          <w:spacing w:val="0"/>
          <w:sz w:val="22"/>
          <w:szCs w:val="22"/>
          <w14:ligatures w14:val="standardContextual"/>
        </w:rPr>
        <w:t>9</w:t>
      </w:r>
      <w:r w:rsidR="001613C9" w:rsidRPr="008C3308">
        <w:rPr>
          <w:rFonts w:ascii="Times New Roman" w:hAnsi="Times New Roman"/>
          <w:sz w:val="22"/>
          <w:szCs w:val="22"/>
        </w:rPr>
        <w:t xml:space="preserve">, polegającej na </w:t>
      </w:r>
      <w:r w:rsidR="001613C9" w:rsidRPr="00F83E65">
        <w:rPr>
          <w:rFonts w:ascii="Times New Roman" w:hAnsi="Times New Roman"/>
          <w:sz w:val="22"/>
          <w:szCs w:val="22"/>
        </w:rPr>
        <w:t>„</w:t>
      </w:r>
      <w:r w:rsidR="00F83E65">
        <w:rPr>
          <w:rFonts w:ascii="Times New Roman" w:hAnsi="Times New Roman"/>
          <w:b/>
          <w:bCs/>
          <w:sz w:val="22"/>
          <w:szCs w:val="22"/>
        </w:rPr>
        <w:t>D</w:t>
      </w:r>
      <w:r w:rsidR="00F83E65" w:rsidRPr="00F83E65">
        <w:rPr>
          <w:rFonts w:ascii="Times New Roman" w:hAnsi="Times New Roman"/>
          <w:b/>
          <w:bCs/>
          <w:sz w:val="22"/>
          <w:szCs w:val="22"/>
        </w:rPr>
        <w:t xml:space="preserve">ywersyfikacji produkcji zakładu poprzez wprowadzenie produktów dotąd niewytwarzanych przez ten zakład, tj. hełmów i kamizelek kuloodpornych </w:t>
      </w:r>
      <w:r w:rsidR="006734C1">
        <w:rPr>
          <w:rFonts w:ascii="Times New Roman" w:hAnsi="Times New Roman"/>
          <w:b/>
          <w:bCs/>
          <w:sz w:val="22"/>
          <w:szCs w:val="22"/>
        </w:rPr>
        <w:br/>
      </w:r>
      <w:r w:rsidR="00F83E65" w:rsidRPr="00F83E65">
        <w:rPr>
          <w:rFonts w:ascii="Times New Roman" w:hAnsi="Times New Roman"/>
          <w:b/>
          <w:bCs/>
          <w:sz w:val="22"/>
          <w:szCs w:val="22"/>
        </w:rPr>
        <w:t>w Kętrzynie, woj. warmińsko – mazurskie</w:t>
      </w:r>
      <w:r w:rsidR="005213B6" w:rsidRPr="00F83E65">
        <w:rPr>
          <w:rFonts w:ascii="Times New Roman" w:hAnsi="Times New Roman"/>
          <w:sz w:val="22"/>
          <w:szCs w:val="22"/>
        </w:rPr>
        <w:t xml:space="preserve">”. </w:t>
      </w:r>
      <w:r w:rsidR="001613C9" w:rsidRPr="00F83E65">
        <w:rPr>
          <w:rFonts w:ascii="Times New Roman" w:hAnsi="Times New Roman"/>
          <w:sz w:val="22"/>
          <w:szCs w:val="22"/>
        </w:rPr>
        <w:t>Realizacj</w:t>
      </w:r>
      <w:r w:rsidR="00765253" w:rsidRPr="00F83E65">
        <w:rPr>
          <w:rFonts w:ascii="Times New Roman" w:hAnsi="Times New Roman"/>
          <w:sz w:val="22"/>
          <w:szCs w:val="22"/>
        </w:rPr>
        <w:t xml:space="preserve">a inwestycji będzie polegała na </w:t>
      </w:r>
      <w:r w:rsidR="001613C9" w:rsidRPr="00F83E65">
        <w:rPr>
          <w:rFonts w:ascii="Times New Roman" w:hAnsi="Times New Roman"/>
          <w:sz w:val="22"/>
          <w:szCs w:val="22"/>
        </w:rPr>
        <w:t>wykonaniu działa</w:t>
      </w:r>
      <w:r w:rsidR="00D9378F" w:rsidRPr="00F83E65">
        <w:rPr>
          <w:rFonts w:ascii="Times New Roman" w:hAnsi="Times New Roman"/>
          <w:sz w:val="22"/>
          <w:szCs w:val="22"/>
        </w:rPr>
        <w:t xml:space="preserve">ń opisanych </w:t>
      </w:r>
      <w:r w:rsidR="009B6AFC" w:rsidRPr="00F83E65">
        <w:rPr>
          <w:rFonts w:ascii="Times New Roman" w:hAnsi="Times New Roman"/>
          <w:sz w:val="22"/>
          <w:szCs w:val="22"/>
        </w:rPr>
        <w:t>we W</w:t>
      </w:r>
      <w:r w:rsidR="00DE3865" w:rsidRPr="00F83E65">
        <w:rPr>
          <w:rFonts w:ascii="Times New Roman" w:hAnsi="Times New Roman"/>
          <w:sz w:val="22"/>
          <w:szCs w:val="22"/>
        </w:rPr>
        <w:t xml:space="preserve">niosku z dnia </w:t>
      </w:r>
      <w:r w:rsidR="00F01796" w:rsidRPr="00F83E65">
        <w:rPr>
          <w:rFonts w:ascii="Times New Roman" w:eastAsiaTheme="minorEastAsia" w:hAnsi="Times New Roman"/>
          <w:spacing w:val="0"/>
          <w:sz w:val="22"/>
          <w:szCs w:val="22"/>
          <w14:ligatures w14:val="standardContextual"/>
        </w:rPr>
        <w:t>1</w:t>
      </w:r>
      <w:r w:rsidR="00F83E65">
        <w:rPr>
          <w:rFonts w:ascii="Times New Roman" w:eastAsiaTheme="minorEastAsia" w:hAnsi="Times New Roman"/>
          <w:spacing w:val="0"/>
          <w:sz w:val="22"/>
          <w:szCs w:val="22"/>
          <w14:ligatures w14:val="standardContextual"/>
        </w:rPr>
        <w:t>3 marc</w:t>
      </w:r>
      <w:r w:rsidR="00F01796" w:rsidRPr="00F83E65">
        <w:rPr>
          <w:rFonts w:ascii="Times New Roman" w:eastAsiaTheme="minorEastAsia" w:hAnsi="Times New Roman"/>
          <w:spacing w:val="0"/>
          <w:sz w:val="22"/>
          <w:szCs w:val="22"/>
          <w14:ligatures w14:val="standardContextual"/>
        </w:rPr>
        <w:t>a 2025</w:t>
      </w:r>
      <w:r w:rsidR="001613C9" w:rsidRPr="00F83E65">
        <w:rPr>
          <w:rFonts w:ascii="Times New Roman" w:hAnsi="Times New Roman"/>
          <w:sz w:val="22"/>
          <w:szCs w:val="22"/>
        </w:rPr>
        <w:t xml:space="preserve"> r.</w:t>
      </w:r>
      <w:r w:rsidR="002E2A18">
        <w:rPr>
          <w:rFonts w:ascii="Times New Roman" w:hAnsi="Times New Roman"/>
          <w:sz w:val="22"/>
          <w:szCs w:val="22"/>
        </w:rPr>
        <w:t>,</w:t>
      </w:r>
      <w:r w:rsidR="002E2A18" w:rsidRPr="002116CD">
        <w:rPr>
          <w:rFonts w:ascii="Times New Roman" w:hAnsi="Times New Roman"/>
          <w:sz w:val="22"/>
          <w:szCs w:val="22"/>
        </w:rPr>
        <w:t xml:space="preserve"> zaktualizowanego </w:t>
      </w:r>
      <w:r w:rsidR="002E2A18">
        <w:rPr>
          <w:rFonts w:ascii="Times New Roman" w:hAnsi="Times New Roman"/>
          <w:sz w:val="22"/>
          <w:szCs w:val="22"/>
        </w:rPr>
        <w:t>korektą</w:t>
      </w:r>
      <w:r w:rsidR="002E2A18" w:rsidRPr="002116CD">
        <w:rPr>
          <w:rFonts w:ascii="Times New Roman" w:hAnsi="Times New Roman"/>
          <w:sz w:val="22"/>
          <w:szCs w:val="22"/>
        </w:rPr>
        <w:t xml:space="preserve"> </w:t>
      </w:r>
      <w:r w:rsidR="002E2A18">
        <w:rPr>
          <w:rFonts w:ascii="Times New Roman" w:hAnsi="Times New Roman"/>
          <w:sz w:val="22"/>
          <w:szCs w:val="22"/>
        </w:rPr>
        <w:t>N</w:t>
      </w:r>
      <w:r w:rsidR="002E2A18" w:rsidRPr="002116CD">
        <w:rPr>
          <w:rFonts w:ascii="Times New Roman" w:hAnsi="Times New Roman"/>
          <w:sz w:val="22"/>
          <w:szCs w:val="22"/>
        </w:rPr>
        <w:t xml:space="preserve">r 1 do Wniosku z dnia </w:t>
      </w:r>
      <w:r w:rsidR="002E2A18">
        <w:rPr>
          <w:rFonts w:ascii="Times New Roman" w:hAnsi="Times New Roman"/>
          <w:sz w:val="22"/>
          <w:szCs w:val="22"/>
        </w:rPr>
        <w:t>22</w:t>
      </w:r>
      <w:r w:rsidR="002E2A18" w:rsidRPr="002116CD">
        <w:rPr>
          <w:rFonts w:ascii="Times New Roman" w:hAnsi="Times New Roman"/>
          <w:sz w:val="22"/>
          <w:szCs w:val="22"/>
        </w:rPr>
        <w:t xml:space="preserve"> </w:t>
      </w:r>
      <w:r w:rsidR="002E2A18">
        <w:rPr>
          <w:rFonts w:ascii="Times New Roman" w:hAnsi="Times New Roman"/>
          <w:sz w:val="22"/>
          <w:szCs w:val="22"/>
        </w:rPr>
        <w:t xml:space="preserve">lipca </w:t>
      </w:r>
      <w:r w:rsidR="002E2A18" w:rsidRPr="002116CD">
        <w:rPr>
          <w:rFonts w:ascii="Times New Roman" w:hAnsi="Times New Roman"/>
          <w:sz w:val="22"/>
          <w:szCs w:val="22"/>
        </w:rPr>
        <w:t>2025 r.</w:t>
      </w:r>
      <w:r w:rsidR="002E2A18">
        <w:rPr>
          <w:rFonts w:ascii="Times New Roman" w:hAnsi="Times New Roman"/>
          <w:sz w:val="22"/>
          <w:szCs w:val="22"/>
        </w:rPr>
        <w:t>,</w:t>
      </w:r>
      <w:r w:rsidR="002E2A18" w:rsidRPr="002116CD">
        <w:rPr>
          <w:rFonts w:ascii="Times New Roman" w:hAnsi="Times New Roman"/>
          <w:sz w:val="22"/>
          <w:szCs w:val="22"/>
        </w:rPr>
        <w:t xml:space="preserve"> </w:t>
      </w:r>
      <w:r w:rsidR="002E2A18">
        <w:rPr>
          <w:rFonts w:ascii="Times New Roman" w:hAnsi="Times New Roman"/>
          <w:sz w:val="22"/>
          <w:szCs w:val="22"/>
        </w:rPr>
        <w:t>korektą N</w:t>
      </w:r>
      <w:r w:rsidR="002E2A18" w:rsidRPr="002116CD">
        <w:rPr>
          <w:rFonts w:ascii="Times New Roman" w:hAnsi="Times New Roman"/>
          <w:sz w:val="22"/>
          <w:szCs w:val="22"/>
        </w:rPr>
        <w:t xml:space="preserve">r </w:t>
      </w:r>
      <w:r w:rsidR="002E2A18">
        <w:rPr>
          <w:rFonts w:ascii="Times New Roman" w:hAnsi="Times New Roman"/>
          <w:sz w:val="22"/>
          <w:szCs w:val="22"/>
        </w:rPr>
        <w:t>2</w:t>
      </w:r>
      <w:r w:rsidR="002E2A18" w:rsidRPr="002116CD">
        <w:rPr>
          <w:rFonts w:ascii="Times New Roman" w:hAnsi="Times New Roman"/>
          <w:sz w:val="22"/>
          <w:szCs w:val="22"/>
        </w:rPr>
        <w:t xml:space="preserve"> do Wniosku z dnia </w:t>
      </w:r>
      <w:r w:rsidR="002E2A18">
        <w:rPr>
          <w:rFonts w:ascii="Times New Roman" w:hAnsi="Times New Roman"/>
          <w:sz w:val="22"/>
          <w:szCs w:val="22"/>
        </w:rPr>
        <w:t xml:space="preserve">24 lipca </w:t>
      </w:r>
      <w:r w:rsidR="002E2A18" w:rsidRPr="002116CD">
        <w:rPr>
          <w:rFonts w:ascii="Times New Roman" w:hAnsi="Times New Roman"/>
          <w:sz w:val="22"/>
          <w:szCs w:val="22"/>
        </w:rPr>
        <w:t>2025 r.</w:t>
      </w:r>
      <w:r w:rsidR="002E2A18">
        <w:rPr>
          <w:rFonts w:ascii="Times New Roman" w:hAnsi="Times New Roman"/>
          <w:sz w:val="22"/>
          <w:szCs w:val="22"/>
        </w:rPr>
        <w:t>, korektą</w:t>
      </w:r>
      <w:r w:rsidR="002E2A18" w:rsidRPr="002116CD">
        <w:rPr>
          <w:rFonts w:ascii="Times New Roman" w:hAnsi="Times New Roman"/>
          <w:sz w:val="22"/>
          <w:szCs w:val="22"/>
        </w:rPr>
        <w:t xml:space="preserve"> </w:t>
      </w:r>
      <w:r w:rsidR="002E2A18">
        <w:rPr>
          <w:rFonts w:ascii="Times New Roman" w:hAnsi="Times New Roman"/>
          <w:sz w:val="22"/>
          <w:szCs w:val="22"/>
        </w:rPr>
        <w:t>N</w:t>
      </w:r>
      <w:r w:rsidR="002E2A18" w:rsidRPr="002116CD">
        <w:rPr>
          <w:rFonts w:ascii="Times New Roman" w:hAnsi="Times New Roman"/>
          <w:sz w:val="22"/>
          <w:szCs w:val="22"/>
        </w:rPr>
        <w:t xml:space="preserve">r </w:t>
      </w:r>
      <w:r w:rsidR="002E2A18">
        <w:rPr>
          <w:rFonts w:ascii="Times New Roman" w:hAnsi="Times New Roman"/>
          <w:sz w:val="22"/>
          <w:szCs w:val="22"/>
        </w:rPr>
        <w:t>3</w:t>
      </w:r>
      <w:r w:rsidR="002E2A18" w:rsidRPr="002116CD">
        <w:rPr>
          <w:rFonts w:ascii="Times New Roman" w:hAnsi="Times New Roman"/>
          <w:sz w:val="22"/>
          <w:szCs w:val="22"/>
        </w:rPr>
        <w:t xml:space="preserve"> do Wniosku </w:t>
      </w:r>
      <w:r w:rsidR="002E2A18" w:rsidRPr="002116CD">
        <w:rPr>
          <w:rFonts w:ascii="Times New Roman" w:hAnsi="Times New Roman"/>
          <w:sz w:val="22"/>
          <w:szCs w:val="22"/>
        </w:rPr>
        <w:lastRenderedPageBreak/>
        <w:t>z</w:t>
      </w:r>
      <w:r w:rsidR="00F35873">
        <w:rPr>
          <w:rFonts w:ascii="Times New Roman" w:hAnsi="Times New Roman"/>
          <w:sz w:val="22"/>
          <w:szCs w:val="22"/>
        </w:rPr>
        <w:t> </w:t>
      </w:r>
      <w:r w:rsidR="002E2A18" w:rsidRPr="002116CD">
        <w:rPr>
          <w:rFonts w:ascii="Times New Roman" w:hAnsi="Times New Roman"/>
          <w:sz w:val="22"/>
          <w:szCs w:val="22"/>
        </w:rPr>
        <w:t xml:space="preserve">dnia </w:t>
      </w:r>
      <w:r w:rsidR="002E2A18">
        <w:rPr>
          <w:rFonts w:ascii="Times New Roman" w:hAnsi="Times New Roman"/>
          <w:sz w:val="22"/>
          <w:szCs w:val="22"/>
        </w:rPr>
        <w:t xml:space="preserve">21 października </w:t>
      </w:r>
      <w:r w:rsidR="002E2A18" w:rsidRPr="00072279">
        <w:rPr>
          <w:rFonts w:ascii="Times New Roman" w:hAnsi="Times New Roman"/>
          <w:sz w:val="22"/>
          <w:szCs w:val="22"/>
        </w:rPr>
        <w:t>2025 r.</w:t>
      </w:r>
      <w:r w:rsidR="002E2A18">
        <w:rPr>
          <w:rFonts w:ascii="Times New Roman" w:hAnsi="Times New Roman"/>
          <w:sz w:val="22"/>
          <w:szCs w:val="22"/>
        </w:rPr>
        <w:t xml:space="preserve"> oraz korektą Nr 4 do Wniosku z dnia 25 marca 2026 r. </w:t>
      </w:r>
    </w:p>
    <w:p w14:paraId="1E53F740" w14:textId="0026FD4E" w:rsidR="0097262F" w:rsidRPr="00E41B77" w:rsidRDefault="0097262F">
      <w:pPr>
        <w:pStyle w:val="Tekstpodstawowy"/>
        <w:numPr>
          <w:ilvl w:val="0"/>
          <w:numId w:val="7"/>
        </w:numPr>
        <w:tabs>
          <w:tab w:val="clear" w:pos="1065"/>
          <w:tab w:val="num" w:pos="540"/>
          <w:tab w:val="left" w:pos="567"/>
        </w:tabs>
        <w:ind w:left="540" w:right="22" w:hanging="540"/>
        <w:rPr>
          <w:sz w:val="22"/>
          <w:szCs w:val="22"/>
        </w:rPr>
      </w:pPr>
      <w:r w:rsidRPr="0097262F">
        <w:rPr>
          <w:rFonts w:ascii="Times New Roman" w:hAnsi="Times New Roman"/>
          <w:sz w:val="22"/>
          <w:szCs w:val="22"/>
        </w:rPr>
        <w:t xml:space="preserve">W </w:t>
      </w:r>
      <w:r>
        <w:rPr>
          <w:rFonts w:ascii="Times New Roman" w:hAnsi="Times New Roman"/>
          <w:sz w:val="22"/>
          <w:szCs w:val="22"/>
        </w:rPr>
        <w:t>dniu 22 lipca 2025 r.</w:t>
      </w:r>
      <w:r w:rsidRPr="0097262F">
        <w:rPr>
          <w:rFonts w:ascii="Times New Roman" w:hAnsi="Times New Roman"/>
          <w:sz w:val="22"/>
          <w:szCs w:val="22"/>
        </w:rPr>
        <w:t xml:space="preserve"> Przedsiębiorca złożył </w:t>
      </w:r>
      <w:r>
        <w:rPr>
          <w:rFonts w:ascii="Times New Roman" w:hAnsi="Times New Roman"/>
          <w:sz w:val="22"/>
          <w:szCs w:val="22"/>
        </w:rPr>
        <w:t>korektę</w:t>
      </w:r>
      <w:r w:rsidRPr="0097262F">
        <w:rPr>
          <w:rFonts w:ascii="Times New Roman" w:hAnsi="Times New Roman"/>
          <w:sz w:val="22"/>
          <w:szCs w:val="22"/>
        </w:rPr>
        <w:t xml:space="preserve"> </w:t>
      </w:r>
      <w:r w:rsidR="002E2A18">
        <w:rPr>
          <w:rFonts w:ascii="Times New Roman" w:hAnsi="Times New Roman"/>
          <w:sz w:val="22"/>
          <w:szCs w:val="22"/>
        </w:rPr>
        <w:t xml:space="preserve">Nr 1 </w:t>
      </w:r>
      <w:r w:rsidRPr="0097262F">
        <w:rPr>
          <w:rFonts w:ascii="Times New Roman" w:hAnsi="Times New Roman"/>
          <w:sz w:val="22"/>
          <w:szCs w:val="22"/>
        </w:rPr>
        <w:t>do Wniosku</w:t>
      </w:r>
      <w:r w:rsidRPr="00887C40">
        <w:rPr>
          <w:rFonts w:ascii="Times New Roman" w:hAnsi="Times New Roman"/>
          <w:sz w:val="22"/>
          <w:szCs w:val="22"/>
        </w:rPr>
        <w:t xml:space="preserve">, proponując </w:t>
      </w:r>
      <w:r>
        <w:rPr>
          <w:rFonts w:ascii="Times New Roman" w:hAnsi="Times New Roman"/>
          <w:sz w:val="22"/>
          <w:szCs w:val="22"/>
        </w:rPr>
        <w:t xml:space="preserve">aktualizację </w:t>
      </w:r>
      <w:r w:rsidR="002E2A18">
        <w:rPr>
          <w:rFonts w:ascii="Times New Roman" w:hAnsi="Times New Roman"/>
          <w:sz w:val="22"/>
          <w:szCs w:val="22"/>
        </w:rPr>
        <w:br/>
      </w:r>
      <w:r w:rsidR="00E41B77">
        <w:rPr>
          <w:rFonts w:ascii="Times New Roman" w:hAnsi="Times New Roman"/>
          <w:sz w:val="22"/>
          <w:szCs w:val="22"/>
        </w:rPr>
        <w:t xml:space="preserve">w zakresie </w:t>
      </w:r>
      <w:r w:rsidR="00E41B77" w:rsidRPr="00E41B77">
        <w:rPr>
          <w:rFonts w:ascii="Times New Roman" w:hAnsi="Times New Roman"/>
          <w:sz w:val="22"/>
          <w:szCs w:val="22"/>
        </w:rPr>
        <w:t>średniorocznego zatrudnienia</w:t>
      </w:r>
      <w:r w:rsidR="00E41B77">
        <w:rPr>
          <w:rFonts w:ascii="Times New Roman" w:hAnsi="Times New Roman"/>
          <w:sz w:val="22"/>
          <w:szCs w:val="22"/>
        </w:rPr>
        <w:t xml:space="preserve">, kodu PKD, </w:t>
      </w:r>
      <w:r w:rsidR="00AA0BBA">
        <w:rPr>
          <w:rFonts w:ascii="Times New Roman" w:hAnsi="Times New Roman"/>
          <w:sz w:val="22"/>
          <w:szCs w:val="22"/>
        </w:rPr>
        <w:t xml:space="preserve">danych dotyczących firmy powiązanej, </w:t>
      </w:r>
      <w:r w:rsidR="00E41B77">
        <w:rPr>
          <w:rFonts w:ascii="Times New Roman" w:hAnsi="Times New Roman"/>
          <w:sz w:val="22"/>
          <w:szCs w:val="22"/>
        </w:rPr>
        <w:t xml:space="preserve">wnioskowanej kwoty dotacji oraz </w:t>
      </w:r>
      <w:r w:rsidRPr="00DB0872">
        <w:rPr>
          <w:rFonts w:ascii="Times New Roman" w:hAnsi="Times New Roman"/>
          <w:sz w:val="22"/>
          <w:szCs w:val="22"/>
        </w:rPr>
        <w:t xml:space="preserve">harmonogramu </w:t>
      </w:r>
      <w:r w:rsidR="00E41B77">
        <w:rPr>
          <w:rFonts w:ascii="Times New Roman" w:hAnsi="Times New Roman"/>
          <w:sz w:val="22"/>
          <w:szCs w:val="22"/>
        </w:rPr>
        <w:t>tworzenia nowych miejsc pracy</w:t>
      </w:r>
      <w:r w:rsidRPr="00DB0872">
        <w:rPr>
          <w:rFonts w:ascii="Times New Roman" w:hAnsi="Times New Roman"/>
          <w:sz w:val="22"/>
          <w:szCs w:val="22"/>
        </w:rPr>
        <w:t>.</w:t>
      </w:r>
    </w:p>
    <w:p w14:paraId="72E67AEA" w14:textId="43BA3F88" w:rsidR="00E41B77" w:rsidRPr="00E41B77" w:rsidRDefault="00E41B77">
      <w:pPr>
        <w:pStyle w:val="Tekstpodstawowy"/>
        <w:numPr>
          <w:ilvl w:val="0"/>
          <w:numId w:val="7"/>
        </w:numPr>
        <w:tabs>
          <w:tab w:val="clear" w:pos="1065"/>
          <w:tab w:val="num" w:pos="540"/>
          <w:tab w:val="left" w:pos="567"/>
        </w:tabs>
        <w:ind w:left="540" w:right="22" w:hanging="540"/>
        <w:rPr>
          <w:rFonts w:ascii="Times New Roman" w:hAnsi="Times New Roman"/>
          <w:sz w:val="22"/>
          <w:szCs w:val="22"/>
        </w:rPr>
      </w:pPr>
      <w:r w:rsidRPr="00E41B77">
        <w:rPr>
          <w:rFonts w:ascii="Times New Roman" w:hAnsi="Times New Roman"/>
          <w:sz w:val="22"/>
          <w:szCs w:val="22"/>
        </w:rPr>
        <w:t>W dniu 2</w:t>
      </w:r>
      <w:r>
        <w:rPr>
          <w:rFonts w:ascii="Times New Roman" w:hAnsi="Times New Roman"/>
          <w:sz w:val="22"/>
          <w:szCs w:val="22"/>
        </w:rPr>
        <w:t>4</w:t>
      </w:r>
      <w:r w:rsidRPr="00E41B77">
        <w:rPr>
          <w:rFonts w:ascii="Times New Roman" w:hAnsi="Times New Roman"/>
          <w:sz w:val="22"/>
          <w:szCs w:val="22"/>
        </w:rPr>
        <w:t xml:space="preserve"> lipca 2025 r. Przedsiębiorca złożył korektę </w:t>
      </w:r>
      <w:r w:rsidR="002E2A18">
        <w:rPr>
          <w:rFonts w:ascii="Times New Roman" w:hAnsi="Times New Roman"/>
          <w:sz w:val="22"/>
          <w:szCs w:val="22"/>
        </w:rPr>
        <w:t xml:space="preserve">Nr 2 </w:t>
      </w:r>
      <w:r w:rsidRPr="00E41B77">
        <w:rPr>
          <w:rFonts w:ascii="Times New Roman" w:hAnsi="Times New Roman"/>
          <w:sz w:val="22"/>
          <w:szCs w:val="22"/>
        </w:rPr>
        <w:t>do Wniosku, proponując aktualizację harmonogramu ponoszenia kosztów Inwestycji.</w:t>
      </w:r>
    </w:p>
    <w:p w14:paraId="2C4AB886" w14:textId="5B241F71" w:rsidR="00E41B77" w:rsidRPr="00AA0BBA" w:rsidRDefault="00AA0BBA">
      <w:pPr>
        <w:pStyle w:val="Tekstpodstawowy"/>
        <w:numPr>
          <w:ilvl w:val="0"/>
          <w:numId w:val="7"/>
        </w:numPr>
        <w:tabs>
          <w:tab w:val="clear" w:pos="1065"/>
          <w:tab w:val="num" w:pos="540"/>
          <w:tab w:val="left" w:pos="567"/>
        </w:tabs>
        <w:ind w:left="540" w:right="22" w:hanging="540"/>
        <w:rPr>
          <w:rFonts w:ascii="Times New Roman" w:hAnsi="Times New Roman"/>
          <w:sz w:val="22"/>
          <w:szCs w:val="22"/>
        </w:rPr>
      </w:pPr>
      <w:r w:rsidRPr="00AA0BBA">
        <w:rPr>
          <w:rFonts w:ascii="Times New Roman" w:hAnsi="Times New Roman"/>
          <w:sz w:val="22"/>
          <w:szCs w:val="22"/>
        </w:rPr>
        <w:t xml:space="preserve">W dniu 21 października 2025 r. Przedsiębiorca złożył </w:t>
      </w:r>
      <w:r>
        <w:rPr>
          <w:rFonts w:ascii="Times New Roman" w:hAnsi="Times New Roman"/>
          <w:sz w:val="22"/>
          <w:szCs w:val="22"/>
        </w:rPr>
        <w:t>korektę</w:t>
      </w:r>
      <w:r w:rsidRPr="00AA0BBA">
        <w:rPr>
          <w:rFonts w:ascii="Times New Roman" w:hAnsi="Times New Roman"/>
          <w:sz w:val="22"/>
          <w:szCs w:val="22"/>
        </w:rPr>
        <w:t xml:space="preserve"> </w:t>
      </w:r>
      <w:r w:rsidR="002E2A18">
        <w:rPr>
          <w:rFonts w:ascii="Times New Roman" w:hAnsi="Times New Roman"/>
          <w:sz w:val="22"/>
          <w:szCs w:val="22"/>
        </w:rPr>
        <w:t xml:space="preserve">Nr 3 </w:t>
      </w:r>
      <w:r w:rsidRPr="00AA0BBA">
        <w:rPr>
          <w:rFonts w:ascii="Times New Roman" w:hAnsi="Times New Roman"/>
          <w:sz w:val="22"/>
          <w:szCs w:val="22"/>
        </w:rPr>
        <w:t>do Wniosku, proponując aktualizację harmonogramu ponoszenia kosztów Inwestycji</w:t>
      </w:r>
      <w:r>
        <w:rPr>
          <w:rFonts w:ascii="Times New Roman" w:hAnsi="Times New Roman"/>
          <w:sz w:val="22"/>
          <w:szCs w:val="22"/>
        </w:rPr>
        <w:t xml:space="preserve"> i</w:t>
      </w:r>
      <w:r w:rsidRPr="00AA0BBA">
        <w:t xml:space="preserve"> </w:t>
      </w:r>
      <w:r w:rsidRPr="00AA0BBA">
        <w:rPr>
          <w:rFonts w:ascii="Times New Roman" w:hAnsi="Times New Roman"/>
          <w:sz w:val="22"/>
          <w:szCs w:val="22"/>
        </w:rPr>
        <w:t>harmonogramu tworzenia nowych miejsc pracy.</w:t>
      </w:r>
    </w:p>
    <w:p w14:paraId="0FF5673B" w14:textId="13D7267E" w:rsidR="00EE12AE" w:rsidRPr="00EE12AE" w:rsidRDefault="00EE12AE">
      <w:pPr>
        <w:pStyle w:val="Tekstpodstawowy"/>
        <w:numPr>
          <w:ilvl w:val="0"/>
          <w:numId w:val="7"/>
        </w:numPr>
        <w:tabs>
          <w:tab w:val="clear" w:pos="1065"/>
          <w:tab w:val="clear" w:pos="1134"/>
          <w:tab w:val="num" w:pos="540"/>
          <w:tab w:val="left" w:pos="567"/>
        </w:tabs>
        <w:ind w:left="540" w:right="22" w:hanging="540"/>
        <w:rPr>
          <w:rFonts w:ascii="Times New Roman" w:hAnsi="Times New Roman"/>
          <w:sz w:val="22"/>
          <w:szCs w:val="22"/>
        </w:rPr>
      </w:pPr>
      <w:r w:rsidRPr="00887C40">
        <w:rPr>
          <w:rFonts w:ascii="Times New Roman" w:hAnsi="Times New Roman"/>
          <w:sz w:val="22"/>
          <w:szCs w:val="22"/>
        </w:rPr>
        <w:t xml:space="preserve">W dniu </w:t>
      </w:r>
      <w:r>
        <w:rPr>
          <w:rFonts w:ascii="Times New Roman" w:hAnsi="Times New Roman"/>
          <w:sz w:val="22"/>
          <w:szCs w:val="22"/>
        </w:rPr>
        <w:t>2</w:t>
      </w:r>
      <w:r w:rsidR="00AA0BBA">
        <w:rPr>
          <w:rFonts w:ascii="Times New Roman" w:hAnsi="Times New Roman"/>
          <w:sz w:val="22"/>
          <w:szCs w:val="22"/>
        </w:rPr>
        <w:t>5</w:t>
      </w:r>
      <w:r>
        <w:rPr>
          <w:rFonts w:ascii="Times New Roman" w:hAnsi="Times New Roman"/>
          <w:sz w:val="22"/>
          <w:szCs w:val="22"/>
        </w:rPr>
        <w:t xml:space="preserve"> </w:t>
      </w:r>
      <w:r w:rsidR="00AA0BBA">
        <w:rPr>
          <w:rFonts w:ascii="Times New Roman" w:hAnsi="Times New Roman"/>
          <w:sz w:val="22"/>
          <w:szCs w:val="22"/>
        </w:rPr>
        <w:t>marc</w:t>
      </w:r>
      <w:r>
        <w:rPr>
          <w:rFonts w:ascii="Times New Roman" w:hAnsi="Times New Roman"/>
          <w:sz w:val="22"/>
          <w:szCs w:val="22"/>
        </w:rPr>
        <w:t>a</w:t>
      </w:r>
      <w:r w:rsidRPr="00887C40">
        <w:rPr>
          <w:rFonts w:ascii="Times New Roman" w:hAnsi="Times New Roman"/>
          <w:sz w:val="22"/>
          <w:szCs w:val="22"/>
        </w:rPr>
        <w:t xml:space="preserve"> 202</w:t>
      </w:r>
      <w:r w:rsidR="009F04D4">
        <w:rPr>
          <w:rFonts w:ascii="Times New Roman" w:hAnsi="Times New Roman"/>
          <w:sz w:val="22"/>
          <w:szCs w:val="22"/>
        </w:rPr>
        <w:t>6</w:t>
      </w:r>
      <w:r w:rsidRPr="00887C40">
        <w:rPr>
          <w:rFonts w:ascii="Times New Roman" w:hAnsi="Times New Roman"/>
          <w:sz w:val="22"/>
          <w:szCs w:val="22"/>
        </w:rPr>
        <w:t xml:space="preserve"> r. Przedsiębiorca złożył </w:t>
      </w:r>
      <w:r w:rsidR="009F04D4">
        <w:rPr>
          <w:rFonts w:ascii="Times New Roman" w:hAnsi="Times New Roman"/>
          <w:sz w:val="22"/>
          <w:szCs w:val="22"/>
        </w:rPr>
        <w:t>korektę</w:t>
      </w:r>
      <w:r w:rsidRPr="00887C40">
        <w:rPr>
          <w:rFonts w:ascii="Times New Roman" w:hAnsi="Times New Roman"/>
          <w:sz w:val="22"/>
          <w:szCs w:val="22"/>
        </w:rPr>
        <w:t xml:space="preserve"> </w:t>
      </w:r>
      <w:r w:rsidR="002E2A18">
        <w:rPr>
          <w:rFonts w:ascii="Times New Roman" w:hAnsi="Times New Roman"/>
          <w:sz w:val="22"/>
          <w:szCs w:val="22"/>
        </w:rPr>
        <w:t xml:space="preserve">Nr 4 </w:t>
      </w:r>
      <w:r w:rsidRPr="00887C40">
        <w:rPr>
          <w:rFonts w:ascii="Times New Roman" w:hAnsi="Times New Roman"/>
          <w:sz w:val="22"/>
          <w:szCs w:val="22"/>
        </w:rPr>
        <w:t xml:space="preserve">do Wniosku, proponując </w:t>
      </w:r>
      <w:r>
        <w:rPr>
          <w:rFonts w:ascii="Times New Roman" w:hAnsi="Times New Roman"/>
          <w:sz w:val="22"/>
          <w:szCs w:val="22"/>
        </w:rPr>
        <w:t xml:space="preserve">aktualizację </w:t>
      </w:r>
      <w:r w:rsidR="00AA0BBA" w:rsidRPr="00AA0BBA">
        <w:rPr>
          <w:rFonts w:ascii="Times New Roman" w:hAnsi="Times New Roman"/>
          <w:sz w:val="22"/>
          <w:szCs w:val="22"/>
        </w:rPr>
        <w:t>harmonogramu ponoszenia kosztów Inwestycji i harmonogramu tworzenia nowych miejsc pracy.</w:t>
      </w:r>
    </w:p>
    <w:p w14:paraId="76B96CE7" w14:textId="300C811A" w:rsidR="00741CE9" w:rsidRPr="00A619B0" w:rsidRDefault="00BC33D1">
      <w:pPr>
        <w:pStyle w:val="Tekstpodstawowy"/>
        <w:numPr>
          <w:ilvl w:val="0"/>
          <w:numId w:val="7"/>
        </w:numPr>
        <w:tabs>
          <w:tab w:val="clear" w:pos="1065"/>
          <w:tab w:val="clear" w:pos="1134"/>
          <w:tab w:val="num" w:pos="540"/>
          <w:tab w:val="left" w:pos="567"/>
        </w:tabs>
        <w:ind w:left="540" w:right="22" w:hanging="540"/>
        <w:rPr>
          <w:sz w:val="22"/>
          <w:szCs w:val="22"/>
        </w:rPr>
      </w:pPr>
      <w:r w:rsidRPr="00A619B0">
        <w:rPr>
          <w:rFonts w:ascii="Times New Roman" w:hAnsi="Times New Roman"/>
          <w:sz w:val="22"/>
          <w:szCs w:val="22"/>
        </w:rPr>
        <w:t>Minister jest podmiotem udzielającym pomocy publicznej w rozumieniu pr</w:t>
      </w:r>
      <w:r w:rsidR="007F114F" w:rsidRPr="00A619B0">
        <w:rPr>
          <w:rFonts w:ascii="Times New Roman" w:hAnsi="Times New Roman"/>
          <w:sz w:val="22"/>
          <w:szCs w:val="22"/>
        </w:rPr>
        <w:t>zepisów ustawy z </w:t>
      </w:r>
      <w:r w:rsidRPr="00A619B0">
        <w:rPr>
          <w:rFonts w:ascii="Times New Roman" w:hAnsi="Times New Roman"/>
          <w:sz w:val="22"/>
          <w:szCs w:val="22"/>
        </w:rPr>
        <w:t xml:space="preserve">dnia 30 kwietnia 2004 r. o postępowaniu w sprawach dotyczących pomocy publicznej </w:t>
      </w:r>
      <w:r w:rsidR="00EE6112" w:rsidRPr="00A619B0">
        <w:rPr>
          <w:rFonts w:ascii="Times New Roman" w:hAnsi="Times New Roman"/>
          <w:sz w:val="22"/>
          <w:szCs w:val="22"/>
        </w:rPr>
        <w:br/>
      </w:r>
      <w:r w:rsidR="00EA70B6" w:rsidRPr="00A619B0">
        <w:rPr>
          <w:rFonts w:ascii="Times New Roman" w:hAnsi="Times New Roman"/>
          <w:sz w:val="22"/>
          <w:szCs w:val="22"/>
        </w:rPr>
        <w:t>(Dz. U. z 202</w:t>
      </w:r>
      <w:r w:rsidR="0000657D">
        <w:rPr>
          <w:rFonts w:ascii="Times New Roman" w:hAnsi="Times New Roman"/>
          <w:sz w:val="22"/>
          <w:szCs w:val="22"/>
        </w:rPr>
        <w:t>5</w:t>
      </w:r>
      <w:r w:rsidR="00EA70B6" w:rsidRPr="00A619B0">
        <w:rPr>
          <w:rFonts w:ascii="Times New Roman" w:hAnsi="Times New Roman"/>
          <w:sz w:val="22"/>
          <w:szCs w:val="22"/>
        </w:rPr>
        <w:t xml:space="preserve"> r. poz. </w:t>
      </w:r>
      <w:r w:rsidR="0000657D">
        <w:rPr>
          <w:rFonts w:ascii="Times New Roman" w:hAnsi="Times New Roman"/>
          <w:sz w:val="22"/>
          <w:szCs w:val="22"/>
        </w:rPr>
        <w:t>468</w:t>
      </w:r>
      <w:r w:rsidR="0042385C">
        <w:rPr>
          <w:rFonts w:ascii="Times New Roman" w:hAnsi="Times New Roman"/>
          <w:sz w:val="22"/>
          <w:szCs w:val="22"/>
        </w:rPr>
        <w:t xml:space="preserve">, z </w:t>
      </w:r>
      <w:proofErr w:type="spellStart"/>
      <w:r w:rsidR="0042385C">
        <w:rPr>
          <w:rFonts w:ascii="Times New Roman" w:hAnsi="Times New Roman"/>
          <w:sz w:val="22"/>
          <w:szCs w:val="22"/>
        </w:rPr>
        <w:t>późn</w:t>
      </w:r>
      <w:proofErr w:type="spellEnd"/>
      <w:r w:rsidR="0042385C">
        <w:rPr>
          <w:rFonts w:ascii="Times New Roman" w:hAnsi="Times New Roman"/>
          <w:sz w:val="22"/>
          <w:szCs w:val="22"/>
        </w:rPr>
        <w:t>. zm.</w:t>
      </w:r>
      <w:r w:rsidR="00EA70B6" w:rsidRPr="00A619B0">
        <w:rPr>
          <w:rFonts w:ascii="Times New Roman" w:hAnsi="Times New Roman"/>
          <w:sz w:val="22"/>
          <w:szCs w:val="22"/>
        </w:rPr>
        <w:t>)</w:t>
      </w:r>
      <w:r w:rsidRPr="00A619B0">
        <w:rPr>
          <w:rFonts w:ascii="Times New Roman" w:hAnsi="Times New Roman"/>
          <w:sz w:val="22"/>
          <w:szCs w:val="22"/>
        </w:rPr>
        <w:t xml:space="preserve"> </w:t>
      </w:r>
      <w:r w:rsidR="00CB41ED" w:rsidRPr="00A619B0">
        <w:rPr>
          <w:rFonts w:ascii="Times New Roman" w:hAnsi="Times New Roman"/>
          <w:sz w:val="22"/>
          <w:szCs w:val="22"/>
        </w:rPr>
        <w:t>zwanej dalej „</w:t>
      </w:r>
      <w:r w:rsidR="00CB41ED" w:rsidRPr="00A619B0">
        <w:rPr>
          <w:rFonts w:ascii="Times New Roman" w:hAnsi="Times New Roman"/>
          <w:sz w:val="22"/>
          <w:szCs w:val="22"/>
          <w:u w:val="single"/>
        </w:rPr>
        <w:t>ustawą o postępowaniu w sprawach pomocy</w:t>
      </w:r>
      <w:r w:rsidR="00CB41ED" w:rsidRPr="00A619B0">
        <w:rPr>
          <w:rFonts w:ascii="Times New Roman" w:hAnsi="Times New Roman"/>
          <w:sz w:val="22"/>
          <w:szCs w:val="22"/>
        </w:rPr>
        <w:t xml:space="preserve">”, </w:t>
      </w:r>
      <w:r w:rsidRPr="00A619B0">
        <w:rPr>
          <w:rFonts w:ascii="Times New Roman" w:hAnsi="Times New Roman"/>
          <w:sz w:val="22"/>
          <w:szCs w:val="22"/>
        </w:rPr>
        <w:t xml:space="preserve">działającym na podstawie art. 132 ust. 2 pkt 4 ustawy </w:t>
      </w:r>
      <w:r w:rsidR="00E36CD6" w:rsidRPr="00A619B0">
        <w:rPr>
          <w:rFonts w:ascii="Times New Roman" w:hAnsi="Times New Roman"/>
          <w:sz w:val="22"/>
          <w:szCs w:val="22"/>
        </w:rPr>
        <w:t xml:space="preserve">z dnia 27 sierpnia 2009 r. </w:t>
      </w:r>
      <w:r w:rsidRPr="00A619B0">
        <w:rPr>
          <w:rFonts w:ascii="Times New Roman" w:hAnsi="Times New Roman"/>
          <w:sz w:val="22"/>
          <w:szCs w:val="22"/>
        </w:rPr>
        <w:t xml:space="preserve">o finansach publicznych </w:t>
      </w:r>
      <w:r w:rsidR="00CB41ED" w:rsidRPr="00A619B0">
        <w:rPr>
          <w:rFonts w:ascii="Times New Roman" w:hAnsi="Times New Roman"/>
          <w:sz w:val="22"/>
          <w:szCs w:val="22"/>
        </w:rPr>
        <w:t>(Dz.U. z</w:t>
      </w:r>
      <w:r w:rsidR="004F3BD1">
        <w:rPr>
          <w:rFonts w:ascii="Times New Roman" w:hAnsi="Times New Roman"/>
          <w:sz w:val="22"/>
          <w:szCs w:val="22"/>
        </w:rPr>
        <w:t> </w:t>
      </w:r>
      <w:r w:rsidR="00CB41ED" w:rsidRPr="00A619B0">
        <w:rPr>
          <w:rFonts w:ascii="Times New Roman" w:hAnsi="Times New Roman"/>
          <w:sz w:val="22"/>
          <w:szCs w:val="22"/>
        </w:rPr>
        <w:t>202</w:t>
      </w:r>
      <w:r w:rsidR="0000657D">
        <w:rPr>
          <w:rFonts w:ascii="Times New Roman" w:hAnsi="Times New Roman"/>
          <w:sz w:val="22"/>
          <w:szCs w:val="22"/>
        </w:rPr>
        <w:t>5</w:t>
      </w:r>
      <w:r w:rsidR="00CB41ED" w:rsidRPr="00A619B0">
        <w:rPr>
          <w:rFonts w:ascii="Times New Roman" w:hAnsi="Times New Roman"/>
          <w:sz w:val="22"/>
          <w:szCs w:val="22"/>
        </w:rPr>
        <w:t xml:space="preserve"> r. poz. 1</w:t>
      </w:r>
      <w:r w:rsidR="0000657D">
        <w:rPr>
          <w:rFonts w:ascii="Times New Roman" w:hAnsi="Times New Roman"/>
          <w:sz w:val="22"/>
          <w:szCs w:val="22"/>
        </w:rPr>
        <w:t>483</w:t>
      </w:r>
      <w:r w:rsidR="00CB41ED" w:rsidRPr="00A619B0">
        <w:rPr>
          <w:rFonts w:ascii="Times New Roman" w:hAnsi="Times New Roman"/>
          <w:sz w:val="22"/>
          <w:szCs w:val="22"/>
        </w:rPr>
        <w:t>, z</w:t>
      </w:r>
      <w:r w:rsidR="00322866">
        <w:rPr>
          <w:rFonts w:ascii="Times New Roman" w:hAnsi="Times New Roman"/>
          <w:sz w:val="22"/>
          <w:szCs w:val="22"/>
        </w:rPr>
        <w:t xml:space="preserve"> </w:t>
      </w:r>
      <w:proofErr w:type="spellStart"/>
      <w:r w:rsidR="00322866">
        <w:rPr>
          <w:rFonts w:ascii="Times New Roman" w:hAnsi="Times New Roman"/>
          <w:sz w:val="22"/>
          <w:szCs w:val="22"/>
        </w:rPr>
        <w:t>późn</w:t>
      </w:r>
      <w:proofErr w:type="spellEnd"/>
      <w:r w:rsidR="00322866">
        <w:rPr>
          <w:rFonts w:ascii="Times New Roman" w:hAnsi="Times New Roman"/>
          <w:sz w:val="22"/>
          <w:szCs w:val="22"/>
        </w:rPr>
        <w:t>.</w:t>
      </w:r>
      <w:r w:rsidR="00CB41ED" w:rsidRPr="00A619B0">
        <w:rPr>
          <w:rFonts w:ascii="Times New Roman" w:hAnsi="Times New Roman"/>
          <w:sz w:val="22"/>
          <w:szCs w:val="22"/>
        </w:rPr>
        <w:t xml:space="preserve"> zm.), zwanej dalej „</w:t>
      </w:r>
      <w:r w:rsidR="00CB41ED" w:rsidRPr="00A619B0">
        <w:rPr>
          <w:rFonts w:ascii="Times New Roman" w:hAnsi="Times New Roman"/>
          <w:sz w:val="22"/>
          <w:szCs w:val="22"/>
          <w:u w:val="single"/>
        </w:rPr>
        <w:t>ustawą o finansach publicznych</w:t>
      </w:r>
      <w:r w:rsidR="00CB41ED" w:rsidRPr="00A619B0">
        <w:rPr>
          <w:rFonts w:ascii="Times New Roman" w:hAnsi="Times New Roman"/>
          <w:sz w:val="22"/>
          <w:szCs w:val="22"/>
        </w:rPr>
        <w:t>”</w:t>
      </w:r>
      <w:r w:rsidR="00080C16" w:rsidRPr="00A619B0">
        <w:rPr>
          <w:rFonts w:ascii="Times New Roman" w:hAnsi="Times New Roman"/>
          <w:sz w:val="22"/>
          <w:szCs w:val="22"/>
        </w:rPr>
        <w:t>,</w:t>
      </w:r>
      <w:r w:rsidR="00CF7941" w:rsidRPr="00A619B0">
        <w:rPr>
          <w:rFonts w:ascii="Times New Roman" w:hAnsi="Times New Roman"/>
          <w:sz w:val="22"/>
          <w:szCs w:val="22"/>
        </w:rPr>
        <w:t xml:space="preserve"> w związku</w:t>
      </w:r>
      <w:r w:rsidRPr="00A619B0">
        <w:rPr>
          <w:rFonts w:ascii="Times New Roman" w:hAnsi="Times New Roman"/>
          <w:sz w:val="22"/>
          <w:szCs w:val="22"/>
        </w:rPr>
        <w:t xml:space="preserve"> z art. 21 ust. 2 i 4 ustawy z dnia 6 grudnia 2006 r. o zasadach prowadzenia polityki rozwoju </w:t>
      </w:r>
      <w:r w:rsidR="00CB41ED" w:rsidRPr="00A619B0">
        <w:rPr>
          <w:rFonts w:ascii="Times New Roman" w:hAnsi="Times New Roman"/>
          <w:sz w:val="22"/>
          <w:szCs w:val="22"/>
        </w:rPr>
        <w:t>(Dz.U. z 202</w:t>
      </w:r>
      <w:r w:rsidR="00597B8C">
        <w:rPr>
          <w:rFonts w:ascii="Times New Roman" w:hAnsi="Times New Roman"/>
          <w:sz w:val="22"/>
          <w:szCs w:val="22"/>
        </w:rPr>
        <w:t>5</w:t>
      </w:r>
      <w:r w:rsidR="00CB41ED" w:rsidRPr="00A619B0">
        <w:rPr>
          <w:rFonts w:ascii="Times New Roman" w:hAnsi="Times New Roman"/>
          <w:sz w:val="22"/>
          <w:szCs w:val="22"/>
        </w:rPr>
        <w:t xml:space="preserve"> r. poz. </w:t>
      </w:r>
      <w:r w:rsidR="00597B8C">
        <w:rPr>
          <w:rFonts w:ascii="Times New Roman" w:hAnsi="Times New Roman"/>
          <w:sz w:val="22"/>
          <w:szCs w:val="22"/>
        </w:rPr>
        <w:t>198</w:t>
      </w:r>
      <w:r w:rsidR="0042385C">
        <w:rPr>
          <w:rFonts w:ascii="Times New Roman" w:hAnsi="Times New Roman"/>
          <w:sz w:val="22"/>
          <w:szCs w:val="22"/>
        </w:rPr>
        <w:t xml:space="preserve">, z </w:t>
      </w:r>
      <w:proofErr w:type="spellStart"/>
      <w:r w:rsidR="0042385C">
        <w:rPr>
          <w:rFonts w:ascii="Times New Roman" w:hAnsi="Times New Roman"/>
          <w:sz w:val="22"/>
          <w:szCs w:val="22"/>
        </w:rPr>
        <w:t>późn</w:t>
      </w:r>
      <w:proofErr w:type="spellEnd"/>
      <w:r w:rsidR="0042385C">
        <w:rPr>
          <w:rFonts w:ascii="Times New Roman" w:hAnsi="Times New Roman"/>
          <w:sz w:val="22"/>
          <w:szCs w:val="22"/>
        </w:rPr>
        <w:t>. zm.</w:t>
      </w:r>
      <w:r w:rsidR="00CB41ED" w:rsidRPr="00A619B0">
        <w:rPr>
          <w:rFonts w:ascii="Times New Roman" w:hAnsi="Times New Roman"/>
          <w:sz w:val="22"/>
          <w:szCs w:val="22"/>
        </w:rPr>
        <w:t>)</w:t>
      </w:r>
      <w:r w:rsidR="00CF7941" w:rsidRPr="00A619B0">
        <w:rPr>
          <w:rFonts w:ascii="Times New Roman" w:hAnsi="Times New Roman"/>
          <w:sz w:val="22"/>
          <w:szCs w:val="22"/>
        </w:rPr>
        <w:t xml:space="preserve">. </w:t>
      </w:r>
    </w:p>
    <w:p w14:paraId="4293D626" w14:textId="77777777" w:rsidR="00E12AA0" w:rsidRPr="008C3308" w:rsidRDefault="00E12AA0">
      <w:pPr>
        <w:pStyle w:val="Tekstpodstawowy"/>
        <w:numPr>
          <w:ilvl w:val="0"/>
          <w:numId w:val="7"/>
        </w:numPr>
        <w:tabs>
          <w:tab w:val="clear" w:pos="1065"/>
          <w:tab w:val="num" w:pos="54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CE0384" w:rsidRPr="008C3308">
        <w:rPr>
          <w:rFonts w:ascii="Times New Roman" w:hAnsi="Times New Roman"/>
          <w:color w:val="auto"/>
          <w:sz w:val="22"/>
          <w:szCs w:val="22"/>
        </w:rPr>
        <w:t>r</w:t>
      </w:r>
      <w:r w:rsidRPr="008C3308">
        <w:rPr>
          <w:rFonts w:ascii="Times New Roman" w:hAnsi="Times New Roman"/>
          <w:color w:val="auto"/>
          <w:sz w:val="22"/>
          <w:szCs w:val="22"/>
        </w:rPr>
        <w:t xml:space="preserve">ozporządzenia 651/2014.  </w:t>
      </w:r>
    </w:p>
    <w:p w14:paraId="61013C60" w14:textId="4508CB01" w:rsidR="00614766" w:rsidRPr="00A619B0" w:rsidRDefault="00671C26">
      <w:pPr>
        <w:numPr>
          <w:ilvl w:val="0"/>
          <w:numId w:val="7"/>
        </w:numPr>
        <w:tabs>
          <w:tab w:val="clear" w:pos="1065"/>
          <w:tab w:val="num" w:pos="540"/>
        </w:tabs>
        <w:spacing w:line="360" w:lineRule="auto"/>
        <w:ind w:left="540" w:hanging="540"/>
        <w:jc w:val="both"/>
        <w:rPr>
          <w:sz w:val="22"/>
          <w:szCs w:val="22"/>
        </w:rPr>
      </w:pPr>
      <w:r w:rsidRPr="00F13A7D">
        <w:rPr>
          <w:sz w:val="22"/>
          <w:szCs w:val="22"/>
        </w:rPr>
        <w:t xml:space="preserve">Umowa </w:t>
      </w:r>
      <w:r>
        <w:rPr>
          <w:sz w:val="22"/>
          <w:szCs w:val="22"/>
        </w:rPr>
        <w:t xml:space="preserve">została </w:t>
      </w:r>
      <w:r w:rsidRPr="00F13A7D">
        <w:rPr>
          <w:sz w:val="22"/>
          <w:szCs w:val="22"/>
        </w:rPr>
        <w:t>sporządzona na podstawie</w:t>
      </w:r>
      <w:r>
        <w:rPr>
          <w:sz w:val="22"/>
          <w:szCs w:val="22"/>
        </w:rPr>
        <w:t xml:space="preserve"> </w:t>
      </w:r>
      <w:r w:rsidRPr="00C63932">
        <w:rPr>
          <w:sz w:val="22"/>
          <w:szCs w:val="22"/>
        </w:rPr>
        <w:t>Uchwały nr 122/2011 Rady Ministrów z dnia 5 lipca 2011 r. w sprawie przyjęcia programu rozwoju pod nazwą „Program wspierania inwestycji o istotnym znaczeniu dla gospodarki polskiej na lata 2011–2030”</w:t>
      </w:r>
      <w:r>
        <w:rPr>
          <w:sz w:val="22"/>
          <w:szCs w:val="22"/>
        </w:rPr>
        <w:t xml:space="preserve">, zmienionej </w:t>
      </w:r>
      <w:r w:rsidR="00614766" w:rsidRPr="008C3308">
        <w:rPr>
          <w:sz w:val="22"/>
          <w:szCs w:val="22"/>
        </w:rPr>
        <w:t>Uchwał</w:t>
      </w:r>
      <w:r w:rsidR="00F4154A">
        <w:rPr>
          <w:sz w:val="22"/>
          <w:szCs w:val="22"/>
        </w:rPr>
        <w:t>ą</w:t>
      </w:r>
      <w:r w:rsidR="00614766" w:rsidRPr="008C3308">
        <w:rPr>
          <w:sz w:val="22"/>
          <w:szCs w:val="22"/>
        </w:rPr>
        <w:t xml:space="preserve"> nr </w:t>
      </w:r>
      <w:r w:rsidR="0000657D">
        <w:rPr>
          <w:sz w:val="22"/>
          <w:szCs w:val="22"/>
        </w:rPr>
        <w:t>174</w:t>
      </w:r>
      <w:r w:rsidR="00614766" w:rsidRPr="008C3308">
        <w:rPr>
          <w:sz w:val="22"/>
          <w:szCs w:val="22"/>
        </w:rPr>
        <w:t>/202</w:t>
      </w:r>
      <w:r w:rsidR="0000657D">
        <w:rPr>
          <w:sz w:val="22"/>
          <w:szCs w:val="22"/>
        </w:rPr>
        <w:t>5</w:t>
      </w:r>
      <w:r w:rsidR="00614766" w:rsidRPr="008C3308">
        <w:rPr>
          <w:sz w:val="22"/>
          <w:szCs w:val="22"/>
        </w:rPr>
        <w:t xml:space="preserve"> Rady Ministrów z dnia </w:t>
      </w:r>
      <w:r w:rsidR="0000657D">
        <w:rPr>
          <w:sz w:val="22"/>
          <w:szCs w:val="22"/>
        </w:rPr>
        <w:t>10</w:t>
      </w:r>
      <w:r w:rsidR="00614766" w:rsidRPr="008C3308">
        <w:rPr>
          <w:sz w:val="22"/>
          <w:szCs w:val="22"/>
        </w:rPr>
        <w:t xml:space="preserve"> </w:t>
      </w:r>
      <w:r w:rsidR="0000657D">
        <w:rPr>
          <w:sz w:val="22"/>
          <w:szCs w:val="22"/>
        </w:rPr>
        <w:t>grudnia</w:t>
      </w:r>
      <w:r w:rsidR="00614766" w:rsidRPr="008C3308">
        <w:rPr>
          <w:sz w:val="22"/>
          <w:szCs w:val="22"/>
        </w:rPr>
        <w:t xml:space="preserve"> 202</w:t>
      </w:r>
      <w:r w:rsidR="0000657D">
        <w:rPr>
          <w:sz w:val="22"/>
          <w:szCs w:val="22"/>
        </w:rPr>
        <w:t>5</w:t>
      </w:r>
      <w:r w:rsidR="00614766" w:rsidRPr="008C3308">
        <w:rPr>
          <w:sz w:val="22"/>
          <w:szCs w:val="22"/>
        </w:rPr>
        <w:t xml:space="preserve"> r., zmieniając</w:t>
      </w:r>
      <w:r w:rsidR="007B2D73">
        <w:rPr>
          <w:sz w:val="22"/>
          <w:szCs w:val="22"/>
        </w:rPr>
        <w:t>a</w:t>
      </w:r>
      <w:r w:rsidR="00614766" w:rsidRPr="008C3308">
        <w:rPr>
          <w:sz w:val="22"/>
          <w:szCs w:val="22"/>
        </w:rPr>
        <w:t xml:space="preserve"> uchwałę</w:t>
      </w:r>
      <w:r w:rsidR="00614766" w:rsidRPr="00A619B0">
        <w:rPr>
          <w:color w:val="000000"/>
          <w:sz w:val="22"/>
          <w:szCs w:val="22"/>
        </w:rPr>
        <w:t xml:space="preserve"> </w:t>
      </w:r>
      <w:r w:rsidR="00614766" w:rsidRPr="008C3308">
        <w:rPr>
          <w:sz w:val="22"/>
          <w:szCs w:val="22"/>
        </w:rPr>
        <w:t>w sprawie przyjęcia</w:t>
      </w:r>
      <w:r w:rsidR="00F4154A">
        <w:rPr>
          <w:sz w:val="22"/>
          <w:szCs w:val="22"/>
        </w:rPr>
        <w:t xml:space="preserve"> programu rozwoju pod nazwą</w:t>
      </w:r>
      <w:r w:rsidR="00614766" w:rsidRPr="008C3308">
        <w:rPr>
          <w:sz w:val="22"/>
          <w:szCs w:val="22"/>
        </w:rPr>
        <w:t xml:space="preserve"> „Program wspierania inwestycji o istotnym znaczeniu dla gospodarki</w:t>
      </w:r>
      <w:r w:rsidR="00614766" w:rsidRPr="00A619B0">
        <w:rPr>
          <w:color w:val="000000"/>
          <w:sz w:val="22"/>
          <w:szCs w:val="22"/>
        </w:rPr>
        <w:t xml:space="preserve"> </w:t>
      </w:r>
      <w:r w:rsidR="00614766" w:rsidRPr="008C3308">
        <w:rPr>
          <w:sz w:val="22"/>
          <w:szCs w:val="22"/>
        </w:rPr>
        <w:t>polskiej na lata 2011–2030”</w:t>
      </w:r>
      <w:r w:rsidR="00457BAC">
        <w:rPr>
          <w:sz w:val="22"/>
          <w:szCs w:val="22"/>
        </w:rPr>
        <w:t>.</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020FC1CE"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011BBA">
        <w:rPr>
          <w:b/>
          <w:sz w:val="22"/>
          <w:szCs w:val="22"/>
        </w:rPr>
        <w:t xml:space="preserve"> </w:t>
      </w:r>
      <w:r w:rsidR="001C3D1F" w:rsidRPr="00AB1A6B">
        <w:rPr>
          <w:b/>
          <w:sz w:val="22"/>
          <w:szCs w:val="22"/>
        </w:rPr>
        <w:t xml:space="preserve">WYPŁATA </w:t>
      </w:r>
      <w:r w:rsidR="00181188" w:rsidRPr="00AB1A6B">
        <w:rPr>
          <w:b/>
          <w:sz w:val="22"/>
          <w:szCs w:val="22"/>
        </w:rPr>
        <w:t>POMOCY</w:t>
      </w:r>
    </w:p>
    <w:p w14:paraId="5A77E4DB" w14:textId="447DC925" w:rsidR="00427319" w:rsidRPr="00B02D21" w:rsidRDefault="008843B8">
      <w:pPr>
        <w:pStyle w:val="Akapitzlist"/>
        <w:numPr>
          <w:ilvl w:val="0"/>
          <w:numId w:val="13"/>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w:t>
      </w:r>
      <w:r w:rsidR="00F01796" w:rsidRPr="00AF0206">
        <w:rPr>
          <w:rFonts w:eastAsiaTheme="minorEastAsia"/>
          <w:b/>
          <w:bCs/>
          <w:color w:val="000000"/>
          <w:sz w:val="22"/>
          <w:szCs w:val="22"/>
          <w14:ligatures w14:val="standardContextual"/>
        </w:rPr>
        <w:t>2026 – 202</w:t>
      </w:r>
      <w:r w:rsidR="00EE12AE">
        <w:rPr>
          <w:rFonts w:eastAsiaTheme="minorEastAsia"/>
          <w:b/>
          <w:bCs/>
          <w:color w:val="000000"/>
          <w:sz w:val="22"/>
          <w:szCs w:val="22"/>
          <w14:ligatures w14:val="standardContextual"/>
        </w:rPr>
        <w:t>9</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00765253">
        <w:rPr>
          <w:sz w:val="22"/>
          <w:szCs w:val="22"/>
        </w:rPr>
        <w:t>tytułu poniesienia kwalifikowanych kosztów inwestycji</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F01796" w:rsidRPr="00F01796">
        <w:rPr>
          <w:rFonts w:eastAsiaTheme="minorEastAsia"/>
          <w:b/>
          <w:bCs/>
          <w:color w:val="000000"/>
          <w:sz w:val="22"/>
          <w:szCs w:val="22"/>
          <w14:ligatures w14:val="standardContextual"/>
        </w:rPr>
        <w:t xml:space="preserve">7 </w:t>
      </w:r>
      <w:r w:rsidR="00EE12AE">
        <w:rPr>
          <w:rFonts w:eastAsiaTheme="minorEastAsia"/>
          <w:b/>
          <w:bCs/>
          <w:color w:val="000000"/>
          <w:sz w:val="22"/>
          <w:szCs w:val="22"/>
          <w14:ligatures w14:val="standardContextual"/>
        </w:rPr>
        <w:t>695</w:t>
      </w:r>
      <w:r w:rsidR="00F01796" w:rsidRPr="00F01796">
        <w:rPr>
          <w:rFonts w:eastAsiaTheme="minorEastAsia"/>
          <w:b/>
          <w:bCs/>
          <w:color w:val="000000"/>
          <w:sz w:val="22"/>
          <w:szCs w:val="22"/>
          <w14:ligatures w14:val="standardContextual"/>
        </w:rPr>
        <w:t xml:space="preserve"> </w:t>
      </w:r>
      <w:r w:rsidR="00EE12AE">
        <w:rPr>
          <w:rFonts w:eastAsiaTheme="minorEastAsia"/>
          <w:b/>
          <w:bCs/>
          <w:color w:val="000000"/>
          <w:sz w:val="22"/>
          <w:szCs w:val="22"/>
          <w14:ligatures w14:val="standardContextual"/>
        </w:rPr>
        <w:t>000</w:t>
      </w:r>
      <w:r w:rsidR="00F01796" w:rsidRPr="00F01796">
        <w:rPr>
          <w:rFonts w:eastAsiaTheme="minorEastAsia"/>
          <w:b/>
          <w:bCs/>
          <w:color w:val="000000"/>
          <w:sz w:val="22"/>
          <w:szCs w:val="22"/>
          <w14:ligatures w14:val="standardContextual"/>
        </w:rPr>
        <w:t>,</w:t>
      </w:r>
      <w:r w:rsidR="00EE12AE">
        <w:rPr>
          <w:rFonts w:eastAsiaTheme="minorEastAsia"/>
          <w:b/>
          <w:bCs/>
          <w:color w:val="000000"/>
          <w:sz w:val="22"/>
          <w:szCs w:val="22"/>
          <w14:ligatures w14:val="standardContextual"/>
        </w:rPr>
        <w:t>0</w:t>
      </w:r>
      <w:r w:rsidR="00F01796" w:rsidRPr="00F01796">
        <w:rPr>
          <w:rFonts w:eastAsiaTheme="minorEastAsia"/>
          <w:b/>
          <w:bCs/>
          <w:color w:val="000000"/>
          <w:sz w:val="22"/>
          <w:szCs w:val="22"/>
          <w14:ligatures w14:val="standardContextual"/>
        </w:rPr>
        <w:t>0</w:t>
      </w:r>
      <w:r w:rsidR="00F34393" w:rsidRPr="00F34393">
        <w:rPr>
          <w:b/>
          <w:sz w:val="22"/>
          <w:szCs w:val="22"/>
        </w:rPr>
        <w:t xml:space="preserve"> </w:t>
      </w:r>
      <w:r w:rsidR="00B64CC4">
        <w:rPr>
          <w:b/>
          <w:sz w:val="22"/>
          <w:szCs w:val="22"/>
        </w:rPr>
        <w:t>zł</w:t>
      </w:r>
      <w:r w:rsidR="00112A8E" w:rsidRPr="00AB1A6B">
        <w:rPr>
          <w:sz w:val="22"/>
          <w:szCs w:val="22"/>
        </w:rPr>
        <w:t xml:space="preserve"> (słownie: </w:t>
      </w:r>
      <w:r w:rsidR="00F01796" w:rsidRPr="00343DBF">
        <w:rPr>
          <w:rFonts w:eastAsiaTheme="minorEastAsia"/>
          <w:color w:val="000000"/>
          <w:sz w:val="22"/>
          <w:szCs w:val="22"/>
          <w14:ligatures w14:val="standardContextual"/>
        </w:rPr>
        <w:t>siedem milionów s</w:t>
      </w:r>
      <w:r w:rsidR="00EE12AE">
        <w:rPr>
          <w:rFonts w:eastAsiaTheme="minorEastAsia"/>
          <w:color w:val="000000"/>
          <w:sz w:val="22"/>
          <w:szCs w:val="22"/>
          <w14:ligatures w14:val="standardContextual"/>
        </w:rPr>
        <w:t>ześćset</w:t>
      </w:r>
      <w:r w:rsidR="00F01796" w:rsidRPr="00343DBF">
        <w:rPr>
          <w:rFonts w:eastAsiaTheme="minorEastAsia"/>
          <w:color w:val="000000"/>
          <w:sz w:val="22"/>
          <w:szCs w:val="22"/>
          <w14:ligatures w14:val="standardContextual"/>
        </w:rPr>
        <w:t xml:space="preserve"> </w:t>
      </w:r>
      <w:r w:rsidR="00EE12AE">
        <w:rPr>
          <w:rFonts w:eastAsiaTheme="minorEastAsia"/>
          <w:color w:val="000000"/>
          <w:sz w:val="22"/>
          <w:szCs w:val="22"/>
          <w14:ligatures w14:val="standardContextual"/>
        </w:rPr>
        <w:t>dziewięć</w:t>
      </w:r>
      <w:r w:rsidR="00F01796" w:rsidRPr="00343DBF">
        <w:rPr>
          <w:rFonts w:eastAsiaTheme="minorEastAsia"/>
          <w:color w:val="000000"/>
          <w:sz w:val="22"/>
          <w:szCs w:val="22"/>
          <w14:ligatures w14:val="standardContextual"/>
        </w:rPr>
        <w:t xml:space="preserve">dziesiąt </w:t>
      </w:r>
      <w:r w:rsidR="00EE12AE">
        <w:rPr>
          <w:rFonts w:eastAsiaTheme="minorEastAsia"/>
          <w:color w:val="000000"/>
          <w:sz w:val="22"/>
          <w:szCs w:val="22"/>
          <w14:ligatures w14:val="standardContextual"/>
        </w:rPr>
        <w:t>pięć</w:t>
      </w:r>
      <w:r w:rsidR="00F01796" w:rsidRPr="00343DBF">
        <w:rPr>
          <w:rFonts w:eastAsiaTheme="minorEastAsia"/>
          <w:color w:val="000000"/>
          <w:sz w:val="22"/>
          <w:szCs w:val="22"/>
          <w14:ligatures w14:val="standardContextual"/>
        </w:rPr>
        <w:t xml:space="preserve"> tysi</w:t>
      </w:r>
      <w:r w:rsidR="00EE12AE">
        <w:rPr>
          <w:rFonts w:eastAsiaTheme="minorEastAsia"/>
          <w:color w:val="000000"/>
          <w:sz w:val="22"/>
          <w:szCs w:val="22"/>
          <w14:ligatures w14:val="standardContextual"/>
        </w:rPr>
        <w:t>ęcy</w:t>
      </w:r>
      <w:r w:rsidR="00F01796" w:rsidRPr="00343DBF">
        <w:rPr>
          <w:rFonts w:eastAsiaTheme="minorEastAsia"/>
          <w:color w:val="000000"/>
          <w:sz w:val="22"/>
          <w:szCs w:val="22"/>
          <w14:ligatures w14:val="standardContextual"/>
        </w:rPr>
        <w:t xml:space="preserve"> złotych</w:t>
      </w:r>
      <w:r w:rsidR="00343DBF">
        <w:rPr>
          <w:rFonts w:eastAsiaTheme="minorEastAsia"/>
          <w:color w:val="000000"/>
          <w:sz w:val="22"/>
          <w:szCs w:val="22"/>
          <w14:ligatures w14:val="standardContextual"/>
        </w:rPr>
        <w:t>,</w:t>
      </w:r>
      <w:r w:rsidR="00F01796" w:rsidRPr="00343DBF">
        <w:rPr>
          <w:rFonts w:eastAsiaTheme="minorEastAsia"/>
          <w:color w:val="000000"/>
          <w:sz w:val="22"/>
          <w:szCs w:val="22"/>
          <w14:ligatures w14:val="standardContextual"/>
        </w:rPr>
        <w:t xml:space="preserve"> </w:t>
      </w:r>
      <w:r w:rsidR="00EE12AE">
        <w:rPr>
          <w:rFonts w:eastAsiaTheme="minorEastAsia"/>
          <w:color w:val="000000"/>
          <w:sz w:val="22"/>
          <w:szCs w:val="22"/>
          <w14:ligatures w14:val="standardContextual"/>
        </w:rPr>
        <w:t>0</w:t>
      </w:r>
      <w:r w:rsidR="00F01796" w:rsidRPr="00343DBF">
        <w:rPr>
          <w:rFonts w:eastAsiaTheme="minorEastAsia"/>
          <w:color w:val="000000"/>
          <w:sz w:val="22"/>
          <w:szCs w:val="22"/>
          <w14:ligatures w14:val="standardContextual"/>
        </w:rPr>
        <w:t>0/100</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 następujących częściach</w:t>
      </w:r>
      <w:r w:rsidR="00427319" w:rsidRPr="00B02D21">
        <w:rPr>
          <w:sz w:val="22"/>
          <w:szCs w:val="22"/>
        </w:rPr>
        <w:t>:</w:t>
      </w:r>
    </w:p>
    <w:p w14:paraId="1B027CF7" w14:textId="05D64AE4" w:rsidR="00D36345" w:rsidRPr="006146BD" w:rsidRDefault="00D36345">
      <w:pPr>
        <w:numPr>
          <w:ilvl w:val="0"/>
          <w:numId w:val="15"/>
        </w:numPr>
        <w:shd w:val="clear" w:color="auto" w:fill="FFFFFF"/>
        <w:spacing w:line="360" w:lineRule="auto"/>
        <w:jc w:val="both"/>
        <w:rPr>
          <w:b/>
          <w:sz w:val="22"/>
          <w:szCs w:val="22"/>
        </w:rPr>
      </w:pPr>
      <w:r w:rsidRPr="006146BD">
        <w:rPr>
          <w:bCs/>
          <w:sz w:val="22"/>
          <w:szCs w:val="22"/>
        </w:rPr>
        <w:t>w roku</w:t>
      </w:r>
      <w:r w:rsidRPr="006146BD">
        <w:rPr>
          <w:b/>
          <w:sz w:val="22"/>
          <w:szCs w:val="22"/>
        </w:rPr>
        <w:t xml:space="preserve"> </w:t>
      </w:r>
      <w:r w:rsidR="00F01796" w:rsidRPr="006146BD">
        <w:rPr>
          <w:rFonts w:eastAsiaTheme="minorEastAsia"/>
          <w:b/>
          <w:bCs/>
          <w:color w:val="000000"/>
          <w:sz w:val="22"/>
          <w:szCs w:val="22"/>
          <w14:ligatures w14:val="standardContextual"/>
        </w:rPr>
        <w:t>2026</w:t>
      </w:r>
      <w:r w:rsidRPr="006146BD">
        <w:rPr>
          <w:b/>
          <w:sz w:val="22"/>
          <w:szCs w:val="22"/>
        </w:rPr>
        <w:t xml:space="preserve"> </w:t>
      </w:r>
      <w:r w:rsidRPr="006146BD">
        <w:rPr>
          <w:sz w:val="22"/>
          <w:szCs w:val="22"/>
        </w:rPr>
        <w:t>w kwocie nie wyższej niż</w:t>
      </w:r>
      <w:r w:rsidR="00B4183A" w:rsidRPr="006146BD">
        <w:rPr>
          <w:sz w:val="22"/>
          <w:szCs w:val="22"/>
        </w:rPr>
        <w:t xml:space="preserve"> </w:t>
      </w:r>
      <w:r w:rsidR="00A606A7" w:rsidRPr="006146BD">
        <w:rPr>
          <w:rFonts w:eastAsiaTheme="minorEastAsia"/>
          <w:b/>
          <w:bCs/>
          <w:color w:val="000000"/>
          <w:sz w:val="22"/>
          <w:szCs w:val="22"/>
          <w14:ligatures w14:val="standardContextual"/>
        </w:rPr>
        <w:t xml:space="preserve">3 680 000,00 </w:t>
      </w:r>
      <w:r w:rsidR="00F34393" w:rsidRPr="006146BD">
        <w:rPr>
          <w:b/>
          <w:sz w:val="22"/>
          <w:szCs w:val="22"/>
        </w:rPr>
        <w:t xml:space="preserve">zł </w:t>
      </w:r>
      <w:r w:rsidR="00F34393" w:rsidRPr="006146BD">
        <w:rPr>
          <w:bCs/>
          <w:sz w:val="22"/>
          <w:szCs w:val="22"/>
        </w:rPr>
        <w:t>(słownie:</w:t>
      </w:r>
      <w:r w:rsidR="00F34393" w:rsidRPr="006146BD">
        <w:rPr>
          <w:b/>
          <w:sz w:val="22"/>
          <w:szCs w:val="22"/>
        </w:rPr>
        <w:t xml:space="preserve"> </w:t>
      </w:r>
      <w:r w:rsidR="00A606A7" w:rsidRPr="006146BD">
        <w:rPr>
          <w:rFonts w:eastAsiaTheme="minorEastAsia"/>
          <w:bCs/>
          <w:color w:val="000000"/>
          <w:sz w:val="22"/>
          <w:szCs w:val="22"/>
          <w14:ligatures w14:val="standardContextual"/>
        </w:rPr>
        <w:t>trzy miliony sześćset osiemdziesiąt tysięcy złotych 00/100</w:t>
      </w:r>
      <w:r w:rsidR="00F34393" w:rsidRPr="006146BD">
        <w:rPr>
          <w:bCs/>
          <w:sz w:val="22"/>
          <w:szCs w:val="22"/>
        </w:rPr>
        <w:t>)</w:t>
      </w:r>
      <w:r w:rsidRPr="006146BD">
        <w:rPr>
          <w:bCs/>
          <w:sz w:val="22"/>
          <w:szCs w:val="22"/>
        </w:rPr>
        <w:t>;</w:t>
      </w:r>
    </w:p>
    <w:p w14:paraId="25B6F274" w14:textId="4C918309" w:rsidR="00B9606D" w:rsidRPr="006146BD" w:rsidRDefault="00DE0368">
      <w:pPr>
        <w:numPr>
          <w:ilvl w:val="0"/>
          <w:numId w:val="15"/>
        </w:numPr>
        <w:shd w:val="clear" w:color="auto" w:fill="FFFFFF"/>
        <w:spacing w:line="360" w:lineRule="auto"/>
        <w:jc w:val="both"/>
        <w:rPr>
          <w:b/>
          <w:sz w:val="22"/>
          <w:szCs w:val="22"/>
        </w:rPr>
      </w:pPr>
      <w:r w:rsidRPr="006146BD">
        <w:rPr>
          <w:bCs/>
          <w:sz w:val="22"/>
          <w:szCs w:val="22"/>
        </w:rPr>
        <w:t>w roku</w:t>
      </w:r>
      <w:r w:rsidRPr="006146BD">
        <w:rPr>
          <w:b/>
          <w:sz w:val="22"/>
          <w:szCs w:val="22"/>
        </w:rPr>
        <w:t xml:space="preserve"> </w:t>
      </w:r>
      <w:r w:rsidR="00F01796" w:rsidRPr="006146BD">
        <w:rPr>
          <w:rFonts w:eastAsiaTheme="minorEastAsia"/>
          <w:b/>
          <w:bCs/>
          <w:color w:val="000000"/>
          <w:sz w:val="22"/>
          <w:szCs w:val="22"/>
          <w14:ligatures w14:val="standardContextual"/>
        </w:rPr>
        <w:t>2027</w:t>
      </w:r>
      <w:r w:rsidR="00802FDE" w:rsidRPr="006146BD">
        <w:rPr>
          <w:b/>
          <w:sz w:val="22"/>
          <w:szCs w:val="22"/>
        </w:rPr>
        <w:t xml:space="preserve"> </w:t>
      </w:r>
      <w:r w:rsidR="003B1877" w:rsidRPr="006146BD">
        <w:rPr>
          <w:sz w:val="22"/>
          <w:szCs w:val="22"/>
        </w:rPr>
        <w:t xml:space="preserve">w kwocie nie wyższej niż </w:t>
      </w:r>
      <w:r w:rsidR="00A606A7" w:rsidRPr="006146BD">
        <w:rPr>
          <w:rFonts w:eastAsiaTheme="minorEastAsia"/>
          <w:b/>
          <w:bCs/>
          <w:color w:val="000000"/>
          <w:sz w:val="22"/>
          <w:szCs w:val="22"/>
          <w14:ligatures w14:val="standardContextual"/>
        </w:rPr>
        <w:t xml:space="preserve">2 080 000,00 </w:t>
      </w:r>
      <w:r w:rsidR="00A012E7" w:rsidRPr="006146BD">
        <w:rPr>
          <w:b/>
          <w:sz w:val="22"/>
          <w:szCs w:val="22"/>
        </w:rPr>
        <w:t xml:space="preserve">zł </w:t>
      </w:r>
      <w:r w:rsidR="00A012E7" w:rsidRPr="006146BD">
        <w:rPr>
          <w:bCs/>
          <w:sz w:val="22"/>
          <w:szCs w:val="22"/>
        </w:rPr>
        <w:t>(słownie</w:t>
      </w:r>
      <w:r w:rsidR="00A012E7" w:rsidRPr="006146BD">
        <w:rPr>
          <w:b/>
          <w:sz w:val="22"/>
          <w:szCs w:val="22"/>
        </w:rPr>
        <w:t xml:space="preserve">: </w:t>
      </w:r>
      <w:r w:rsidR="00A606A7" w:rsidRPr="006146BD">
        <w:rPr>
          <w:rFonts w:eastAsiaTheme="minorEastAsia"/>
          <w:bCs/>
          <w:color w:val="000000"/>
          <w:sz w:val="22"/>
          <w:szCs w:val="22"/>
          <w14:ligatures w14:val="standardContextual"/>
        </w:rPr>
        <w:t>dwa miliony osiemdziesiąt tysięcy złotych 00/100</w:t>
      </w:r>
      <w:r w:rsidR="00A012E7" w:rsidRPr="006146BD">
        <w:rPr>
          <w:bCs/>
          <w:sz w:val="22"/>
          <w:szCs w:val="22"/>
        </w:rPr>
        <w:t>)</w:t>
      </w:r>
      <w:r w:rsidR="00B9606D" w:rsidRPr="006146BD">
        <w:rPr>
          <w:bCs/>
          <w:sz w:val="22"/>
          <w:szCs w:val="22"/>
        </w:rPr>
        <w:t>;</w:t>
      </w:r>
    </w:p>
    <w:p w14:paraId="449D6489" w14:textId="32D5A044" w:rsidR="003C7C83" w:rsidRPr="006146BD" w:rsidRDefault="003C7C83">
      <w:pPr>
        <w:numPr>
          <w:ilvl w:val="0"/>
          <w:numId w:val="15"/>
        </w:numPr>
        <w:shd w:val="clear" w:color="auto" w:fill="FFFFFF"/>
        <w:spacing w:line="360" w:lineRule="auto"/>
        <w:jc w:val="both"/>
        <w:rPr>
          <w:b/>
          <w:sz w:val="22"/>
          <w:szCs w:val="22"/>
        </w:rPr>
      </w:pPr>
      <w:r w:rsidRPr="006146BD">
        <w:rPr>
          <w:bCs/>
          <w:sz w:val="22"/>
          <w:szCs w:val="22"/>
        </w:rPr>
        <w:lastRenderedPageBreak/>
        <w:t>w roku</w:t>
      </w:r>
      <w:r w:rsidRPr="006146BD">
        <w:rPr>
          <w:b/>
          <w:sz w:val="22"/>
          <w:szCs w:val="22"/>
        </w:rPr>
        <w:t xml:space="preserve"> </w:t>
      </w:r>
      <w:r w:rsidR="00F01796" w:rsidRPr="006146BD">
        <w:rPr>
          <w:rFonts w:eastAsiaTheme="minorEastAsia"/>
          <w:b/>
          <w:bCs/>
          <w:color w:val="000000"/>
          <w:sz w:val="22"/>
          <w:szCs w:val="22"/>
          <w14:ligatures w14:val="standardContextual"/>
        </w:rPr>
        <w:t>2028</w:t>
      </w:r>
      <w:r w:rsidRPr="006146BD">
        <w:rPr>
          <w:sz w:val="22"/>
          <w:szCs w:val="22"/>
        </w:rPr>
        <w:t xml:space="preserve"> w kwocie nie wyższej niż</w:t>
      </w:r>
      <w:r w:rsidR="00555ACF" w:rsidRPr="006146BD">
        <w:rPr>
          <w:sz w:val="22"/>
          <w:szCs w:val="22"/>
        </w:rPr>
        <w:t xml:space="preserve"> </w:t>
      </w:r>
      <w:r w:rsidR="00A606A7" w:rsidRPr="006146BD">
        <w:rPr>
          <w:rFonts w:eastAsiaTheme="minorEastAsia"/>
          <w:b/>
          <w:bCs/>
          <w:color w:val="000000"/>
          <w:sz w:val="22"/>
          <w:szCs w:val="22"/>
          <w14:ligatures w14:val="standardContextual"/>
        </w:rPr>
        <w:t>1 440 000,00</w:t>
      </w:r>
      <w:r w:rsidR="00E24F6E">
        <w:rPr>
          <w:rFonts w:eastAsiaTheme="minorEastAsia"/>
          <w:b/>
          <w:bCs/>
          <w:color w:val="000000"/>
          <w:sz w:val="22"/>
          <w:szCs w:val="22"/>
          <w14:ligatures w14:val="standardContextual"/>
        </w:rPr>
        <w:t xml:space="preserve"> </w:t>
      </w:r>
      <w:r w:rsidR="00555ACF" w:rsidRPr="006146BD">
        <w:rPr>
          <w:b/>
          <w:sz w:val="22"/>
          <w:szCs w:val="22"/>
        </w:rPr>
        <w:t xml:space="preserve">zł </w:t>
      </w:r>
      <w:r w:rsidR="00555ACF" w:rsidRPr="006146BD">
        <w:rPr>
          <w:bCs/>
          <w:sz w:val="22"/>
          <w:szCs w:val="22"/>
        </w:rPr>
        <w:t xml:space="preserve">(słownie: </w:t>
      </w:r>
      <w:r w:rsidR="00A606A7" w:rsidRPr="006146BD">
        <w:rPr>
          <w:rFonts w:eastAsiaTheme="minorEastAsia"/>
          <w:bCs/>
          <w:color w:val="000000"/>
          <w:sz w:val="22"/>
          <w:szCs w:val="22"/>
          <w14:ligatures w14:val="standardContextual"/>
        </w:rPr>
        <w:t>jeden milion czterysta czterdzieści tysięcy złotych 00/100</w:t>
      </w:r>
      <w:r w:rsidR="00555ACF" w:rsidRPr="006146BD">
        <w:rPr>
          <w:bCs/>
          <w:sz w:val="22"/>
          <w:szCs w:val="22"/>
        </w:rPr>
        <w:t>)</w:t>
      </w:r>
      <w:r w:rsidR="00EE12AE" w:rsidRPr="006146BD">
        <w:rPr>
          <w:bCs/>
          <w:sz w:val="22"/>
          <w:szCs w:val="22"/>
        </w:rPr>
        <w:t>;</w:t>
      </w:r>
    </w:p>
    <w:p w14:paraId="0EF4B8C7" w14:textId="0DCBE269" w:rsidR="00EE12AE" w:rsidRPr="006146BD" w:rsidRDefault="00EE12AE">
      <w:pPr>
        <w:numPr>
          <w:ilvl w:val="0"/>
          <w:numId w:val="15"/>
        </w:numPr>
        <w:shd w:val="clear" w:color="auto" w:fill="FFFFFF"/>
        <w:spacing w:line="360" w:lineRule="auto"/>
        <w:jc w:val="both"/>
        <w:rPr>
          <w:b/>
          <w:sz w:val="22"/>
          <w:szCs w:val="22"/>
        </w:rPr>
      </w:pPr>
      <w:r w:rsidRPr="006146BD">
        <w:rPr>
          <w:bCs/>
          <w:sz w:val="22"/>
          <w:szCs w:val="22"/>
        </w:rPr>
        <w:t>w roku</w:t>
      </w:r>
      <w:r w:rsidRPr="006146BD">
        <w:rPr>
          <w:b/>
          <w:sz w:val="22"/>
          <w:szCs w:val="22"/>
        </w:rPr>
        <w:t xml:space="preserve"> </w:t>
      </w:r>
      <w:r w:rsidRPr="006146BD">
        <w:rPr>
          <w:rFonts w:eastAsiaTheme="minorEastAsia"/>
          <w:b/>
          <w:bCs/>
          <w:color w:val="000000"/>
          <w:sz w:val="22"/>
          <w:szCs w:val="22"/>
          <w14:ligatures w14:val="standardContextual"/>
        </w:rPr>
        <w:t>2029</w:t>
      </w:r>
      <w:r w:rsidRPr="006146BD">
        <w:rPr>
          <w:sz w:val="22"/>
          <w:szCs w:val="22"/>
        </w:rPr>
        <w:t xml:space="preserve"> w kwocie nie wyższej niż </w:t>
      </w:r>
      <w:r w:rsidR="00A606A7" w:rsidRPr="006146BD">
        <w:rPr>
          <w:rFonts w:eastAsiaTheme="minorEastAsia"/>
          <w:b/>
          <w:bCs/>
          <w:color w:val="000000"/>
          <w:sz w:val="22"/>
          <w:szCs w:val="22"/>
          <w14:ligatures w14:val="standardContextual"/>
        </w:rPr>
        <w:t xml:space="preserve">495 000,00 </w:t>
      </w:r>
      <w:r w:rsidRPr="006146BD">
        <w:rPr>
          <w:b/>
          <w:sz w:val="22"/>
          <w:szCs w:val="22"/>
        </w:rPr>
        <w:t xml:space="preserve">zł </w:t>
      </w:r>
      <w:r w:rsidRPr="006146BD">
        <w:rPr>
          <w:bCs/>
          <w:sz w:val="22"/>
          <w:szCs w:val="22"/>
        </w:rPr>
        <w:t xml:space="preserve">(słownie: </w:t>
      </w:r>
      <w:r w:rsidR="00A606A7" w:rsidRPr="006146BD">
        <w:rPr>
          <w:rFonts w:eastAsiaTheme="minorEastAsia"/>
          <w:bCs/>
          <w:color w:val="000000"/>
          <w:sz w:val="22"/>
          <w:szCs w:val="22"/>
          <w14:ligatures w14:val="standardContextual"/>
        </w:rPr>
        <w:t>czterysta dziewięćdziesiąt pięć tysięcy złotych 00/100</w:t>
      </w:r>
      <w:r w:rsidRPr="006146BD">
        <w:rPr>
          <w:bCs/>
          <w:sz w:val="22"/>
          <w:szCs w:val="22"/>
        </w:rPr>
        <w:t>).</w:t>
      </w:r>
    </w:p>
    <w:p w14:paraId="31DA3942" w14:textId="61B995E8" w:rsidR="0088773B" w:rsidRDefault="0088773B">
      <w:pPr>
        <w:pStyle w:val="Akapitzlist"/>
        <w:numPr>
          <w:ilvl w:val="0"/>
          <w:numId w:val="14"/>
        </w:numPr>
        <w:shd w:val="clear" w:color="auto" w:fill="FFFFFF"/>
        <w:spacing w:line="360" w:lineRule="auto"/>
        <w:ind w:left="284" w:hanging="284"/>
        <w:jc w:val="both"/>
        <w:rPr>
          <w:sz w:val="22"/>
          <w:szCs w:val="22"/>
        </w:rPr>
      </w:pPr>
      <w:bookmarkStart w:id="0" w:name="_Hlk51069740"/>
      <w:r w:rsidRPr="00322F3C">
        <w:rPr>
          <w:sz w:val="22"/>
          <w:szCs w:val="22"/>
        </w:rPr>
        <w:t xml:space="preserve">Pomoc wskazana w ust. 1 obejmuje zwiększenie wsparcia w związku ze szkoleniami pracowników. Wysokość wsparcia z tytułu kosztów szkoleń pracowników w maksymalnej kwocie </w:t>
      </w:r>
      <w:r w:rsidR="00834F8C">
        <w:rPr>
          <w:b/>
          <w:bCs/>
          <w:sz w:val="22"/>
          <w:szCs w:val="22"/>
        </w:rPr>
        <w:t>15</w:t>
      </w:r>
      <w:r w:rsidRPr="002E2AAA">
        <w:rPr>
          <w:b/>
          <w:bCs/>
          <w:sz w:val="22"/>
          <w:szCs w:val="22"/>
        </w:rPr>
        <w:t xml:space="preserve"> </w:t>
      </w:r>
      <w:r w:rsidR="00834F8C">
        <w:rPr>
          <w:b/>
          <w:bCs/>
          <w:sz w:val="22"/>
          <w:szCs w:val="22"/>
        </w:rPr>
        <w:t>00</w:t>
      </w:r>
      <w:r w:rsidRPr="002E2AAA">
        <w:rPr>
          <w:b/>
          <w:bCs/>
          <w:sz w:val="22"/>
          <w:szCs w:val="22"/>
        </w:rPr>
        <w:t>0,00 zł</w:t>
      </w:r>
      <w:r w:rsidRPr="00322F3C">
        <w:rPr>
          <w:sz w:val="22"/>
          <w:szCs w:val="22"/>
        </w:rPr>
        <w:t xml:space="preserve"> (słownie: </w:t>
      </w:r>
      <w:r w:rsidR="00834F8C">
        <w:rPr>
          <w:sz w:val="22"/>
          <w:szCs w:val="22"/>
        </w:rPr>
        <w:t>piętnaście</w:t>
      </w:r>
      <w:r w:rsidRPr="00322F3C">
        <w:rPr>
          <w:sz w:val="22"/>
          <w:szCs w:val="22"/>
        </w:rPr>
        <w:t xml:space="preserve"> tysięcy</w:t>
      </w:r>
      <w:r>
        <w:rPr>
          <w:sz w:val="22"/>
          <w:szCs w:val="22"/>
        </w:rPr>
        <w:t xml:space="preserve"> </w:t>
      </w:r>
      <w:r w:rsidRPr="00322F3C">
        <w:rPr>
          <w:sz w:val="22"/>
          <w:szCs w:val="22"/>
        </w:rPr>
        <w:t>złotych 00/100), zwanej dalej „Dodatek szkoleniowy”, została uwzględniona w części Pomocy przewidzianej do wypłaty w roku 202</w:t>
      </w:r>
      <w:r w:rsidR="00834F8C">
        <w:rPr>
          <w:sz w:val="22"/>
          <w:szCs w:val="22"/>
        </w:rPr>
        <w:t>9</w:t>
      </w:r>
      <w:r w:rsidRPr="00322F3C">
        <w:rPr>
          <w:sz w:val="22"/>
          <w:szCs w:val="22"/>
        </w:rPr>
        <w:t xml:space="preserve">. Kwota Pomocy, o której mowa w ust. 1, z wyłączeniem Dodatku szkoleniowego wynosi </w:t>
      </w:r>
      <w:r w:rsidRPr="00EE4A2D">
        <w:rPr>
          <w:b/>
          <w:bCs/>
          <w:sz w:val="22"/>
          <w:szCs w:val="22"/>
        </w:rPr>
        <w:t xml:space="preserve">7 </w:t>
      </w:r>
      <w:r w:rsidR="00834F8C">
        <w:rPr>
          <w:b/>
          <w:bCs/>
          <w:sz w:val="22"/>
          <w:szCs w:val="22"/>
        </w:rPr>
        <w:t>680</w:t>
      </w:r>
      <w:r w:rsidRPr="00EE4A2D">
        <w:rPr>
          <w:b/>
          <w:bCs/>
          <w:sz w:val="22"/>
          <w:szCs w:val="22"/>
        </w:rPr>
        <w:t xml:space="preserve"> </w:t>
      </w:r>
      <w:r w:rsidR="00834F8C">
        <w:rPr>
          <w:b/>
          <w:bCs/>
          <w:sz w:val="22"/>
          <w:szCs w:val="22"/>
        </w:rPr>
        <w:t>000</w:t>
      </w:r>
      <w:r w:rsidRPr="00EE4A2D">
        <w:rPr>
          <w:b/>
          <w:bCs/>
          <w:sz w:val="22"/>
          <w:szCs w:val="22"/>
        </w:rPr>
        <w:t>,</w:t>
      </w:r>
      <w:r w:rsidR="00834F8C">
        <w:rPr>
          <w:b/>
          <w:bCs/>
          <w:sz w:val="22"/>
          <w:szCs w:val="22"/>
        </w:rPr>
        <w:t>00</w:t>
      </w:r>
      <w:r w:rsidRPr="00EE4A2D">
        <w:rPr>
          <w:b/>
          <w:bCs/>
          <w:sz w:val="22"/>
          <w:szCs w:val="22"/>
        </w:rPr>
        <w:t xml:space="preserve"> zł</w:t>
      </w:r>
      <w:r w:rsidRPr="00322F3C">
        <w:rPr>
          <w:sz w:val="22"/>
          <w:szCs w:val="22"/>
        </w:rPr>
        <w:t xml:space="preserve"> (słownie: </w:t>
      </w:r>
      <w:r>
        <w:rPr>
          <w:sz w:val="22"/>
          <w:szCs w:val="22"/>
        </w:rPr>
        <w:t>siedem</w:t>
      </w:r>
      <w:r w:rsidRPr="00322F3C">
        <w:rPr>
          <w:sz w:val="22"/>
          <w:szCs w:val="22"/>
        </w:rPr>
        <w:t xml:space="preserve"> milionów </w:t>
      </w:r>
      <w:r>
        <w:rPr>
          <w:sz w:val="22"/>
          <w:szCs w:val="22"/>
        </w:rPr>
        <w:t>s</w:t>
      </w:r>
      <w:r w:rsidR="00834F8C">
        <w:rPr>
          <w:sz w:val="22"/>
          <w:szCs w:val="22"/>
        </w:rPr>
        <w:t>ześć</w:t>
      </w:r>
      <w:r>
        <w:rPr>
          <w:sz w:val="22"/>
          <w:szCs w:val="22"/>
        </w:rPr>
        <w:t xml:space="preserve">set </w:t>
      </w:r>
      <w:r w:rsidR="00834F8C">
        <w:rPr>
          <w:sz w:val="22"/>
          <w:szCs w:val="22"/>
        </w:rPr>
        <w:t>osiem</w:t>
      </w:r>
      <w:r>
        <w:rPr>
          <w:sz w:val="22"/>
          <w:szCs w:val="22"/>
        </w:rPr>
        <w:t>dziesiąt</w:t>
      </w:r>
      <w:r w:rsidRPr="00322F3C">
        <w:rPr>
          <w:sz w:val="22"/>
          <w:szCs w:val="22"/>
        </w:rPr>
        <w:t xml:space="preserve"> tysi</w:t>
      </w:r>
      <w:r w:rsidR="00834F8C">
        <w:rPr>
          <w:sz w:val="22"/>
          <w:szCs w:val="22"/>
        </w:rPr>
        <w:t>ęcy</w:t>
      </w:r>
      <w:r w:rsidRPr="00322F3C">
        <w:rPr>
          <w:sz w:val="22"/>
          <w:szCs w:val="22"/>
        </w:rPr>
        <w:t xml:space="preserve"> złotych </w:t>
      </w:r>
      <w:r w:rsidR="00834F8C">
        <w:rPr>
          <w:sz w:val="22"/>
          <w:szCs w:val="22"/>
        </w:rPr>
        <w:t>00</w:t>
      </w:r>
      <w:r w:rsidRPr="00322F3C">
        <w:rPr>
          <w:sz w:val="22"/>
          <w:szCs w:val="22"/>
        </w:rPr>
        <w:t>/100) a kwota Pomocy przewidzianej do wypłaty w roku 202</w:t>
      </w:r>
      <w:r w:rsidR="00834F8C">
        <w:rPr>
          <w:sz w:val="22"/>
          <w:szCs w:val="22"/>
        </w:rPr>
        <w:t>9</w:t>
      </w:r>
      <w:r w:rsidRPr="00322F3C">
        <w:rPr>
          <w:sz w:val="22"/>
          <w:szCs w:val="22"/>
        </w:rPr>
        <w:t xml:space="preserve">, o której mowa w ust. 1 pkt </w:t>
      </w:r>
      <w:r w:rsidR="00834F8C">
        <w:rPr>
          <w:sz w:val="22"/>
          <w:szCs w:val="22"/>
        </w:rPr>
        <w:t>4</w:t>
      </w:r>
      <w:r w:rsidRPr="00322F3C">
        <w:rPr>
          <w:sz w:val="22"/>
          <w:szCs w:val="22"/>
        </w:rPr>
        <w:t xml:space="preserve">, </w:t>
      </w:r>
      <w:r w:rsidR="00A606A7">
        <w:rPr>
          <w:sz w:val="22"/>
          <w:szCs w:val="22"/>
        </w:rPr>
        <w:br/>
      </w:r>
      <w:r w:rsidRPr="00322F3C">
        <w:rPr>
          <w:sz w:val="22"/>
          <w:szCs w:val="22"/>
        </w:rPr>
        <w:t xml:space="preserve">z wyłączeniem </w:t>
      </w:r>
      <w:r w:rsidR="00192450">
        <w:rPr>
          <w:sz w:val="22"/>
          <w:szCs w:val="22"/>
        </w:rPr>
        <w:t>D</w:t>
      </w:r>
      <w:r w:rsidRPr="00322F3C">
        <w:rPr>
          <w:sz w:val="22"/>
          <w:szCs w:val="22"/>
        </w:rPr>
        <w:t xml:space="preserve">odatku szkoleniowego wynosi </w:t>
      </w:r>
      <w:r w:rsidR="00A606A7" w:rsidRPr="00A606A7">
        <w:rPr>
          <w:b/>
          <w:bCs/>
          <w:sz w:val="22"/>
          <w:szCs w:val="22"/>
        </w:rPr>
        <w:t>480 000,</w:t>
      </w:r>
      <w:r w:rsidR="00A606A7" w:rsidRPr="006146BD">
        <w:rPr>
          <w:b/>
          <w:bCs/>
          <w:sz w:val="22"/>
          <w:szCs w:val="22"/>
        </w:rPr>
        <w:t xml:space="preserve">00 </w:t>
      </w:r>
      <w:r w:rsidRPr="006146BD">
        <w:rPr>
          <w:b/>
          <w:bCs/>
          <w:sz w:val="22"/>
          <w:szCs w:val="22"/>
        </w:rPr>
        <w:t>zł</w:t>
      </w:r>
      <w:r w:rsidRPr="006146BD">
        <w:rPr>
          <w:sz w:val="22"/>
          <w:szCs w:val="22"/>
        </w:rPr>
        <w:t xml:space="preserve"> (słownie: </w:t>
      </w:r>
      <w:r w:rsidR="00A606A7" w:rsidRPr="006146BD">
        <w:rPr>
          <w:sz w:val="22"/>
          <w:szCs w:val="22"/>
        </w:rPr>
        <w:t>czterysta</w:t>
      </w:r>
      <w:r w:rsidR="00A606A7" w:rsidRPr="00A606A7">
        <w:rPr>
          <w:sz w:val="22"/>
          <w:szCs w:val="22"/>
        </w:rPr>
        <w:t xml:space="preserve"> osiemdziesiąt tysięcy złotych 00/10</w:t>
      </w:r>
      <w:r w:rsidR="00A606A7" w:rsidRPr="006146BD">
        <w:rPr>
          <w:sz w:val="22"/>
          <w:szCs w:val="22"/>
        </w:rPr>
        <w:t>0</w:t>
      </w:r>
      <w:r w:rsidRPr="006146BD">
        <w:rPr>
          <w:sz w:val="22"/>
          <w:szCs w:val="22"/>
        </w:rPr>
        <w:t>).</w:t>
      </w:r>
    </w:p>
    <w:p w14:paraId="4E67E814" w14:textId="0CF61B3C" w:rsidR="00834F8C" w:rsidRPr="00834F8C" w:rsidRDefault="00CE2CAF">
      <w:pPr>
        <w:pStyle w:val="Akapitzlist"/>
        <w:numPr>
          <w:ilvl w:val="0"/>
          <w:numId w:val="14"/>
        </w:numPr>
        <w:shd w:val="clear" w:color="auto" w:fill="FFFFFF"/>
        <w:spacing w:line="360" w:lineRule="auto"/>
        <w:ind w:left="284" w:hanging="284"/>
        <w:jc w:val="both"/>
        <w:rPr>
          <w:sz w:val="22"/>
          <w:szCs w:val="22"/>
        </w:rPr>
      </w:pPr>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 xml:space="preserve">w latach </w:t>
      </w:r>
      <w:r w:rsidR="00F01796" w:rsidRPr="00AF0206">
        <w:rPr>
          <w:rFonts w:eastAsiaTheme="minorEastAsia"/>
          <w:b/>
          <w:bCs/>
          <w:color w:val="000000"/>
          <w:sz w:val="22"/>
          <w:szCs w:val="22"/>
          <w14:ligatures w14:val="standardContextual"/>
        </w:rPr>
        <w:t>2025 – 202</w:t>
      </w:r>
      <w:r w:rsidR="00955FE2">
        <w:rPr>
          <w:rFonts w:eastAsiaTheme="minorEastAsia"/>
          <w:b/>
          <w:bCs/>
          <w:color w:val="000000"/>
          <w:sz w:val="22"/>
          <w:szCs w:val="22"/>
          <w14:ligatures w14:val="standardContextual"/>
        </w:rPr>
        <w:t>9</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005C2E35" w:rsidRPr="009978AD">
        <w:rPr>
          <w:sz w:val="22"/>
          <w:szCs w:val="22"/>
        </w:rPr>
        <w:t xml:space="preserve"> </w:t>
      </w:r>
      <w:r w:rsidRPr="009978AD">
        <w:rPr>
          <w:sz w:val="22"/>
          <w:szCs w:val="22"/>
        </w:rPr>
        <w:t xml:space="preserve">strategicznej </w:t>
      </w:r>
      <w:bookmarkEnd w:id="0"/>
      <w:r w:rsidRPr="009978AD">
        <w:rPr>
          <w:sz w:val="22"/>
          <w:szCs w:val="22"/>
        </w:rPr>
        <w:t xml:space="preserve">polegającej na </w:t>
      </w:r>
      <w:r w:rsidR="00455CC6" w:rsidRPr="00455CC6">
        <w:rPr>
          <w:sz w:val="22"/>
          <w:szCs w:val="22"/>
        </w:rPr>
        <w:t>„</w:t>
      </w:r>
      <w:r w:rsidR="00955FE2" w:rsidRPr="00955FE2">
        <w:rPr>
          <w:rFonts w:eastAsiaTheme="minorEastAsia"/>
          <w:b/>
          <w:bCs/>
          <w:color w:val="000000"/>
          <w:sz w:val="22"/>
          <w:szCs w:val="22"/>
          <w14:ligatures w14:val="standardContextual"/>
        </w:rPr>
        <w:t>Dywersyfikacji produkcji zakładu poprzez wprowadzenie produktów dotąd niewytwarzanych przez ten zakład, tj. hełmów i kamizelek kuloodpornych w Kętrzynie, woj. warmińsko – mazurskie</w:t>
      </w:r>
      <w:r w:rsidR="00455CC6" w:rsidRPr="00455CC6">
        <w:rPr>
          <w:sz w:val="22"/>
          <w:szCs w:val="22"/>
        </w:rPr>
        <w:t>”</w:t>
      </w:r>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0B1519">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p>
    <w:p w14:paraId="5F522676" w14:textId="02971363" w:rsidR="00454B07" w:rsidRPr="00834F8C" w:rsidRDefault="00E12AA0">
      <w:pPr>
        <w:pStyle w:val="Akapitzlist"/>
        <w:numPr>
          <w:ilvl w:val="0"/>
          <w:numId w:val="14"/>
        </w:numPr>
        <w:shd w:val="clear" w:color="auto" w:fill="FFFFFF"/>
        <w:spacing w:line="360" w:lineRule="auto"/>
        <w:ind w:left="284" w:hanging="284"/>
        <w:jc w:val="both"/>
        <w:rPr>
          <w:sz w:val="22"/>
          <w:szCs w:val="22"/>
        </w:rPr>
      </w:pPr>
      <w:r w:rsidRPr="00AB1A6B">
        <w:rPr>
          <w:sz w:val="22"/>
          <w:szCs w:val="22"/>
        </w:rPr>
        <w:t xml:space="preserve">Przedsiębiorca obowiązany jest do prowadzenia ewidencji księgowej kosztów Inwestycji </w:t>
      </w:r>
      <w:r w:rsidRPr="00AB1A6B">
        <w:rPr>
          <w:sz w:val="22"/>
          <w:szCs w:val="22"/>
        </w:rPr>
        <w:br/>
        <w:t>w sposób umożliwiający ocenę jej wy</w:t>
      </w:r>
      <w:r w:rsidR="003D2386" w:rsidRPr="00AB1A6B">
        <w:rPr>
          <w:sz w:val="22"/>
          <w:szCs w:val="22"/>
        </w:rPr>
        <w:t>konania pod względem finansowym.</w:t>
      </w:r>
    </w:p>
    <w:p w14:paraId="6D9A756D" w14:textId="387DC18B" w:rsidR="00A244FD" w:rsidRPr="00034F2F" w:rsidRDefault="00034F2F">
      <w:pPr>
        <w:pStyle w:val="Akapitzlist"/>
        <w:numPr>
          <w:ilvl w:val="0"/>
          <w:numId w:val="14"/>
        </w:numPr>
        <w:shd w:val="clear" w:color="auto" w:fill="FFFFFF"/>
        <w:spacing w:line="360" w:lineRule="auto"/>
        <w:ind w:left="357" w:hanging="357"/>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r>
        <w:rPr>
          <w:sz w:val="22"/>
          <w:szCs w:val="22"/>
        </w:rPr>
        <w:t xml:space="preserve">14 grudnia 2021 </w:t>
      </w:r>
      <w:r w:rsidRPr="00070497">
        <w:rPr>
          <w:sz w:val="22"/>
          <w:szCs w:val="22"/>
        </w:rPr>
        <w:t>r. w sprawie ustalenia mapy pomocy regionalnej na lata</w:t>
      </w:r>
      <w:r>
        <w:rPr>
          <w:sz w:val="22"/>
          <w:szCs w:val="22"/>
        </w:rPr>
        <w:t xml:space="preserve"> 2022 – 2027</w:t>
      </w:r>
      <w:r w:rsidRPr="00070497">
        <w:rPr>
          <w:sz w:val="22"/>
          <w:szCs w:val="22"/>
        </w:rPr>
        <w:t xml:space="preserve"> (Dz. </w:t>
      </w:r>
      <w:r>
        <w:rPr>
          <w:sz w:val="22"/>
          <w:szCs w:val="22"/>
        </w:rPr>
        <w:t> </w:t>
      </w:r>
      <w:r w:rsidRPr="00070497">
        <w:rPr>
          <w:sz w:val="22"/>
          <w:szCs w:val="22"/>
        </w:rPr>
        <w:t xml:space="preserve">U. </w:t>
      </w:r>
      <w:r>
        <w:rPr>
          <w:sz w:val="22"/>
          <w:szCs w:val="22"/>
        </w:rPr>
        <w:t xml:space="preserve"> z 2021 </w:t>
      </w:r>
      <w:r w:rsidR="00E36CD6">
        <w:rPr>
          <w:sz w:val="22"/>
          <w:szCs w:val="22"/>
        </w:rPr>
        <w:t xml:space="preserve">r. </w:t>
      </w:r>
      <w:r>
        <w:rPr>
          <w:sz w:val="22"/>
          <w:szCs w:val="22"/>
        </w:rPr>
        <w:t> </w:t>
      </w:r>
      <w:r w:rsidRPr="00070497">
        <w:rPr>
          <w:sz w:val="22"/>
          <w:szCs w:val="22"/>
        </w:rPr>
        <w:t>poz.</w:t>
      </w:r>
      <w:r>
        <w:rPr>
          <w:sz w:val="22"/>
          <w:szCs w:val="22"/>
        </w:rPr>
        <w:t xml:space="preserve"> 2422</w:t>
      </w:r>
      <w:r w:rsidR="002B54BC">
        <w:rPr>
          <w:sz w:val="22"/>
          <w:szCs w:val="22"/>
        </w:rPr>
        <w:t xml:space="preserve"> oraz z 2025 poz. 908</w:t>
      </w:r>
      <w:r w:rsidRPr="00070497">
        <w:rPr>
          <w:sz w:val="22"/>
          <w:szCs w:val="22"/>
        </w:rPr>
        <w:t>) oraz rozporządzenia 651/2014 i zobowiązuje się do ich przest</w:t>
      </w:r>
      <w:r>
        <w:rPr>
          <w:sz w:val="22"/>
          <w:szCs w:val="22"/>
        </w:rPr>
        <w:t>rzegania przy realizacji Umowy</w:t>
      </w:r>
      <w:r w:rsidR="00E12AA0" w:rsidRPr="00034F2F">
        <w:rPr>
          <w:sz w:val="22"/>
          <w:szCs w:val="22"/>
        </w:rPr>
        <w:t xml:space="preserve">. </w:t>
      </w:r>
    </w:p>
    <w:p w14:paraId="6F1FE4A8" w14:textId="432F0AAD" w:rsidR="00E82D65" w:rsidRPr="00717F3D" w:rsidRDefault="00B7716F">
      <w:pPr>
        <w:pStyle w:val="Akapitzlist"/>
        <w:numPr>
          <w:ilvl w:val="0"/>
          <w:numId w:val="14"/>
        </w:numPr>
        <w:shd w:val="clear" w:color="auto" w:fill="FFFFFF"/>
        <w:spacing w:after="120" w:line="360" w:lineRule="auto"/>
        <w:ind w:left="284" w:hanging="284"/>
        <w:jc w:val="both"/>
        <w:rPr>
          <w:sz w:val="22"/>
          <w:szCs w:val="22"/>
        </w:rPr>
      </w:pPr>
      <w:r>
        <w:rPr>
          <w:sz w:val="22"/>
          <w:szCs w:val="22"/>
        </w:rPr>
        <w:t>Przedsiębiorca oświadcza, że zapoznał się z Programem.</w:t>
      </w:r>
    </w:p>
    <w:p w14:paraId="38A59A79" w14:textId="77777777" w:rsidR="007B4112" w:rsidRDefault="007B4112" w:rsidP="00B039E6">
      <w:pPr>
        <w:shd w:val="clear" w:color="auto" w:fill="FFFFFF"/>
        <w:tabs>
          <w:tab w:val="num" w:pos="-851"/>
        </w:tabs>
        <w:spacing w:line="360" w:lineRule="auto"/>
        <w:rPr>
          <w:b/>
          <w:sz w:val="22"/>
          <w:szCs w:val="22"/>
        </w:rPr>
      </w:pPr>
    </w:p>
    <w:p w14:paraId="2CD6D929" w14:textId="4423F5BD" w:rsidR="00B039E6" w:rsidRPr="00AB1A6B" w:rsidRDefault="00B039E6" w:rsidP="00B039E6">
      <w:pPr>
        <w:shd w:val="clear" w:color="auto" w:fill="FFFFFF"/>
        <w:tabs>
          <w:tab w:val="num" w:pos="-851"/>
        </w:tabs>
        <w:spacing w:line="360" w:lineRule="auto"/>
        <w:rPr>
          <w:b/>
          <w:sz w:val="22"/>
          <w:szCs w:val="22"/>
        </w:rPr>
      </w:pPr>
      <w:bookmarkStart w:id="1" w:name="_Hlk161910196"/>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4B638A26" w:rsidR="00B039E6" w:rsidRPr="00A8220A" w:rsidRDefault="00B039E6">
      <w:pPr>
        <w:numPr>
          <w:ilvl w:val="0"/>
          <w:numId w:val="4"/>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98338C">
        <w:rPr>
          <w:sz w:val="22"/>
          <w:szCs w:val="22"/>
        </w:rPr>
        <w:t xml:space="preserve"> </w:t>
      </w:r>
      <w:r w:rsidR="001579CA">
        <w:rPr>
          <w:sz w:val="22"/>
          <w:szCs w:val="22"/>
        </w:rPr>
        <w:t xml:space="preserve">najpóźniej do dnia 31 grudnia 2027 r. </w:t>
      </w:r>
      <w:r w:rsidRPr="00A8220A">
        <w:rPr>
          <w:sz w:val="22"/>
          <w:szCs w:val="22"/>
        </w:rPr>
        <w:t>i ponieść określone Umową koszty Inwestycji, na</w:t>
      </w:r>
      <w:r w:rsidR="00A73097">
        <w:rPr>
          <w:sz w:val="22"/>
          <w:szCs w:val="22"/>
        </w:rPr>
        <w:t>jpóźn</w:t>
      </w:r>
      <w:r w:rsidR="00C90A7C">
        <w:rPr>
          <w:sz w:val="22"/>
          <w:szCs w:val="22"/>
        </w:rPr>
        <w:t xml:space="preserve">iej do dnia </w:t>
      </w:r>
      <w:bookmarkStart w:id="2" w:name="_Hlk204173190"/>
      <w:r w:rsidR="008B73D0" w:rsidRPr="009F04D4">
        <w:rPr>
          <w:rFonts w:eastAsiaTheme="minorEastAsia"/>
          <w:color w:val="000000"/>
          <w:sz w:val="22"/>
          <w:szCs w:val="22"/>
          <w14:ligatures w14:val="standardContextual"/>
        </w:rPr>
        <w:t xml:space="preserve">18 </w:t>
      </w:r>
      <w:r w:rsidR="00125BF9" w:rsidRPr="009F04D4">
        <w:rPr>
          <w:rFonts w:eastAsiaTheme="minorEastAsia"/>
          <w:color w:val="000000"/>
          <w:sz w:val="22"/>
          <w:szCs w:val="22"/>
          <w14:ligatures w14:val="standardContextual"/>
        </w:rPr>
        <w:t>marca</w:t>
      </w:r>
      <w:r w:rsidR="00F01796" w:rsidRPr="009F04D4">
        <w:rPr>
          <w:rFonts w:eastAsiaTheme="minorEastAsia"/>
          <w:color w:val="000000"/>
          <w:sz w:val="22"/>
          <w:szCs w:val="22"/>
          <w14:ligatures w14:val="standardContextual"/>
        </w:rPr>
        <w:t xml:space="preserve"> 202</w:t>
      </w:r>
      <w:r w:rsidR="00955FE2" w:rsidRPr="009F04D4">
        <w:rPr>
          <w:rFonts w:eastAsiaTheme="minorEastAsia"/>
          <w:color w:val="000000"/>
          <w:sz w:val="22"/>
          <w:szCs w:val="22"/>
          <w14:ligatures w14:val="standardContextual"/>
        </w:rPr>
        <w:t>9</w:t>
      </w:r>
      <w:r w:rsidRPr="009F04D4">
        <w:rPr>
          <w:sz w:val="22"/>
          <w:szCs w:val="22"/>
        </w:rPr>
        <w:t xml:space="preserve"> </w:t>
      </w:r>
      <w:bookmarkEnd w:id="2"/>
      <w:r w:rsidRPr="009F04D4">
        <w:rPr>
          <w:sz w:val="22"/>
          <w:szCs w:val="22"/>
        </w:rPr>
        <w:t>r.</w:t>
      </w:r>
      <w:r w:rsidRPr="00A8220A">
        <w:rPr>
          <w:sz w:val="22"/>
          <w:szCs w:val="22"/>
        </w:rPr>
        <w:t xml:space="preserve"> oraz prowadzić działalność gospodarczą, niezbędną do realizacji In</w:t>
      </w:r>
      <w:r w:rsidRPr="000F7D11">
        <w:rPr>
          <w:sz w:val="22"/>
          <w:szCs w:val="22"/>
        </w:rPr>
        <w:t xml:space="preserve">westycji, w szczególności do realizacji postanowień ust. 2 niniejszego paragrafu, przez okres co najmniej </w:t>
      </w:r>
      <w:r w:rsidR="00125BF9">
        <w:rPr>
          <w:sz w:val="22"/>
          <w:szCs w:val="22"/>
        </w:rPr>
        <w:t>3</w:t>
      </w:r>
      <w:r w:rsidRPr="00A8220A">
        <w:rPr>
          <w:sz w:val="22"/>
          <w:szCs w:val="22"/>
        </w:rPr>
        <w:t xml:space="preserve"> lat licząc od dnia zakończenia realizacji Inwestycji, zwany </w:t>
      </w:r>
      <w:r w:rsidRPr="000B1519">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pPr>
        <w:numPr>
          <w:ilvl w:val="0"/>
          <w:numId w:val="4"/>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7AD16B76" w:rsidR="00B039E6" w:rsidRPr="00A8220A" w:rsidRDefault="00B039E6">
      <w:pPr>
        <w:numPr>
          <w:ilvl w:val="0"/>
          <w:numId w:val="3"/>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F01796" w:rsidRPr="00F01796">
        <w:rPr>
          <w:rFonts w:eastAsiaTheme="minorEastAsia"/>
          <w:color w:val="000000"/>
          <w:sz w:val="22"/>
          <w:szCs w:val="22"/>
          <w14:ligatures w14:val="standardContextual"/>
        </w:rPr>
        <w:t xml:space="preserve">w </w:t>
      </w:r>
      <w:r w:rsidR="00125BF9">
        <w:rPr>
          <w:rFonts w:eastAsiaTheme="minorEastAsia"/>
          <w:color w:val="000000"/>
          <w:sz w:val="22"/>
          <w:szCs w:val="22"/>
          <w14:ligatures w14:val="standardContextual"/>
        </w:rPr>
        <w:t>Kętrzynie</w:t>
      </w:r>
      <w:r w:rsidR="00F01796" w:rsidRPr="00F01796">
        <w:rPr>
          <w:rFonts w:eastAsiaTheme="minorEastAsia"/>
          <w:color w:val="000000"/>
          <w:sz w:val="22"/>
          <w:szCs w:val="22"/>
          <w14:ligatures w14:val="standardContextual"/>
        </w:rPr>
        <w:t xml:space="preserve"> woj. warmińsko-mazurskie</w:t>
      </w:r>
      <w:r w:rsidR="00FB13BC">
        <w:rPr>
          <w:sz w:val="22"/>
          <w:szCs w:val="22"/>
        </w:rPr>
        <w:t xml:space="preserve">, </w:t>
      </w:r>
      <w:r w:rsidRPr="00A8220A">
        <w:rPr>
          <w:sz w:val="22"/>
          <w:szCs w:val="22"/>
        </w:rPr>
        <w:t>najpóźniej do dn</w:t>
      </w:r>
      <w:r w:rsidR="00600953">
        <w:rPr>
          <w:sz w:val="22"/>
          <w:szCs w:val="22"/>
        </w:rPr>
        <w:t xml:space="preserve">ia </w:t>
      </w:r>
      <w:r w:rsidR="00F01796" w:rsidRPr="00F01796">
        <w:rPr>
          <w:rFonts w:eastAsiaTheme="minorEastAsia"/>
          <w:color w:val="000000"/>
          <w:sz w:val="22"/>
          <w:szCs w:val="22"/>
          <w14:ligatures w14:val="standardContextual"/>
        </w:rPr>
        <w:t>31 grudnia 2027</w:t>
      </w:r>
      <w:r w:rsidR="003D1BA4">
        <w:rPr>
          <w:sz w:val="22"/>
          <w:szCs w:val="22"/>
        </w:rPr>
        <w:t> </w:t>
      </w:r>
      <w:r w:rsidRPr="00A8220A">
        <w:rPr>
          <w:sz w:val="22"/>
          <w:szCs w:val="22"/>
        </w:rPr>
        <w:t xml:space="preserve">r., </w:t>
      </w:r>
      <w:r w:rsidRPr="006146BD">
        <w:rPr>
          <w:sz w:val="22"/>
          <w:szCs w:val="22"/>
        </w:rPr>
        <w:t xml:space="preserve">co najmniej </w:t>
      </w:r>
      <w:r w:rsidR="000E4C81" w:rsidRPr="006146BD">
        <w:rPr>
          <w:rFonts w:eastAsiaTheme="minorEastAsia"/>
          <w:b/>
          <w:color w:val="000000"/>
          <w:sz w:val="22"/>
          <w:szCs w:val="22"/>
          <w14:ligatures w14:val="standardContextual"/>
        </w:rPr>
        <w:t>1</w:t>
      </w:r>
      <w:r w:rsidR="00857722" w:rsidRPr="006146BD">
        <w:rPr>
          <w:rFonts w:eastAsiaTheme="minorEastAsia"/>
          <w:b/>
          <w:color w:val="000000"/>
          <w:sz w:val="22"/>
          <w:szCs w:val="22"/>
          <w14:ligatures w14:val="standardContextual"/>
        </w:rPr>
        <w:t xml:space="preserve">5 </w:t>
      </w:r>
      <w:r w:rsidRPr="006146BD">
        <w:rPr>
          <w:sz w:val="22"/>
          <w:szCs w:val="22"/>
        </w:rPr>
        <w:t>now</w:t>
      </w:r>
      <w:r w:rsidR="00857722" w:rsidRPr="006146BD">
        <w:rPr>
          <w:sz w:val="22"/>
          <w:szCs w:val="22"/>
        </w:rPr>
        <w:t>ych</w:t>
      </w:r>
      <w:r w:rsidRPr="006146BD">
        <w:rPr>
          <w:sz w:val="22"/>
          <w:szCs w:val="22"/>
        </w:rPr>
        <w:t xml:space="preserve"> miejsc pracy</w:t>
      </w:r>
      <w:r w:rsidR="009F04D4" w:rsidRPr="006146BD">
        <w:rPr>
          <w:sz w:val="22"/>
          <w:szCs w:val="22"/>
        </w:rPr>
        <w:t>,</w:t>
      </w:r>
      <w:r w:rsidR="00343DBF" w:rsidRPr="006146BD">
        <w:rPr>
          <w:sz w:val="22"/>
          <w:szCs w:val="22"/>
        </w:rPr>
        <w:t xml:space="preserve"> </w:t>
      </w:r>
      <w:r w:rsidR="00857722" w:rsidRPr="006146BD">
        <w:rPr>
          <w:sz w:val="22"/>
          <w:szCs w:val="22"/>
        </w:rPr>
        <w:t xml:space="preserve">w tym </w:t>
      </w:r>
      <w:r w:rsidR="00857722" w:rsidRPr="006146BD">
        <w:rPr>
          <w:b/>
          <w:bCs/>
          <w:sz w:val="22"/>
          <w:szCs w:val="22"/>
        </w:rPr>
        <w:t>3</w:t>
      </w:r>
      <w:r w:rsidR="00857722" w:rsidRPr="006146BD">
        <w:rPr>
          <w:sz w:val="22"/>
          <w:szCs w:val="22"/>
        </w:rPr>
        <w:t xml:space="preserve"> </w:t>
      </w:r>
      <w:r w:rsidR="00343DBF" w:rsidRPr="006146BD">
        <w:rPr>
          <w:sz w:val="22"/>
          <w:szCs w:val="22"/>
        </w:rPr>
        <w:t>dla osób z wyższym wykształceniem</w:t>
      </w:r>
      <w:r w:rsidRPr="006146BD">
        <w:rPr>
          <w:sz w:val="22"/>
          <w:szCs w:val="22"/>
        </w:rPr>
        <w:t>,</w:t>
      </w:r>
      <w:r w:rsidR="000B2A6C">
        <w:rPr>
          <w:sz w:val="22"/>
          <w:szCs w:val="22"/>
        </w:rPr>
        <w:t xml:space="preserve"> </w:t>
      </w:r>
      <w:r w:rsidRPr="00A8220A">
        <w:rPr>
          <w:sz w:val="22"/>
          <w:szCs w:val="22"/>
        </w:rPr>
        <w:t xml:space="preserve">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9F04D4" w:rsidRPr="006146BD">
        <w:rPr>
          <w:rFonts w:eastAsiaTheme="minorEastAsia"/>
          <w:b/>
          <w:color w:val="000000"/>
          <w:sz w:val="22"/>
          <w:szCs w:val="22"/>
          <w14:ligatures w14:val="standardContextual"/>
        </w:rPr>
        <w:t>178</w:t>
      </w:r>
      <w:r w:rsidR="000E4C81" w:rsidRPr="006146BD">
        <w:rPr>
          <w:rFonts w:eastAsiaTheme="minorEastAsia"/>
          <w:b/>
          <w:color w:val="000000"/>
          <w:sz w:val="22"/>
          <w:szCs w:val="22"/>
          <w14:ligatures w14:val="standardContextual"/>
        </w:rPr>
        <w:t>,</w:t>
      </w:r>
      <w:r w:rsidR="009F04D4" w:rsidRPr="006146BD">
        <w:rPr>
          <w:rFonts w:eastAsiaTheme="minorEastAsia"/>
          <w:b/>
          <w:color w:val="000000"/>
          <w:sz w:val="22"/>
          <w:szCs w:val="22"/>
          <w14:ligatures w14:val="standardContextual"/>
        </w:rPr>
        <w:t>82</w:t>
      </w:r>
      <w:r w:rsidR="00821ABD" w:rsidRPr="006146BD">
        <w:rPr>
          <w:b/>
          <w:sz w:val="22"/>
          <w:szCs w:val="22"/>
        </w:rPr>
        <w:t xml:space="preserve"> </w:t>
      </w:r>
      <w:r w:rsidR="00821ABD" w:rsidRPr="006146BD">
        <w:rPr>
          <w:sz w:val="22"/>
          <w:szCs w:val="22"/>
        </w:rPr>
        <w:t>etat</w:t>
      </w:r>
      <w:r w:rsidR="007E21D2" w:rsidRPr="006146BD">
        <w:rPr>
          <w:sz w:val="22"/>
          <w:szCs w:val="22"/>
        </w:rPr>
        <w:t>y</w:t>
      </w:r>
      <w:r w:rsidR="002C5D94" w:rsidRPr="006146BD">
        <w:rPr>
          <w:sz w:val="22"/>
          <w:szCs w:val="22"/>
        </w:rPr>
        <w:t>,</w:t>
      </w:r>
      <w:r w:rsidR="002C5D94">
        <w:rPr>
          <w:sz w:val="22"/>
          <w:szCs w:val="22"/>
        </w:rPr>
        <w:t xml:space="preserve"> </w:t>
      </w:r>
      <w:r w:rsidR="00A606A7">
        <w:rPr>
          <w:sz w:val="22"/>
          <w:szCs w:val="22"/>
        </w:rPr>
        <w:br/>
      </w:r>
      <w:r w:rsidRPr="00A8220A">
        <w:rPr>
          <w:sz w:val="22"/>
          <w:szCs w:val="22"/>
        </w:rPr>
        <w:lastRenderedPageBreak/>
        <w:t>z zastrzeżeniem, że do liczby miejsc pracy utworzonych w związku z Inwestycją zaliczane będą miejsca pracy powstałe po dniu złożenia Wniosku;</w:t>
      </w:r>
    </w:p>
    <w:p w14:paraId="5EAD7118" w14:textId="04609021" w:rsidR="007D5147" w:rsidRDefault="00B039E6">
      <w:pPr>
        <w:numPr>
          <w:ilvl w:val="0"/>
          <w:numId w:val="3"/>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w:t>
      </w:r>
      <w:r w:rsidR="00DA68A1" w:rsidRPr="00DA68A1">
        <w:t xml:space="preserve"> </w:t>
      </w:r>
      <w:r w:rsidRPr="00A8220A">
        <w:rPr>
          <w:sz w:val="22"/>
          <w:szCs w:val="22"/>
        </w:rPr>
        <w:t xml:space="preserve">przez okres co najmniej </w:t>
      </w:r>
      <w:r w:rsidR="000E4C81">
        <w:rPr>
          <w:sz w:val="22"/>
          <w:szCs w:val="22"/>
        </w:rPr>
        <w:t>3</w:t>
      </w:r>
      <w:r w:rsidRPr="00A8220A">
        <w:rPr>
          <w:sz w:val="22"/>
          <w:szCs w:val="22"/>
        </w:rPr>
        <w:t xml:space="preserve"> lat od dnia jego utworzenia, przy czym warunek utrzymania nowych miejsc pracy weryfikowany będzie w oparciu o średnioroczne zatrudnienie w poszczególnych latach spełniania tego warunku</w:t>
      </w:r>
      <w:r w:rsidR="00292F63">
        <w:rPr>
          <w:sz w:val="22"/>
          <w:szCs w:val="22"/>
        </w:rPr>
        <w:t>;</w:t>
      </w:r>
      <w:r w:rsidR="00236668">
        <w:rPr>
          <w:sz w:val="22"/>
          <w:szCs w:val="22"/>
        </w:rPr>
        <w:t xml:space="preserve"> </w:t>
      </w:r>
    </w:p>
    <w:p w14:paraId="31913D75" w14:textId="6FDDE728" w:rsidR="00267719" w:rsidRDefault="00B039E6">
      <w:pPr>
        <w:numPr>
          <w:ilvl w:val="0"/>
          <w:numId w:val="3"/>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r w:rsidR="008B73D0" w:rsidRPr="006146BD">
        <w:rPr>
          <w:rFonts w:eastAsiaTheme="minorEastAsia"/>
          <w:color w:val="000000"/>
          <w:sz w:val="22"/>
          <w:szCs w:val="22"/>
          <w14:ligatures w14:val="standardContextual"/>
        </w:rPr>
        <w:t xml:space="preserve">18 </w:t>
      </w:r>
      <w:r w:rsidR="000E4C81" w:rsidRPr="006146BD">
        <w:rPr>
          <w:rFonts w:eastAsiaTheme="minorEastAsia"/>
          <w:color w:val="000000"/>
          <w:sz w:val="22"/>
          <w:szCs w:val="22"/>
          <w14:ligatures w14:val="standardContextual"/>
        </w:rPr>
        <w:t>marc</w:t>
      </w:r>
      <w:r w:rsidR="00F01796" w:rsidRPr="006146BD">
        <w:rPr>
          <w:rFonts w:eastAsiaTheme="minorEastAsia"/>
          <w:color w:val="000000"/>
          <w:sz w:val="22"/>
          <w:szCs w:val="22"/>
          <w14:ligatures w14:val="standardContextual"/>
        </w:rPr>
        <w:t>a 202</w:t>
      </w:r>
      <w:r w:rsidR="000E4C81" w:rsidRPr="006146BD">
        <w:rPr>
          <w:rFonts w:eastAsiaTheme="minorEastAsia"/>
          <w:color w:val="000000"/>
          <w:sz w:val="22"/>
          <w:szCs w:val="22"/>
          <w14:ligatures w14:val="standardContextual"/>
        </w:rPr>
        <w:t>9</w:t>
      </w:r>
      <w:r w:rsidR="007A0AFC" w:rsidRPr="006146BD">
        <w:rPr>
          <w:sz w:val="22"/>
          <w:szCs w:val="22"/>
        </w:rPr>
        <w:t xml:space="preserve"> </w:t>
      </w:r>
      <w:r w:rsidRPr="006146BD">
        <w:rPr>
          <w:sz w:val="22"/>
          <w:szCs w:val="22"/>
        </w:rPr>
        <w:t>r</w:t>
      </w:r>
      <w:r w:rsidRPr="007D5147">
        <w:rPr>
          <w:sz w:val="22"/>
          <w:szCs w:val="22"/>
        </w:rPr>
        <w:t xml:space="preserve">.,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9D6A07" w:rsidRPr="007D5147">
        <w:rPr>
          <w:sz w:val="22"/>
          <w:szCs w:val="22"/>
          <w:u w:val="single"/>
        </w:rPr>
        <w:t>4</w:t>
      </w:r>
      <w:r w:rsidRPr="007D5147">
        <w:rPr>
          <w:sz w:val="22"/>
          <w:szCs w:val="22"/>
        </w:rPr>
        <w:t xml:space="preserve"> </w:t>
      </w:r>
      <w:r w:rsidR="0003412C" w:rsidRPr="007D5147">
        <w:rPr>
          <w:sz w:val="22"/>
          <w:szCs w:val="22"/>
        </w:rPr>
        <w:t xml:space="preserve">do Umowy, </w:t>
      </w:r>
      <w:r w:rsidRPr="007D5147">
        <w:rPr>
          <w:sz w:val="22"/>
          <w:szCs w:val="22"/>
        </w:rPr>
        <w:t xml:space="preserve">kosztów Inwestycji w wysokości co najmniej </w:t>
      </w:r>
      <w:bookmarkStart w:id="3" w:name="_Hlk189571728"/>
      <w:r w:rsidR="002B4A1E">
        <w:rPr>
          <w:rFonts w:eastAsiaTheme="minorEastAsia"/>
          <w:b/>
          <w:bCs/>
          <w:color w:val="000000"/>
          <w:sz w:val="22"/>
          <w:szCs w:val="22"/>
          <w14:ligatures w14:val="standardContextual"/>
        </w:rPr>
        <w:t>48</w:t>
      </w:r>
      <w:r w:rsidR="00F01796" w:rsidRPr="00F01796">
        <w:rPr>
          <w:rFonts w:eastAsiaTheme="minorEastAsia"/>
          <w:b/>
          <w:bCs/>
          <w:color w:val="000000"/>
          <w:sz w:val="22"/>
          <w:szCs w:val="22"/>
          <w14:ligatures w14:val="standardContextual"/>
        </w:rPr>
        <w:t xml:space="preserve"> </w:t>
      </w:r>
      <w:r w:rsidR="002B4A1E">
        <w:rPr>
          <w:rFonts w:eastAsiaTheme="minorEastAsia"/>
          <w:b/>
          <w:bCs/>
          <w:color w:val="000000"/>
          <w:sz w:val="22"/>
          <w:szCs w:val="22"/>
          <w14:ligatures w14:val="standardContextual"/>
        </w:rPr>
        <w:t>000</w:t>
      </w:r>
      <w:r w:rsidR="00F01796" w:rsidRPr="00F01796">
        <w:rPr>
          <w:rFonts w:eastAsiaTheme="minorEastAsia"/>
          <w:b/>
          <w:bCs/>
          <w:color w:val="000000"/>
          <w:sz w:val="22"/>
          <w:szCs w:val="22"/>
          <w14:ligatures w14:val="standardContextual"/>
        </w:rPr>
        <w:t xml:space="preserve"> </w:t>
      </w:r>
      <w:r w:rsidR="002B4A1E">
        <w:rPr>
          <w:rFonts w:eastAsiaTheme="minorEastAsia"/>
          <w:b/>
          <w:bCs/>
          <w:color w:val="000000"/>
          <w:sz w:val="22"/>
          <w:szCs w:val="22"/>
          <w14:ligatures w14:val="standardContextual"/>
        </w:rPr>
        <w:t>0</w:t>
      </w:r>
      <w:r w:rsidR="00F01796" w:rsidRPr="00F01796">
        <w:rPr>
          <w:rFonts w:eastAsiaTheme="minorEastAsia"/>
          <w:b/>
          <w:bCs/>
          <w:color w:val="000000"/>
          <w:sz w:val="22"/>
          <w:szCs w:val="22"/>
          <w14:ligatures w14:val="standardContextual"/>
        </w:rPr>
        <w:t>00,00</w:t>
      </w:r>
      <w:r w:rsidR="007A0AFC">
        <w:rPr>
          <w:b/>
          <w:sz w:val="22"/>
          <w:szCs w:val="22"/>
        </w:rPr>
        <w:t xml:space="preserve"> </w:t>
      </w:r>
      <w:r w:rsidRPr="007D5147">
        <w:rPr>
          <w:b/>
          <w:sz w:val="22"/>
          <w:szCs w:val="22"/>
        </w:rPr>
        <w:t>zł</w:t>
      </w:r>
      <w:r w:rsidRPr="007D5147">
        <w:rPr>
          <w:sz w:val="22"/>
          <w:szCs w:val="22"/>
        </w:rPr>
        <w:t xml:space="preserve"> (słownie: </w:t>
      </w:r>
      <w:r w:rsidR="002B4A1E">
        <w:rPr>
          <w:rFonts w:eastAsiaTheme="minorEastAsia"/>
          <w:color w:val="000000"/>
          <w:sz w:val="22"/>
          <w:szCs w:val="22"/>
          <w14:ligatures w14:val="standardContextual"/>
        </w:rPr>
        <w:t>czterdzieści osiem</w:t>
      </w:r>
      <w:r w:rsidR="00F01796" w:rsidRPr="007E21D2">
        <w:rPr>
          <w:rFonts w:eastAsiaTheme="minorEastAsia"/>
          <w:color w:val="000000"/>
          <w:sz w:val="22"/>
          <w:szCs w:val="22"/>
          <w14:ligatures w14:val="standardContextual"/>
        </w:rPr>
        <w:t xml:space="preserve"> milion</w:t>
      </w:r>
      <w:r w:rsidR="002B4A1E">
        <w:rPr>
          <w:rFonts w:eastAsiaTheme="minorEastAsia"/>
          <w:color w:val="000000"/>
          <w:sz w:val="22"/>
          <w:szCs w:val="22"/>
          <w14:ligatures w14:val="standardContextual"/>
        </w:rPr>
        <w:t>ów</w:t>
      </w:r>
      <w:r w:rsidR="00F01796" w:rsidRPr="007E21D2">
        <w:rPr>
          <w:rFonts w:eastAsiaTheme="minorEastAsia"/>
          <w:color w:val="000000"/>
          <w:sz w:val="22"/>
          <w:szCs w:val="22"/>
          <w14:ligatures w14:val="standardContextual"/>
        </w:rPr>
        <w:t xml:space="preserve"> złotych</w:t>
      </w:r>
      <w:r w:rsidR="00343DBF">
        <w:rPr>
          <w:rFonts w:eastAsiaTheme="minorEastAsia"/>
          <w:color w:val="000000"/>
          <w:sz w:val="22"/>
          <w:szCs w:val="22"/>
          <w14:ligatures w14:val="standardContextual"/>
        </w:rPr>
        <w:t>,</w:t>
      </w:r>
      <w:r w:rsidR="00F01796" w:rsidRPr="007E21D2">
        <w:rPr>
          <w:rFonts w:eastAsiaTheme="minorEastAsia"/>
          <w:color w:val="000000"/>
          <w:sz w:val="22"/>
          <w:szCs w:val="22"/>
          <w14:ligatures w14:val="standardContextual"/>
        </w:rPr>
        <w:t xml:space="preserve"> 00/100</w:t>
      </w:r>
      <w:r w:rsidRPr="00343DBF">
        <w:rPr>
          <w:sz w:val="22"/>
          <w:szCs w:val="22"/>
        </w:rPr>
        <w:t>)</w:t>
      </w:r>
      <w:bookmarkEnd w:id="3"/>
      <w:r w:rsidRPr="00343DBF">
        <w:rPr>
          <w:sz w:val="22"/>
          <w:szCs w:val="22"/>
        </w:rPr>
        <w:t>;</w:t>
      </w:r>
    </w:p>
    <w:p w14:paraId="701E3F69" w14:textId="27B8D53A" w:rsidR="00857722" w:rsidRPr="00857722" w:rsidRDefault="00857722">
      <w:pPr>
        <w:numPr>
          <w:ilvl w:val="0"/>
          <w:numId w:val="3"/>
        </w:numPr>
        <w:shd w:val="clear" w:color="auto" w:fill="FFFFFF"/>
        <w:tabs>
          <w:tab w:val="clear" w:pos="360"/>
          <w:tab w:val="num" w:pos="2344"/>
        </w:tabs>
        <w:spacing w:after="120" w:line="360" w:lineRule="auto"/>
        <w:ind w:left="568" w:hanging="284"/>
        <w:jc w:val="both"/>
        <w:rPr>
          <w:sz w:val="22"/>
          <w:szCs w:val="22"/>
        </w:rPr>
      </w:pPr>
      <w:r w:rsidRPr="00F61CA8">
        <w:rPr>
          <w:sz w:val="22"/>
          <w:szCs w:val="22"/>
        </w:rPr>
        <w:t>przeszkolenia</w:t>
      </w:r>
      <w:r>
        <w:rPr>
          <w:sz w:val="22"/>
          <w:szCs w:val="22"/>
        </w:rPr>
        <w:t xml:space="preserve"> w okresie realizacji Inwestycji, co najmniej </w:t>
      </w:r>
      <w:r w:rsidRPr="006146BD">
        <w:rPr>
          <w:b/>
          <w:bCs/>
          <w:sz w:val="22"/>
          <w:szCs w:val="22"/>
        </w:rPr>
        <w:t xml:space="preserve">15 </w:t>
      </w:r>
      <w:r w:rsidRPr="00F61CA8">
        <w:rPr>
          <w:sz w:val="22"/>
          <w:szCs w:val="22"/>
        </w:rPr>
        <w:t xml:space="preserve">pracowników zatrudnionych w związku z Inwestycją w celu uzyskania, uzupełnienia lub doskonalenia umiejętności i kwalifikacji zawodowych lub ogólnych, potrzebnych do wykonywania pracy, w ramach szkoleń nieobowiązkowych zgodnie z obowiązującymi przepisami oraz poniesienia w związku z tym, do zakończenia okresu </w:t>
      </w:r>
      <w:r w:rsidR="00A54298">
        <w:rPr>
          <w:sz w:val="22"/>
          <w:szCs w:val="22"/>
        </w:rPr>
        <w:t>realizacji</w:t>
      </w:r>
      <w:r w:rsidRPr="00F61CA8">
        <w:rPr>
          <w:sz w:val="22"/>
          <w:szCs w:val="22"/>
        </w:rPr>
        <w:t xml:space="preserve"> Inwestycji, kosztów w wysokości </w:t>
      </w:r>
      <w:r w:rsidRPr="00B40EFD">
        <w:rPr>
          <w:sz w:val="22"/>
          <w:szCs w:val="22"/>
        </w:rPr>
        <w:t xml:space="preserve">co najmniej </w:t>
      </w:r>
      <w:r w:rsidRPr="00B40EFD">
        <w:rPr>
          <w:rFonts w:eastAsiaTheme="minorEastAsia"/>
          <w:b/>
          <w:bCs/>
          <w:color w:val="000000"/>
          <w:sz w:val="22"/>
          <w:szCs w:val="22"/>
          <w14:ligatures w14:val="standardContextual"/>
        </w:rPr>
        <w:t>3</w:t>
      </w:r>
      <w:r>
        <w:rPr>
          <w:rFonts w:eastAsiaTheme="minorEastAsia"/>
          <w:b/>
          <w:bCs/>
          <w:color w:val="000000"/>
          <w:sz w:val="22"/>
          <w:szCs w:val="22"/>
          <w14:ligatures w14:val="standardContextual"/>
        </w:rPr>
        <w:t>0</w:t>
      </w:r>
      <w:r w:rsidRPr="00B40EF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00</w:t>
      </w:r>
      <w:r w:rsidRPr="00B40EFD">
        <w:rPr>
          <w:rFonts w:eastAsiaTheme="minorEastAsia"/>
          <w:b/>
          <w:bCs/>
          <w:color w:val="000000"/>
          <w:sz w:val="22"/>
          <w:szCs w:val="22"/>
          <w14:ligatures w14:val="standardContextual"/>
        </w:rPr>
        <w:t>0,00</w:t>
      </w:r>
      <w:r w:rsidRPr="00B40EFD">
        <w:rPr>
          <w:b/>
          <w:bCs/>
          <w:sz w:val="22"/>
          <w:szCs w:val="22"/>
        </w:rPr>
        <w:t xml:space="preserve"> zł</w:t>
      </w:r>
      <w:r w:rsidRPr="00B40EFD">
        <w:rPr>
          <w:sz w:val="22"/>
          <w:szCs w:val="22"/>
        </w:rPr>
        <w:t xml:space="preserve"> (słownie: </w:t>
      </w:r>
      <w:r w:rsidRPr="00CD3B6A">
        <w:rPr>
          <w:rFonts w:eastAsiaTheme="minorEastAsia"/>
          <w:color w:val="000000"/>
          <w:sz w:val="22"/>
          <w:szCs w:val="22"/>
          <w14:ligatures w14:val="standardContextual"/>
        </w:rPr>
        <w:t>trz</w:t>
      </w:r>
      <w:r>
        <w:rPr>
          <w:rFonts w:eastAsiaTheme="minorEastAsia"/>
          <w:color w:val="000000"/>
          <w:sz w:val="22"/>
          <w:szCs w:val="22"/>
          <w14:ligatures w14:val="standardContextual"/>
        </w:rPr>
        <w:t xml:space="preserve">ydzieści </w:t>
      </w:r>
      <w:r w:rsidRPr="00CD3B6A">
        <w:rPr>
          <w:rFonts w:eastAsiaTheme="minorEastAsia"/>
          <w:color w:val="000000"/>
          <w:sz w:val="22"/>
          <w:szCs w:val="22"/>
          <w14:ligatures w14:val="standardContextual"/>
        </w:rPr>
        <w:t>tysięcy złotych</w:t>
      </w:r>
      <w:r w:rsidRPr="00EE4A2D">
        <w:rPr>
          <w:rFonts w:eastAsiaTheme="minorEastAsia"/>
          <w:color w:val="000000"/>
          <w:sz w:val="22"/>
          <w:szCs w:val="22"/>
          <w14:ligatures w14:val="standardContextual"/>
        </w:rPr>
        <w:t>, 00/100</w:t>
      </w:r>
      <w:r w:rsidRPr="00B40EFD">
        <w:rPr>
          <w:sz w:val="22"/>
          <w:szCs w:val="22"/>
        </w:rPr>
        <w:t xml:space="preserve">), zgodnie z </w:t>
      </w:r>
      <w:r w:rsidRPr="00B40EFD">
        <w:rPr>
          <w:sz w:val="22"/>
          <w:szCs w:val="22"/>
          <w:u w:val="single"/>
        </w:rPr>
        <w:t xml:space="preserve">Załącznikiem Nr </w:t>
      </w:r>
      <w:r>
        <w:rPr>
          <w:sz w:val="22"/>
          <w:szCs w:val="22"/>
          <w:u w:val="single"/>
        </w:rPr>
        <w:t>5</w:t>
      </w:r>
      <w:r w:rsidRPr="00B40EFD">
        <w:rPr>
          <w:sz w:val="22"/>
          <w:szCs w:val="22"/>
        </w:rPr>
        <w:t xml:space="preserve"> do Umowy;</w:t>
      </w:r>
    </w:p>
    <w:p w14:paraId="467522E2" w14:textId="4A1A9A08" w:rsidR="00B039E6" w:rsidRPr="002B4A1E" w:rsidRDefault="00B039E6">
      <w:pPr>
        <w:numPr>
          <w:ilvl w:val="0"/>
          <w:numId w:val="3"/>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 xml:space="preserve">ia w województwie </w:t>
      </w:r>
      <w:hyperlink r:id="rId11" w:history="1">
        <w:r w:rsidR="00DA68A1" w:rsidRPr="00E345B9">
          <w:rPr>
            <w:rFonts w:eastAsiaTheme="minorEastAsia"/>
            <w:color w:val="000000"/>
            <w:sz w:val="22"/>
            <w:szCs w:val="22"/>
            <w14:ligatures w14:val="standardContextual"/>
          </w:rPr>
          <w:t>warmińsko-mazurski</w:t>
        </w:r>
        <w:r w:rsidR="00DA68A1">
          <w:rPr>
            <w:rFonts w:eastAsiaTheme="minorEastAsia"/>
            <w:color w:val="000000"/>
            <w:sz w:val="22"/>
            <w:szCs w:val="22"/>
            <w14:ligatures w14:val="standardContextual"/>
          </w:rPr>
          <w:t>m</w:t>
        </w:r>
      </w:hyperlink>
      <w:r w:rsidRPr="00E56D5F">
        <w:rPr>
          <w:sz w:val="22"/>
          <w:szCs w:val="22"/>
        </w:rPr>
        <w:t xml:space="preserve">, zgodnie z rozporządzeniem 651/2014, Inwestycji o wartości początkowej wskazanej w pkt 3 przez okres co najmniej </w:t>
      </w:r>
      <w:r w:rsidR="002B4A1E">
        <w:rPr>
          <w:sz w:val="22"/>
          <w:szCs w:val="22"/>
        </w:rPr>
        <w:t>3</w:t>
      </w:r>
      <w:r w:rsidRPr="00E56D5F">
        <w:rPr>
          <w:sz w:val="22"/>
          <w:szCs w:val="22"/>
        </w:rPr>
        <w:t xml:space="preserve"> lat od dnia zakończenia realizacji Inwestycji;</w:t>
      </w:r>
    </w:p>
    <w:p w14:paraId="16C824C0" w14:textId="2540F341" w:rsidR="00A044F0" w:rsidRPr="00AB1A6B" w:rsidRDefault="00A044F0">
      <w:pPr>
        <w:numPr>
          <w:ilvl w:val="0"/>
          <w:numId w:val="3"/>
        </w:numPr>
        <w:shd w:val="clear" w:color="auto" w:fill="FFFFFF"/>
        <w:tabs>
          <w:tab w:val="num" w:pos="567"/>
        </w:tabs>
        <w:spacing w:after="12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17369BC4" w14:textId="6F419201" w:rsidR="001D52C9" w:rsidRPr="00802BA0" w:rsidRDefault="001D52C9">
      <w:pPr>
        <w:pStyle w:val="Akapitzlist"/>
        <w:numPr>
          <w:ilvl w:val="0"/>
          <w:numId w:val="16"/>
        </w:numPr>
        <w:overflowPunct/>
        <w:spacing w:line="360" w:lineRule="auto"/>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95107E">
        <w:rPr>
          <w:sz w:val="22"/>
          <w:szCs w:val="22"/>
        </w:rPr>
        <w:t>„</w:t>
      </w:r>
      <w:r w:rsidR="002B4A1E">
        <w:rPr>
          <w:b/>
          <w:sz w:val="22"/>
          <w:szCs w:val="22"/>
        </w:rPr>
        <w:t>Wykorzystywanie potencjału zasobów ludzkich</w:t>
      </w:r>
      <w:r w:rsidR="0095107E">
        <w:rPr>
          <w:sz w:val="22"/>
          <w:szCs w:val="22"/>
        </w:rPr>
        <w:t>”</w:t>
      </w:r>
    </w:p>
    <w:p w14:paraId="4E533F1C" w14:textId="18C5464B" w:rsidR="009D735F" w:rsidRPr="002B4A1E" w:rsidRDefault="002B4A1E" w:rsidP="002B4A1E">
      <w:pPr>
        <w:pStyle w:val="Akapitzlist"/>
        <w:overflowPunct/>
        <w:spacing w:line="360" w:lineRule="auto"/>
        <w:ind w:left="1080"/>
        <w:jc w:val="both"/>
        <w:textAlignment w:val="auto"/>
        <w:rPr>
          <w:sz w:val="22"/>
          <w:szCs w:val="22"/>
        </w:rPr>
      </w:pPr>
      <w:r w:rsidRPr="002B4A1E">
        <w:rPr>
          <w:sz w:val="22"/>
          <w:szCs w:val="22"/>
        </w:rPr>
        <w:t xml:space="preserve">Przedsiębiorca w związku z realizacją Inwestycji, zobowiązuje się do zatrudnienia w całym okresie utrzymania Inwestycji co najmniej 4% pracowników z orzeczeniem </w:t>
      </w:r>
      <w:r w:rsidR="00A54298">
        <w:rPr>
          <w:sz w:val="22"/>
          <w:szCs w:val="22"/>
        </w:rPr>
        <w:br/>
      </w:r>
      <w:r w:rsidRPr="002B4A1E">
        <w:rPr>
          <w:sz w:val="22"/>
          <w:szCs w:val="22"/>
        </w:rPr>
        <w:t>o niepełnosprawności, orzeczeniem o stopniu niepełnosprawności lub orzeczeniem traktowanym na równi w odniesieniu do liczby nowo utworzonych miejsc pracy, lecz nie mniej niż jednego pracownika;</w:t>
      </w:r>
    </w:p>
    <w:p w14:paraId="7A1A2C63" w14:textId="232AC4C2" w:rsidR="002B4A1E" w:rsidRDefault="0065139A">
      <w:pPr>
        <w:pStyle w:val="Akapitzlist"/>
        <w:numPr>
          <w:ilvl w:val="0"/>
          <w:numId w:val="16"/>
        </w:numPr>
        <w:overflowPunct/>
        <w:spacing w:line="360" w:lineRule="auto"/>
        <w:jc w:val="both"/>
        <w:textAlignment w:val="auto"/>
        <w:rPr>
          <w:sz w:val="22"/>
          <w:szCs w:val="22"/>
        </w:rPr>
      </w:pPr>
      <w:r w:rsidRPr="007540C9">
        <w:rPr>
          <w:sz w:val="22"/>
          <w:szCs w:val="22"/>
        </w:rPr>
        <w:t xml:space="preserve">Kryterium jakościowe </w:t>
      </w:r>
      <w:r w:rsidR="0095107E">
        <w:rPr>
          <w:sz w:val="22"/>
          <w:szCs w:val="22"/>
        </w:rPr>
        <w:t>„</w:t>
      </w:r>
      <w:r w:rsidR="002B4A1E" w:rsidRPr="00B57AE6">
        <w:rPr>
          <w:b/>
          <w:bCs/>
          <w:sz w:val="22"/>
          <w:szCs w:val="22"/>
        </w:rPr>
        <w:t>Prowadzenie działalności B+R</w:t>
      </w:r>
      <w:r w:rsidR="0095107E">
        <w:rPr>
          <w:sz w:val="22"/>
          <w:szCs w:val="22"/>
        </w:rPr>
        <w:t>”</w:t>
      </w:r>
    </w:p>
    <w:p w14:paraId="5925CE92" w14:textId="77777777" w:rsidR="002B4A1E" w:rsidRPr="007540C9" w:rsidRDefault="002B4A1E" w:rsidP="002B4A1E">
      <w:pPr>
        <w:pStyle w:val="Akapitzlist"/>
        <w:overflowPunct/>
        <w:spacing w:line="360" w:lineRule="auto"/>
        <w:ind w:left="1080"/>
        <w:jc w:val="both"/>
        <w:textAlignment w:val="auto"/>
        <w:rPr>
          <w:sz w:val="22"/>
          <w:szCs w:val="22"/>
        </w:rPr>
      </w:pPr>
      <w:r w:rsidRPr="007540C9">
        <w:rPr>
          <w:sz w:val="22"/>
          <w:szCs w:val="22"/>
        </w:rPr>
        <w:t>Przedsiębiorca zobowiązuje się, że w okresie utrzymania Inwestycji:</w:t>
      </w:r>
    </w:p>
    <w:p w14:paraId="1A729394" w14:textId="77777777" w:rsidR="002B4A1E" w:rsidRPr="007540C9" w:rsidRDefault="002B4A1E" w:rsidP="002B4A1E">
      <w:pPr>
        <w:pStyle w:val="Akapitzlist"/>
        <w:overflowPunct/>
        <w:spacing w:line="360" w:lineRule="auto"/>
        <w:ind w:left="1797" w:hanging="360"/>
        <w:jc w:val="both"/>
        <w:textAlignment w:val="auto"/>
        <w:rPr>
          <w:sz w:val="22"/>
          <w:szCs w:val="22"/>
        </w:rPr>
      </w:pPr>
      <w:r>
        <w:rPr>
          <w:sz w:val="22"/>
          <w:szCs w:val="22"/>
        </w:rPr>
        <w:t>-</w:t>
      </w:r>
      <w:r w:rsidRPr="007540C9">
        <w:rPr>
          <w:sz w:val="22"/>
          <w:szCs w:val="22"/>
        </w:rPr>
        <w:tab/>
        <w:t xml:space="preserve">co najmniej 2% kosztów działalności ponoszonych przez Przedsiębiorcę w zakładzie </w:t>
      </w:r>
    </w:p>
    <w:p w14:paraId="389454C1" w14:textId="77777777" w:rsidR="002B4A1E" w:rsidRPr="007540C9" w:rsidRDefault="002B4A1E" w:rsidP="002B4A1E">
      <w:pPr>
        <w:pStyle w:val="Akapitzlist"/>
        <w:overflowPunct/>
        <w:spacing w:line="360" w:lineRule="auto"/>
        <w:ind w:left="1843"/>
        <w:jc w:val="both"/>
        <w:textAlignment w:val="auto"/>
        <w:rPr>
          <w:sz w:val="22"/>
          <w:szCs w:val="22"/>
        </w:rPr>
      </w:pPr>
      <w:r w:rsidRPr="007540C9">
        <w:rPr>
          <w:sz w:val="22"/>
          <w:szCs w:val="22"/>
        </w:rPr>
        <w:t xml:space="preserve">w danym roku podatkowym stanowią koszty: </w:t>
      </w:r>
    </w:p>
    <w:p w14:paraId="2D844E99" w14:textId="77777777" w:rsidR="002B4A1E" w:rsidRPr="00754328" w:rsidRDefault="002B4A1E">
      <w:pPr>
        <w:pStyle w:val="Akapitzlist"/>
        <w:numPr>
          <w:ilvl w:val="0"/>
          <w:numId w:val="22"/>
        </w:numPr>
        <w:overflowPunct/>
        <w:spacing w:line="360" w:lineRule="auto"/>
        <w:jc w:val="both"/>
        <w:textAlignment w:val="auto"/>
        <w:rPr>
          <w:sz w:val="22"/>
          <w:szCs w:val="22"/>
        </w:rPr>
      </w:pPr>
      <w:r w:rsidRPr="005C6E25">
        <w:rPr>
          <w:sz w:val="22"/>
          <w:szCs w:val="22"/>
        </w:rPr>
        <w:t>działalności badawczo</w:t>
      </w:r>
      <w:r>
        <w:rPr>
          <w:sz w:val="22"/>
          <w:szCs w:val="22"/>
        </w:rPr>
        <w:t xml:space="preserve"> – </w:t>
      </w:r>
      <w:r w:rsidRPr="00754328">
        <w:rPr>
          <w:sz w:val="22"/>
          <w:szCs w:val="22"/>
        </w:rPr>
        <w:t>rozwojowej odpowiednio w rozumieniu art. 5a pkt 38 ustawy z dnia 26 lipca 1991 r. o podatku dochodowym od osób fizycznych</w:t>
      </w:r>
      <w:r>
        <w:rPr>
          <w:sz w:val="22"/>
          <w:szCs w:val="22"/>
        </w:rPr>
        <w:t xml:space="preserve"> (Dz. U. z 2025 r. poz. 163, </w:t>
      </w:r>
      <w:r w:rsidRPr="00A619B0">
        <w:rPr>
          <w:sz w:val="22"/>
          <w:szCs w:val="22"/>
        </w:rPr>
        <w:t>z</w:t>
      </w:r>
      <w:r>
        <w:rPr>
          <w:sz w:val="22"/>
          <w:szCs w:val="22"/>
        </w:rPr>
        <w:t xml:space="preserve"> </w:t>
      </w:r>
      <w:proofErr w:type="spellStart"/>
      <w:r>
        <w:rPr>
          <w:sz w:val="22"/>
          <w:szCs w:val="22"/>
        </w:rPr>
        <w:t>późn</w:t>
      </w:r>
      <w:proofErr w:type="spellEnd"/>
      <w:r>
        <w:rPr>
          <w:sz w:val="22"/>
          <w:szCs w:val="22"/>
        </w:rPr>
        <w:t>.</w:t>
      </w:r>
      <w:r w:rsidRPr="00A619B0">
        <w:rPr>
          <w:sz w:val="22"/>
          <w:szCs w:val="22"/>
        </w:rPr>
        <w:t xml:space="preserve"> zm.</w:t>
      </w:r>
      <w:r>
        <w:rPr>
          <w:sz w:val="22"/>
          <w:szCs w:val="22"/>
        </w:rPr>
        <w:t>)</w:t>
      </w:r>
      <w:r w:rsidRPr="00754328">
        <w:rPr>
          <w:sz w:val="22"/>
          <w:szCs w:val="22"/>
        </w:rPr>
        <w:t xml:space="preserve"> lub art. 4a pkt 26 ustawy z dnia 15 lutego 1992 r. o</w:t>
      </w:r>
      <w:r>
        <w:rPr>
          <w:sz w:val="22"/>
          <w:szCs w:val="22"/>
        </w:rPr>
        <w:t> </w:t>
      </w:r>
      <w:r w:rsidRPr="00754328">
        <w:rPr>
          <w:sz w:val="22"/>
          <w:szCs w:val="22"/>
        </w:rPr>
        <w:t>podatku dochodowym od osób prawnych</w:t>
      </w:r>
      <w:r>
        <w:rPr>
          <w:sz w:val="22"/>
          <w:szCs w:val="22"/>
        </w:rPr>
        <w:t xml:space="preserve"> </w:t>
      </w:r>
      <w:r w:rsidRPr="00754328">
        <w:rPr>
          <w:sz w:val="22"/>
          <w:szCs w:val="22"/>
        </w:rPr>
        <w:t>(Dz.</w:t>
      </w:r>
      <w:r>
        <w:rPr>
          <w:sz w:val="22"/>
          <w:szCs w:val="22"/>
        </w:rPr>
        <w:t xml:space="preserve"> </w:t>
      </w:r>
      <w:r w:rsidRPr="00754328">
        <w:rPr>
          <w:sz w:val="22"/>
          <w:szCs w:val="22"/>
        </w:rPr>
        <w:t>U.  z 202</w:t>
      </w:r>
      <w:r>
        <w:rPr>
          <w:sz w:val="22"/>
          <w:szCs w:val="22"/>
        </w:rPr>
        <w:t>5</w:t>
      </w:r>
      <w:r w:rsidRPr="00754328">
        <w:rPr>
          <w:sz w:val="22"/>
          <w:szCs w:val="22"/>
        </w:rPr>
        <w:t xml:space="preserve"> r.  poz.  </w:t>
      </w:r>
      <w:r>
        <w:rPr>
          <w:sz w:val="22"/>
          <w:szCs w:val="22"/>
        </w:rPr>
        <w:t xml:space="preserve">278, z </w:t>
      </w:r>
      <w:proofErr w:type="spellStart"/>
      <w:r>
        <w:rPr>
          <w:sz w:val="22"/>
          <w:szCs w:val="22"/>
        </w:rPr>
        <w:t>późn</w:t>
      </w:r>
      <w:proofErr w:type="spellEnd"/>
      <w:r>
        <w:rPr>
          <w:sz w:val="22"/>
          <w:szCs w:val="22"/>
        </w:rPr>
        <w:t>. zm.</w:t>
      </w:r>
      <w:r w:rsidRPr="00754328">
        <w:rPr>
          <w:sz w:val="22"/>
          <w:szCs w:val="22"/>
        </w:rPr>
        <w:t xml:space="preserve">) lub </w:t>
      </w:r>
    </w:p>
    <w:p w14:paraId="47C81F4B" w14:textId="77777777" w:rsidR="002B4A1E" w:rsidRPr="00C371E7" w:rsidRDefault="002B4A1E">
      <w:pPr>
        <w:pStyle w:val="Akapitzlist"/>
        <w:numPr>
          <w:ilvl w:val="0"/>
          <w:numId w:val="22"/>
        </w:numPr>
        <w:overflowPunct/>
        <w:spacing w:line="360" w:lineRule="auto"/>
        <w:jc w:val="both"/>
        <w:textAlignment w:val="auto"/>
        <w:rPr>
          <w:sz w:val="22"/>
          <w:szCs w:val="22"/>
        </w:rPr>
      </w:pPr>
      <w:r w:rsidRPr="005C6E25">
        <w:rPr>
          <w:sz w:val="22"/>
          <w:szCs w:val="22"/>
        </w:rPr>
        <w:t>zakupu usług badawczo</w:t>
      </w:r>
      <w:r>
        <w:rPr>
          <w:sz w:val="22"/>
          <w:szCs w:val="22"/>
        </w:rPr>
        <w:t xml:space="preserve"> – </w:t>
      </w:r>
      <w:r w:rsidRPr="00C371E7">
        <w:rPr>
          <w:sz w:val="22"/>
          <w:szCs w:val="22"/>
        </w:rPr>
        <w:t>rozwojowych klasyfikowanych do usług w zakresie badań naukowych i prac rozwojowych</w:t>
      </w:r>
      <w:r>
        <w:rPr>
          <w:sz w:val="22"/>
          <w:szCs w:val="22"/>
        </w:rPr>
        <w:t xml:space="preserve"> (dział 72)</w:t>
      </w:r>
      <w:r w:rsidRPr="00C371E7">
        <w:rPr>
          <w:sz w:val="22"/>
          <w:szCs w:val="22"/>
        </w:rPr>
        <w:t xml:space="preserve">, w </w:t>
      </w:r>
      <w:r w:rsidRPr="00C62F0B">
        <w:rPr>
          <w:sz w:val="22"/>
          <w:szCs w:val="22"/>
        </w:rPr>
        <w:t xml:space="preserve">rozumieniu rozporządzenia Rady </w:t>
      </w:r>
      <w:r w:rsidRPr="00C62F0B">
        <w:rPr>
          <w:sz w:val="22"/>
          <w:szCs w:val="22"/>
        </w:rPr>
        <w:lastRenderedPageBreak/>
        <w:t xml:space="preserve">Ministrów z dnia </w:t>
      </w:r>
      <w:r>
        <w:rPr>
          <w:sz w:val="22"/>
          <w:szCs w:val="22"/>
        </w:rPr>
        <w:t>17</w:t>
      </w:r>
      <w:r w:rsidRPr="00C62F0B">
        <w:rPr>
          <w:sz w:val="22"/>
          <w:szCs w:val="22"/>
        </w:rPr>
        <w:t xml:space="preserve"> </w:t>
      </w:r>
      <w:r>
        <w:rPr>
          <w:sz w:val="22"/>
          <w:szCs w:val="22"/>
        </w:rPr>
        <w:t>grud</w:t>
      </w:r>
      <w:r w:rsidRPr="00C62F0B">
        <w:rPr>
          <w:sz w:val="22"/>
          <w:szCs w:val="22"/>
        </w:rPr>
        <w:t>nia 20</w:t>
      </w:r>
      <w:r>
        <w:rPr>
          <w:sz w:val="22"/>
          <w:szCs w:val="22"/>
        </w:rPr>
        <w:t>2</w:t>
      </w:r>
      <w:r w:rsidRPr="00C62F0B">
        <w:rPr>
          <w:sz w:val="22"/>
          <w:szCs w:val="22"/>
        </w:rPr>
        <w:t xml:space="preserve">5 r. w sprawie polskiej klasyfikacji wyrobów i usług (PKWIU) (Dz. U. </w:t>
      </w:r>
      <w:r>
        <w:rPr>
          <w:sz w:val="22"/>
          <w:szCs w:val="22"/>
        </w:rPr>
        <w:t xml:space="preserve">z 2025 r. </w:t>
      </w:r>
      <w:r w:rsidRPr="00C62F0B">
        <w:rPr>
          <w:sz w:val="22"/>
          <w:szCs w:val="22"/>
        </w:rPr>
        <w:t>poz. 1</w:t>
      </w:r>
      <w:r>
        <w:rPr>
          <w:sz w:val="22"/>
          <w:szCs w:val="22"/>
        </w:rPr>
        <w:t>829</w:t>
      </w:r>
      <w:r w:rsidRPr="00C62F0B">
        <w:rPr>
          <w:sz w:val="22"/>
          <w:szCs w:val="22"/>
        </w:rPr>
        <w:t>)</w:t>
      </w:r>
      <w:r w:rsidRPr="00C371E7">
        <w:rPr>
          <w:sz w:val="22"/>
          <w:szCs w:val="22"/>
        </w:rPr>
        <w:t xml:space="preserve">, lub </w:t>
      </w:r>
    </w:p>
    <w:p w14:paraId="636566AC" w14:textId="77777777" w:rsidR="002B4A1E" w:rsidRPr="007540C9" w:rsidRDefault="002B4A1E" w:rsidP="002B4A1E">
      <w:pPr>
        <w:pStyle w:val="Akapitzlist"/>
        <w:overflowPunct/>
        <w:spacing w:line="360" w:lineRule="auto"/>
        <w:ind w:left="1701" w:hanging="283"/>
        <w:jc w:val="both"/>
        <w:textAlignment w:val="auto"/>
        <w:rPr>
          <w:sz w:val="22"/>
          <w:szCs w:val="22"/>
        </w:rPr>
      </w:pPr>
      <w:r>
        <w:rPr>
          <w:sz w:val="22"/>
          <w:szCs w:val="22"/>
        </w:rPr>
        <w:t>-</w:t>
      </w:r>
      <w:r w:rsidRPr="007540C9">
        <w:rPr>
          <w:sz w:val="22"/>
          <w:szCs w:val="22"/>
        </w:rPr>
        <w:tab/>
        <w:t xml:space="preserve">co najmniej 2% ekwiwalentu czasu pracy wszystkich pracowników zatrudnianych </w:t>
      </w:r>
    </w:p>
    <w:p w14:paraId="4420B9F0" w14:textId="77777777" w:rsidR="002B4A1E" w:rsidRPr="007540C9" w:rsidRDefault="002B4A1E" w:rsidP="002B4A1E">
      <w:pPr>
        <w:pStyle w:val="Akapitzlist"/>
        <w:overflowPunct/>
        <w:spacing w:line="360" w:lineRule="auto"/>
        <w:ind w:left="1701"/>
        <w:jc w:val="both"/>
        <w:textAlignment w:val="auto"/>
        <w:rPr>
          <w:sz w:val="22"/>
          <w:szCs w:val="22"/>
        </w:rPr>
      </w:pPr>
      <w:r w:rsidRPr="007540C9">
        <w:rPr>
          <w:sz w:val="22"/>
          <w:szCs w:val="22"/>
        </w:rPr>
        <w:t xml:space="preserve">w zakładzie związane jest z prowadzeniem prac rozwojowych w rozumieniu art. 5a pkt 40 ustawy z dnia 26 lipca 1991 r. o podatku dochodowym od osób fizycznych lub </w:t>
      </w:r>
    </w:p>
    <w:p w14:paraId="368A03C8" w14:textId="77777777" w:rsidR="002B4A1E" w:rsidRPr="008E4153" w:rsidRDefault="002B4A1E" w:rsidP="002B4A1E">
      <w:pPr>
        <w:pStyle w:val="Akapitzlist"/>
        <w:overflowPunct/>
        <w:spacing w:line="360" w:lineRule="auto"/>
        <w:ind w:left="1701"/>
        <w:jc w:val="both"/>
        <w:textAlignment w:val="auto"/>
        <w:rPr>
          <w:sz w:val="22"/>
          <w:szCs w:val="22"/>
        </w:rPr>
      </w:pPr>
      <w:r w:rsidRPr="007540C9">
        <w:rPr>
          <w:sz w:val="22"/>
          <w:szCs w:val="22"/>
        </w:rPr>
        <w:t>w rozumieniu art. 4a pkt 28 ustawy z dnia 15 lutego 1992 r. o podatku dochodowym od osób prawnych;</w:t>
      </w:r>
      <w:r w:rsidRPr="004C1630">
        <w:rPr>
          <w:sz w:val="22"/>
          <w:szCs w:val="22"/>
        </w:rPr>
        <w:t xml:space="preserve"> </w:t>
      </w:r>
    </w:p>
    <w:p w14:paraId="348E1B59" w14:textId="0D2B9C95" w:rsidR="0095107E" w:rsidRPr="008E4153" w:rsidRDefault="0095107E">
      <w:pPr>
        <w:pStyle w:val="Akapitzlist"/>
        <w:numPr>
          <w:ilvl w:val="0"/>
          <w:numId w:val="16"/>
        </w:numPr>
        <w:overflowPunct/>
        <w:spacing w:line="360" w:lineRule="auto"/>
        <w:jc w:val="both"/>
        <w:textAlignment w:val="auto"/>
        <w:rPr>
          <w:sz w:val="22"/>
          <w:szCs w:val="22"/>
        </w:rPr>
      </w:pPr>
      <w:r w:rsidRPr="007540C9">
        <w:rPr>
          <w:sz w:val="22"/>
          <w:szCs w:val="22"/>
        </w:rPr>
        <w:t xml:space="preserve">Kryterium jakościowe </w:t>
      </w:r>
      <w:r>
        <w:rPr>
          <w:sz w:val="22"/>
          <w:szCs w:val="22"/>
        </w:rPr>
        <w:t>„</w:t>
      </w:r>
      <w:r w:rsidRPr="008E4153">
        <w:rPr>
          <w:b/>
          <w:bCs/>
          <w:sz w:val="22"/>
          <w:szCs w:val="22"/>
        </w:rPr>
        <w:t>Inwestycja w OZE</w:t>
      </w:r>
      <w:r w:rsidRPr="0095107E">
        <w:rPr>
          <w:sz w:val="22"/>
          <w:szCs w:val="22"/>
        </w:rPr>
        <w:t>”</w:t>
      </w:r>
    </w:p>
    <w:p w14:paraId="4ABBE3BF" w14:textId="77777777" w:rsidR="0095107E" w:rsidRPr="0095650A" w:rsidRDefault="0095107E" w:rsidP="0095107E">
      <w:pPr>
        <w:pStyle w:val="Akapitzlist"/>
        <w:overflowPunct/>
        <w:spacing w:line="360" w:lineRule="auto"/>
        <w:ind w:left="1080"/>
        <w:jc w:val="both"/>
        <w:textAlignment w:val="auto"/>
      </w:pPr>
      <w:r>
        <w:rPr>
          <w:sz w:val="22"/>
          <w:szCs w:val="22"/>
        </w:rPr>
        <w:t>Przedsiębiorca zobowiązuje się do inwestowania w odnawialne źródła energii o mocy zapewniającej co najmniej 15% średniorocznego zużycia energii elektrycznej w zakładzie;</w:t>
      </w:r>
    </w:p>
    <w:p w14:paraId="67869932" w14:textId="01B67CBC" w:rsidR="0095107E" w:rsidRDefault="0095107E">
      <w:pPr>
        <w:pStyle w:val="Akapitzlist"/>
        <w:numPr>
          <w:ilvl w:val="0"/>
          <w:numId w:val="16"/>
        </w:numPr>
        <w:overflowPunct/>
        <w:spacing w:line="360" w:lineRule="auto"/>
        <w:jc w:val="both"/>
        <w:textAlignment w:val="auto"/>
        <w:rPr>
          <w:sz w:val="22"/>
          <w:szCs w:val="22"/>
        </w:rPr>
      </w:pPr>
      <w:r>
        <w:rPr>
          <w:sz w:val="22"/>
          <w:szCs w:val="22"/>
        </w:rPr>
        <w:t>Kryterium jakościowe „</w:t>
      </w:r>
      <w:r w:rsidRPr="0095107E">
        <w:rPr>
          <w:b/>
          <w:bCs/>
          <w:sz w:val="22"/>
          <w:szCs w:val="22"/>
        </w:rPr>
        <w:t>Posiadanie statusu mikroprzedsi</w:t>
      </w:r>
      <w:r>
        <w:rPr>
          <w:b/>
          <w:bCs/>
          <w:sz w:val="22"/>
          <w:szCs w:val="22"/>
        </w:rPr>
        <w:t>ę</w:t>
      </w:r>
      <w:r w:rsidRPr="0095107E">
        <w:rPr>
          <w:b/>
          <w:bCs/>
          <w:sz w:val="22"/>
          <w:szCs w:val="22"/>
        </w:rPr>
        <w:t>biorcy, małego przedsiębiorcy albo średniego przedsiębiorcy</w:t>
      </w:r>
      <w:r>
        <w:rPr>
          <w:sz w:val="22"/>
          <w:szCs w:val="22"/>
        </w:rPr>
        <w:t>”</w:t>
      </w:r>
    </w:p>
    <w:p w14:paraId="652E3239" w14:textId="3664F7A7" w:rsidR="0095107E" w:rsidRDefault="0095107E" w:rsidP="0095107E">
      <w:pPr>
        <w:pStyle w:val="Akapitzlist"/>
        <w:overflowPunct/>
        <w:spacing w:line="360" w:lineRule="auto"/>
        <w:ind w:left="1080"/>
        <w:jc w:val="both"/>
        <w:textAlignment w:val="auto"/>
        <w:rPr>
          <w:sz w:val="22"/>
          <w:szCs w:val="22"/>
        </w:rPr>
      </w:pPr>
      <w:r>
        <w:rPr>
          <w:sz w:val="22"/>
          <w:szCs w:val="22"/>
        </w:rPr>
        <w:t xml:space="preserve">Przedsiębiorca posiada status </w:t>
      </w:r>
      <w:r w:rsidR="00B65067" w:rsidRPr="00B65067">
        <w:rPr>
          <w:sz w:val="22"/>
          <w:szCs w:val="22"/>
        </w:rPr>
        <w:t>mikroprzedsiębiorcy, małego przedsiębiorcy albo średniego przedsiębiorcy</w:t>
      </w:r>
      <w:r w:rsidRPr="0095107E">
        <w:rPr>
          <w:sz w:val="22"/>
          <w:szCs w:val="22"/>
        </w:rPr>
        <w:t>. Kryterium weryfikowane na dzień złożenia wniosku o udzielenie pomocy publicznej</w:t>
      </w:r>
      <w:r w:rsidR="00292F63">
        <w:rPr>
          <w:sz w:val="22"/>
          <w:szCs w:val="22"/>
        </w:rPr>
        <w:t>;</w:t>
      </w:r>
    </w:p>
    <w:p w14:paraId="3E086B78" w14:textId="55884331" w:rsidR="009D735F" w:rsidRPr="0093558E" w:rsidRDefault="009D735F">
      <w:pPr>
        <w:pStyle w:val="Akapitzlist"/>
        <w:numPr>
          <w:ilvl w:val="0"/>
          <w:numId w:val="16"/>
        </w:numPr>
        <w:overflowPunct/>
        <w:spacing w:line="360" w:lineRule="auto"/>
        <w:jc w:val="both"/>
        <w:textAlignment w:val="auto"/>
        <w:rPr>
          <w:sz w:val="22"/>
          <w:szCs w:val="22"/>
        </w:rPr>
      </w:pPr>
      <w:r w:rsidRPr="0093558E">
        <w:rPr>
          <w:sz w:val="22"/>
          <w:szCs w:val="22"/>
        </w:rPr>
        <w:t>Kryterium jakościowe „</w:t>
      </w:r>
      <w:r w:rsidRPr="0093558E">
        <w:rPr>
          <w:b/>
          <w:sz w:val="22"/>
          <w:szCs w:val="22"/>
        </w:rPr>
        <w:t>Utworzenie wyspecjalizowanych miejsc pracy</w:t>
      </w:r>
      <w:r w:rsidRPr="0093558E">
        <w:rPr>
          <w:sz w:val="22"/>
          <w:szCs w:val="22"/>
        </w:rPr>
        <w:t>”</w:t>
      </w:r>
    </w:p>
    <w:p w14:paraId="48F45EB9" w14:textId="22FC039E" w:rsidR="009D735F" w:rsidRPr="00134BAB" w:rsidRDefault="009D735F" w:rsidP="00134BAB">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inwestycji co najmniej 80% zatrudnionych </w:t>
      </w:r>
      <w:r w:rsidR="00134BAB" w:rsidRPr="007540C9">
        <w:rPr>
          <w:sz w:val="22"/>
          <w:szCs w:val="22"/>
        </w:rPr>
        <w:t xml:space="preserve">w ramach inwestycji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525EC519" w14:textId="7C0BCA66" w:rsidR="0065139A" w:rsidRDefault="0065139A">
      <w:pPr>
        <w:pStyle w:val="Akapitzlist"/>
        <w:numPr>
          <w:ilvl w:val="0"/>
          <w:numId w:val="16"/>
        </w:numPr>
        <w:overflowPunct/>
        <w:spacing w:line="360" w:lineRule="auto"/>
        <w:jc w:val="both"/>
        <w:textAlignment w:val="auto"/>
        <w:rPr>
          <w:sz w:val="22"/>
          <w:szCs w:val="22"/>
        </w:rPr>
      </w:pPr>
      <w:r w:rsidRPr="0065139A">
        <w:rPr>
          <w:sz w:val="22"/>
          <w:szCs w:val="22"/>
        </w:rPr>
        <w:t>Kryterium jakościowe „</w:t>
      </w:r>
      <w:r w:rsidRPr="0065139A">
        <w:rPr>
          <w:b/>
          <w:bCs/>
          <w:sz w:val="22"/>
          <w:szCs w:val="22"/>
        </w:rPr>
        <w:t>Prowadzenie działalności gospodarczej o niskim negatywnym wpływie na środowisko</w:t>
      </w:r>
      <w:r w:rsidRPr="0065139A">
        <w:rPr>
          <w:sz w:val="22"/>
          <w:szCs w:val="22"/>
        </w:rPr>
        <w:t>”</w:t>
      </w:r>
    </w:p>
    <w:p w14:paraId="0712E635" w14:textId="77777777" w:rsidR="00175615" w:rsidRPr="00175615" w:rsidRDefault="00175615" w:rsidP="00175615">
      <w:pPr>
        <w:overflowPunct/>
        <w:spacing w:line="360" w:lineRule="auto"/>
        <w:ind w:left="1077"/>
        <w:jc w:val="both"/>
        <w:rPr>
          <w:sz w:val="22"/>
          <w:szCs w:val="22"/>
        </w:rPr>
      </w:pPr>
      <w:r w:rsidRPr="00175615">
        <w:rPr>
          <w:sz w:val="22"/>
          <w:szCs w:val="22"/>
        </w:rPr>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57256A6D" w14:textId="77777777" w:rsidR="00B65067" w:rsidRPr="004C1630" w:rsidRDefault="00B65067">
      <w:pPr>
        <w:pStyle w:val="Akapitzlist"/>
        <w:numPr>
          <w:ilvl w:val="0"/>
          <w:numId w:val="16"/>
        </w:numPr>
        <w:overflowPunct/>
        <w:spacing w:line="360" w:lineRule="auto"/>
        <w:jc w:val="both"/>
        <w:textAlignment w:val="auto"/>
        <w:rPr>
          <w:sz w:val="22"/>
          <w:szCs w:val="22"/>
        </w:rPr>
      </w:pPr>
      <w:r w:rsidRPr="004C1630">
        <w:rPr>
          <w:sz w:val="22"/>
          <w:szCs w:val="22"/>
        </w:rPr>
        <w:t>Kryterium jakościowe „</w:t>
      </w:r>
      <w:r w:rsidRPr="0065139A">
        <w:rPr>
          <w:b/>
          <w:bCs/>
          <w:sz w:val="22"/>
          <w:szCs w:val="22"/>
        </w:rPr>
        <w:t>Rozwój zrównoważony terytorialnie</w:t>
      </w:r>
      <w:r w:rsidRPr="004C1630">
        <w:rPr>
          <w:sz w:val="22"/>
          <w:szCs w:val="22"/>
        </w:rPr>
        <w:t>”</w:t>
      </w:r>
    </w:p>
    <w:p w14:paraId="5170BE2C" w14:textId="77777777" w:rsidR="00B65067" w:rsidRDefault="00B65067" w:rsidP="00B65067">
      <w:pPr>
        <w:pStyle w:val="Akapitzlist"/>
        <w:overflowPunct/>
        <w:spacing w:line="360" w:lineRule="auto"/>
        <w:ind w:left="1080"/>
        <w:jc w:val="both"/>
        <w:textAlignment w:val="auto"/>
        <w:rPr>
          <w:sz w:val="22"/>
          <w:szCs w:val="22"/>
        </w:rPr>
      </w:pPr>
      <w:r w:rsidRPr="004C1630">
        <w:rPr>
          <w:sz w:val="22"/>
          <w:szCs w:val="22"/>
        </w:rPr>
        <w:t xml:space="preserve">Inwestycja </w:t>
      </w:r>
      <w:r w:rsidRPr="007540C9">
        <w:rPr>
          <w:sz w:val="22"/>
          <w:szCs w:val="22"/>
        </w:rPr>
        <w:t>została zlokalizowana na obszarze zagrożonym wykluczeniem. Kryterium weryfikowane na dzień złożenia wniosku o udzielenie pomocy publicznej</w:t>
      </w:r>
      <w:r>
        <w:rPr>
          <w:sz w:val="22"/>
          <w:szCs w:val="22"/>
        </w:rPr>
        <w:t>;</w:t>
      </w:r>
    </w:p>
    <w:p w14:paraId="73D83B9B" w14:textId="4D07F124" w:rsidR="00B65067" w:rsidRPr="00B65067" w:rsidRDefault="004C1630">
      <w:pPr>
        <w:pStyle w:val="Akapitzlist"/>
        <w:numPr>
          <w:ilvl w:val="0"/>
          <w:numId w:val="16"/>
        </w:numPr>
        <w:overflowPunct/>
        <w:spacing w:line="360" w:lineRule="auto"/>
        <w:jc w:val="both"/>
        <w:textAlignment w:val="auto"/>
        <w:rPr>
          <w:sz w:val="22"/>
          <w:szCs w:val="22"/>
        </w:rPr>
      </w:pPr>
      <w:r w:rsidRPr="00B65067">
        <w:rPr>
          <w:sz w:val="22"/>
          <w:szCs w:val="22"/>
        </w:rPr>
        <w:t>Kryterium</w:t>
      </w:r>
      <w:r w:rsidR="00B65067" w:rsidRPr="00B65067">
        <w:rPr>
          <w:sz w:val="22"/>
          <w:szCs w:val="22"/>
        </w:rPr>
        <w:t xml:space="preserve"> jakościowe „</w:t>
      </w:r>
      <w:r w:rsidR="00B65067" w:rsidRPr="00B65067">
        <w:rPr>
          <w:b/>
          <w:bCs/>
          <w:sz w:val="22"/>
          <w:szCs w:val="22"/>
        </w:rPr>
        <w:t>Podejmowanie działań w zakresie opieki nad pracownikiem</w:t>
      </w:r>
      <w:r w:rsidR="00B65067" w:rsidRPr="00B65067">
        <w:rPr>
          <w:sz w:val="22"/>
          <w:szCs w:val="22"/>
        </w:rPr>
        <w:t>”</w:t>
      </w:r>
    </w:p>
    <w:p w14:paraId="49738F10" w14:textId="77777777" w:rsidR="00B65067" w:rsidRPr="00175615" w:rsidRDefault="00B65067" w:rsidP="00B65067">
      <w:pPr>
        <w:overflowPunct/>
        <w:spacing w:line="360" w:lineRule="auto"/>
        <w:ind w:left="1077"/>
        <w:jc w:val="both"/>
        <w:rPr>
          <w:sz w:val="22"/>
          <w:szCs w:val="22"/>
        </w:rPr>
      </w:pPr>
      <w:r w:rsidRPr="00175615">
        <w:rPr>
          <w:sz w:val="22"/>
          <w:szCs w:val="22"/>
        </w:rPr>
        <w:t xml:space="preserve">Przedsiębiorca zobowiązuje się, że </w:t>
      </w:r>
      <w:r>
        <w:rPr>
          <w:sz w:val="22"/>
          <w:szCs w:val="22"/>
        </w:rPr>
        <w:t xml:space="preserve">w </w:t>
      </w:r>
      <w:r w:rsidRPr="00175615">
        <w:rPr>
          <w:sz w:val="22"/>
          <w:szCs w:val="22"/>
        </w:rPr>
        <w:t xml:space="preserve">okresie utrzymania inwestycji poniesie koszty świadczeń dotyczących działań w zakresie opieki nad pracownikiem w wysokości co najmniej 1000 zł brutto na pracownika na rok, dla wszystkich pracowników zatrudnionych w ramach nowej inwestycji, w tym do podjęcia działań w zakresie opieki nad pracownikiem, w szczególności przez: </w:t>
      </w:r>
    </w:p>
    <w:p w14:paraId="71442610" w14:textId="77777777" w:rsidR="00B65067" w:rsidRPr="00175615" w:rsidRDefault="00B65067" w:rsidP="00B65067">
      <w:pPr>
        <w:overflowPunct/>
        <w:spacing w:line="360" w:lineRule="auto"/>
        <w:ind w:left="1077"/>
        <w:jc w:val="both"/>
        <w:rPr>
          <w:sz w:val="22"/>
          <w:szCs w:val="22"/>
        </w:rPr>
      </w:pPr>
      <w:r w:rsidRPr="00175615">
        <w:rPr>
          <w:sz w:val="22"/>
          <w:szCs w:val="22"/>
        </w:rPr>
        <w:t xml:space="preserve">1) oferowanie pracownikom udziału w dodatkowych programach opieki zdrowotnej wykraczających poza świadczenia wymagane przepisami prawa lub </w:t>
      </w:r>
    </w:p>
    <w:p w14:paraId="5E751811" w14:textId="77777777" w:rsidR="00B65067" w:rsidRPr="00175615" w:rsidRDefault="00B65067" w:rsidP="00B65067">
      <w:pPr>
        <w:overflowPunct/>
        <w:spacing w:line="360" w:lineRule="auto"/>
        <w:ind w:left="1077"/>
        <w:jc w:val="both"/>
        <w:rPr>
          <w:sz w:val="22"/>
          <w:szCs w:val="22"/>
        </w:rPr>
      </w:pPr>
      <w:r w:rsidRPr="00175615">
        <w:rPr>
          <w:sz w:val="22"/>
          <w:szCs w:val="22"/>
        </w:rPr>
        <w:lastRenderedPageBreak/>
        <w:t xml:space="preserve">2) oferowanie pracownikom dodatkowych świadczeń pracowniczych z zakresu różnych form wypoczynku, działalności kulturalno-oświatowej, sportowo-rekreacyjnej, ubezpieczeń, lub </w:t>
      </w:r>
    </w:p>
    <w:p w14:paraId="4D291F83" w14:textId="77777777" w:rsidR="00B65067" w:rsidRPr="00175615" w:rsidRDefault="00B65067" w:rsidP="00B65067">
      <w:pPr>
        <w:overflowPunct/>
        <w:spacing w:line="360" w:lineRule="auto"/>
        <w:ind w:left="1077"/>
        <w:jc w:val="both"/>
        <w:rPr>
          <w:sz w:val="22"/>
          <w:szCs w:val="22"/>
        </w:rPr>
      </w:pPr>
      <w:r w:rsidRPr="00175615">
        <w:rPr>
          <w:sz w:val="22"/>
          <w:szCs w:val="22"/>
        </w:rPr>
        <w:t xml:space="preserve">3) tworzenie lub zlecenie utworzenia i prowadzenia podmiotowi zewnętrznemu przyzakładowego żłobka, klubu dziecięcego lub przedszkola, lub </w:t>
      </w:r>
    </w:p>
    <w:p w14:paraId="3DAACE8A" w14:textId="5B19AA6F" w:rsidR="00B65067" w:rsidRPr="0065139A" w:rsidRDefault="00B65067" w:rsidP="00B65067">
      <w:pPr>
        <w:overflowPunct/>
        <w:spacing w:line="360" w:lineRule="auto"/>
        <w:ind w:left="1077"/>
        <w:jc w:val="both"/>
        <w:rPr>
          <w:sz w:val="22"/>
          <w:szCs w:val="22"/>
        </w:rPr>
      </w:pPr>
      <w:r w:rsidRPr="00175615">
        <w:rPr>
          <w:sz w:val="22"/>
          <w:szCs w:val="22"/>
        </w:rPr>
        <w:t>4)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w:t>
      </w:r>
    </w:p>
    <w:p w14:paraId="205E0399" w14:textId="5CC257D4" w:rsidR="00B65067" w:rsidRPr="002D46E9" w:rsidRDefault="00B65067" w:rsidP="00B65067">
      <w:pPr>
        <w:pStyle w:val="Akapitzlist"/>
        <w:overflowPunct/>
        <w:spacing w:line="360" w:lineRule="auto"/>
        <w:ind w:left="1080"/>
        <w:jc w:val="both"/>
        <w:textAlignment w:val="auto"/>
        <w:rPr>
          <w:sz w:val="22"/>
          <w:szCs w:val="22"/>
          <w:highlight w:val="yellow"/>
        </w:rPr>
      </w:pPr>
    </w:p>
    <w:bookmarkEnd w:id="1"/>
    <w:p w14:paraId="1A1A5B4A" w14:textId="23DAC049" w:rsidR="00B039E6" w:rsidRPr="00AB1A6B" w:rsidRDefault="00B039E6">
      <w:pPr>
        <w:numPr>
          <w:ilvl w:val="0"/>
          <w:numId w:val="4"/>
        </w:numPr>
        <w:overflowPunct/>
        <w:spacing w:line="360" w:lineRule="auto"/>
        <w:ind w:left="284" w:hanging="284"/>
        <w:jc w:val="both"/>
        <w:textAlignment w:val="auto"/>
        <w:rPr>
          <w:sz w:val="22"/>
          <w:szCs w:val="22"/>
        </w:rPr>
      </w:pPr>
      <w:r w:rsidRPr="00AB1A6B">
        <w:rPr>
          <w:sz w:val="22"/>
          <w:szCs w:val="22"/>
        </w:rPr>
        <w:t xml:space="preserve">Przedsiębiorca zobowiązuje się do przekazywania Ministrowi, na każde pisemne wezwanie, informacji </w:t>
      </w:r>
      <w:r w:rsidRPr="00AB1A6B">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5BE6AB80" w:rsidR="00163BE3" w:rsidRPr="00AB1A6B" w:rsidRDefault="00B039E6">
      <w:pPr>
        <w:numPr>
          <w:ilvl w:val="0"/>
          <w:numId w:val="4"/>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i kadrowych) w sposób umożliwiający jednoznaczne ustalenie, bieżące monitorowanie i weryfikację, w</w:t>
      </w:r>
      <w:r w:rsidR="003D1BA4">
        <w:rPr>
          <w:sz w:val="22"/>
          <w:szCs w:val="22"/>
        </w:rPr>
        <w:t> </w:t>
      </w:r>
      <w:r w:rsidRPr="00AB1A6B">
        <w:rPr>
          <w:sz w:val="22"/>
          <w:szCs w:val="22"/>
        </w:rPr>
        <w:t>tym kontrolę kosztów Inwestycji oraz liczby utworzonych nowych miejsc pracy</w:t>
      </w:r>
      <w:r w:rsidR="0002127B">
        <w:rPr>
          <w:sz w:val="22"/>
          <w:szCs w:val="22"/>
        </w:rPr>
        <w:t>,</w:t>
      </w:r>
      <w:r w:rsidRPr="00AB1A6B">
        <w:rPr>
          <w:sz w:val="22"/>
          <w:szCs w:val="22"/>
        </w:rPr>
        <w:t xml:space="preserve"> </w:t>
      </w:r>
      <w:r w:rsidR="00B65067" w:rsidRPr="006146BD">
        <w:rPr>
          <w:sz w:val="22"/>
          <w:szCs w:val="22"/>
        </w:rPr>
        <w:t xml:space="preserve">w tym </w:t>
      </w:r>
      <w:r w:rsidRPr="006146BD">
        <w:rPr>
          <w:sz w:val="22"/>
          <w:szCs w:val="22"/>
        </w:rPr>
        <w:t>dla osób z wyższym wykształceniem.</w:t>
      </w:r>
    </w:p>
    <w:p w14:paraId="0630EFD1" w14:textId="77777777" w:rsidR="0009121F" w:rsidRDefault="0009121F"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77777777" w:rsidR="008A714B" w:rsidRPr="00AB1A6B" w:rsidRDefault="00E12AA0">
      <w:pPr>
        <w:numPr>
          <w:ilvl w:val="0"/>
          <w:numId w:val="1"/>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2C3CE5F8" w14:textId="32DE8990" w:rsidR="00730EFE" w:rsidRPr="00E51342" w:rsidRDefault="00E2665B">
      <w:pPr>
        <w:pStyle w:val="Tekstkomentarza"/>
        <w:numPr>
          <w:ilvl w:val="0"/>
          <w:numId w:val="9"/>
        </w:numPr>
        <w:spacing w:after="120" w:line="360" w:lineRule="auto"/>
        <w:jc w:val="both"/>
        <w:rPr>
          <w:color w:val="000000"/>
          <w:sz w:val="22"/>
          <w:szCs w:val="22"/>
        </w:rPr>
      </w:pPr>
      <w:r w:rsidRPr="006014BC">
        <w:rPr>
          <w:color w:val="000000"/>
          <w:sz w:val="22"/>
          <w:szCs w:val="22"/>
        </w:rPr>
        <w:t xml:space="preserve">w latach </w:t>
      </w:r>
      <w:r w:rsidRPr="006014BC">
        <w:rPr>
          <w:b/>
          <w:bCs/>
          <w:color w:val="000000"/>
          <w:sz w:val="22"/>
          <w:szCs w:val="22"/>
        </w:rPr>
        <w:t>202</w:t>
      </w:r>
      <w:r w:rsidR="00776AC7" w:rsidRPr="006014BC">
        <w:rPr>
          <w:b/>
          <w:bCs/>
          <w:color w:val="000000"/>
          <w:sz w:val="22"/>
          <w:szCs w:val="22"/>
        </w:rPr>
        <w:t>6</w:t>
      </w:r>
      <w:r w:rsidRPr="006014BC">
        <w:rPr>
          <w:b/>
          <w:bCs/>
          <w:color w:val="000000"/>
          <w:sz w:val="22"/>
          <w:szCs w:val="22"/>
        </w:rPr>
        <w:t xml:space="preserve"> – 202</w:t>
      </w:r>
      <w:r w:rsidR="00776AC7" w:rsidRPr="006014BC">
        <w:rPr>
          <w:b/>
          <w:bCs/>
          <w:color w:val="000000"/>
          <w:sz w:val="22"/>
          <w:szCs w:val="22"/>
        </w:rPr>
        <w:t>8</w:t>
      </w:r>
      <w:r w:rsidRPr="006014BC">
        <w:rPr>
          <w:color w:val="000000"/>
          <w:sz w:val="22"/>
          <w:szCs w:val="22"/>
        </w:rPr>
        <w:t xml:space="preserve"> w terminie do dnia 31 </w:t>
      </w:r>
      <w:r w:rsidR="008C793B" w:rsidRPr="006014BC">
        <w:rPr>
          <w:color w:val="000000"/>
          <w:sz w:val="22"/>
          <w:szCs w:val="22"/>
        </w:rPr>
        <w:t>października</w:t>
      </w:r>
      <w:r w:rsidRPr="006014BC">
        <w:rPr>
          <w:color w:val="000000"/>
          <w:sz w:val="22"/>
          <w:szCs w:val="22"/>
        </w:rPr>
        <w:t>,</w:t>
      </w:r>
      <w:r w:rsidRPr="00A6642C">
        <w:rPr>
          <w:color w:val="000000"/>
          <w:sz w:val="22"/>
          <w:szCs w:val="22"/>
        </w:rPr>
        <w:t xml:space="preserve"> Przedsiębiorca przedłoży do akceptacji Ministra sprawozdanie finansowo – rzeczowe, w zakresie liczby utworzonych miejsc pracy</w:t>
      </w:r>
      <w:r>
        <w:rPr>
          <w:color w:val="000000"/>
          <w:sz w:val="22"/>
          <w:szCs w:val="22"/>
        </w:rPr>
        <w:t>,</w:t>
      </w:r>
      <w:r w:rsidRPr="00A6642C">
        <w:rPr>
          <w:color w:val="000000"/>
          <w:sz w:val="22"/>
          <w:szCs w:val="22"/>
        </w:rPr>
        <w:t xml:space="preserve"> poniesionych kosztów Inwestycji</w:t>
      </w:r>
      <w:r>
        <w:rPr>
          <w:color w:val="000000"/>
          <w:sz w:val="22"/>
          <w:szCs w:val="22"/>
        </w:rPr>
        <w:t xml:space="preserve"> i kosztów szkoleń pracowników</w:t>
      </w:r>
      <w:r w:rsidRPr="00A6642C">
        <w:rPr>
          <w:color w:val="000000"/>
          <w:sz w:val="22"/>
          <w:szCs w:val="22"/>
        </w:rPr>
        <w:t xml:space="preserve"> obejmujące okres począwszy od dnia rozpoczęcia realizacji Inwestycji do dnia 3</w:t>
      </w:r>
      <w:r w:rsidR="00591CFF">
        <w:rPr>
          <w:color w:val="000000"/>
          <w:sz w:val="22"/>
          <w:szCs w:val="22"/>
        </w:rPr>
        <w:t>0 września</w:t>
      </w:r>
      <w:r w:rsidR="006014BC">
        <w:rPr>
          <w:color w:val="000000"/>
          <w:sz w:val="22"/>
          <w:szCs w:val="22"/>
        </w:rPr>
        <w:t xml:space="preserve"> </w:t>
      </w:r>
      <w:r w:rsidR="00591CFF">
        <w:rPr>
          <w:color w:val="000000"/>
          <w:sz w:val="22"/>
          <w:szCs w:val="22"/>
        </w:rPr>
        <w:t>danego</w:t>
      </w:r>
      <w:r w:rsidRPr="00A6642C">
        <w:rPr>
          <w:color w:val="000000"/>
          <w:sz w:val="22"/>
          <w:szCs w:val="22"/>
        </w:rPr>
        <w:t xml:space="preserve"> roku kalendarzowego, sporządzone zgodnie ze wzorem stanowiącym </w:t>
      </w:r>
      <w:r w:rsidRPr="00A6642C">
        <w:rPr>
          <w:color w:val="000000"/>
          <w:sz w:val="22"/>
          <w:szCs w:val="22"/>
          <w:u w:val="single"/>
        </w:rPr>
        <w:t xml:space="preserve">Załącznik Nr </w:t>
      </w:r>
      <w:r w:rsidR="00D94927">
        <w:rPr>
          <w:color w:val="000000"/>
          <w:sz w:val="22"/>
          <w:szCs w:val="22"/>
          <w:u w:val="single"/>
        </w:rPr>
        <w:t>6</w:t>
      </w:r>
      <w:r w:rsidRPr="00A6642C">
        <w:rPr>
          <w:color w:val="000000"/>
          <w:sz w:val="22"/>
          <w:szCs w:val="22"/>
        </w:rPr>
        <w:t xml:space="preserve"> do Umowy, zwane dalej „</w:t>
      </w:r>
      <w:r w:rsidRPr="006146BD">
        <w:rPr>
          <w:color w:val="000000"/>
          <w:sz w:val="22"/>
          <w:szCs w:val="22"/>
          <w:u w:val="single"/>
        </w:rPr>
        <w:t>Sprawozdaniem</w:t>
      </w:r>
      <w:r w:rsidR="00776AC7" w:rsidRPr="006146BD">
        <w:rPr>
          <w:color w:val="000000"/>
          <w:sz w:val="22"/>
          <w:szCs w:val="22"/>
          <w:u w:val="single"/>
        </w:rPr>
        <w:t xml:space="preserve"> Nr 1</w:t>
      </w:r>
      <w:r w:rsidRPr="00A6642C">
        <w:rPr>
          <w:color w:val="000000"/>
          <w:sz w:val="22"/>
          <w:szCs w:val="22"/>
        </w:rPr>
        <w:t xml:space="preserve">”. Za datę złożenia Sprawozdania </w:t>
      </w:r>
      <w:r w:rsidR="00776AC7">
        <w:rPr>
          <w:color w:val="000000"/>
          <w:sz w:val="22"/>
          <w:szCs w:val="22"/>
        </w:rPr>
        <w:t xml:space="preserve">Nr 1 </w:t>
      </w:r>
      <w:r w:rsidRPr="00A6642C">
        <w:rPr>
          <w:color w:val="000000"/>
          <w:sz w:val="22"/>
          <w:szCs w:val="22"/>
        </w:rPr>
        <w:t>uznaje się datę jego wpływu do Kancelarii Ogólnej Ministerstwa Rozwoju i Technologii lub poprzez e-Doręczenia. Sprawozdanie podlega akceptacji przez Ministra;</w:t>
      </w:r>
    </w:p>
    <w:p w14:paraId="519F97F7" w14:textId="314184F6" w:rsidR="008C793B" w:rsidRPr="008C793B" w:rsidRDefault="008C793B">
      <w:pPr>
        <w:numPr>
          <w:ilvl w:val="0"/>
          <w:numId w:val="9"/>
        </w:numPr>
        <w:shd w:val="clear" w:color="auto" w:fill="FFFFFF"/>
        <w:tabs>
          <w:tab w:val="left" w:pos="284"/>
        </w:tabs>
        <w:spacing w:after="120" w:line="360" w:lineRule="auto"/>
        <w:jc w:val="both"/>
        <w:rPr>
          <w:sz w:val="22"/>
          <w:szCs w:val="22"/>
        </w:rPr>
      </w:pPr>
      <w:r w:rsidRPr="006F1A9D">
        <w:rPr>
          <w:sz w:val="22"/>
          <w:szCs w:val="22"/>
        </w:rPr>
        <w:t>w Sprawozdaniu Nr 1 Przedsiębiorca złoży również oświadczenie o prognozowanej liczbie miejsc pracy, które planuje utworzyć, kosztach Inwestycji, kosztach szkoleń pracowników, które planuje ponieść w okresie od dnia 1 października do końca roku kalendarzowego, w którym jest ono składane</w:t>
      </w:r>
      <w:r w:rsidR="001E21DF">
        <w:rPr>
          <w:sz w:val="22"/>
          <w:szCs w:val="22"/>
        </w:rPr>
        <w:t>.</w:t>
      </w:r>
      <w:r w:rsidR="001E21DF" w:rsidRPr="001E21DF">
        <w:t xml:space="preserve"> </w:t>
      </w:r>
      <w:r w:rsidR="001E21DF">
        <w:rPr>
          <w:sz w:val="22"/>
          <w:szCs w:val="22"/>
        </w:rPr>
        <w:t>W</w:t>
      </w:r>
      <w:r w:rsidR="001E21DF" w:rsidRPr="001E21DF">
        <w:rPr>
          <w:sz w:val="22"/>
          <w:szCs w:val="22"/>
        </w:rPr>
        <w:t xml:space="preserve"> przypadku zastrzeżeń, co do treści Sprawozdania Nr 1, Minister umożliwi Przedsiębiorcy korektę Sprawozdania Nr 1 w odpowiednim zakresie</w:t>
      </w:r>
      <w:r w:rsidR="00E24F6E">
        <w:rPr>
          <w:sz w:val="22"/>
          <w:szCs w:val="22"/>
        </w:rPr>
        <w:t>;</w:t>
      </w:r>
    </w:p>
    <w:p w14:paraId="45D0D258" w14:textId="0E70BDC0" w:rsidR="00F14217" w:rsidRPr="008C793B" w:rsidRDefault="001E21DF">
      <w:pPr>
        <w:numPr>
          <w:ilvl w:val="0"/>
          <w:numId w:val="9"/>
        </w:numPr>
        <w:shd w:val="clear" w:color="auto" w:fill="FFFFFF"/>
        <w:tabs>
          <w:tab w:val="left" w:pos="284"/>
        </w:tabs>
        <w:spacing w:after="120" w:line="360" w:lineRule="auto"/>
        <w:ind w:left="714" w:hanging="357"/>
        <w:jc w:val="both"/>
        <w:rPr>
          <w:sz w:val="22"/>
          <w:szCs w:val="22"/>
        </w:rPr>
      </w:pPr>
      <w:r>
        <w:rPr>
          <w:rFonts w:eastAsiaTheme="minorEastAsia"/>
          <w:color w:val="000000"/>
          <w:sz w:val="22"/>
          <w:szCs w:val="22"/>
          <w14:ligatures w14:val="standardContextual"/>
        </w:rPr>
        <w:lastRenderedPageBreak/>
        <w:t>w</w:t>
      </w:r>
      <w:r w:rsidR="000139E9" w:rsidRPr="006014BC">
        <w:rPr>
          <w:rFonts w:eastAsiaTheme="minorEastAsia"/>
          <w:color w:val="000000"/>
          <w:sz w:val="22"/>
          <w:szCs w:val="22"/>
          <w14:ligatures w14:val="standardContextual"/>
        </w:rPr>
        <w:t xml:space="preserve"> roku</w:t>
      </w:r>
      <w:r w:rsidR="006014BC">
        <w:rPr>
          <w:rFonts w:eastAsiaTheme="minorEastAsia"/>
          <w:color w:val="000000"/>
          <w:sz w:val="22"/>
          <w:szCs w:val="22"/>
          <w14:ligatures w14:val="standardContextual"/>
        </w:rPr>
        <w:t xml:space="preserve"> </w:t>
      </w:r>
      <w:r w:rsidR="00730EFE" w:rsidRPr="006014BC">
        <w:rPr>
          <w:rFonts w:eastAsiaTheme="minorEastAsia"/>
          <w:b/>
          <w:bCs/>
          <w:color w:val="000000"/>
          <w:sz w:val="22"/>
          <w:szCs w:val="22"/>
          <w14:ligatures w14:val="standardContextual"/>
        </w:rPr>
        <w:t>202</w:t>
      </w:r>
      <w:r w:rsidR="00E51342" w:rsidRPr="006014BC">
        <w:rPr>
          <w:rFonts w:eastAsiaTheme="minorEastAsia"/>
          <w:b/>
          <w:bCs/>
          <w:color w:val="000000"/>
          <w:sz w:val="22"/>
          <w:szCs w:val="22"/>
          <w14:ligatures w14:val="standardContextual"/>
        </w:rPr>
        <w:t xml:space="preserve">6 </w:t>
      </w:r>
      <w:r w:rsidR="00730EFE" w:rsidRPr="008C793B">
        <w:rPr>
          <w:sz w:val="22"/>
          <w:szCs w:val="22"/>
        </w:rPr>
        <w:t>, Minister w terminie 30 dni od dnia zaakceptowania Sprawozdania</w:t>
      </w:r>
      <w:r w:rsidR="008C793B">
        <w:rPr>
          <w:sz w:val="22"/>
          <w:szCs w:val="22"/>
        </w:rPr>
        <w:t xml:space="preserve"> Nr 1</w:t>
      </w:r>
      <w:r w:rsidR="00730EFE" w:rsidRPr="008C793B">
        <w:rPr>
          <w:sz w:val="22"/>
          <w:szCs w:val="22"/>
        </w:rPr>
        <w:t xml:space="preserve"> bez zastrzeżeń, wypłaci Przedsiębiorcy kwotę Pomocy przypadającą na dany rok, z zastrzeżeniem, że jeżeli wartość kosztów inwestycyjnych wskazana w Sprawozdaniu </w:t>
      </w:r>
      <w:r w:rsidR="008C793B">
        <w:rPr>
          <w:sz w:val="22"/>
          <w:szCs w:val="22"/>
        </w:rPr>
        <w:t xml:space="preserve">Nr 1 </w:t>
      </w:r>
      <w:r w:rsidR="00730EFE" w:rsidRPr="008C793B">
        <w:rPr>
          <w:sz w:val="22"/>
          <w:szCs w:val="22"/>
        </w:rPr>
        <w:t xml:space="preserve">będzie niższa niż określona na dany rok w harmonogramie ponoszenia kosztów inwestycji zawartym w </w:t>
      </w:r>
      <w:r w:rsidR="00730EFE" w:rsidRPr="008C793B">
        <w:rPr>
          <w:sz w:val="22"/>
          <w:szCs w:val="22"/>
          <w:u w:val="single"/>
        </w:rPr>
        <w:t>Załączniku Nr 4</w:t>
      </w:r>
      <w:r w:rsidR="00730EFE" w:rsidRPr="008C793B">
        <w:rPr>
          <w:sz w:val="22"/>
          <w:szCs w:val="22"/>
        </w:rPr>
        <w:t xml:space="preserve"> do Umowy, to kwota Pomocy należna za dany rok, o której mowa w § 1 ust. 1, ulega proporcjonalnemu obniżeniu;</w:t>
      </w:r>
    </w:p>
    <w:p w14:paraId="37BD3DD2" w14:textId="39969B06" w:rsidR="00730EFE" w:rsidRDefault="00730EFE">
      <w:pPr>
        <w:numPr>
          <w:ilvl w:val="0"/>
          <w:numId w:val="9"/>
        </w:numPr>
        <w:tabs>
          <w:tab w:val="left" w:pos="284"/>
        </w:tabs>
        <w:spacing w:after="120" w:line="360" w:lineRule="auto"/>
        <w:jc w:val="both"/>
        <w:rPr>
          <w:sz w:val="22"/>
          <w:szCs w:val="22"/>
        </w:rPr>
      </w:pPr>
      <w:r w:rsidRPr="009D30F3">
        <w:rPr>
          <w:sz w:val="22"/>
          <w:szCs w:val="22"/>
        </w:rPr>
        <w:t xml:space="preserve">w przypadku poniesienia przez Przedsiębiorcę w roku </w:t>
      </w:r>
      <w:r w:rsidR="00C4236C">
        <w:rPr>
          <w:sz w:val="22"/>
          <w:szCs w:val="22"/>
        </w:rPr>
        <w:t xml:space="preserve">2026 </w:t>
      </w:r>
      <w:r w:rsidRPr="009D30F3">
        <w:rPr>
          <w:sz w:val="22"/>
          <w:szCs w:val="22"/>
        </w:rPr>
        <w:t xml:space="preserve">kosztów inwestycji o wyższej wartości niż została określona w </w:t>
      </w:r>
      <w:r w:rsidRPr="009D30F3">
        <w:rPr>
          <w:sz w:val="22"/>
          <w:szCs w:val="22"/>
          <w:u w:val="single"/>
        </w:rPr>
        <w:t>Załączniku Nr 4</w:t>
      </w:r>
      <w:r w:rsidRPr="009D30F3">
        <w:rPr>
          <w:sz w:val="22"/>
          <w:szCs w:val="22"/>
        </w:rPr>
        <w:t xml:space="preserve"> do Umowy lub w przypadku utworzenia większej liczby miejsc pracy niż została określona w </w:t>
      </w:r>
      <w:r w:rsidRPr="009D30F3">
        <w:rPr>
          <w:sz w:val="22"/>
          <w:szCs w:val="22"/>
          <w:u w:val="single"/>
        </w:rPr>
        <w:t>Załączniku Nr 3</w:t>
      </w:r>
      <w:r w:rsidRPr="009D30F3">
        <w:rPr>
          <w:sz w:val="22"/>
          <w:szCs w:val="22"/>
        </w:rPr>
        <w:t>, to koszty inwestycji i utworzone miejsca pracy zostaną zaliczone na poczet realizacji zobowiązania w kolejnym roku, z zastrzeżeniem, że kwota Pomocy wypłacona Przedsiębiorcy w tym roku nie może przekroczyć kwoty Pomocy przewidzianej na ten rok w § 1 ust. 1</w:t>
      </w:r>
      <w:r w:rsidR="00E24F6E">
        <w:rPr>
          <w:sz w:val="22"/>
          <w:szCs w:val="22"/>
        </w:rPr>
        <w:t>;</w:t>
      </w:r>
    </w:p>
    <w:p w14:paraId="375FBCA0" w14:textId="2CDBDDC2" w:rsidR="00591CFF" w:rsidRDefault="00591CFF">
      <w:pPr>
        <w:numPr>
          <w:ilvl w:val="0"/>
          <w:numId w:val="9"/>
        </w:numPr>
        <w:shd w:val="clear" w:color="auto" w:fill="FFFFFF"/>
        <w:tabs>
          <w:tab w:val="left" w:pos="284"/>
        </w:tabs>
        <w:spacing w:after="120" w:line="360" w:lineRule="auto"/>
        <w:jc w:val="both"/>
        <w:rPr>
          <w:sz w:val="22"/>
          <w:szCs w:val="22"/>
        </w:rPr>
      </w:pPr>
      <w:r>
        <w:rPr>
          <w:sz w:val="22"/>
          <w:szCs w:val="22"/>
        </w:rPr>
        <w:t xml:space="preserve">w roku </w:t>
      </w:r>
      <w:r w:rsidRPr="006146BD">
        <w:rPr>
          <w:b/>
          <w:bCs/>
          <w:sz w:val="22"/>
          <w:szCs w:val="22"/>
        </w:rPr>
        <w:t>202</w:t>
      </w:r>
      <w:r w:rsidR="000139E9" w:rsidRPr="006146BD">
        <w:rPr>
          <w:b/>
          <w:bCs/>
          <w:sz w:val="22"/>
          <w:szCs w:val="22"/>
        </w:rPr>
        <w:t>7</w:t>
      </w:r>
      <w:r>
        <w:rPr>
          <w:sz w:val="22"/>
          <w:szCs w:val="22"/>
        </w:rPr>
        <w:t xml:space="preserve">, </w:t>
      </w:r>
      <w:r w:rsidRPr="008C793B">
        <w:rPr>
          <w:sz w:val="22"/>
          <w:szCs w:val="22"/>
        </w:rPr>
        <w:t>Minister w terminie 30 dni od dnia zaakceptowania Sprawozdania</w:t>
      </w:r>
      <w:r>
        <w:rPr>
          <w:sz w:val="22"/>
          <w:szCs w:val="22"/>
        </w:rPr>
        <w:t xml:space="preserve"> Nr 1</w:t>
      </w:r>
      <w:r w:rsidRPr="008C793B">
        <w:rPr>
          <w:sz w:val="22"/>
          <w:szCs w:val="22"/>
        </w:rPr>
        <w:t xml:space="preserve"> bez zastrzeżeń, wypłaci Przedsiębiorcy kwotę Pomocy przypadającą na dany rok, z zastrzeżeniem, że </w:t>
      </w:r>
      <w:r w:rsidRPr="00591CFF">
        <w:rPr>
          <w:sz w:val="22"/>
          <w:szCs w:val="22"/>
        </w:rPr>
        <w:t xml:space="preserve">liczba miejsc pracy wskazana </w:t>
      </w:r>
      <w:r w:rsidRPr="000139E9">
        <w:rPr>
          <w:sz w:val="22"/>
          <w:szCs w:val="22"/>
        </w:rPr>
        <w:t xml:space="preserve">w Sprawozdaniu Nr </w:t>
      </w:r>
      <w:r w:rsidR="000139E9">
        <w:rPr>
          <w:sz w:val="22"/>
          <w:szCs w:val="22"/>
        </w:rPr>
        <w:t>1</w:t>
      </w:r>
      <w:r w:rsidRPr="000139E9">
        <w:rPr>
          <w:sz w:val="22"/>
          <w:szCs w:val="22"/>
        </w:rPr>
        <w:t xml:space="preserve"> do </w:t>
      </w:r>
      <w:r w:rsidR="000139E9">
        <w:rPr>
          <w:sz w:val="22"/>
          <w:szCs w:val="22"/>
        </w:rPr>
        <w:t>dnia 31</w:t>
      </w:r>
      <w:r w:rsidRPr="000139E9">
        <w:rPr>
          <w:sz w:val="22"/>
          <w:szCs w:val="22"/>
        </w:rPr>
        <w:t xml:space="preserve"> </w:t>
      </w:r>
      <w:r w:rsidR="000139E9">
        <w:rPr>
          <w:sz w:val="22"/>
          <w:szCs w:val="22"/>
        </w:rPr>
        <w:t xml:space="preserve">grudnia </w:t>
      </w:r>
      <w:r w:rsidRPr="000139E9">
        <w:rPr>
          <w:sz w:val="22"/>
          <w:szCs w:val="22"/>
        </w:rPr>
        <w:t>20</w:t>
      </w:r>
      <w:r w:rsidR="000139E9">
        <w:rPr>
          <w:sz w:val="22"/>
          <w:szCs w:val="22"/>
        </w:rPr>
        <w:t>27</w:t>
      </w:r>
      <w:r w:rsidRPr="000139E9">
        <w:rPr>
          <w:sz w:val="22"/>
          <w:szCs w:val="22"/>
        </w:rPr>
        <w:t xml:space="preserve"> r., będzie niższa niż </w:t>
      </w:r>
      <w:r w:rsidR="00C4236C">
        <w:rPr>
          <w:b/>
          <w:bCs/>
          <w:sz w:val="22"/>
          <w:szCs w:val="22"/>
        </w:rPr>
        <w:t>9</w:t>
      </w:r>
      <w:r w:rsidRPr="000139E9">
        <w:rPr>
          <w:sz w:val="22"/>
          <w:szCs w:val="22"/>
        </w:rPr>
        <w:t xml:space="preserve"> nowych miejsc pracy</w:t>
      </w:r>
      <w:r w:rsidR="000139E9">
        <w:rPr>
          <w:sz w:val="22"/>
          <w:szCs w:val="22"/>
        </w:rPr>
        <w:t xml:space="preserve">, w tym niższa niż </w:t>
      </w:r>
      <w:r w:rsidRPr="000139E9">
        <w:rPr>
          <w:sz w:val="22"/>
          <w:szCs w:val="22"/>
        </w:rPr>
        <w:t xml:space="preserve"> </w:t>
      </w:r>
      <w:r w:rsidR="000139E9" w:rsidRPr="006146BD">
        <w:rPr>
          <w:b/>
          <w:bCs/>
          <w:sz w:val="22"/>
          <w:szCs w:val="22"/>
        </w:rPr>
        <w:t>2</w:t>
      </w:r>
      <w:r w:rsidR="000139E9">
        <w:rPr>
          <w:sz w:val="22"/>
          <w:szCs w:val="22"/>
        </w:rPr>
        <w:t xml:space="preserve"> </w:t>
      </w:r>
      <w:r w:rsidRPr="000139E9">
        <w:rPr>
          <w:sz w:val="22"/>
          <w:szCs w:val="22"/>
        </w:rPr>
        <w:t>dla osób z wyższym wykształceniem (w przeliczeniu na pełne etaty)</w:t>
      </w:r>
      <w:r w:rsidR="000139E9">
        <w:rPr>
          <w:sz w:val="22"/>
          <w:szCs w:val="22"/>
        </w:rPr>
        <w:t xml:space="preserve">, </w:t>
      </w:r>
      <w:r w:rsidRPr="000139E9">
        <w:rPr>
          <w:sz w:val="22"/>
          <w:szCs w:val="22"/>
        </w:rPr>
        <w:t>wówczas Pomoc w roku 20</w:t>
      </w:r>
      <w:r w:rsidR="000139E9">
        <w:rPr>
          <w:sz w:val="22"/>
          <w:szCs w:val="22"/>
        </w:rPr>
        <w:t>27</w:t>
      </w:r>
      <w:r w:rsidRPr="000139E9">
        <w:rPr>
          <w:sz w:val="22"/>
          <w:szCs w:val="22"/>
        </w:rPr>
        <w:t xml:space="preserve"> nie zostanie wypłacona a cała dotychczas otrzymana Pomoc zostanie zwrócona na zasadach określonych w § 5 ust. 1</w:t>
      </w:r>
      <w:r w:rsidR="00C4236C">
        <w:rPr>
          <w:sz w:val="22"/>
          <w:szCs w:val="22"/>
        </w:rPr>
        <w:t>;</w:t>
      </w:r>
    </w:p>
    <w:p w14:paraId="10F2D717" w14:textId="0CD02258" w:rsidR="00591CFF" w:rsidRPr="00C4236C" w:rsidRDefault="00C4236C">
      <w:pPr>
        <w:numPr>
          <w:ilvl w:val="0"/>
          <w:numId w:val="9"/>
        </w:numPr>
        <w:shd w:val="clear" w:color="auto" w:fill="FFFFFF"/>
        <w:tabs>
          <w:tab w:val="left" w:pos="284"/>
        </w:tabs>
        <w:spacing w:after="120" w:line="360" w:lineRule="auto"/>
        <w:jc w:val="both"/>
        <w:rPr>
          <w:sz w:val="22"/>
          <w:szCs w:val="22"/>
        </w:rPr>
      </w:pPr>
      <w:r>
        <w:rPr>
          <w:sz w:val="22"/>
          <w:szCs w:val="22"/>
        </w:rPr>
        <w:t xml:space="preserve">w przypadku, gdy </w:t>
      </w:r>
      <w:r w:rsidR="00591CFF" w:rsidRPr="00C4236C">
        <w:rPr>
          <w:sz w:val="22"/>
          <w:szCs w:val="22"/>
        </w:rPr>
        <w:t xml:space="preserve">wartość kosztów inwestycyjnych wskazana w Sprawozdaniu Nr 1 </w:t>
      </w:r>
      <w:r>
        <w:rPr>
          <w:sz w:val="22"/>
          <w:szCs w:val="22"/>
        </w:rPr>
        <w:t xml:space="preserve">do dnia 31 grudnia 2027 r., </w:t>
      </w:r>
      <w:r w:rsidR="00591CFF" w:rsidRPr="00C4236C">
        <w:rPr>
          <w:sz w:val="22"/>
          <w:szCs w:val="22"/>
        </w:rPr>
        <w:t xml:space="preserve">będzie niższa niż określona na dany rok w harmonogramie ponoszenia kosztów inwestycji zawartym w </w:t>
      </w:r>
      <w:r w:rsidR="00591CFF" w:rsidRPr="00C4236C">
        <w:rPr>
          <w:sz w:val="22"/>
          <w:szCs w:val="22"/>
          <w:u w:val="single"/>
        </w:rPr>
        <w:t>Załączniku Nr 4</w:t>
      </w:r>
      <w:r w:rsidR="00591CFF" w:rsidRPr="00C4236C">
        <w:rPr>
          <w:sz w:val="22"/>
          <w:szCs w:val="22"/>
        </w:rPr>
        <w:t xml:space="preserve"> do Umowy, to kwota Pomocy należna za rok</w:t>
      </w:r>
      <w:r>
        <w:rPr>
          <w:sz w:val="22"/>
          <w:szCs w:val="22"/>
        </w:rPr>
        <w:t xml:space="preserve"> 2027</w:t>
      </w:r>
      <w:r w:rsidR="00591CFF" w:rsidRPr="00C4236C">
        <w:rPr>
          <w:sz w:val="22"/>
          <w:szCs w:val="22"/>
        </w:rPr>
        <w:t>, o której mowa w § 1 ust. 1, ulega proporcjonalnemu obniżeniu;</w:t>
      </w:r>
    </w:p>
    <w:p w14:paraId="4F3235E4" w14:textId="61C5FDDC" w:rsidR="00591CFF" w:rsidRDefault="00591CFF">
      <w:pPr>
        <w:numPr>
          <w:ilvl w:val="0"/>
          <w:numId w:val="9"/>
        </w:numPr>
        <w:tabs>
          <w:tab w:val="left" w:pos="284"/>
        </w:tabs>
        <w:spacing w:after="120" w:line="360" w:lineRule="auto"/>
        <w:jc w:val="both"/>
        <w:rPr>
          <w:sz w:val="22"/>
          <w:szCs w:val="22"/>
        </w:rPr>
      </w:pPr>
      <w:r w:rsidRPr="009D30F3">
        <w:rPr>
          <w:sz w:val="22"/>
          <w:szCs w:val="22"/>
        </w:rPr>
        <w:t>w przypadku poniesienia przez Przedsiębiorcę w</w:t>
      </w:r>
      <w:r w:rsidR="00C4236C">
        <w:rPr>
          <w:sz w:val="22"/>
          <w:szCs w:val="22"/>
        </w:rPr>
        <w:t xml:space="preserve"> 2027 </w:t>
      </w:r>
      <w:r w:rsidRPr="009D30F3">
        <w:rPr>
          <w:sz w:val="22"/>
          <w:szCs w:val="22"/>
        </w:rPr>
        <w:t xml:space="preserve">roku kosztów inwestycji o wyższej wartości niż została określona w </w:t>
      </w:r>
      <w:r w:rsidRPr="009D30F3">
        <w:rPr>
          <w:sz w:val="22"/>
          <w:szCs w:val="22"/>
          <w:u w:val="single"/>
        </w:rPr>
        <w:t>Załączniku Nr 4</w:t>
      </w:r>
      <w:r w:rsidRPr="009D30F3">
        <w:rPr>
          <w:sz w:val="22"/>
          <w:szCs w:val="22"/>
        </w:rPr>
        <w:t xml:space="preserve"> do Umowy, to koszty inwestycji zostaną zaliczone na poczet realizacji zobowiązania w kolejnym roku, z zastrzeżeniem, że kwota Pomocy wypłacona Przedsiębiorcy w </w:t>
      </w:r>
      <w:r w:rsidR="00C4236C">
        <w:rPr>
          <w:sz w:val="22"/>
          <w:szCs w:val="22"/>
        </w:rPr>
        <w:t xml:space="preserve">2027 </w:t>
      </w:r>
      <w:r w:rsidRPr="009D30F3">
        <w:rPr>
          <w:sz w:val="22"/>
          <w:szCs w:val="22"/>
        </w:rPr>
        <w:t>roku nie może przekroczyć kwoty Pomocy przewidzianej na ten rok w § 1 ust. 1</w:t>
      </w:r>
      <w:r w:rsidR="00E24F6E">
        <w:rPr>
          <w:sz w:val="22"/>
          <w:szCs w:val="22"/>
        </w:rPr>
        <w:t>;</w:t>
      </w:r>
    </w:p>
    <w:p w14:paraId="555C2302" w14:textId="148C6540" w:rsidR="00C4236C" w:rsidRPr="008C793B" w:rsidRDefault="00C4236C">
      <w:pPr>
        <w:numPr>
          <w:ilvl w:val="0"/>
          <w:numId w:val="9"/>
        </w:numPr>
        <w:shd w:val="clear" w:color="auto" w:fill="FFFFFF"/>
        <w:tabs>
          <w:tab w:val="left" w:pos="284"/>
        </w:tabs>
        <w:spacing w:after="120" w:line="360" w:lineRule="auto"/>
        <w:ind w:left="714" w:hanging="357"/>
        <w:jc w:val="both"/>
        <w:rPr>
          <w:sz w:val="22"/>
          <w:szCs w:val="22"/>
        </w:rPr>
      </w:pPr>
      <w:r w:rsidRPr="006146BD">
        <w:rPr>
          <w:rFonts w:eastAsiaTheme="minorEastAsia"/>
          <w:color w:val="000000"/>
          <w:sz w:val="22"/>
          <w:szCs w:val="22"/>
          <w14:ligatures w14:val="standardContextual"/>
        </w:rPr>
        <w:t xml:space="preserve">w roku </w:t>
      </w:r>
      <w:r w:rsidRPr="006146BD">
        <w:rPr>
          <w:rFonts w:eastAsiaTheme="minorEastAsia"/>
          <w:b/>
          <w:bCs/>
          <w:color w:val="000000"/>
          <w:sz w:val="22"/>
          <w:szCs w:val="22"/>
          <w14:ligatures w14:val="standardContextual"/>
        </w:rPr>
        <w:t>2028</w:t>
      </w:r>
      <w:r w:rsidRPr="002B0172">
        <w:rPr>
          <w:sz w:val="22"/>
          <w:szCs w:val="22"/>
        </w:rPr>
        <w:t>,</w:t>
      </w:r>
      <w:r w:rsidRPr="008C793B">
        <w:rPr>
          <w:sz w:val="22"/>
          <w:szCs w:val="22"/>
        </w:rPr>
        <w:t xml:space="preserve"> Minister w terminie 30 dni od dnia zaakceptowania Sprawozdania</w:t>
      </w:r>
      <w:r>
        <w:rPr>
          <w:sz w:val="22"/>
          <w:szCs w:val="22"/>
        </w:rPr>
        <w:t xml:space="preserve"> Nr 1</w:t>
      </w:r>
      <w:r w:rsidRPr="008C793B">
        <w:rPr>
          <w:sz w:val="22"/>
          <w:szCs w:val="22"/>
        </w:rPr>
        <w:t xml:space="preserve"> bez zastrzeżeń, wypłaci Przedsiębiorcy kwotę Pomocy przypadającą na dany rok, z zastrzeżeniem, że jeżeli wartość kosztów inwestycyjnych wskazana w Sprawozdaniu </w:t>
      </w:r>
      <w:r>
        <w:rPr>
          <w:sz w:val="22"/>
          <w:szCs w:val="22"/>
        </w:rPr>
        <w:t xml:space="preserve">Nr 1 </w:t>
      </w:r>
      <w:r w:rsidRPr="008C793B">
        <w:rPr>
          <w:sz w:val="22"/>
          <w:szCs w:val="22"/>
        </w:rPr>
        <w:t xml:space="preserve">będzie niższa niż określona na dany rok </w:t>
      </w:r>
      <w:r>
        <w:rPr>
          <w:sz w:val="22"/>
          <w:szCs w:val="22"/>
        </w:rPr>
        <w:br/>
      </w:r>
      <w:r w:rsidRPr="008C793B">
        <w:rPr>
          <w:sz w:val="22"/>
          <w:szCs w:val="22"/>
        </w:rPr>
        <w:t xml:space="preserve">w harmonogramie ponoszenia kosztów inwestycji zawartym w </w:t>
      </w:r>
      <w:r w:rsidRPr="008C793B">
        <w:rPr>
          <w:sz w:val="22"/>
          <w:szCs w:val="22"/>
          <w:u w:val="single"/>
        </w:rPr>
        <w:t>Załączniku Nr 4</w:t>
      </w:r>
      <w:r w:rsidRPr="008C793B">
        <w:rPr>
          <w:sz w:val="22"/>
          <w:szCs w:val="22"/>
        </w:rPr>
        <w:t xml:space="preserve"> do Umowy, to kwota Pomocy należna za dany rok, o której mowa w § 1 ust. 1, ulega proporcjonalnemu obniżeniu;</w:t>
      </w:r>
    </w:p>
    <w:p w14:paraId="4D3C9A88" w14:textId="0AF900C5" w:rsidR="00591CFF" w:rsidRPr="00C4236C" w:rsidRDefault="00C4236C">
      <w:pPr>
        <w:numPr>
          <w:ilvl w:val="0"/>
          <w:numId w:val="9"/>
        </w:numPr>
        <w:tabs>
          <w:tab w:val="left" w:pos="284"/>
        </w:tabs>
        <w:spacing w:after="120" w:line="360" w:lineRule="auto"/>
        <w:jc w:val="both"/>
        <w:rPr>
          <w:sz w:val="22"/>
          <w:szCs w:val="22"/>
        </w:rPr>
      </w:pPr>
      <w:r w:rsidRPr="009D30F3">
        <w:rPr>
          <w:sz w:val="22"/>
          <w:szCs w:val="22"/>
        </w:rPr>
        <w:t xml:space="preserve">w przypadku poniesienia przez Przedsiębiorcę w roku </w:t>
      </w:r>
      <w:r>
        <w:rPr>
          <w:sz w:val="22"/>
          <w:szCs w:val="22"/>
        </w:rPr>
        <w:t xml:space="preserve">2028 </w:t>
      </w:r>
      <w:r w:rsidRPr="009D30F3">
        <w:rPr>
          <w:sz w:val="22"/>
          <w:szCs w:val="22"/>
        </w:rPr>
        <w:t xml:space="preserve">kosztów inwestycji o wyższej wartości niż została określona w </w:t>
      </w:r>
      <w:r w:rsidRPr="009D30F3">
        <w:rPr>
          <w:sz w:val="22"/>
          <w:szCs w:val="22"/>
          <w:u w:val="single"/>
        </w:rPr>
        <w:t>Załączniku Nr 4</w:t>
      </w:r>
      <w:r w:rsidRPr="009D30F3">
        <w:rPr>
          <w:sz w:val="22"/>
          <w:szCs w:val="22"/>
        </w:rPr>
        <w:t xml:space="preserve"> do Umowy, to koszty inwestycji zostaną zaliczone na poczet realizacji zobowiązania w kolejnym roku, z zastrzeżeniem, że kwota Pomocy wypłacona Przedsiębiorcy w </w:t>
      </w:r>
      <w:r>
        <w:rPr>
          <w:sz w:val="22"/>
          <w:szCs w:val="22"/>
        </w:rPr>
        <w:t xml:space="preserve">2028 </w:t>
      </w:r>
      <w:r w:rsidRPr="009D30F3">
        <w:rPr>
          <w:sz w:val="22"/>
          <w:szCs w:val="22"/>
        </w:rPr>
        <w:t>roku nie może przekroczyć kwoty Pomocy przewidzianej na ten rok w § 1 ust. 1</w:t>
      </w:r>
      <w:r>
        <w:rPr>
          <w:sz w:val="22"/>
          <w:szCs w:val="22"/>
        </w:rPr>
        <w:t>;</w:t>
      </w:r>
    </w:p>
    <w:p w14:paraId="0989DDC6" w14:textId="4867C34A" w:rsidR="00841912" w:rsidRPr="006F1A9D" w:rsidRDefault="00841912">
      <w:pPr>
        <w:pStyle w:val="Tekstkomentarza"/>
        <w:numPr>
          <w:ilvl w:val="0"/>
          <w:numId w:val="9"/>
        </w:numPr>
        <w:spacing w:after="120" w:line="360" w:lineRule="auto"/>
        <w:jc w:val="both"/>
        <w:rPr>
          <w:sz w:val="22"/>
          <w:szCs w:val="22"/>
        </w:rPr>
      </w:pPr>
      <w:r w:rsidRPr="006F1A9D">
        <w:rPr>
          <w:sz w:val="22"/>
          <w:szCs w:val="22"/>
        </w:rPr>
        <w:lastRenderedPageBreak/>
        <w:t xml:space="preserve">w roku </w:t>
      </w:r>
      <w:r w:rsidRPr="006146BD">
        <w:rPr>
          <w:b/>
          <w:bCs/>
          <w:sz w:val="22"/>
          <w:szCs w:val="22"/>
        </w:rPr>
        <w:t>2029</w:t>
      </w:r>
      <w:r w:rsidRPr="006F1A9D">
        <w:rPr>
          <w:sz w:val="22"/>
          <w:szCs w:val="22"/>
        </w:rPr>
        <w:t xml:space="preserve"> w terminie do dnia </w:t>
      </w:r>
      <w:r>
        <w:rPr>
          <w:sz w:val="22"/>
          <w:szCs w:val="22"/>
        </w:rPr>
        <w:t>30 kwietnia</w:t>
      </w:r>
      <w:r w:rsidRPr="006F1A9D">
        <w:rPr>
          <w:sz w:val="22"/>
          <w:szCs w:val="22"/>
        </w:rPr>
        <w:t xml:space="preserve">, Przedsiębiorca przedłoży do akceptacji Ministra sprawozdanie finansowo – rzeczowe, w zakresie liczby </w:t>
      </w:r>
      <w:r w:rsidR="00BA798A">
        <w:rPr>
          <w:sz w:val="22"/>
          <w:szCs w:val="22"/>
        </w:rPr>
        <w:t>utrzymanych</w:t>
      </w:r>
      <w:r w:rsidRPr="006F1A9D">
        <w:rPr>
          <w:sz w:val="22"/>
          <w:szCs w:val="22"/>
        </w:rPr>
        <w:t xml:space="preserve"> miejsc pracy, poniesionych kosztów Inwestycji i kosztów szkoleń pracowników, obejmujące okres począwszy od dnia rozpoczęcia realizacji Inwestycji do dnia 1</w:t>
      </w:r>
      <w:r w:rsidR="00BA798A">
        <w:rPr>
          <w:sz w:val="22"/>
          <w:szCs w:val="22"/>
        </w:rPr>
        <w:t>8</w:t>
      </w:r>
      <w:r w:rsidR="002434BE">
        <w:rPr>
          <w:sz w:val="22"/>
          <w:szCs w:val="22"/>
        </w:rPr>
        <w:t xml:space="preserve"> marca </w:t>
      </w:r>
      <w:r w:rsidRPr="006F1A9D">
        <w:rPr>
          <w:sz w:val="22"/>
          <w:szCs w:val="22"/>
        </w:rPr>
        <w:t>20</w:t>
      </w:r>
      <w:r w:rsidR="002434BE">
        <w:rPr>
          <w:sz w:val="22"/>
          <w:szCs w:val="22"/>
        </w:rPr>
        <w:t>29</w:t>
      </w:r>
      <w:r w:rsidRPr="006F1A9D">
        <w:rPr>
          <w:sz w:val="22"/>
          <w:szCs w:val="22"/>
        </w:rPr>
        <w:t xml:space="preserve"> r., sporządzone zgodnie ze wzorem stanowiącym </w:t>
      </w:r>
      <w:r w:rsidRPr="006F1A9D">
        <w:rPr>
          <w:sz w:val="22"/>
          <w:szCs w:val="22"/>
          <w:u w:val="single"/>
        </w:rPr>
        <w:t>Załącznik Nr 6a</w:t>
      </w:r>
      <w:r w:rsidRPr="006F1A9D">
        <w:rPr>
          <w:sz w:val="22"/>
          <w:szCs w:val="22"/>
        </w:rPr>
        <w:t xml:space="preserve"> do Umowy, zwane dalej „</w:t>
      </w:r>
      <w:r w:rsidRPr="006F1A9D">
        <w:rPr>
          <w:sz w:val="22"/>
          <w:szCs w:val="22"/>
          <w:u w:val="single"/>
        </w:rPr>
        <w:t xml:space="preserve">Sprawozdaniem Nr 2 </w:t>
      </w:r>
      <w:r w:rsidRPr="006F1A9D">
        <w:rPr>
          <w:sz w:val="22"/>
          <w:szCs w:val="22"/>
        </w:rPr>
        <w:t xml:space="preserve">”. Za datę złożenia Sprawozdania Nr 2 uznaje się datę jego wpływu do Kancelarii Ogólnej Ministerstwa Rozwoju i Technologii, w tym poprzez e – Doręczenia. Sprawozdanie podlega akceptacji przez Ministra; </w:t>
      </w:r>
    </w:p>
    <w:p w14:paraId="090DB945" w14:textId="03A8C21C" w:rsidR="00841912" w:rsidRPr="006F1A9D" w:rsidRDefault="00841912">
      <w:pPr>
        <w:numPr>
          <w:ilvl w:val="0"/>
          <w:numId w:val="9"/>
        </w:numPr>
        <w:shd w:val="clear" w:color="auto" w:fill="FFFFFF"/>
        <w:tabs>
          <w:tab w:val="left" w:pos="284"/>
        </w:tabs>
        <w:spacing w:after="120" w:line="360" w:lineRule="auto"/>
        <w:jc w:val="both"/>
        <w:rPr>
          <w:sz w:val="22"/>
          <w:szCs w:val="22"/>
        </w:rPr>
      </w:pPr>
      <w:r w:rsidRPr="006F1A9D">
        <w:rPr>
          <w:bCs/>
          <w:sz w:val="22"/>
          <w:szCs w:val="22"/>
        </w:rPr>
        <w:t>w przypadku zastrzeżeń, co do treści Sprawozdania Nr 2, Minister umożliwi Przedsiębiorcy korektę Sprawozdania Nr 2 w odpowiednim zakresie</w:t>
      </w:r>
      <w:r w:rsidR="00E24F6E">
        <w:rPr>
          <w:bCs/>
          <w:sz w:val="22"/>
          <w:szCs w:val="22"/>
        </w:rPr>
        <w:t>;</w:t>
      </w:r>
    </w:p>
    <w:p w14:paraId="6E89325A" w14:textId="5A7D9626" w:rsidR="00841912" w:rsidRPr="006F1A9D" w:rsidRDefault="00841912">
      <w:pPr>
        <w:numPr>
          <w:ilvl w:val="0"/>
          <w:numId w:val="9"/>
        </w:numPr>
        <w:shd w:val="clear" w:color="auto" w:fill="FFFFFF"/>
        <w:tabs>
          <w:tab w:val="left" w:pos="284"/>
        </w:tabs>
        <w:spacing w:after="120" w:line="360" w:lineRule="auto"/>
        <w:jc w:val="both"/>
        <w:rPr>
          <w:sz w:val="22"/>
          <w:szCs w:val="22"/>
        </w:rPr>
      </w:pPr>
      <w:r w:rsidRPr="006F1A9D">
        <w:rPr>
          <w:bCs/>
          <w:sz w:val="22"/>
          <w:szCs w:val="22"/>
        </w:rPr>
        <w:t>w</w:t>
      </w:r>
      <w:r w:rsidRPr="006F1A9D">
        <w:rPr>
          <w:sz w:val="22"/>
          <w:szCs w:val="22"/>
        </w:rPr>
        <w:t xml:space="preserve"> roku </w:t>
      </w:r>
      <w:r w:rsidRPr="006146BD">
        <w:rPr>
          <w:b/>
          <w:bCs/>
          <w:sz w:val="22"/>
          <w:szCs w:val="22"/>
        </w:rPr>
        <w:t>20</w:t>
      </w:r>
      <w:r w:rsidR="002434BE" w:rsidRPr="006146BD">
        <w:rPr>
          <w:b/>
          <w:bCs/>
          <w:sz w:val="22"/>
          <w:szCs w:val="22"/>
        </w:rPr>
        <w:t>29</w:t>
      </w:r>
      <w:r w:rsidRPr="006F1A9D">
        <w:rPr>
          <w:sz w:val="22"/>
          <w:szCs w:val="22"/>
        </w:rPr>
        <w:t xml:space="preserve"> w terminie 30 dni od dnia zaakceptowania Sprawozdania Nr 2 bez zastrzeżeń przez Ministra, Minister wypłaci Przedsiębiorcy kwotę Pomocy przypadającą na 20</w:t>
      </w:r>
      <w:r w:rsidR="002434BE">
        <w:rPr>
          <w:sz w:val="22"/>
          <w:szCs w:val="22"/>
        </w:rPr>
        <w:t>29</w:t>
      </w:r>
      <w:r w:rsidRPr="006F1A9D">
        <w:rPr>
          <w:sz w:val="22"/>
          <w:szCs w:val="22"/>
        </w:rPr>
        <w:t xml:space="preserve"> rok, </w:t>
      </w:r>
      <w:r w:rsidRPr="006F1A9D">
        <w:rPr>
          <w:sz w:val="22"/>
          <w:szCs w:val="22"/>
        </w:rPr>
        <w:br/>
        <w:t>z zastrzeżeniem, że jeżeli wartość kosztów Inwestycji poniesionych do dnia 1</w:t>
      </w:r>
      <w:r w:rsidR="00C6559B">
        <w:rPr>
          <w:sz w:val="22"/>
          <w:szCs w:val="22"/>
        </w:rPr>
        <w:t>8</w:t>
      </w:r>
      <w:r w:rsidRPr="006F1A9D">
        <w:rPr>
          <w:sz w:val="22"/>
          <w:szCs w:val="22"/>
        </w:rPr>
        <w:t xml:space="preserve"> </w:t>
      </w:r>
      <w:r w:rsidR="00C6559B">
        <w:rPr>
          <w:sz w:val="22"/>
          <w:szCs w:val="22"/>
        </w:rPr>
        <w:t xml:space="preserve">marca </w:t>
      </w:r>
      <w:r w:rsidRPr="006F1A9D">
        <w:rPr>
          <w:sz w:val="22"/>
          <w:szCs w:val="22"/>
        </w:rPr>
        <w:t>20</w:t>
      </w:r>
      <w:r w:rsidR="00C6559B">
        <w:rPr>
          <w:sz w:val="22"/>
          <w:szCs w:val="22"/>
        </w:rPr>
        <w:t>29</w:t>
      </w:r>
      <w:r w:rsidRPr="006F1A9D">
        <w:rPr>
          <w:sz w:val="22"/>
          <w:szCs w:val="22"/>
        </w:rPr>
        <w:t xml:space="preserve"> r., będzie niższa niż </w:t>
      </w:r>
      <w:r w:rsidR="00C6559B">
        <w:rPr>
          <w:rFonts w:eastAsiaTheme="minorEastAsia"/>
          <w:b/>
          <w:bCs/>
          <w:color w:val="000000"/>
          <w:sz w:val="22"/>
          <w:szCs w:val="22"/>
          <w14:ligatures w14:val="standardContextual"/>
        </w:rPr>
        <w:t>32 000 000,00</w:t>
      </w:r>
      <w:r w:rsidR="00C6559B" w:rsidRPr="00CD0A35">
        <w:rPr>
          <w:b/>
          <w:sz w:val="22"/>
          <w:szCs w:val="22"/>
        </w:rPr>
        <w:t xml:space="preserve"> zł </w:t>
      </w:r>
      <w:r w:rsidR="00C6559B" w:rsidRPr="00CD0A35">
        <w:rPr>
          <w:bCs/>
          <w:sz w:val="22"/>
          <w:szCs w:val="22"/>
        </w:rPr>
        <w:t xml:space="preserve">(słownie: </w:t>
      </w:r>
      <w:r w:rsidR="00C6559B">
        <w:rPr>
          <w:rFonts w:eastAsiaTheme="minorEastAsia"/>
          <w:color w:val="000000"/>
          <w:sz w:val="22"/>
          <w:szCs w:val="22"/>
          <w14:ligatures w14:val="standardContextual"/>
        </w:rPr>
        <w:t>trzydzieści dwa</w:t>
      </w:r>
      <w:r w:rsidR="00C6559B" w:rsidRPr="00902ED7">
        <w:rPr>
          <w:rFonts w:eastAsiaTheme="minorEastAsia"/>
          <w:color w:val="000000"/>
          <w:sz w:val="22"/>
          <w:szCs w:val="22"/>
          <w14:ligatures w14:val="standardContextual"/>
        </w:rPr>
        <w:t xml:space="preserve"> milion</w:t>
      </w:r>
      <w:r w:rsidR="00C6559B">
        <w:rPr>
          <w:rFonts w:eastAsiaTheme="minorEastAsia"/>
          <w:color w:val="000000"/>
          <w:sz w:val="22"/>
          <w:szCs w:val="22"/>
          <w14:ligatures w14:val="standardContextual"/>
        </w:rPr>
        <w:t>y</w:t>
      </w:r>
      <w:r w:rsidR="00C6559B" w:rsidRPr="00902ED7">
        <w:rPr>
          <w:rFonts w:eastAsiaTheme="minorEastAsia"/>
          <w:color w:val="000000"/>
          <w:sz w:val="22"/>
          <w:szCs w:val="22"/>
          <w14:ligatures w14:val="standardContextual"/>
        </w:rPr>
        <w:t xml:space="preserve"> złotych, 00/100</w:t>
      </w:r>
      <w:r w:rsidR="00C6559B" w:rsidRPr="00CD0A35">
        <w:rPr>
          <w:sz w:val="22"/>
          <w:szCs w:val="22"/>
        </w:rPr>
        <w:t>)</w:t>
      </w:r>
      <w:r w:rsidRPr="002E00AC">
        <w:rPr>
          <w:sz w:val="22"/>
          <w:szCs w:val="22"/>
        </w:rPr>
        <w:t xml:space="preserve">, wówczas Pomoc </w:t>
      </w:r>
      <w:r w:rsidR="00C6559B">
        <w:rPr>
          <w:sz w:val="22"/>
          <w:szCs w:val="22"/>
        </w:rPr>
        <w:br/>
      </w:r>
      <w:r w:rsidRPr="002E00AC">
        <w:rPr>
          <w:sz w:val="22"/>
          <w:szCs w:val="22"/>
        </w:rPr>
        <w:t>w roku 20</w:t>
      </w:r>
      <w:r w:rsidR="00C6559B">
        <w:rPr>
          <w:sz w:val="22"/>
          <w:szCs w:val="22"/>
        </w:rPr>
        <w:t>29</w:t>
      </w:r>
      <w:r w:rsidRPr="002E00AC">
        <w:rPr>
          <w:sz w:val="22"/>
          <w:szCs w:val="22"/>
        </w:rPr>
        <w:t xml:space="preserve"> nie zostanie wypłacona a cała dotychczas otrzymana Pomoc zostanie zwrócona na zasadach  określonych w § 5 ust. 1</w:t>
      </w:r>
      <w:r w:rsidR="00E24F6E">
        <w:rPr>
          <w:sz w:val="22"/>
          <w:szCs w:val="22"/>
        </w:rPr>
        <w:t>;</w:t>
      </w:r>
    </w:p>
    <w:p w14:paraId="55044C97" w14:textId="19D215A5" w:rsidR="00841912" w:rsidRPr="00C6559B" w:rsidRDefault="00841912">
      <w:pPr>
        <w:numPr>
          <w:ilvl w:val="0"/>
          <w:numId w:val="9"/>
        </w:numPr>
        <w:shd w:val="clear" w:color="auto" w:fill="FFFFFF"/>
        <w:tabs>
          <w:tab w:val="left" w:pos="284"/>
        </w:tabs>
        <w:spacing w:after="120" w:line="360" w:lineRule="auto"/>
        <w:jc w:val="both"/>
        <w:rPr>
          <w:sz w:val="22"/>
          <w:szCs w:val="22"/>
        </w:rPr>
      </w:pPr>
      <w:r w:rsidRPr="006F1A9D">
        <w:rPr>
          <w:sz w:val="22"/>
          <w:szCs w:val="22"/>
        </w:rPr>
        <w:t>w przypadku gdy do dnia 1</w:t>
      </w:r>
      <w:r w:rsidR="00C6559B">
        <w:rPr>
          <w:sz w:val="22"/>
          <w:szCs w:val="22"/>
        </w:rPr>
        <w:t xml:space="preserve">8 marca </w:t>
      </w:r>
      <w:r w:rsidRPr="006F1A9D">
        <w:rPr>
          <w:sz w:val="22"/>
          <w:szCs w:val="22"/>
        </w:rPr>
        <w:t>20</w:t>
      </w:r>
      <w:r w:rsidR="00C6559B">
        <w:rPr>
          <w:sz w:val="22"/>
          <w:szCs w:val="22"/>
        </w:rPr>
        <w:t>29</w:t>
      </w:r>
      <w:r w:rsidRPr="006F1A9D">
        <w:rPr>
          <w:sz w:val="22"/>
          <w:szCs w:val="22"/>
        </w:rPr>
        <w:t xml:space="preserve"> r., </w:t>
      </w:r>
      <w:r w:rsidR="00C6559B" w:rsidRPr="007C613E">
        <w:rPr>
          <w:sz w:val="22"/>
          <w:szCs w:val="22"/>
        </w:rPr>
        <w:t xml:space="preserve">wartość kosztów </w:t>
      </w:r>
      <w:r w:rsidR="00C6559B">
        <w:rPr>
          <w:sz w:val="22"/>
          <w:szCs w:val="22"/>
        </w:rPr>
        <w:t xml:space="preserve">Inwestycji </w:t>
      </w:r>
      <w:r w:rsidR="00C6559B" w:rsidRPr="007C613E">
        <w:rPr>
          <w:sz w:val="22"/>
          <w:szCs w:val="22"/>
        </w:rPr>
        <w:t>wskazana</w:t>
      </w:r>
      <w:r w:rsidR="00C6559B" w:rsidRPr="00DF3D72">
        <w:rPr>
          <w:sz w:val="22"/>
          <w:szCs w:val="22"/>
        </w:rPr>
        <w:t xml:space="preserve"> </w:t>
      </w:r>
      <w:r w:rsidR="00C6559B">
        <w:rPr>
          <w:sz w:val="22"/>
          <w:szCs w:val="22"/>
        </w:rPr>
        <w:br/>
      </w:r>
      <w:r w:rsidR="00C6559B" w:rsidRPr="00DF3D72">
        <w:rPr>
          <w:sz w:val="22"/>
          <w:szCs w:val="22"/>
        </w:rPr>
        <w:t xml:space="preserve">w Sprawozdaniu </w:t>
      </w:r>
      <w:r w:rsidR="00C6559B">
        <w:rPr>
          <w:sz w:val="22"/>
          <w:szCs w:val="22"/>
        </w:rPr>
        <w:t xml:space="preserve">Nr 2 </w:t>
      </w:r>
      <w:r w:rsidR="00C6559B" w:rsidRPr="00DF3D72">
        <w:rPr>
          <w:sz w:val="22"/>
          <w:szCs w:val="22"/>
        </w:rPr>
        <w:t xml:space="preserve">będzie niższa niż określona w § 2 ust. 2 pkt </w:t>
      </w:r>
      <w:r w:rsidR="00C6559B">
        <w:rPr>
          <w:sz w:val="22"/>
          <w:szCs w:val="22"/>
        </w:rPr>
        <w:t>3</w:t>
      </w:r>
      <w:r w:rsidR="00C6559B" w:rsidRPr="00DF3D72">
        <w:rPr>
          <w:sz w:val="22"/>
          <w:szCs w:val="22"/>
        </w:rPr>
        <w:t>,</w:t>
      </w:r>
      <w:r w:rsidR="00C6559B" w:rsidRPr="007578C2">
        <w:t xml:space="preserve"> </w:t>
      </w:r>
      <w:r w:rsidR="00C6559B" w:rsidRPr="007578C2">
        <w:rPr>
          <w:sz w:val="22"/>
          <w:szCs w:val="22"/>
        </w:rPr>
        <w:t xml:space="preserve">ale nie niższa niż </w:t>
      </w:r>
      <w:r w:rsidR="00C6559B">
        <w:rPr>
          <w:rFonts w:eastAsiaTheme="minorEastAsia"/>
          <w:b/>
          <w:bCs/>
          <w:color w:val="000000"/>
          <w:sz w:val="22"/>
          <w:szCs w:val="22"/>
          <w14:ligatures w14:val="standardContextual"/>
        </w:rPr>
        <w:t>32 000 000,00</w:t>
      </w:r>
      <w:r w:rsidR="00C6559B" w:rsidRPr="00CD0A35">
        <w:rPr>
          <w:b/>
          <w:sz w:val="22"/>
          <w:szCs w:val="22"/>
        </w:rPr>
        <w:t xml:space="preserve"> zł </w:t>
      </w:r>
      <w:r w:rsidR="00C6559B" w:rsidRPr="00CD0A35">
        <w:rPr>
          <w:bCs/>
          <w:sz w:val="22"/>
          <w:szCs w:val="22"/>
        </w:rPr>
        <w:t xml:space="preserve">(słownie: </w:t>
      </w:r>
      <w:r w:rsidR="00C6559B">
        <w:rPr>
          <w:rFonts w:eastAsiaTheme="minorEastAsia"/>
          <w:color w:val="000000"/>
          <w:sz w:val="22"/>
          <w:szCs w:val="22"/>
          <w14:ligatures w14:val="standardContextual"/>
        </w:rPr>
        <w:t>trzydzieści dwa</w:t>
      </w:r>
      <w:r w:rsidR="00C6559B" w:rsidRPr="00902ED7">
        <w:rPr>
          <w:rFonts w:eastAsiaTheme="minorEastAsia"/>
          <w:color w:val="000000"/>
          <w:sz w:val="22"/>
          <w:szCs w:val="22"/>
          <w14:ligatures w14:val="standardContextual"/>
        </w:rPr>
        <w:t xml:space="preserve"> milion</w:t>
      </w:r>
      <w:r w:rsidR="00C6559B">
        <w:rPr>
          <w:rFonts w:eastAsiaTheme="minorEastAsia"/>
          <w:color w:val="000000"/>
          <w:sz w:val="22"/>
          <w:szCs w:val="22"/>
          <w14:ligatures w14:val="standardContextual"/>
        </w:rPr>
        <w:t>y</w:t>
      </w:r>
      <w:r w:rsidR="00C6559B" w:rsidRPr="00902ED7">
        <w:rPr>
          <w:rFonts w:eastAsiaTheme="minorEastAsia"/>
          <w:color w:val="000000"/>
          <w:sz w:val="22"/>
          <w:szCs w:val="22"/>
          <w14:ligatures w14:val="standardContextual"/>
        </w:rPr>
        <w:t xml:space="preserve"> złotych, 00/100</w:t>
      </w:r>
      <w:r w:rsidR="00C6559B" w:rsidRPr="00CD0A35">
        <w:rPr>
          <w:sz w:val="22"/>
          <w:szCs w:val="22"/>
        </w:rPr>
        <w:t>)</w:t>
      </w:r>
      <w:r w:rsidR="00C6559B" w:rsidRPr="00DF3D72">
        <w:rPr>
          <w:sz w:val="22"/>
          <w:szCs w:val="22"/>
        </w:rPr>
        <w:t xml:space="preserve"> lub</w:t>
      </w:r>
      <w:r w:rsidR="00C6559B">
        <w:rPr>
          <w:sz w:val="22"/>
          <w:szCs w:val="22"/>
        </w:rPr>
        <w:t xml:space="preserve"> </w:t>
      </w:r>
      <w:r w:rsidRPr="006F1A9D">
        <w:rPr>
          <w:sz w:val="22"/>
          <w:szCs w:val="22"/>
        </w:rPr>
        <w:t xml:space="preserve">liczba przeszkolonych pracowników lub wartość kosztów szkoleń wskazane w Sprawozdaniu </w:t>
      </w:r>
      <w:r w:rsidR="00C6559B">
        <w:rPr>
          <w:sz w:val="22"/>
          <w:szCs w:val="22"/>
        </w:rPr>
        <w:t xml:space="preserve">Nr 2 </w:t>
      </w:r>
      <w:r w:rsidRPr="006F1A9D">
        <w:rPr>
          <w:sz w:val="22"/>
          <w:szCs w:val="22"/>
        </w:rPr>
        <w:t xml:space="preserve">będą niższe </w:t>
      </w:r>
      <w:r w:rsidR="007656F9">
        <w:rPr>
          <w:sz w:val="22"/>
          <w:szCs w:val="22"/>
        </w:rPr>
        <w:t xml:space="preserve">niż </w:t>
      </w:r>
      <w:r w:rsidRPr="006F1A9D">
        <w:rPr>
          <w:sz w:val="22"/>
          <w:szCs w:val="22"/>
        </w:rPr>
        <w:t xml:space="preserve">określone w § 2 ust. 2 pkt 4, ale nie niższe niż </w:t>
      </w:r>
      <w:r w:rsidR="00C6559B">
        <w:rPr>
          <w:b/>
          <w:bCs/>
          <w:sz w:val="22"/>
          <w:szCs w:val="22"/>
        </w:rPr>
        <w:t>9</w:t>
      </w:r>
      <w:r w:rsidRPr="006F1A9D">
        <w:rPr>
          <w:b/>
          <w:bCs/>
          <w:sz w:val="22"/>
          <w:szCs w:val="22"/>
        </w:rPr>
        <w:t xml:space="preserve"> </w:t>
      </w:r>
      <w:r w:rsidRPr="006F1A9D">
        <w:rPr>
          <w:sz w:val="22"/>
          <w:szCs w:val="22"/>
        </w:rPr>
        <w:t xml:space="preserve">pracowników lub nie niższe niż </w:t>
      </w:r>
      <w:r w:rsidR="00C6559B">
        <w:rPr>
          <w:b/>
          <w:bCs/>
          <w:sz w:val="22"/>
          <w:szCs w:val="22"/>
        </w:rPr>
        <w:t>18</w:t>
      </w:r>
      <w:r w:rsidR="00C6559B" w:rsidRPr="00DB7A23">
        <w:rPr>
          <w:b/>
          <w:bCs/>
          <w:sz w:val="22"/>
          <w:szCs w:val="22"/>
        </w:rPr>
        <w:t> </w:t>
      </w:r>
      <w:r w:rsidR="00C6559B">
        <w:rPr>
          <w:b/>
          <w:bCs/>
          <w:sz w:val="22"/>
          <w:szCs w:val="22"/>
        </w:rPr>
        <w:t>000</w:t>
      </w:r>
      <w:r w:rsidR="00C6559B" w:rsidRPr="00DB7A23">
        <w:rPr>
          <w:b/>
          <w:bCs/>
          <w:sz w:val="22"/>
          <w:szCs w:val="22"/>
        </w:rPr>
        <w:t>,00</w:t>
      </w:r>
      <w:r w:rsidR="00C6559B" w:rsidRPr="00DB7A23">
        <w:rPr>
          <w:sz w:val="22"/>
          <w:szCs w:val="22"/>
        </w:rPr>
        <w:t xml:space="preserve"> </w:t>
      </w:r>
      <w:r w:rsidR="00C6559B" w:rsidRPr="006146BD">
        <w:rPr>
          <w:b/>
          <w:bCs/>
          <w:sz w:val="22"/>
          <w:szCs w:val="22"/>
        </w:rPr>
        <w:t>zł</w:t>
      </w:r>
      <w:r w:rsidR="00C6559B" w:rsidRPr="00DB7A23">
        <w:rPr>
          <w:sz w:val="22"/>
          <w:szCs w:val="22"/>
        </w:rPr>
        <w:t xml:space="preserve"> (słownie: </w:t>
      </w:r>
      <w:r w:rsidR="00C6559B">
        <w:rPr>
          <w:sz w:val="22"/>
          <w:szCs w:val="22"/>
        </w:rPr>
        <w:t xml:space="preserve">osiemnaście </w:t>
      </w:r>
      <w:r w:rsidR="00C6559B" w:rsidRPr="00DB7A23">
        <w:rPr>
          <w:sz w:val="22"/>
          <w:szCs w:val="22"/>
        </w:rPr>
        <w:t>tysięcy złotych 00/100)</w:t>
      </w:r>
      <w:r w:rsidRPr="006F1A9D">
        <w:rPr>
          <w:sz w:val="22"/>
          <w:szCs w:val="22"/>
        </w:rPr>
        <w:t>, wówczas ostateczna kwota należnej Pomocy zostanie obniżona zgodnie z zasadami określonymi w § 5 ust. 2 – 4, z zastrzeżeniem, że kwota Pomocy wypłacona Przedsiębiorcy w roku 20</w:t>
      </w:r>
      <w:r w:rsidR="00C6559B">
        <w:rPr>
          <w:sz w:val="22"/>
          <w:szCs w:val="22"/>
        </w:rPr>
        <w:t>29</w:t>
      </w:r>
      <w:r w:rsidRPr="006F1A9D">
        <w:rPr>
          <w:sz w:val="22"/>
          <w:szCs w:val="22"/>
        </w:rPr>
        <w:t xml:space="preserve"> nie może przekroczyć kwoty Pomocy przewidzianej na ten rok w § 1 ust. 1 pkt </w:t>
      </w:r>
      <w:r w:rsidR="00C6559B">
        <w:rPr>
          <w:sz w:val="22"/>
          <w:szCs w:val="22"/>
        </w:rPr>
        <w:t>4</w:t>
      </w:r>
      <w:r w:rsidRPr="006F1A9D">
        <w:rPr>
          <w:sz w:val="22"/>
          <w:szCs w:val="22"/>
        </w:rPr>
        <w:t>;</w:t>
      </w:r>
    </w:p>
    <w:p w14:paraId="7CD32866" w14:textId="5E313DF8" w:rsidR="00D85C79" w:rsidRPr="00AB1A6B" w:rsidRDefault="00176736">
      <w:pPr>
        <w:numPr>
          <w:ilvl w:val="0"/>
          <w:numId w:val="9"/>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F01796" w:rsidRPr="00D22C8D">
        <w:rPr>
          <w:rFonts w:eastAsiaTheme="minorEastAsia"/>
          <w:b/>
          <w:bCs/>
          <w:color w:val="000000"/>
          <w:sz w:val="22"/>
          <w:szCs w:val="22"/>
          <w14:ligatures w14:val="standardContextual"/>
        </w:rPr>
        <w:t xml:space="preserve">PL </w:t>
      </w:r>
      <w:r w:rsidR="004F4757" w:rsidRPr="004F4757">
        <w:rPr>
          <w:rFonts w:eastAsiaTheme="minorEastAsia"/>
          <w:b/>
          <w:bCs/>
          <w:color w:val="000000"/>
          <w:sz w:val="22"/>
          <w:szCs w:val="22"/>
          <w14:ligatures w14:val="standardContextual"/>
        </w:rPr>
        <w:t>52 1050 1025 1000 0090 8656 6594</w:t>
      </w:r>
      <w:r w:rsidR="00583F13">
        <w:rPr>
          <w:rFonts w:eastAsiaTheme="minorEastAsia"/>
          <w:b/>
          <w:bCs/>
          <w:color w:val="000000"/>
          <w:sz w:val="22"/>
          <w:szCs w:val="22"/>
          <w14:ligatures w14:val="standardContextual"/>
        </w:rPr>
        <w:t>.</w:t>
      </w:r>
      <w:r w:rsidR="00994497">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4" w:name="_Hlk22723430"/>
    </w:p>
    <w:p w14:paraId="19111826" w14:textId="15EACE11" w:rsidR="00404973" w:rsidRPr="00404973" w:rsidRDefault="00404973" w:rsidP="00E51342">
      <w:pPr>
        <w:shd w:val="clear" w:color="auto" w:fill="FFFFFF"/>
        <w:spacing w:line="360" w:lineRule="auto"/>
        <w:ind w:left="357"/>
        <w:jc w:val="both"/>
        <w:rPr>
          <w:sz w:val="22"/>
          <w:szCs w:val="22"/>
        </w:rPr>
      </w:pPr>
    </w:p>
    <w:p w14:paraId="720D3242" w14:textId="0CCAFC28" w:rsidR="00A81449" w:rsidRDefault="00F81E3F" w:rsidP="00A81449">
      <w:pPr>
        <w:numPr>
          <w:ilvl w:val="1"/>
          <w:numId w:val="23"/>
        </w:numPr>
        <w:shd w:val="clear" w:color="auto" w:fill="FFFFFF"/>
        <w:spacing w:after="240" w:line="360" w:lineRule="auto"/>
        <w:ind w:left="425" w:hanging="425"/>
        <w:jc w:val="both"/>
        <w:rPr>
          <w:sz w:val="22"/>
          <w:szCs w:val="22"/>
        </w:rPr>
      </w:pPr>
      <w:r>
        <w:rPr>
          <w:rFonts w:eastAsia="MS Mincho"/>
          <w:sz w:val="22"/>
          <w:szCs w:val="22"/>
          <w:lang w:eastAsia="ja-JP"/>
        </w:rPr>
        <w:t xml:space="preserve">W latach </w:t>
      </w:r>
      <w:r w:rsidR="00F01796" w:rsidRPr="006014BC">
        <w:rPr>
          <w:rFonts w:eastAsiaTheme="minorEastAsia"/>
          <w:b/>
          <w:bCs/>
          <w:color w:val="000000"/>
          <w:sz w:val="22"/>
          <w:szCs w:val="22"/>
          <w14:ligatures w14:val="standardContextual"/>
        </w:rPr>
        <w:t>202</w:t>
      </w:r>
      <w:r w:rsidR="002B0172" w:rsidRPr="006014BC">
        <w:rPr>
          <w:rFonts w:eastAsiaTheme="minorEastAsia"/>
          <w:b/>
          <w:bCs/>
          <w:color w:val="000000"/>
          <w:sz w:val="22"/>
          <w:szCs w:val="22"/>
          <w14:ligatures w14:val="standardContextual"/>
        </w:rPr>
        <w:t>7</w:t>
      </w:r>
      <w:r w:rsidR="00F01796" w:rsidRPr="006014BC">
        <w:rPr>
          <w:rFonts w:eastAsiaTheme="minorEastAsia"/>
          <w:b/>
          <w:bCs/>
          <w:color w:val="000000"/>
          <w:sz w:val="22"/>
          <w:szCs w:val="22"/>
          <w14:ligatures w14:val="standardContextual"/>
        </w:rPr>
        <w:t xml:space="preserve"> – 203</w:t>
      </w:r>
      <w:r w:rsidR="00E51342" w:rsidRPr="006014BC">
        <w:rPr>
          <w:rFonts w:eastAsiaTheme="minorEastAsia"/>
          <w:b/>
          <w:bCs/>
          <w:color w:val="000000"/>
          <w:sz w:val="22"/>
          <w:szCs w:val="22"/>
          <w14:ligatures w14:val="standardContextual"/>
        </w:rPr>
        <w:t>2</w:t>
      </w:r>
      <w:r w:rsidR="00433264">
        <w:rPr>
          <w:rFonts w:eastAsia="MS Mincho"/>
          <w:sz w:val="22"/>
          <w:szCs w:val="22"/>
          <w:lang w:eastAsia="ja-JP"/>
        </w:rPr>
        <w:t xml:space="preserve"> </w:t>
      </w:r>
      <w:r w:rsidR="00B36A16" w:rsidRPr="00664E08">
        <w:rPr>
          <w:rFonts w:eastAsia="MS Mincho"/>
          <w:sz w:val="22"/>
          <w:szCs w:val="22"/>
          <w:lang w:eastAsia="ja-JP"/>
        </w:rPr>
        <w:t>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w:t>
      </w:r>
      <w:r w:rsidR="00B36A16" w:rsidRPr="00664E08">
        <w:rPr>
          <w:rFonts w:eastAsia="MS Mincho"/>
          <w:sz w:val="22"/>
          <w:szCs w:val="22"/>
          <w:lang w:eastAsia="ja-JP"/>
        </w:rPr>
        <w:br/>
        <w:t xml:space="preserve">30 </w:t>
      </w:r>
      <w:r w:rsidR="00A81449">
        <w:rPr>
          <w:rFonts w:eastAsia="MS Mincho"/>
          <w:sz w:val="22"/>
          <w:szCs w:val="22"/>
          <w:lang w:eastAsia="ja-JP"/>
        </w:rPr>
        <w:t>kwietnia</w:t>
      </w:r>
      <w:r w:rsidR="00B36A16" w:rsidRPr="00664E08">
        <w:rPr>
          <w:rFonts w:eastAsia="MS Mincho"/>
          <w:sz w:val="22"/>
          <w:szCs w:val="22"/>
          <w:lang w:eastAsia="ja-JP"/>
        </w:rPr>
        <w:t xml:space="preserve"> 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664E08">
        <w:rPr>
          <w:color w:val="000000"/>
          <w:sz w:val="22"/>
          <w:szCs w:val="22"/>
        </w:rPr>
        <w:t xml:space="preserve">sporządzone zgodnie ze wzorem stanowiącym </w:t>
      </w:r>
      <w:r w:rsidR="009E6B16">
        <w:rPr>
          <w:color w:val="000000"/>
          <w:sz w:val="22"/>
          <w:szCs w:val="22"/>
          <w:u w:val="single"/>
        </w:rPr>
        <w:t xml:space="preserve">Załącznik Nr </w:t>
      </w:r>
      <w:r w:rsidR="00D94927">
        <w:rPr>
          <w:color w:val="000000"/>
          <w:sz w:val="22"/>
          <w:szCs w:val="22"/>
          <w:u w:val="single"/>
        </w:rPr>
        <w:t>7</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w:t>
      </w:r>
      <w:r w:rsidR="00C65CD0">
        <w:rPr>
          <w:color w:val="000000"/>
          <w:sz w:val="22"/>
          <w:szCs w:val="22"/>
        </w:rPr>
        <w:lastRenderedPageBreak/>
        <w:t>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złożenia w Kancelarii Ogól</w:t>
      </w:r>
      <w:r w:rsidR="008B3C35">
        <w:rPr>
          <w:color w:val="000000"/>
          <w:sz w:val="22"/>
          <w:szCs w:val="22"/>
        </w:rPr>
        <w:t xml:space="preserve">nej Ministerstwa Rozwoju </w:t>
      </w:r>
      <w:r w:rsidR="008B3C35">
        <w:rPr>
          <w:color w:val="000000"/>
          <w:sz w:val="22"/>
          <w:szCs w:val="22"/>
        </w:rPr>
        <w:br/>
      </w:r>
      <w:r w:rsidR="00D45549">
        <w:rPr>
          <w:color w:val="000000"/>
          <w:sz w:val="22"/>
          <w:szCs w:val="22"/>
        </w:rPr>
        <w:t>i Technologii</w:t>
      </w:r>
      <w:r w:rsidR="00216A62">
        <w:t xml:space="preserve"> lub </w:t>
      </w:r>
      <w:r w:rsidR="00216A62" w:rsidRPr="00216A62">
        <w:rPr>
          <w:color w:val="000000"/>
          <w:sz w:val="22"/>
          <w:szCs w:val="22"/>
        </w:rPr>
        <w:t>poprzez e-Doręczenia</w:t>
      </w:r>
      <w:r w:rsidR="00216A62">
        <w:rPr>
          <w:color w:val="000000"/>
          <w:sz w:val="22"/>
          <w:szCs w:val="22"/>
        </w:rPr>
        <w:t>.</w:t>
      </w:r>
    </w:p>
    <w:p w14:paraId="57503248" w14:textId="5A276659" w:rsidR="00A81449" w:rsidRPr="003B27DF" w:rsidRDefault="00A81449" w:rsidP="003B27DF">
      <w:pPr>
        <w:numPr>
          <w:ilvl w:val="1"/>
          <w:numId w:val="23"/>
        </w:numPr>
        <w:shd w:val="clear" w:color="auto" w:fill="FFFFFF"/>
        <w:spacing w:after="240" w:line="360" w:lineRule="auto"/>
        <w:ind w:left="425" w:hanging="425"/>
        <w:jc w:val="both"/>
        <w:rPr>
          <w:sz w:val="22"/>
          <w:szCs w:val="22"/>
        </w:rPr>
      </w:pPr>
      <w:r w:rsidRPr="00A81449">
        <w:rPr>
          <w:rFonts w:eastAsia="MS Mincho"/>
          <w:sz w:val="22"/>
          <w:szCs w:val="22"/>
          <w:lang w:eastAsia="ja-JP"/>
        </w:rPr>
        <w:t>Ponadto w roku 203</w:t>
      </w:r>
      <w:r>
        <w:rPr>
          <w:rFonts w:eastAsia="MS Mincho"/>
          <w:sz w:val="22"/>
          <w:szCs w:val="22"/>
          <w:lang w:eastAsia="ja-JP"/>
        </w:rPr>
        <w:t>2</w:t>
      </w:r>
      <w:r w:rsidRPr="00A81449">
        <w:rPr>
          <w:rFonts w:eastAsia="MS Mincho"/>
          <w:sz w:val="22"/>
          <w:szCs w:val="22"/>
          <w:lang w:eastAsia="ja-JP"/>
        </w:rPr>
        <w:t xml:space="preserve"> Przedsiębiorca zobowiązany jest do przedstawienia w terminie do dnia </w:t>
      </w:r>
      <w:r w:rsidRPr="00A81449">
        <w:rPr>
          <w:rFonts w:eastAsia="MS Mincho"/>
          <w:sz w:val="22"/>
          <w:szCs w:val="22"/>
          <w:lang w:eastAsia="ja-JP"/>
        </w:rPr>
        <w:br/>
        <w:t>3</w:t>
      </w:r>
      <w:r w:rsidR="003B27DF">
        <w:rPr>
          <w:rFonts w:eastAsia="MS Mincho"/>
          <w:sz w:val="22"/>
          <w:szCs w:val="22"/>
          <w:lang w:eastAsia="ja-JP"/>
        </w:rPr>
        <w:t>1</w:t>
      </w:r>
      <w:r w:rsidRPr="00A81449">
        <w:rPr>
          <w:rFonts w:eastAsia="MS Mincho"/>
          <w:sz w:val="22"/>
          <w:szCs w:val="22"/>
          <w:lang w:eastAsia="ja-JP"/>
        </w:rPr>
        <w:t xml:space="preserve"> </w:t>
      </w:r>
      <w:r w:rsidR="003B27DF">
        <w:rPr>
          <w:rFonts w:eastAsia="MS Mincho"/>
          <w:sz w:val="22"/>
          <w:szCs w:val="22"/>
          <w:lang w:eastAsia="ja-JP"/>
        </w:rPr>
        <w:t>maja</w:t>
      </w:r>
      <w:r w:rsidRPr="00A81449">
        <w:rPr>
          <w:rFonts w:eastAsia="MS Mincho"/>
          <w:sz w:val="22"/>
          <w:szCs w:val="22"/>
          <w:lang w:eastAsia="ja-JP"/>
        </w:rPr>
        <w:t xml:space="preserve"> 203</w:t>
      </w:r>
      <w:r w:rsidR="003B27DF">
        <w:rPr>
          <w:rFonts w:eastAsia="MS Mincho"/>
          <w:sz w:val="22"/>
          <w:szCs w:val="22"/>
          <w:lang w:eastAsia="ja-JP"/>
        </w:rPr>
        <w:t>2</w:t>
      </w:r>
      <w:r w:rsidRPr="00A81449">
        <w:rPr>
          <w:rFonts w:eastAsia="MS Mincho"/>
          <w:sz w:val="22"/>
          <w:szCs w:val="22"/>
          <w:lang w:eastAsia="ja-JP"/>
        </w:rPr>
        <w:t xml:space="preserve"> r., zestawienia zapłaconych podatków, w którym dane odnoszą się do Inwestycji </w:t>
      </w:r>
      <w:r w:rsidRPr="00A81449">
        <w:rPr>
          <w:rFonts w:eastAsia="MS Mincho"/>
          <w:sz w:val="22"/>
          <w:szCs w:val="22"/>
          <w:lang w:eastAsia="ja-JP"/>
        </w:rPr>
        <w:br/>
        <w:t>i dotyczą łącznej wysokości podatków CIT, PIT, VAT oraz podatku od nieruchomości, jakie zostały przez Przedsiębiorcę zapłacone od dnia 1 stycznia 203</w:t>
      </w:r>
      <w:r w:rsidR="003B27DF">
        <w:rPr>
          <w:rFonts w:eastAsia="MS Mincho"/>
          <w:sz w:val="22"/>
          <w:szCs w:val="22"/>
          <w:lang w:eastAsia="ja-JP"/>
        </w:rPr>
        <w:t>2</w:t>
      </w:r>
      <w:r w:rsidRPr="00A81449">
        <w:rPr>
          <w:rFonts w:eastAsia="MS Mincho"/>
          <w:sz w:val="22"/>
          <w:szCs w:val="22"/>
          <w:lang w:eastAsia="ja-JP"/>
        </w:rPr>
        <w:t xml:space="preserve"> r., do dnia 1</w:t>
      </w:r>
      <w:r w:rsidR="003B27DF">
        <w:rPr>
          <w:rFonts w:eastAsia="MS Mincho"/>
          <w:sz w:val="22"/>
          <w:szCs w:val="22"/>
          <w:lang w:eastAsia="ja-JP"/>
        </w:rPr>
        <w:t xml:space="preserve">8 marca </w:t>
      </w:r>
      <w:r w:rsidRPr="00A81449">
        <w:rPr>
          <w:rFonts w:eastAsia="MS Mincho"/>
          <w:sz w:val="22"/>
          <w:szCs w:val="22"/>
          <w:lang w:eastAsia="ja-JP"/>
        </w:rPr>
        <w:t>203</w:t>
      </w:r>
      <w:r w:rsidR="003B27DF">
        <w:rPr>
          <w:rFonts w:eastAsia="MS Mincho"/>
          <w:sz w:val="22"/>
          <w:szCs w:val="22"/>
          <w:lang w:eastAsia="ja-JP"/>
        </w:rPr>
        <w:t>2</w:t>
      </w:r>
      <w:r w:rsidRPr="00A81449">
        <w:rPr>
          <w:rFonts w:eastAsia="MS Mincho"/>
          <w:sz w:val="22"/>
          <w:szCs w:val="22"/>
          <w:lang w:eastAsia="ja-JP"/>
        </w:rPr>
        <w:t xml:space="preserve"> r., w związku </w:t>
      </w:r>
      <w:r w:rsidRPr="00A81449">
        <w:rPr>
          <w:rFonts w:eastAsia="MS Mincho"/>
          <w:sz w:val="22"/>
          <w:szCs w:val="22"/>
          <w:lang w:eastAsia="ja-JP"/>
        </w:rPr>
        <w:br/>
        <w:t xml:space="preserve">z realizacją Inwestycji, wartości sprzedaży na rynek krajowy oraz wysokości średniego wynagrodzenia brutto, </w:t>
      </w:r>
      <w:r w:rsidRPr="00A81449">
        <w:rPr>
          <w:sz w:val="22"/>
          <w:szCs w:val="22"/>
        </w:rPr>
        <w:t xml:space="preserve">sporządzone zgodnie ze wzorem stanowiącym </w:t>
      </w:r>
      <w:r w:rsidRPr="00A81449">
        <w:rPr>
          <w:sz w:val="22"/>
          <w:szCs w:val="22"/>
          <w:u w:val="single"/>
        </w:rPr>
        <w:t>Załącznik Nr 7a</w:t>
      </w:r>
      <w:r w:rsidRPr="00A81449">
        <w:rPr>
          <w:sz w:val="22"/>
          <w:szCs w:val="22"/>
        </w:rPr>
        <w:t xml:space="preserve"> do Umowy. O zachowaniu terminu na przedstawienie zestawienia zapłaconych podatków, o którym mowa w zdaniu pierwszym decyduje data złożenia w Kancelarii Ogólnej Ministerstwa Rozwoju i Technologii</w:t>
      </w:r>
      <w:r w:rsidR="0047462E">
        <w:rPr>
          <w:sz w:val="22"/>
          <w:szCs w:val="22"/>
        </w:rPr>
        <w:t xml:space="preserve"> lub </w:t>
      </w:r>
      <w:r w:rsidRPr="00A81449">
        <w:rPr>
          <w:sz w:val="22"/>
          <w:szCs w:val="22"/>
        </w:rPr>
        <w:t xml:space="preserve"> poprzez e – Doręczenia.</w:t>
      </w:r>
    </w:p>
    <w:p w14:paraId="666B9860" w14:textId="0630E05F" w:rsidR="00EC025D" w:rsidRPr="00B9335A" w:rsidRDefault="00664E08">
      <w:pPr>
        <w:numPr>
          <w:ilvl w:val="1"/>
          <w:numId w:val="23"/>
        </w:numPr>
        <w:shd w:val="clear" w:color="auto" w:fill="FFFFFF"/>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w:t>
      </w:r>
      <w:r w:rsidR="000C5480" w:rsidRPr="00664E08">
        <w:rPr>
          <w:sz w:val="22"/>
          <w:szCs w:val="22"/>
        </w:rPr>
        <w:br/>
      </w:r>
      <w:r w:rsidR="00BD1012" w:rsidRPr="00664E08">
        <w:rPr>
          <w:sz w:val="22"/>
          <w:szCs w:val="22"/>
        </w:rPr>
        <w:t xml:space="preserve">i wynikać będzie z właściwej umowy o roboty budowlane, związanych z Inwestycją </w:t>
      </w:r>
      <w:r w:rsidR="007E196D" w:rsidRPr="00664E08">
        <w:rPr>
          <w:sz w:val="22"/>
          <w:szCs w:val="22"/>
        </w:rPr>
        <w:br/>
      </w:r>
      <w:r w:rsidR="00BD1012" w:rsidRPr="00664E08">
        <w:rPr>
          <w:sz w:val="22"/>
          <w:szCs w:val="22"/>
        </w:rPr>
        <w:t xml:space="preserve">lub pierwsze prawnie wiążące zobowiązanie do zamówienia urządzeń lub inne zobowiązanie, które sprawia, że Inwestycja staje się nieodwracalna, zależnie od tego co nastąpi najpierw, </w:t>
      </w:r>
      <w:r w:rsidR="007E196D" w:rsidRPr="00664E08">
        <w:rPr>
          <w:sz w:val="22"/>
          <w:szCs w:val="22"/>
        </w:rPr>
        <w:br/>
      </w:r>
      <w:r w:rsidR="00BD1012" w:rsidRPr="00664E08">
        <w:rPr>
          <w:sz w:val="22"/>
          <w:szCs w:val="22"/>
        </w:rPr>
        <w:t>z wyłączeniem zakupu gruntów oraz prac przygotowawczych, takich jak u</w:t>
      </w:r>
      <w:r w:rsidR="009B57A9" w:rsidRPr="00664E08">
        <w:rPr>
          <w:sz w:val="22"/>
          <w:szCs w:val="22"/>
        </w:rPr>
        <w:t xml:space="preserve">zyskanie zezwoleń </w:t>
      </w:r>
      <w:r w:rsidR="009B57A9" w:rsidRPr="00664E08">
        <w:rPr>
          <w:sz w:val="22"/>
          <w:szCs w:val="22"/>
        </w:rPr>
        <w:b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4"/>
      <w:r w:rsidR="004B266E" w:rsidRPr="00664E08">
        <w:rPr>
          <w:sz w:val="22"/>
          <w:szCs w:val="22"/>
        </w:rPr>
        <w:t xml:space="preserve"> </w:t>
      </w:r>
    </w:p>
    <w:p w14:paraId="719C1D4E" w14:textId="29C35389" w:rsidR="00B236D8" w:rsidRDefault="00EC025D" w:rsidP="00B236D8">
      <w:pPr>
        <w:numPr>
          <w:ilvl w:val="1"/>
          <w:numId w:val="23"/>
        </w:numPr>
        <w:shd w:val="clear" w:color="auto" w:fill="FFFFFF"/>
        <w:spacing w:after="240" w:line="360" w:lineRule="auto"/>
        <w:ind w:left="426" w:hanging="426"/>
        <w:jc w:val="both"/>
        <w:rPr>
          <w:sz w:val="22"/>
          <w:szCs w:val="22"/>
        </w:rPr>
      </w:pPr>
      <w:r w:rsidRPr="00AB1A6B">
        <w:rPr>
          <w:sz w:val="22"/>
          <w:szCs w:val="22"/>
        </w:rPr>
        <w:t xml:space="preserve">Przedsiębiorca zobowiązany jest do przedkładania Ministrowi </w:t>
      </w:r>
      <w:r w:rsidR="006E42F8">
        <w:rPr>
          <w:sz w:val="22"/>
          <w:szCs w:val="22"/>
        </w:rPr>
        <w:t xml:space="preserve">w latach </w:t>
      </w:r>
      <w:r w:rsidR="00F01796" w:rsidRPr="006014BC">
        <w:rPr>
          <w:rFonts w:eastAsiaTheme="minorEastAsia"/>
          <w:b/>
          <w:bCs/>
          <w:color w:val="000000"/>
          <w:sz w:val="22"/>
          <w:szCs w:val="22"/>
          <w14:ligatures w14:val="standardContextual"/>
        </w:rPr>
        <w:t>20</w:t>
      </w:r>
      <w:r w:rsidR="000E2C2C" w:rsidRPr="006014BC">
        <w:rPr>
          <w:rFonts w:eastAsiaTheme="minorEastAsia"/>
          <w:b/>
          <w:bCs/>
          <w:color w:val="000000"/>
          <w:sz w:val="22"/>
          <w:szCs w:val="22"/>
          <w14:ligatures w14:val="standardContextual"/>
        </w:rPr>
        <w:t>30</w:t>
      </w:r>
      <w:r w:rsidR="00F01796" w:rsidRPr="006014BC">
        <w:rPr>
          <w:rFonts w:eastAsiaTheme="minorEastAsia"/>
          <w:b/>
          <w:bCs/>
          <w:color w:val="000000"/>
          <w:sz w:val="22"/>
          <w:szCs w:val="22"/>
          <w14:ligatures w14:val="standardContextual"/>
        </w:rPr>
        <w:t xml:space="preserve"> – 203</w:t>
      </w:r>
      <w:r w:rsidR="00E51342" w:rsidRPr="006014BC">
        <w:rPr>
          <w:rFonts w:eastAsiaTheme="minorEastAsia"/>
          <w:b/>
          <w:bCs/>
          <w:color w:val="000000"/>
          <w:sz w:val="22"/>
          <w:szCs w:val="22"/>
          <w14:ligatures w14:val="standardContextual"/>
        </w:rPr>
        <w:t>2</w:t>
      </w:r>
      <w:r w:rsidRPr="00B9335A">
        <w:rPr>
          <w:sz w:val="22"/>
          <w:szCs w:val="22"/>
        </w:rPr>
        <w:t xml:space="preserve">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w:t>
      </w:r>
      <w:r w:rsidR="00DC17E5">
        <w:rPr>
          <w:sz w:val="22"/>
          <w:szCs w:val="22"/>
        </w:rPr>
        <w:t>5</w:t>
      </w:r>
      <w:r w:rsidR="007B61EB">
        <w:rPr>
          <w:sz w:val="22"/>
          <w:szCs w:val="22"/>
        </w:rPr>
        <w:t xml:space="preserve"> </w:t>
      </w:r>
      <w:r w:rsidR="007513D9" w:rsidRPr="00B9335A">
        <w:rPr>
          <w:sz w:val="22"/>
          <w:szCs w:val="22"/>
        </w:rPr>
        <w:t>–</w:t>
      </w:r>
      <w:r w:rsidR="001A1BCE">
        <w:rPr>
          <w:sz w:val="22"/>
          <w:szCs w:val="22"/>
        </w:rPr>
        <w:t xml:space="preserve"> </w:t>
      </w:r>
      <w:r w:rsidR="00DC17E5">
        <w:rPr>
          <w:sz w:val="22"/>
          <w:szCs w:val="22"/>
        </w:rPr>
        <w:t>6</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 xml:space="preserve">Nr </w:t>
      </w:r>
      <w:r w:rsidR="00D94927">
        <w:rPr>
          <w:sz w:val="22"/>
          <w:szCs w:val="22"/>
          <w:u w:val="single"/>
        </w:rPr>
        <w:t>8</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 xml:space="preserve">w terminie do dnia </w:t>
      </w:r>
      <w:r w:rsidRPr="006014BC">
        <w:rPr>
          <w:sz w:val="22"/>
          <w:szCs w:val="22"/>
        </w:rPr>
        <w:t>31 ma</w:t>
      </w:r>
      <w:r w:rsidR="007E21D2" w:rsidRPr="006014BC">
        <w:rPr>
          <w:sz w:val="22"/>
          <w:szCs w:val="22"/>
        </w:rPr>
        <w:t>rc</w:t>
      </w:r>
      <w:r w:rsidR="003A78CA" w:rsidRPr="006014BC">
        <w:rPr>
          <w:sz w:val="22"/>
          <w:szCs w:val="22"/>
        </w:rPr>
        <w:t>a</w:t>
      </w:r>
      <w:r w:rsidRPr="007513D9">
        <w:rPr>
          <w:sz w:val="22"/>
          <w:szCs w:val="22"/>
        </w:rPr>
        <w:t xml:space="preserve"> każdego roku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216A62">
        <w:rPr>
          <w:color w:val="000000"/>
          <w:sz w:val="22"/>
          <w:szCs w:val="22"/>
        </w:rPr>
        <w:t xml:space="preserve"> lub</w:t>
      </w:r>
      <w:r w:rsidR="00621C6A">
        <w:rPr>
          <w:color w:val="000000"/>
          <w:sz w:val="22"/>
          <w:szCs w:val="22"/>
        </w:rPr>
        <w:t xml:space="preserve"> </w:t>
      </w:r>
      <w:r w:rsidR="00216A62" w:rsidRPr="00216A62">
        <w:rPr>
          <w:color w:val="000000"/>
          <w:sz w:val="22"/>
          <w:szCs w:val="22"/>
        </w:rPr>
        <w:t>poprzez e-Doręczenia</w:t>
      </w:r>
      <w:r w:rsidR="00216A62">
        <w:rPr>
          <w:color w:val="000000"/>
          <w:sz w:val="22"/>
          <w:szCs w:val="22"/>
        </w:rPr>
        <w:t>.</w:t>
      </w:r>
    </w:p>
    <w:p w14:paraId="6DDBEFD9" w14:textId="0BA663BF" w:rsidR="00B236D8" w:rsidRPr="00B236D8" w:rsidRDefault="003B27DF" w:rsidP="00B236D8">
      <w:pPr>
        <w:numPr>
          <w:ilvl w:val="1"/>
          <w:numId w:val="23"/>
        </w:numPr>
        <w:shd w:val="clear" w:color="auto" w:fill="FFFFFF"/>
        <w:spacing w:after="240" w:line="360" w:lineRule="auto"/>
        <w:ind w:left="426" w:hanging="426"/>
        <w:jc w:val="both"/>
        <w:rPr>
          <w:sz w:val="22"/>
          <w:szCs w:val="22"/>
        </w:rPr>
      </w:pPr>
      <w:r>
        <w:rPr>
          <w:sz w:val="22"/>
          <w:szCs w:val="22"/>
        </w:rPr>
        <w:t>Ponadto w</w:t>
      </w:r>
      <w:r w:rsidR="00B236D8">
        <w:rPr>
          <w:sz w:val="22"/>
          <w:szCs w:val="22"/>
        </w:rPr>
        <w:t xml:space="preserve"> </w:t>
      </w:r>
      <w:r w:rsidR="00B236D8" w:rsidRPr="00B236D8">
        <w:rPr>
          <w:sz w:val="22"/>
          <w:szCs w:val="22"/>
        </w:rPr>
        <w:t>roku 203</w:t>
      </w:r>
      <w:r w:rsidR="00B236D8">
        <w:rPr>
          <w:sz w:val="22"/>
          <w:szCs w:val="22"/>
        </w:rPr>
        <w:t>2</w:t>
      </w:r>
      <w:r w:rsidR="00B236D8" w:rsidRPr="00B236D8">
        <w:rPr>
          <w:sz w:val="22"/>
          <w:szCs w:val="22"/>
        </w:rPr>
        <w:t xml:space="preserve"> w terminie do dnia 3</w:t>
      </w:r>
      <w:r>
        <w:rPr>
          <w:sz w:val="22"/>
          <w:szCs w:val="22"/>
        </w:rPr>
        <w:t>1 maja</w:t>
      </w:r>
      <w:r w:rsidR="00B236D8" w:rsidRPr="00B236D8">
        <w:rPr>
          <w:sz w:val="22"/>
          <w:szCs w:val="22"/>
        </w:rPr>
        <w:t xml:space="preserve">, Przedsiębiorca przedłoży do Ministra sprawozdanie finansowo – rzeczowe w zakresie wykonania obowiązków, o których mowa w § 2 ust. 2 pkt 2 i 5 – </w:t>
      </w:r>
      <w:r w:rsidR="00B236D8">
        <w:rPr>
          <w:sz w:val="22"/>
          <w:szCs w:val="22"/>
        </w:rPr>
        <w:t>6</w:t>
      </w:r>
      <w:r w:rsidR="00B236D8" w:rsidRPr="00B236D8">
        <w:rPr>
          <w:sz w:val="22"/>
          <w:szCs w:val="22"/>
        </w:rPr>
        <w:t xml:space="preserve"> za okres od dnia rozpoczęcia utrzymania Inwestycji do dnia </w:t>
      </w:r>
      <w:r w:rsidR="00B236D8">
        <w:rPr>
          <w:sz w:val="22"/>
          <w:szCs w:val="22"/>
        </w:rPr>
        <w:t xml:space="preserve">18 marca </w:t>
      </w:r>
      <w:r w:rsidR="00B236D8" w:rsidRPr="00B236D8">
        <w:rPr>
          <w:sz w:val="22"/>
          <w:szCs w:val="22"/>
        </w:rPr>
        <w:t>203</w:t>
      </w:r>
      <w:r w:rsidR="00B236D8">
        <w:rPr>
          <w:sz w:val="22"/>
          <w:szCs w:val="22"/>
        </w:rPr>
        <w:t>2</w:t>
      </w:r>
      <w:r w:rsidR="00B236D8" w:rsidRPr="00B236D8">
        <w:rPr>
          <w:sz w:val="22"/>
          <w:szCs w:val="22"/>
        </w:rPr>
        <w:t xml:space="preserve"> r., sporządzone zgodnie ze wzorem stanowiącym </w:t>
      </w:r>
      <w:r w:rsidR="00B236D8" w:rsidRPr="00B236D8">
        <w:rPr>
          <w:sz w:val="22"/>
          <w:szCs w:val="22"/>
          <w:u w:val="single"/>
        </w:rPr>
        <w:t>Załącznik Nr 8a</w:t>
      </w:r>
      <w:r w:rsidR="00B236D8" w:rsidRPr="00B236D8">
        <w:rPr>
          <w:sz w:val="22"/>
          <w:szCs w:val="22"/>
        </w:rPr>
        <w:t xml:space="preserve"> do Umowy.  Za datę złożenia sprawozdania uznaje się datę jego wpływu do Kancelarii Ogólnej Ministerstwa Rozwoju i Technologii</w:t>
      </w:r>
      <w:r w:rsidR="0047462E">
        <w:rPr>
          <w:sz w:val="22"/>
          <w:szCs w:val="22"/>
        </w:rPr>
        <w:t xml:space="preserve"> lub</w:t>
      </w:r>
      <w:r w:rsidR="00B236D8" w:rsidRPr="00B236D8">
        <w:rPr>
          <w:sz w:val="22"/>
          <w:szCs w:val="22"/>
        </w:rPr>
        <w:t xml:space="preserve"> poprzez e – Doręczenia.</w:t>
      </w:r>
    </w:p>
    <w:p w14:paraId="43F75C00" w14:textId="79B707A5"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2287FFF9" w:rsidR="00EF5510" w:rsidRPr="00AB1A6B" w:rsidRDefault="00E12AA0">
      <w:pPr>
        <w:numPr>
          <w:ilvl w:val="0"/>
          <w:numId w:val="2"/>
        </w:numPr>
        <w:shd w:val="clear" w:color="auto" w:fill="FFFFFF"/>
        <w:spacing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 xml:space="preserve">latach </w:t>
      </w:r>
      <w:r w:rsidR="00F01796" w:rsidRPr="006014BC">
        <w:rPr>
          <w:rFonts w:eastAsiaTheme="minorEastAsia"/>
          <w:b/>
          <w:bCs/>
          <w:color w:val="000000"/>
          <w:sz w:val="22"/>
          <w:szCs w:val="22"/>
          <w14:ligatures w14:val="standardContextual"/>
        </w:rPr>
        <w:t>202</w:t>
      </w:r>
      <w:r w:rsidR="00441BCC" w:rsidRPr="006014BC">
        <w:rPr>
          <w:rFonts w:eastAsiaTheme="minorEastAsia"/>
          <w:b/>
          <w:bCs/>
          <w:color w:val="000000"/>
          <w:sz w:val="22"/>
          <w:szCs w:val="22"/>
          <w14:ligatures w14:val="standardContextual"/>
        </w:rPr>
        <w:t>7</w:t>
      </w:r>
      <w:r w:rsidR="00F01796" w:rsidRPr="006014BC">
        <w:rPr>
          <w:rFonts w:eastAsiaTheme="minorEastAsia"/>
          <w:b/>
          <w:bCs/>
          <w:color w:val="000000"/>
          <w:sz w:val="22"/>
          <w:szCs w:val="22"/>
          <w14:ligatures w14:val="standardContextual"/>
        </w:rPr>
        <w:t xml:space="preserve"> – 20</w:t>
      </w:r>
      <w:r w:rsidR="00441BCC" w:rsidRPr="006014BC">
        <w:rPr>
          <w:rFonts w:eastAsiaTheme="minorEastAsia"/>
          <w:b/>
          <w:bCs/>
          <w:color w:val="000000"/>
          <w:sz w:val="22"/>
          <w:szCs w:val="22"/>
          <w14:ligatures w14:val="standardContextual"/>
        </w:rPr>
        <w:t>29</w:t>
      </w:r>
      <w:r w:rsidR="00986007" w:rsidRPr="006014BC">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2848E2">
        <w:rPr>
          <w:sz w:val="22"/>
          <w:szCs w:val="22"/>
          <w:u w:val="single"/>
        </w:rPr>
        <w:t>P</w:t>
      </w:r>
      <w:r w:rsidRPr="002848E2">
        <w:rPr>
          <w:sz w:val="22"/>
          <w:szCs w:val="22"/>
          <w:u w:val="single"/>
        </w:rPr>
        <w:t>rzedstawicielami Ministra</w:t>
      </w:r>
      <w:r w:rsidRPr="00AB1A6B">
        <w:rPr>
          <w:sz w:val="22"/>
          <w:szCs w:val="22"/>
        </w:rPr>
        <w:t>”,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BB102F">
        <w:rPr>
          <w:sz w:val="22"/>
          <w:szCs w:val="22"/>
        </w:rPr>
        <w:t>kosztów</w:t>
      </w:r>
      <w:r w:rsidR="00E268D2" w:rsidRPr="00AB1A6B">
        <w:rPr>
          <w:sz w:val="22"/>
          <w:szCs w:val="22"/>
        </w:rPr>
        <w:t xml:space="preserve"> </w:t>
      </w:r>
      <w:r w:rsidR="00E268D2" w:rsidRPr="00AB1A6B">
        <w:rPr>
          <w:sz w:val="22"/>
          <w:szCs w:val="22"/>
        </w:rPr>
        <w:lastRenderedPageBreak/>
        <w:t>inwestycyjnych,</w:t>
      </w:r>
      <w:r w:rsidR="00441BCC">
        <w:rPr>
          <w:sz w:val="22"/>
          <w:szCs w:val="22"/>
        </w:rPr>
        <w:t xml:space="preserve"> </w:t>
      </w:r>
      <w:r w:rsidR="00441BCC" w:rsidRPr="00DF3D72">
        <w:rPr>
          <w:sz w:val="22"/>
          <w:szCs w:val="22"/>
        </w:rPr>
        <w:t>kosztów szkoleń</w:t>
      </w:r>
      <w:r w:rsidRPr="00AB1A6B">
        <w:rPr>
          <w:sz w:val="22"/>
          <w:szCs w:val="22"/>
        </w:rPr>
        <w:t xml:space="preserve"> </w:t>
      </w:r>
      <w:r w:rsidR="004D14D3" w:rsidRPr="004D14D3">
        <w:rPr>
          <w:sz w:val="22"/>
          <w:szCs w:val="22"/>
        </w:rPr>
        <w:t xml:space="preserve">poniesionych przez Przedsiębiorcę </w:t>
      </w:r>
      <w:r w:rsidRPr="00AB1A6B">
        <w:rPr>
          <w:sz w:val="22"/>
          <w:szCs w:val="22"/>
        </w:rPr>
        <w:t>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pPr>
        <w:numPr>
          <w:ilvl w:val="0"/>
          <w:numId w:val="2"/>
        </w:numPr>
        <w:shd w:val="clear" w:color="auto" w:fill="FFFFFF"/>
        <w:spacing w:line="360" w:lineRule="auto"/>
        <w:ind w:left="283" w:hanging="357"/>
        <w:jc w:val="both"/>
        <w:rPr>
          <w:sz w:val="22"/>
          <w:szCs w:val="22"/>
        </w:rPr>
      </w:pPr>
      <w:r w:rsidRPr="004F4AA3">
        <w:rPr>
          <w:sz w:val="22"/>
          <w:szCs w:val="22"/>
        </w:rPr>
        <w:t>Kontrole przeprowadza się:</w:t>
      </w:r>
    </w:p>
    <w:p w14:paraId="19F266F5" w14:textId="1334C92D" w:rsidR="009D13C4" w:rsidRPr="004F4AA3" w:rsidRDefault="009D13C4">
      <w:pPr>
        <w:numPr>
          <w:ilvl w:val="0"/>
          <w:numId w:val="18"/>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(Dz.U. z 202</w:t>
      </w:r>
      <w:r w:rsidR="00BB102F">
        <w:rPr>
          <w:sz w:val="22"/>
          <w:szCs w:val="22"/>
        </w:rPr>
        <w:t>4</w:t>
      </w:r>
      <w:r w:rsidRPr="004F4AA3">
        <w:rPr>
          <w:sz w:val="22"/>
          <w:szCs w:val="22"/>
        </w:rPr>
        <w:t xml:space="preserve"> r. poz. </w:t>
      </w:r>
      <w:r w:rsidR="00BB102F">
        <w:rPr>
          <w:sz w:val="22"/>
          <w:szCs w:val="22"/>
        </w:rPr>
        <w:t>1513</w:t>
      </w:r>
      <w:r w:rsidR="00DA1D61">
        <w:rPr>
          <w:sz w:val="22"/>
          <w:szCs w:val="22"/>
        </w:rPr>
        <w:t xml:space="preserve">, z </w:t>
      </w:r>
      <w:proofErr w:type="spellStart"/>
      <w:r w:rsidR="00DA1D61">
        <w:rPr>
          <w:sz w:val="22"/>
          <w:szCs w:val="22"/>
        </w:rPr>
        <w:t>późn</w:t>
      </w:r>
      <w:proofErr w:type="spellEnd"/>
      <w:r w:rsidR="00DA1D61">
        <w:rPr>
          <w:sz w:val="22"/>
          <w:szCs w:val="22"/>
        </w:rPr>
        <w:t>. zm.</w:t>
      </w:r>
      <w:r w:rsidRPr="004F4AA3">
        <w:rPr>
          <w:sz w:val="22"/>
          <w:szCs w:val="22"/>
        </w:rPr>
        <w:t>),</w:t>
      </w:r>
    </w:p>
    <w:p w14:paraId="03647FFA" w14:textId="77777777" w:rsidR="009D13C4" w:rsidRPr="004F4AA3" w:rsidRDefault="009D13C4">
      <w:pPr>
        <w:numPr>
          <w:ilvl w:val="0"/>
          <w:numId w:val="18"/>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pPr>
        <w:numPr>
          <w:ilvl w:val="0"/>
          <w:numId w:val="18"/>
        </w:numPr>
        <w:shd w:val="clear" w:color="auto" w:fill="FFFFFF"/>
        <w:spacing w:line="360" w:lineRule="auto"/>
        <w:jc w:val="both"/>
        <w:rPr>
          <w:sz w:val="22"/>
          <w:szCs w:val="22"/>
        </w:rPr>
      </w:pPr>
      <w:r w:rsidRPr="004F4AA3">
        <w:rPr>
          <w:sz w:val="22"/>
          <w:szCs w:val="22"/>
        </w:rPr>
        <w:t>w miejscu realizacji Inwestycji.</w:t>
      </w:r>
    </w:p>
    <w:p w14:paraId="0AF05185" w14:textId="77777777" w:rsidR="001049C7" w:rsidRPr="00AB1A6B" w:rsidRDefault="001049C7">
      <w:pPr>
        <w:numPr>
          <w:ilvl w:val="0"/>
          <w:numId w:val="2"/>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77777777" w:rsidR="00EA79B1" w:rsidRPr="00AB1A6B" w:rsidRDefault="00EA79B1">
      <w:pPr>
        <w:numPr>
          <w:ilvl w:val="0"/>
          <w:numId w:val="2"/>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wyraża zgodę na przeprowadzanie kontroli w sposób zdalny.</w:t>
      </w:r>
    </w:p>
    <w:p w14:paraId="3D884904" w14:textId="7ECED13F" w:rsidR="006C311B" w:rsidRPr="00AB1A6B" w:rsidRDefault="00B91DC6">
      <w:pPr>
        <w:numPr>
          <w:ilvl w:val="0"/>
          <w:numId w:val="2"/>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Pr="00AB1A6B">
        <w:rPr>
          <w:sz w:val="22"/>
          <w:szCs w:val="22"/>
        </w:rPr>
        <w:t xml:space="preserve">kontroli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013926">
        <w:rPr>
          <w:sz w:val="22"/>
          <w:szCs w:val="22"/>
        </w:rPr>
        <w:br/>
      </w:r>
      <w:r w:rsidR="001049C7" w:rsidRPr="00AB1A6B">
        <w:rPr>
          <w:sz w:val="22"/>
          <w:szCs w:val="22"/>
        </w:rPr>
        <w:t>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852747">
        <w:rPr>
          <w:sz w:val="22"/>
          <w:szCs w:val="22"/>
        </w:rPr>
        <w:br/>
      </w:r>
      <w:r w:rsidR="006C311B" w:rsidRPr="00AB1A6B">
        <w:rPr>
          <w:sz w:val="22"/>
          <w:szCs w:val="22"/>
        </w:rPr>
        <w:t xml:space="preserve">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77777777" w:rsidR="008A714B" w:rsidRPr="00B13236" w:rsidRDefault="00CC3755">
      <w:pPr>
        <w:numPr>
          <w:ilvl w:val="0"/>
          <w:numId w:val="2"/>
        </w:numPr>
        <w:shd w:val="clear" w:color="auto" w:fill="FFFFFF"/>
        <w:spacing w:line="360" w:lineRule="auto"/>
        <w:ind w:left="283"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67CE5FF0" w:rsidR="008A714B" w:rsidRPr="00376B4F" w:rsidRDefault="00E12AA0">
      <w:pPr>
        <w:numPr>
          <w:ilvl w:val="0"/>
          <w:numId w:val="2"/>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siedzibie Przedsiębiorcy lub w miejscu realizacji Inwestycji. Podczas kontroli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dania się przez Przedsiębiorcę 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niemożliwienie przeprowadzenia 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5673B984" w:rsidR="008A714B" w:rsidRPr="00B13236" w:rsidRDefault="008D29D8">
      <w:pPr>
        <w:numPr>
          <w:ilvl w:val="0"/>
          <w:numId w:val="2"/>
        </w:numPr>
        <w:tabs>
          <w:tab w:val="num" w:pos="-900"/>
        </w:tabs>
        <w:spacing w:line="360" w:lineRule="auto"/>
        <w:ind w:left="360"/>
        <w:jc w:val="both"/>
        <w:rPr>
          <w:sz w:val="22"/>
          <w:szCs w:val="22"/>
        </w:rPr>
      </w:pPr>
      <w:r w:rsidRPr="00AB1A6B">
        <w:rPr>
          <w:sz w:val="22"/>
          <w:szCs w:val="22"/>
        </w:rPr>
        <w:t>Po przeprowadzeniu kontroli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w:t>
      </w:r>
      <w:r w:rsidRPr="00AB1A6B">
        <w:rPr>
          <w:sz w:val="22"/>
          <w:szCs w:val="22"/>
        </w:rPr>
        <w:br/>
        <w:t>z 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 xml:space="preserve">których została </w:t>
      </w:r>
      <w:r w:rsidRPr="00AB1A6B">
        <w:rPr>
          <w:sz w:val="22"/>
          <w:szCs w:val="22"/>
        </w:rPr>
        <w:lastRenderedPageBreak/>
        <w:t>przeprowadzona k</w:t>
      </w:r>
      <w:r w:rsidR="00E12AA0" w:rsidRPr="00AB1A6B">
        <w:rPr>
          <w:sz w:val="22"/>
          <w:szCs w:val="22"/>
        </w:rPr>
        <w:t xml:space="preserve">ontrola, liczbę utworzonych przez Przedsiębiorcę miejsc </w:t>
      </w:r>
      <w:r w:rsidR="00D6292A" w:rsidRPr="00AB1A6B">
        <w:rPr>
          <w:sz w:val="22"/>
          <w:szCs w:val="22"/>
        </w:rPr>
        <w:br/>
      </w:r>
      <w:r w:rsidR="00E12AA0" w:rsidRPr="00AB1A6B">
        <w:rPr>
          <w:sz w:val="22"/>
          <w:szCs w:val="22"/>
        </w:rPr>
        <w:t>pracy, informację na temat realizacji warunku utrzymania miejsc pracy</w:t>
      </w:r>
      <w:r w:rsidR="00441BCC">
        <w:rPr>
          <w:sz w:val="22"/>
          <w:szCs w:val="22"/>
        </w:rPr>
        <w:t>,</w:t>
      </w:r>
      <w:r w:rsidR="00BF3EBE" w:rsidRPr="00902ED7">
        <w:rPr>
          <w:sz w:val="22"/>
          <w:szCs w:val="22"/>
        </w:rPr>
        <w:t xml:space="preserve"> </w:t>
      </w:r>
      <w:r w:rsidR="00441BCC">
        <w:rPr>
          <w:sz w:val="22"/>
          <w:szCs w:val="22"/>
        </w:rPr>
        <w:t xml:space="preserve">w tym </w:t>
      </w:r>
      <w:r w:rsidR="00E12AA0" w:rsidRPr="00902ED7">
        <w:rPr>
          <w:sz w:val="22"/>
          <w:szCs w:val="22"/>
        </w:rPr>
        <w:t xml:space="preserve">dla osób </w:t>
      </w:r>
      <w:r w:rsidR="00BE376F" w:rsidRPr="00902ED7">
        <w:rPr>
          <w:sz w:val="22"/>
          <w:szCs w:val="22"/>
        </w:rPr>
        <w:br/>
      </w:r>
      <w:r w:rsidR="00E12AA0" w:rsidRPr="00902ED7">
        <w:rPr>
          <w:sz w:val="22"/>
          <w:szCs w:val="22"/>
        </w:rPr>
        <w:t>z wyższym wykształceniem,</w:t>
      </w:r>
      <w:r w:rsidR="00BF3EBE">
        <w:rPr>
          <w:sz w:val="22"/>
          <w:szCs w:val="22"/>
        </w:rPr>
        <w:t xml:space="preserve"> </w:t>
      </w:r>
      <w:r w:rsidR="001E731E" w:rsidRPr="00AB1A6B">
        <w:rPr>
          <w:sz w:val="22"/>
          <w:szCs w:val="22"/>
        </w:rPr>
        <w:t xml:space="preserve">łącznej wysokości </w:t>
      </w:r>
      <w:r w:rsidR="00BB102F">
        <w:rPr>
          <w:sz w:val="22"/>
          <w:szCs w:val="22"/>
        </w:rPr>
        <w:t>kosztów</w:t>
      </w:r>
      <w:r w:rsidR="001E731E" w:rsidRPr="00AB1A6B">
        <w:rPr>
          <w:sz w:val="22"/>
          <w:szCs w:val="22"/>
        </w:rPr>
        <w:t xml:space="preserve"> inwestycyjnych</w:t>
      </w:r>
      <w:r w:rsidR="00441BCC">
        <w:rPr>
          <w:sz w:val="22"/>
          <w:szCs w:val="22"/>
        </w:rPr>
        <w:t xml:space="preserve">, </w:t>
      </w:r>
      <w:r w:rsidR="00441BCC" w:rsidRPr="00DF3D72">
        <w:rPr>
          <w:sz w:val="22"/>
          <w:szCs w:val="22"/>
        </w:rPr>
        <w:t>kosztów szkoleń</w:t>
      </w:r>
      <w:r w:rsidR="00441BCC" w:rsidRPr="00441BCC">
        <w:t xml:space="preserve"> </w:t>
      </w:r>
      <w:r w:rsidR="00441BCC" w:rsidRPr="00441BCC">
        <w:rPr>
          <w:sz w:val="22"/>
          <w:szCs w:val="22"/>
        </w:rPr>
        <w:t>poniesionych</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5B16621B" w:rsidR="008A714B" w:rsidRPr="00B9335A" w:rsidRDefault="00E12AA0">
      <w:pPr>
        <w:numPr>
          <w:ilvl w:val="0"/>
          <w:numId w:val="2"/>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611860">
        <w:rPr>
          <w:rFonts w:eastAsia="MS Mincho"/>
          <w:sz w:val="22"/>
          <w:szCs w:val="22"/>
          <w:lang w:eastAsia="ja-JP"/>
        </w:rPr>
        <w:br/>
      </w:r>
      <w:r w:rsidRPr="00AB1A6B">
        <w:rPr>
          <w:rFonts w:eastAsia="MS Mincho"/>
          <w:sz w:val="22"/>
          <w:szCs w:val="22"/>
          <w:lang w:eastAsia="ja-JP"/>
        </w:rPr>
        <w:t>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w:t>
      </w:r>
      <w:r w:rsidR="00333D54">
        <w:rPr>
          <w:sz w:val="22"/>
          <w:szCs w:val="22"/>
        </w:rPr>
        <w:br/>
      </w:r>
      <w:r w:rsidRPr="00B9335A">
        <w:rPr>
          <w:sz w:val="22"/>
          <w:szCs w:val="22"/>
        </w:rPr>
        <w:t xml:space="preserve">i wiążące dla Stron, a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1B7DDD28" w:rsidR="008A714B" w:rsidRPr="00B13236" w:rsidRDefault="00E12AA0">
      <w:pPr>
        <w:numPr>
          <w:ilvl w:val="0"/>
          <w:numId w:val="2"/>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3F477D83" w:rsidR="00E12AA0" w:rsidRPr="00EB13ED" w:rsidRDefault="00E12AA0">
      <w:pPr>
        <w:numPr>
          <w:ilvl w:val="0"/>
          <w:numId w:val="2"/>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w:t>
      </w:r>
      <w:r w:rsidR="001360DB" w:rsidRPr="00EB13ED">
        <w:rPr>
          <w:sz w:val="22"/>
          <w:szCs w:val="22"/>
        </w:rPr>
        <w:br/>
      </w:r>
      <w:r w:rsidRPr="00EB13ED">
        <w:rPr>
          <w:sz w:val="22"/>
          <w:szCs w:val="22"/>
        </w:rPr>
        <w:t xml:space="preserve">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282B27" w:rsidRPr="00EB13ED">
        <w:rPr>
          <w:sz w:val="22"/>
          <w:szCs w:val="22"/>
        </w:rPr>
        <w:br/>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 Technologii</w:t>
      </w:r>
      <w:r w:rsidR="00A77F11">
        <w:rPr>
          <w:sz w:val="22"/>
          <w:szCs w:val="22"/>
        </w:rPr>
        <w:t xml:space="preserve"> </w:t>
      </w:r>
      <w:r w:rsidR="00A77F11" w:rsidRPr="00A77F11">
        <w:rPr>
          <w:sz w:val="22"/>
          <w:szCs w:val="22"/>
        </w:rPr>
        <w:t>lub poprzez e-Doręczenia.</w:t>
      </w:r>
    </w:p>
    <w:p w14:paraId="387C71EE" w14:textId="4AF8E6CB" w:rsidR="008A714B" w:rsidRPr="00B13236" w:rsidRDefault="00E12AA0">
      <w:pPr>
        <w:numPr>
          <w:ilvl w:val="0"/>
          <w:numId w:val="2"/>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77777777" w:rsidR="008A714B" w:rsidRPr="00B13236" w:rsidRDefault="00E12AA0">
      <w:pPr>
        <w:numPr>
          <w:ilvl w:val="0"/>
          <w:numId w:val="2"/>
        </w:numPr>
        <w:tabs>
          <w:tab w:val="num" w:pos="-851"/>
        </w:tabs>
        <w:spacing w:line="360" w:lineRule="auto"/>
        <w:ind w:left="360"/>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 xml:space="preserve">i adresu. W razie zaniedbania tego obowiązku Protokół, skorygowany Protokół lub Raport wysłane na </w:t>
      </w:r>
      <w:r w:rsidRPr="00AB1A6B">
        <w:rPr>
          <w:sz w:val="22"/>
          <w:szCs w:val="22"/>
        </w:rPr>
        <w:lastRenderedPageBreak/>
        <w:t>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pPr>
        <w:numPr>
          <w:ilvl w:val="0"/>
          <w:numId w:val="2"/>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pPr>
        <w:numPr>
          <w:ilvl w:val="0"/>
          <w:numId w:val="2"/>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6D1BB7F7" w:rsidR="008A714B" w:rsidRPr="00B13236" w:rsidRDefault="00E12AA0">
      <w:pPr>
        <w:numPr>
          <w:ilvl w:val="0"/>
          <w:numId w:val="2"/>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w:t>
      </w:r>
      <w:r w:rsidR="004F3BD1">
        <w:rPr>
          <w:sz w:val="22"/>
          <w:szCs w:val="22"/>
        </w:rPr>
        <w:t> </w:t>
      </w:r>
      <w:r w:rsidRPr="00B9335A">
        <w:rPr>
          <w:sz w:val="22"/>
          <w:szCs w:val="22"/>
        </w:rPr>
        <w:t>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77777777" w:rsidR="008A714B" w:rsidRPr="00B13236" w:rsidRDefault="00E12AA0">
      <w:pPr>
        <w:numPr>
          <w:ilvl w:val="0"/>
          <w:numId w:val="2"/>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pPr>
        <w:numPr>
          <w:ilvl w:val="0"/>
          <w:numId w:val="2"/>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77777777" w:rsidR="008A714B" w:rsidRPr="004B266E" w:rsidRDefault="00E12AA0">
      <w:pPr>
        <w:numPr>
          <w:ilvl w:val="0"/>
          <w:numId w:val="2"/>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6663ADE1" w14:textId="3A931EED" w:rsidR="00A6642C" w:rsidRPr="00D72024" w:rsidRDefault="00E12AA0">
      <w:pPr>
        <w:numPr>
          <w:ilvl w:val="0"/>
          <w:numId w:val="2"/>
        </w:numPr>
        <w:tabs>
          <w:tab w:val="num" w:pos="-709"/>
        </w:tabs>
        <w:spacing w:after="20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78656F17" w:rsidR="00E12AA0" w:rsidRPr="00AB1A6B" w:rsidRDefault="00E12AA0" w:rsidP="00B6524E">
      <w:pPr>
        <w:shd w:val="clear" w:color="auto" w:fill="FFFFFF"/>
        <w:spacing w:after="18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CD0A35" w:rsidRDefault="00E12AA0">
      <w:pPr>
        <w:numPr>
          <w:ilvl w:val="0"/>
          <w:numId w:val="6"/>
        </w:numPr>
        <w:overflowPunct/>
        <w:spacing w:line="360" w:lineRule="auto"/>
        <w:ind w:left="284" w:hanging="284"/>
        <w:jc w:val="both"/>
        <w:textAlignment w:val="auto"/>
        <w:rPr>
          <w:sz w:val="22"/>
          <w:szCs w:val="22"/>
        </w:rPr>
      </w:pPr>
      <w:r w:rsidRPr="00CD0A35">
        <w:rPr>
          <w:sz w:val="22"/>
          <w:szCs w:val="22"/>
        </w:rPr>
        <w:t>W przypadku, gdy:</w:t>
      </w:r>
    </w:p>
    <w:p w14:paraId="5984A930" w14:textId="30A0D06D" w:rsidR="008A1130" w:rsidRPr="006014BC" w:rsidRDefault="00A93714">
      <w:pPr>
        <w:numPr>
          <w:ilvl w:val="0"/>
          <w:numId w:val="5"/>
        </w:numPr>
        <w:shd w:val="clear" w:color="auto" w:fill="FFFFFF"/>
        <w:tabs>
          <w:tab w:val="num" w:pos="-900"/>
          <w:tab w:val="left" w:pos="-851"/>
          <w:tab w:val="num" w:pos="-360"/>
        </w:tabs>
        <w:spacing w:after="120" w:line="360" w:lineRule="auto"/>
        <w:ind w:left="568" w:hanging="284"/>
        <w:jc w:val="both"/>
        <w:rPr>
          <w:sz w:val="22"/>
          <w:szCs w:val="22"/>
        </w:rPr>
      </w:pPr>
      <w:r w:rsidRPr="00CD0A35">
        <w:rPr>
          <w:sz w:val="22"/>
          <w:szCs w:val="22"/>
        </w:rPr>
        <w:t xml:space="preserve"> </w:t>
      </w:r>
      <w:r w:rsidR="00E12AA0" w:rsidRPr="00CD0A35">
        <w:rPr>
          <w:sz w:val="22"/>
          <w:szCs w:val="22"/>
        </w:rPr>
        <w:t xml:space="preserve">liczba nowych miejsc pracy, o których mowa w </w:t>
      </w:r>
      <w:r w:rsidR="00E12AA0" w:rsidRPr="00CD0A35">
        <w:rPr>
          <w:color w:val="000000"/>
          <w:sz w:val="22"/>
          <w:szCs w:val="22"/>
        </w:rPr>
        <w:t xml:space="preserve">§ </w:t>
      </w:r>
      <w:r w:rsidR="00AC628B" w:rsidRPr="00CD0A35">
        <w:rPr>
          <w:color w:val="000000"/>
          <w:sz w:val="22"/>
          <w:szCs w:val="22"/>
        </w:rPr>
        <w:t xml:space="preserve">2 </w:t>
      </w:r>
      <w:r w:rsidR="00E12AA0" w:rsidRPr="00CD0A35">
        <w:rPr>
          <w:sz w:val="22"/>
          <w:szCs w:val="22"/>
        </w:rPr>
        <w:t>ust. 2 pkt 1, utworzonych w</w:t>
      </w:r>
      <w:r w:rsidR="00C61009" w:rsidRPr="00CD0A35">
        <w:rPr>
          <w:sz w:val="22"/>
          <w:szCs w:val="22"/>
        </w:rPr>
        <w:t xml:space="preserve"> </w:t>
      </w:r>
      <w:r w:rsidR="00E12AA0" w:rsidRPr="00CD0A35">
        <w:rPr>
          <w:sz w:val="22"/>
          <w:szCs w:val="22"/>
        </w:rPr>
        <w:t>zwią</w:t>
      </w:r>
      <w:r w:rsidR="00247B11" w:rsidRPr="00CD0A35">
        <w:rPr>
          <w:sz w:val="22"/>
          <w:szCs w:val="22"/>
        </w:rPr>
        <w:t>zku</w:t>
      </w:r>
      <w:r w:rsidR="00C61009" w:rsidRPr="00CD0A35">
        <w:rPr>
          <w:sz w:val="22"/>
          <w:szCs w:val="22"/>
        </w:rPr>
        <w:t xml:space="preserve"> </w:t>
      </w:r>
      <w:r w:rsidR="00C61009" w:rsidRPr="00CD0A35">
        <w:rPr>
          <w:sz w:val="22"/>
          <w:szCs w:val="22"/>
        </w:rPr>
        <w:br/>
      </w:r>
      <w:r w:rsidR="00E12AA0" w:rsidRPr="00CD0A35">
        <w:rPr>
          <w:sz w:val="22"/>
          <w:szCs w:val="22"/>
        </w:rPr>
        <w:t xml:space="preserve">z Inwestycją od dnia rozpoczęcia Inwestycji do dnia </w:t>
      </w:r>
      <w:r w:rsidR="00F01796" w:rsidRPr="006014BC">
        <w:rPr>
          <w:rFonts w:eastAsiaTheme="minorEastAsia"/>
          <w:color w:val="000000"/>
          <w:sz w:val="22"/>
          <w:szCs w:val="22"/>
          <w14:ligatures w14:val="standardContextual"/>
        </w:rPr>
        <w:t>31 grudnia 202</w:t>
      </w:r>
      <w:r w:rsidR="0002127B" w:rsidRPr="006014BC">
        <w:rPr>
          <w:rFonts w:eastAsiaTheme="minorEastAsia"/>
          <w:color w:val="000000"/>
          <w:sz w:val="22"/>
          <w:szCs w:val="22"/>
          <w14:ligatures w14:val="standardContextual"/>
        </w:rPr>
        <w:t>7</w:t>
      </w:r>
      <w:r w:rsidR="00A26AC9" w:rsidRPr="006014BC">
        <w:rPr>
          <w:sz w:val="22"/>
          <w:szCs w:val="22"/>
        </w:rPr>
        <w:t xml:space="preserve"> </w:t>
      </w:r>
      <w:r w:rsidR="00E12AA0" w:rsidRPr="006014BC">
        <w:rPr>
          <w:sz w:val="22"/>
          <w:szCs w:val="22"/>
        </w:rPr>
        <w:t>r., będzie niższa niż</w:t>
      </w:r>
      <w:r w:rsidR="00F05DC1" w:rsidRPr="006014BC">
        <w:rPr>
          <w:sz w:val="22"/>
          <w:szCs w:val="22"/>
        </w:rPr>
        <w:t xml:space="preserve"> </w:t>
      </w:r>
      <w:r w:rsidR="00DC17E5" w:rsidRPr="006014BC">
        <w:rPr>
          <w:b/>
          <w:bCs/>
          <w:sz w:val="22"/>
          <w:szCs w:val="22"/>
        </w:rPr>
        <w:t>9</w:t>
      </w:r>
      <w:r w:rsidR="00DC17E5" w:rsidRPr="006014BC">
        <w:rPr>
          <w:sz w:val="22"/>
          <w:szCs w:val="22"/>
        </w:rPr>
        <w:t xml:space="preserve"> </w:t>
      </w:r>
      <w:r w:rsidR="00DE0D2A" w:rsidRPr="006014BC">
        <w:rPr>
          <w:sz w:val="22"/>
          <w:szCs w:val="22"/>
        </w:rPr>
        <w:t>now</w:t>
      </w:r>
      <w:r w:rsidR="0002127B" w:rsidRPr="006014BC">
        <w:rPr>
          <w:sz w:val="22"/>
          <w:szCs w:val="22"/>
        </w:rPr>
        <w:t>ych</w:t>
      </w:r>
      <w:r w:rsidR="00DE0D2A" w:rsidRPr="006014BC">
        <w:rPr>
          <w:sz w:val="22"/>
          <w:szCs w:val="22"/>
        </w:rPr>
        <w:t xml:space="preserve"> miejsc pracy</w:t>
      </w:r>
      <w:r w:rsidR="0095135A" w:rsidRPr="006014BC">
        <w:rPr>
          <w:sz w:val="22"/>
          <w:szCs w:val="22"/>
        </w:rPr>
        <w:t xml:space="preserve"> </w:t>
      </w:r>
      <w:r w:rsidR="00DC17E5" w:rsidRPr="006014BC">
        <w:rPr>
          <w:sz w:val="22"/>
          <w:szCs w:val="22"/>
        </w:rPr>
        <w:t xml:space="preserve">w tym </w:t>
      </w:r>
      <w:r w:rsidR="00441BCC" w:rsidRPr="006014BC">
        <w:rPr>
          <w:b/>
          <w:bCs/>
          <w:sz w:val="22"/>
          <w:szCs w:val="22"/>
        </w:rPr>
        <w:t>2</w:t>
      </w:r>
      <w:r w:rsidR="00DC17E5" w:rsidRPr="006014BC">
        <w:rPr>
          <w:sz w:val="22"/>
          <w:szCs w:val="22"/>
        </w:rPr>
        <w:t xml:space="preserve"> </w:t>
      </w:r>
      <w:r w:rsidR="0095135A" w:rsidRPr="006014BC">
        <w:rPr>
          <w:sz w:val="22"/>
          <w:szCs w:val="22"/>
        </w:rPr>
        <w:t>z wyższym wykształceniem</w:t>
      </w:r>
      <w:r w:rsidR="00F05DC1" w:rsidRPr="006014BC">
        <w:rPr>
          <w:sz w:val="22"/>
          <w:szCs w:val="22"/>
        </w:rPr>
        <w:t xml:space="preserve"> </w:t>
      </w:r>
      <w:r w:rsidR="00D97B11" w:rsidRPr="006014BC">
        <w:rPr>
          <w:sz w:val="22"/>
          <w:szCs w:val="22"/>
        </w:rPr>
        <w:t>(w przeliczeniu na pełne etaty)</w:t>
      </w:r>
      <w:r w:rsidRPr="006014BC">
        <w:rPr>
          <w:sz w:val="22"/>
          <w:szCs w:val="22"/>
        </w:rPr>
        <w:t xml:space="preserve"> </w:t>
      </w:r>
      <w:r w:rsidR="00E12AA0" w:rsidRPr="006014BC">
        <w:rPr>
          <w:sz w:val="22"/>
          <w:szCs w:val="22"/>
        </w:rPr>
        <w:t>lub</w:t>
      </w:r>
      <w:r w:rsidR="00911145" w:rsidRPr="006014BC">
        <w:rPr>
          <w:sz w:val="22"/>
          <w:szCs w:val="22"/>
        </w:rPr>
        <w:t>,</w:t>
      </w:r>
    </w:p>
    <w:p w14:paraId="0040D571" w14:textId="06D38BC3" w:rsidR="00AF0488" w:rsidRPr="006014BC" w:rsidRDefault="00E12AA0">
      <w:pPr>
        <w:numPr>
          <w:ilvl w:val="0"/>
          <w:numId w:val="5"/>
        </w:numPr>
        <w:shd w:val="clear" w:color="auto" w:fill="FFFFFF"/>
        <w:tabs>
          <w:tab w:val="left" w:pos="-851"/>
        </w:tabs>
        <w:spacing w:after="120" w:line="360" w:lineRule="auto"/>
        <w:jc w:val="both"/>
        <w:rPr>
          <w:sz w:val="22"/>
          <w:szCs w:val="22"/>
        </w:rPr>
      </w:pPr>
      <w:r w:rsidRPr="006014BC">
        <w:rPr>
          <w:sz w:val="22"/>
          <w:szCs w:val="22"/>
        </w:rPr>
        <w:lastRenderedPageBreak/>
        <w:t xml:space="preserve">koszty Inwestycji, o których mowa w § </w:t>
      </w:r>
      <w:r w:rsidR="00AC628B" w:rsidRPr="006014BC">
        <w:rPr>
          <w:sz w:val="22"/>
          <w:szCs w:val="22"/>
        </w:rPr>
        <w:t xml:space="preserve">2 </w:t>
      </w:r>
      <w:r w:rsidRPr="006014BC">
        <w:rPr>
          <w:sz w:val="22"/>
          <w:szCs w:val="22"/>
        </w:rPr>
        <w:t xml:space="preserve">ust. 2 pkt 3, poniesione w okresie od dnia rozpoczęcia Inwestycji do dnia </w:t>
      </w:r>
      <w:r w:rsidR="0002127B" w:rsidRPr="006014BC">
        <w:rPr>
          <w:rFonts w:eastAsiaTheme="minorEastAsia"/>
          <w:color w:val="000000"/>
          <w:sz w:val="22"/>
          <w:szCs w:val="22"/>
          <w14:ligatures w14:val="standardContextual"/>
        </w:rPr>
        <w:t>18 marca</w:t>
      </w:r>
      <w:r w:rsidR="00F01796" w:rsidRPr="006014BC">
        <w:rPr>
          <w:rFonts w:eastAsiaTheme="minorEastAsia"/>
          <w:color w:val="000000"/>
          <w:sz w:val="22"/>
          <w:szCs w:val="22"/>
          <w14:ligatures w14:val="standardContextual"/>
        </w:rPr>
        <w:t xml:space="preserve"> 202</w:t>
      </w:r>
      <w:r w:rsidR="00124272" w:rsidRPr="006014BC">
        <w:rPr>
          <w:rFonts w:eastAsiaTheme="minorEastAsia"/>
          <w:color w:val="000000"/>
          <w:sz w:val="22"/>
          <w:szCs w:val="22"/>
          <w14:ligatures w14:val="standardContextual"/>
        </w:rPr>
        <w:t>9</w:t>
      </w:r>
      <w:r w:rsidR="00A26AC9" w:rsidRPr="006014BC">
        <w:rPr>
          <w:sz w:val="22"/>
          <w:szCs w:val="22"/>
        </w:rPr>
        <w:t xml:space="preserve"> </w:t>
      </w:r>
      <w:r w:rsidRPr="006014BC">
        <w:rPr>
          <w:sz w:val="22"/>
          <w:szCs w:val="22"/>
        </w:rPr>
        <w:t xml:space="preserve">r., będą niższe niż </w:t>
      </w:r>
      <w:bookmarkStart w:id="5" w:name="_Hlk189570227"/>
      <w:r w:rsidR="00D72024" w:rsidRPr="006014BC">
        <w:rPr>
          <w:rFonts w:eastAsiaTheme="minorEastAsia"/>
          <w:b/>
          <w:bCs/>
          <w:color w:val="000000"/>
          <w:sz w:val="22"/>
          <w:szCs w:val="22"/>
          <w14:ligatures w14:val="standardContextual"/>
        </w:rPr>
        <w:t>32</w:t>
      </w:r>
      <w:r w:rsidR="00CD0A35" w:rsidRPr="006014BC">
        <w:rPr>
          <w:rFonts w:eastAsiaTheme="minorEastAsia"/>
          <w:b/>
          <w:bCs/>
          <w:color w:val="000000"/>
          <w:sz w:val="22"/>
          <w:szCs w:val="22"/>
          <w14:ligatures w14:val="standardContextual"/>
        </w:rPr>
        <w:t xml:space="preserve"> 000 000,00</w:t>
      </w:r>
      <w:r w:rsidR="003D23EA" w:rsidRPr="006014BC">
        <w:rPr>
          <w:b/>
          <w:sz w:val="22"/>
          <w:szCs w:val="22"/>
        </w:rPr>
        <w:t xml:space="preserve"> zł </w:t>
      </w:r>
      <w:r w:rsidR="003D23EA" w:rsidRPr="006014BC">
        <w:rPr>
          <w:bCs/>
          <w:sz w:val="22"/>
          <w:szCs w:val="22"/>
        </w:rPr>
        <w:t xml:space="preserve">(słownie: </w:t>
      </w:r>
      <w:r w:rsidR="00D72024" w:rsidRPr="006014BC">
        <w:rPr>
          <w:rFonts w:eastAsiaTheme="minorEastAsia"/>
          <w:color w:val="000000"/>
          <w:sz w:val="22"/>
          <w:szCs w:val="22"/>
          <w14:ligatures w14:val="standardContextual"/>
        </w:rPr>
        <w:t>trzydzieści dwa</w:t>
      </w:r>
      <w:r w:rsidR="00F01796" w:rsidRPr="006014BC">
        <w:rPr>
          <w:rFonts w:eastAsiaTheme="minorEastAsia"/>
          <w:color w:val="000000"/>
          <w:sz w:val="22"/>
          <w:szCs w:val="22"/>
          <w14:ligatures w14:val="standardContextual"/>
        </w:rPr>
        <w:t xml:space="preserve"> </w:t>
      </w:r>
      <w:r w:rsidR="00CD0A35" w:rsidRPr="006014BC">
        <w:rPr>
          <w:rFonts w:eastAsiaTheme="minorEastAsia"/>
          <w:color w:val="000000"/>
          <w:sz w:val="22"/>
          <w:szCs w:val="22"/>
          <w14:ligatures w14:val="standardContextual"/>
        </w:rPr>
        <w:t>milion</w:t>
      </w:r>
      <w:r w:rsidR="00D72024" w:rsidRPr="006014BC">
        <w:rPr>
          <w:rFonts w:eastAsiaTheme="minorEastAsia"/>
          <w:color w:val="000000"/>
          <w:sz w:val="22"/>
          <w:szCs w:val="22"/>
          <w14:ligatures w14:val="standardContextual"/>
        </w:rPr>
        <w:t>y</w:t>
      </w:r>
      <w:r w:rsidR="00CD0A35" w:rsidRPr="006014BC">
        <w:rPr>
          <w:rFonts w:eastAsiaTheme="minorEastAsia"/>
          <w:color w:val="000000"/>
          <w:sz w:val="22"/>
          <w:szCs w:val="22"/>
          <w14:ligatures w14:val="standardContextual"/>
        </w:rPr>
        <w:t xml:space="preserve"> </w:t>
      </w:r>
      <w:r w:rsidR="00F01796" w:rsidRPr="006014BC">
        <w:rPr>
          <w:rFonts w:eastAsiaTheme="minorEastAsia"/>
          <w:color w:val="000000"/>
          <w:sz w:val="22"/>
          <w:szCs w:val="22"/>
          <w14:ligatures w14:val="standardContextual"/>
        </w:rPr>
        <w:t>złotych</w:t>
      </w:r>
      <w:r w:rsidR="00CD0A35" w:rsidRPr="006014BC">
        <w:rPr>
          <w:rFonts w:eastAsiaTheme="minorEastAsia"/>
          <w:color w:val="000000"/>
          <w:sz w:val="22"/>
          <w:szCs w:val="22"/>
          <w14:ligatures w14:val="standardContextual"/>
        </w:rPr>
        <w:t>,</w:t>
      </w:r>
      <w:r w:rsidR="00F01796" w:rsidRPr="006014BC">
        <w:rPr>
          <w:rFonts w:eastAsiaTheme="minorEastAsia"/>
          <w:color w:val="000000"/>
          <w:sz w:val="22"/>
          <w:szCs w:val="22"/>
          <w14:ligatures w14:val="standardContextual"/>
        </w:rPr>
        <w:t xml:space="preserve"> 00/100</w:t>
      </w:r>
      <w:r w:rsidR="003D23EA" w:rsidRPr="006014BC">
        <w:rPr>
          <w:sz w:val="22"/>
          <w:szCs w:val="22"/>
        </w:rPr>
        <w:t>)</w:t>
      </w:r>
    </w:p>
    <w:bookmarkEnd w:id="5"/>
    <w:p w14:paraId="5248F224" w14:textId="77777777" w:rsidR="00F6541A" w:rsidRPr="006014BC" w:rsidRDefault="00B9052E" w:rsidP="00F6541A">
      <w:pPr>
        <w:tabs>
          <w:tab w:val="left" w:pos="284"/>
        </w:tabs>
        <w:spacing w:line="360" w:lineRule="auto"/>
        <w:jc w:val="both"/>
        <w:rPr>
          <w:spacing w:val="3"/>
          <w:sz w:val="22"/>
          <w:szCs w:val="22"/>
        </w:rPr>
      </w:pPr>
      <w:r w:rsidRPr="006014BC">
        <w:rPr>
          <w:sz w:val="22"/>
          <w:szCs w:val="22"/>
        </w:rPr>
        <w:t>–</w:t>
      </w:r>
      <w:r w:rsidR="00E12AA0" w:rsidRPr="006014BC">
        <w:rPr>
          <w:sz w:val="22"/>
          <w:szCs w:val="22"/>
        </w:rPr>
        <w:t xml:space="preserve"> wówczas cała wypłacona Pomoc zostanie zwrócona przez Przedsięb</w:t>
      </w:r>
      <w:r w:rsidR="00741CE9" w:rsidRPr="006014BC">
        <w:rPr>
          <w:sz w:val="22"/>
          <w:szCs w:val="22"/>
        </w:rPr>
        <w:t>iorcę na zasadach określonych w </w:t>
      </w:r>
      <w:r w:rsidR="00E12AA0" w:rsidRPr="006014BC">
        <w:rPr>
          <w:sz w:val="22"/>
          <w:szCs w:val="22"/>
        </w:rPr>
        <w:t>ustawie o finansach publicznych, wraz z odsetkami liczonymi jak dla zaległości podatkowych,</w:t>
      </w:r>
      <w:r w:rsidR="003F22BD" w:rsidRPr="006014BC">
        <w:rPr>
          <w:sz w:val="22"/>
          <w:szCs w:val="22"/>
        </w:rPr>
        <w:br/>
      </w:r>
      <w:r w:rsidR="00E12AA0" w:rsidRPr="006014BC">
        <w:rPr>
          <w:spacing w:val="3"/>
          <w:sz w:val="22"/>
          <w:szCs w:val="22"/>
        </w:rPr>
        <w:t>na rachunek bankowy wskazany przez Ministra.</w:t>
      </w:r>
    </w:p>
    <w:p w14:paraId="2C51B988" w14:textId="77777777" w:rsidR="00CD0A35" w:rsidRPr="006014BC" w:rsidRDefault="00CD0A35" w:rsidP="00C3463F">
      <w:pPr>
        <w:tabs>
          <w:tab w:val="left" w:pos="284"/>
        </w:tabs>
        <w:spacing w:line="360" w:lineRule="auto"/>
        <w:ind w:left="284"/>
        <w:jc w:val="both"/>
        <w:rPr>
          <w:spacing w:val="3"/>
          <w:sz w:val="22"/>
          <w:szCs w:val="22"/>
        </w:rPr>
      </w:pPr>
    </w:p>
    <w:p w14:paraId="2916F5DB" w14:textId="20A30B0F" w:rsidR="00C941EA" w:rsidRPr="006014BC" w:rsidRDefault="0018142C" w:rsidP="00C3463F">
      <w:pPr>
        <w:pStyle w:val="Akapitzlist"/>
        <w:numPr>
          <w:ilvl w:val="0"/>
          <w:numId w:val="6"/>
        </w:numPr>
        <w:shd w:val="clear" w:color="auto" w:fill="FFFFFF"/>
        <w:tabs>
          <w:tab w:val="clear" w:pos="360"/>
          <w:tab w:val="left" w:pos="-851"/>
        </w:tabs>
        <w:spacing w:after="120" w:line="360" w:lineRule="auto"/>
        <w:ind w:left="426" w:hanging="426"/>
        <w:jc w:val="both"/>
        <w:rPr>
          <w:sz w:val="22"/>
          <w:szCs w:val="22"/>
        </w:rPr>
      </w:pPr>
      <w:r w:rsidRPr="006014BC">
        <w:rPr>
          <w:color w:val="000000"/>
          <w:sz w:val="22"/>
          <w:szCs w:val="22"/>
        </w:rPr>
        <w:t>W przypadku</w:t>
      </w:r>
      <w:r w:rsidR="00AB418B" w:rsidRPr="006014BC">
        <w:rPr>
          <w:color w:val="000000"/>
          <w:sz w:val="22"/>
          <w:szCs w:val="22"/>
        </w:rPr>
        <w:t>,</w:t>
      </w:r>
      <w:r w:rsidR="00A93714" w:rsidRPr="006014BC">
        <w:rPr>
          <w:color w:val="000000"/>
          <w:sz w:val="22"/>
          <w:szCs w:val="22"/>
        </w:rPr>
        <w:t xml:space="preserve"> </w:t>
      </w:r>
      <w:r w:rsidR="00BC39E0" w:rsidRPr="006014BC">
        <w:rPr>
          <w:color w:val="000000"/>
          <w:sz w:val="22"/>
          <w:szCs w:val="22"/>
        </w:rPr>
        <w:t>gdy</w:t>
      </w:r>
      <w:r w:rsidR="00A93714" w:rsidRPr="006014BC">
        <w:rPr>
          <w:color w:val="000000"/>
          <w:sz w:val="22"/>
          <w:szCs w:val="22"/>
        </w:rPr>
        <w:t xml:space="preserve"> </w:t>
      </w:r>
      <w:r w:rsidR="00971BFD" w:rsidRPr="006014BC">
        <w:rPr>
          <w:sz w:val="22"/>
          <w:szCs w:val="22"/>
        </w:rPr>
        <w:t>wartość kosztów Inwestycji poniesionych w okresie od dnia rozpoczęcia In</w:t>
      </w:r>
      <w:r w:rsidR="00AB552C" w:rsidRPr="006014BC">
        <w:rPr>
          <w:sz w:val="22"/>
          <w:szCs w:val="22"/>
        </w:rPr>
        <w:t xml:space="preserve">westycji do dnia </w:t>
      </w:r>
      <w:r w:rsidR="0002127B" w:rsidRPr="006014BC">
        <w:rPr>
          <w:rFonts w:eastAsiaTheme="minorEastAsia"/>
          <w:color w:val="000000"/>
          <w:sz w:val="22"/>
          <w:szCs w:val="22"/>
          <w14:ligatures w14:val="standardContextual"/>
        </w:rPr>
        <w:t>18</w:t>
      </w:r>
      <w:r w:rsidR="00F01796" w:rsidRPr="006014BC">
        <w:rPr>
          <w:rFonts w:eastAsiaTheme="minorEastAsia"/>
          <w:color w:val="000000"/>
          <w:sz w:val="22"/>
          <w:szCs w:val="22"/>
          <w14:ligatures w14:val="standardContextual"/>
        </w:rPr>
        <w:t xml:space="preserve"> </w:t>
      </w:r>
      <w:r w:rsidR="00D72024" w:rsidRPr="006014BC">
        <w:rPr>
          <w:rFonts w:eastAsiaTheme="minorEastAsia"/>
          <w:color w:val="000000"/>
          <w:sz w:val="22"/>
          <w:szCs w:val="22"/>
          <w14:ligatures w14:val="standardContextual"/>
        </w:rPr>
        <w:t>marca</w:t>
      </w:r>
      <w:r w:rsidR="00F01796" w:rsidRPr="006014BC">
        <w:rPr>
          <w:rFonts w:eastAsiaTheme="minorEastAsia"/>
          <w:color w:val="000000"/>
          <w:sz w:val="22"/>
          <w:szCs w:val="22"/>
          <w14:ligatures w14:val="standardContextual"/>
        </w:rPr>
        <w:t xml:space="preserve"> 202</w:t>
      </w:r>
      <w:r w:rsidR="00D72024" w:rsidRPr="006014BC">
        <w:rPr>
          <w:rFonts w:eastAsiaTheme="minorEastAsia"/>
          <w:color w:val="000000"/>
          <w:sz w:val="22"/>
          <w:szCs w:val="22"/>
          <w14:ligatures w14:val="standardContextual"/>
        </w:rPr>
        <w:t>9</w:t>
      </w:r>
      <w:r w:rsidR="00A26AC9" w:rsidRPr="006014BC">
        <w:rPr>
          <w:sz w:val="22"/>
          <w:szCs w:val="22"/>
        </w:rPr>
        <w:t xml:space="preserve"> </w:t>
      </w:r>
      <w:r w:rsidR="00971BFD" w:rsidRPr="006014BC">
        <w:rPr>
          <w:sz w:val="22"/>
          <w:szCs w:val="22"/>
        </w:rPr>
        <w:t xml:space="preserve">r., będzie niższa niż </w:t>
      </w:r>
      <w:bookmarkStart w:id="6" w:name="_Hlk189571095"/>
      <w:r w:rsidR="00D72024" w:rsidRPr="006014BC">
        <w:rPr>
          <w:rFonts w:eastAsiaTheme="minorEastAsia"/>
          <w:b/>
          <w:bCs/>
          <w:color w:val="000000"/>
          <w:sz w:val="22"/>
          <w:szCs w:val="22"/>
          <w14:ligatures w14:val="standardContextual"/>
        </w:rPr>
        <w:t>48</w:t>
      </w:r>
      <w:r w:rsidR="00F01796" w:rsidRPr="006014BC">
        <w:rPr>
          <w:rFonts w:eastAsiaTheme="minorEastAsia"/>
          <w:b/>
          <w:bCs/>
          <w:color w:val="000000"/>
          <w:sz w:val="22"/>
          <w:szCs w:val="22"/>
          <w14:ligatures w14:val="standardContextual"/>
        </w:rPr>
        <w:t xml:space="preserve"> </w:t>
      </w:r>
      <w:r w:rsidR="00D72024" w:rsidRPr="006014BC">
        <w:rPr>
          <w:rFonts w:eastAsiaTheme="minorEastAsia"/>
          <w:b/>
          <w:bCs/>
          <w:color w:val="000000"/>
          <w:sz w:val="22"/>
          <w:szCs w:val="22"/>
          <w14:ligatures w14:val="standardContextual"/>
        </w:rPr>
        <w:t>000</w:t>
      </w:r>
      <w:r w:rsidR="00F01796" w:rsidRPr="006014BC">
        <w:rPr>
          <w:rFonts w:eastAsiaTheme="minorEastAsia"/>
          <w:b/>
          <w:bCs/>
          <w:color w:val="000000"/>
          <w:sz w:val="22"/>
          <w:szCs w:val="22"/>
          <w14:ligatures w14:val="standardContextual"/>
        </w:rPr>
        <w:t xml:space="preserve"> </w:t>
      </w:r>
      <w:r w:rsidR="00D72024" w:rsidRPr="006014BC">
        <w:rPr>
          <w:rFonts w:eastAsiaTheme="minorEastAsia"/>
          <w:b/>
          <w:bCs/>
          <w:color w:val="000000"/>
          <w:sz w:val="22"/>
          <w:szCs w:val="22"/>
          <w14:ligatures w14:val="standardContextual"/>
        </w:rPr>
        <w:t>0</w:t>
      </w:r>
      <w:r w:rsidR="00F01796" w:rsidRPr="006014BC">
        <w:rPr>
          <w:rFonts w:eastAsiaTheme="minorEastAsia"/>
          <w:b/>
          <w:bCs/>
          <w:color w:val="000000"/>
          <w:sz w:val="22"/>
          <w:szCs w:val="22"/>
          <w14:ligatures w14:val="standardContextual"/>
        </w:rPr>
        <w:t>00,00</w:t>
      </w:r>
      <w:r w:rsidR="005B476E" w:rsidRPr="006014BC">
        <w:rPr>
          <w:b/>
          <w:sz w:val="22"/>
          <w:szCs w:val="22"/>
        </w:rPr>
        <w:t xml:space="preserve"> zł </w:t>
      </w:r>
      <w:r w:rsidR="005B476E" w:rsidRPr="006014BC">
        <w:rPr>
          <w:bCs/>
          <w:sz w:val="22"/>
          <w:szCs w:val="22"/>
        </w:rPr>
        <w:t xml:space="preserve">(słownie: </w:t>
      </w:r>
      <w:r w:rsidR="00D72024" w:rsidRPr="006014BC">
        <w:rPr>
          <w:rFonts w:eastAsiaTheme="minorEastAsia"/>
          <w:bCs/>
          <w:color w:val="000000"/>
          <w:sz w:val="22"/>
          <w:szCs w:val="22"/>
          <w14:ligatures w14:val="standardContextual"/>
        </w:rPr>
        <w:t>czterdzieści osiem</w:t>
      </w:r>
      <w:r w:rsidR="00F01796" w:rsidRPr="006014BC">
        <w:rPr>
          <w:rFonts w:eastAsiaTheme="minorEastAsia"/>
          <w:bCs/>
          <w:color w:val="000000"/>
          <w:sz w:val="22"/>
          <w:szCs w:val="22"/>
          <w14:ligatures w14:val="standardContextual"/>
        </w:rPr>
        <w:t xml:space="preserve"> milion</w:t>
      </w:r>
      <w:r w:rsidR="00D72024" w:rsidRPr="006014BC">
        <w:rPr>
          <w:rFonts w:eastAsiaTheme="minorEastAsia"/>
          <w:bCs/>
          <w:color w:val="000000"/>
          <w:sz w:val="22"/>
          <w:szCs w:val="22"/>
          <w14:ligatures w14:val="standardContextual"/>
        </w:rPr>
        <w:t>ów</w:t>
      </w:r>
      <w:r w:rsidR="00F01796" w:rsidRPr="006014BC">
        <w:rPr>
          <w:rFonts w:eastAsiaTheme="minorEastAsia"/>
          <w:bCs/>
          <w:color w:val="000000"/>
          <w:sz w:val="22"/>
          <w:szCs w:val="22"/>
          <w14:ligatures w14:val="standardContextual"/>
        </w:rPr>
        <w:t xml:space="preserve"> złotych</w:t>
      </w:r>
      <w:r w:rsidR="00CD0A35" w:rsidRPr="006014BC">
        <w:rPr>
          <w:rFonts w:eastAsiaTheme="minorEastAsia"/>
          <w:bCs/>
          <w:color w:val="000000"/>
          <w:sz w:val="22"/>
          <w:szCs w:val="22"/>
          <w14:ligatures w14:val="standardContextual"/>
        </w:rPr>
        <w:t>,</w:t>
      </w:r>
      <w:r w:rsidR="00F01796" w:rsidRPr="006014BC">
        <w:rPr>
          <w:rFonts w:eastAsiaTheme="minorEastAsia"/>
          <w:bCs/>
          <w:color w:val="000000"/>
          <w:sz w:val="22"/>
          <w:szCs w:val="22"/>
          <w14:ligatures w14:val="standardContextual"/>
        </w:rPr>
        <w:t xml:space="preserve"> 00/100</w:t>
      </w:r>
      <w:r w:rsidR="005B476E" w:rsidRPr="006014BC">
        <w:rPr>
          <w:bCs/>
          <w:sz w:val="22"/>
          <w:szCs w:val="22"/>
        </w:rPr>
        <w:t>)</w:t>
      </w:r>
      <w:r w:rsidR="007061AD" w:rsidRPr="006014BC">
        <w:rPr>
          <w:bCs/>
          <w:sz w:val="22"/>
          <w:szCs w:val="22"/>
        </w:rPr>
        <w:t>,</w:t>
      </w:r>
      <w:r w:rsidR="007061AD" w:rsidRPr="006014BC">
        <w:rPr>
          <w:sz w:val="22"/>
          <w:szCs w:val="22"/>
        </w:rPr>
        <w:t xml:space="preserve"> ale nie niższa niż </w:t>
      </w:r>
      <w:r w:rsidR="00D72024" w:rsidRPr="006014BC">
        <w:rPr>
          <w:rFonts w:eastAsiaTheme="minorEastAsia"/>
          <w:b/>
          <w:bCs/>
          <w:color w:val="000000"/>
          <w:sz w:val="22"/>
          <w:szCs w:val="22"/>
          <w14:ligatures w14:val="standardContextual"/>
        </w:rPr>
        <w:t>32</w:t>
      </w:r>
      <w:r w:rsidR="00CD0A35" w:rsidRPr="006014BC">
        <w:rPr>
          <w:rFonts w:eastAsiaTheme="minorEastAsia"/>
          <w:b/>
          <w:bCs/>
          <w:color w:val="000000"/>
          <w:sz w:val="22"/>
          <w:szCs w:val="22"/>
          <w14:ligatures w14:val="standardContextual"/>
        </w:rPr>
        <w:t xml:space="preserve"> 000 000,00 zł </w:t>
      </w:r>
      <w:r w:rsidR="00CD0A35" w:rsidRPr="006014BC">
        <w:rPr>
          <w:rFonts w:eastAsiaTheme="minorEastAsia"/>
          <w:color w:val="000000"/>
          <w:sz w:val="22"/>
          <w:szCs w:val="22"/>
          <w14:ligatures w14:val="standardContextual"/>
        </w:rPr>
        <w:t xml:space="preserve">(słownie: </w:t>
      </w:r>
      <w:r w:rsidR="00D72024" w:rsidRPr="006014BC">
        <w:rPr>
          <w:rFonts w:eastAsiaTheme="minorEastAsia"/>
          <w:color w:val="000000"/>
          <w:sz w:val="22"/>
          <w:szCs w:val="22"/>
          <w14:ligatures w14:val="standardContextual"/>
        </w:rPr>
        <w:t>trzydzieści dwa</w:t>
      </w:r>
      <w:r w:rsidR="00CD0A35" w:rsidRPr="006014BC">
        <w:rPr>
          <w:rFonts w:eastAsiaTheme="minorEastAsia"/>
          <w:color w:val="000000"/>
          <w:sz w:val="22"/>
          <w:szCs w:val="22"/>
          <w14:ligatures w14:val="standardContextual"/>
        </w:rPr>
        <w:t xml:space="preserve"> milion</w:t>
      </w:r>
      <w:r w:rsidR="00D72024" w:rsidRPr="006014BC">
        <w:rPr>
          <w:rFonts w:eastAsiaTheme="minorEastAsia"/>
          <w:color w:val="000000"/>
          <w:sz w:val="22"/>
          <w:szCs w:val="22"/>
          <w14:ligatures w14:val="standardContextual"/>
        </w:rPr>
        <w:t>y</w:t>
      </w:r>
      <w:r w:rsidR="00CD0A35" w:rsidRPr="006014BC">
        <w:rPr>
          <w:rFonts w:eastAsiaTheme="minorEastAsia"/>
          <w:color w:val="000000"/>
          <w:sz w:val="22"/>
          <w:szCs w:val="22"/>
          <w14:ligatures w14:val="standardContextual"/>
        </w:rPr>
        <w:t xml:space="preserve"> złotych, 00/100)</w:t>
      </w:r>
      <w:r w:rsidR="00DC17E5" w:rsidRPr="006014BC">
        <w:rPr>
          <w:rFonts w:eastAsiaTheme="minorEastAsia"/>
          <w:color w:val="000000"/>
          <w:sz w:val="22"/>
          <w:szCs w:val="22"/>
          <w14:ligatures w14:val="standardContextual"/>
        </w:rPr>
        <w:t xml:space="preserve">, </w:t>
      </w:r>
      <w:r w:rsidR="00DC17E5" w:rsidRPr="006014BC">
        <w:rPr>
          <w:sz w:val="22"/>
          <w:szCs w:val="22"/>
        </w:rPr>
        <w:t xml:space="preserve">wówczas Pomoc w kwocie </w:t>
      </w:r>
      <w:r w:rsidR="00DC17E5" w:rsidRPr="006014BC">
        <w:rPr>
          <w:b/>
          <w:bCs/>
          <w:sz w:val="22"/>
          <w:szCs w:val="22"/>
        </w:rPr>
        <w:t>7 680 000,00 zł</w:t>
      </w:r>
      <w:r w:rsidR="00DC17E5" w:rsidRPr="006014BC">
        <w:rPr>
          <w:sz w:val="22"/>
          <w:szCs w:val="22"/>
        </w:rPr>
        <w:t xml:space="preserve"> (słownie: siedem milionów sześćset osiemdziesiąt tysięcy złotych 00/100) ulegnie proporcjonalnemu obniżeniu.</w:t>
      </w:r>
      <w:bookmarkEnd w:id="6"/>
    </w:p>
    <w:p w14:paraId="75263493" w14:textId="65EDDCDF" w:rsidR="00DC17E5" w:rsidRPr="006014BC" w:rsidRDefault="00DC17E5">
      <w:pPr>
        <w:numPr>
          <w:ilvl w:val="0"/>
          <w:numId w:val="6"/>
        </w:numPr>
        <w:shd w:val="clear" w:color="auto" w:fill="FFFFFF"/>
        <w:overflowPunct/>
        <w:spacing w:after="80" w:line="360" w:lineRule="auto"/>
        <w:jc w:val="both"/>
        <w:textAlignment w:val="auto"/>
        <w:rPr>
          <w:sz w:val="22"/>
          <w:szCs w:val="22"/>
        </w:rPr>
      </w:pPr>
      <w:r w:rsidRPr="006014BC">
        <w:rPr>
          <w:sz w:val="22"/>
          <w:szCs w:val="22"/>
        </w:rPr>
        <w:t xml:space="preserve">W przypadku, gdy liczba przeszkolonych pracowników od dnia rozpoczęcia Inwestycji do dnia </w:t>
      </w:r>
      <w:r w:rsidR="00441BCC" w:rsidRPr="006014BC">
        <w:rPr>
          <w:sz w:val="22"/>
          <w:szCs w:val="22"/>
        </w:rPr>
        <w:t>18</w:t>
      </w:r>
      <w:r w:rsidRPr="006014BC">
        <w:rPr>
          <w:sz w:val="22"/>
          <w:szCs w:val="22"/>
        </w:rPr>
        <w:t xml:space="preserve"> </w:t>
      </w:r>
      <w:r w:rsidR="00441BCC" w:rsidRPr="006014BC">
        <w:rPr>
          <w:sz w:val="22"/>
          <w:szCs w:val="22"/>
        </w:rPr>
        <w:t>marca</w:t>
      </w:r>
      <w:r w:rsidRPr="006014BC">
        <w:rPr>
          <w:sz w:val="22"/>
          <w:szCs w:val="22"/>
        </w:rPr>
        <w:t xml:space="preserve"> 202</w:t>
      </w:r>
      <w:r w:rsidR="00441BCC" w:rsidRPr="006014BC">
        <w:rPr>
          <w:sz w:val="22"/>
          <w:szCs w:val="22"/>
        </w:rPr>
        <w:t>9</w:t>
      </w:r>
      <w:r w:rsidRPr="006014BC">
        <w:rPr>
          <w:sz w:val="22"/>
          <w:szCs w:val="22"/>
        </w:rPr>
        <w:t xml:space="preserve"> r., będzie niższa niż </w:t>
      </w:r>
      <w:r w:rsidR="00E76A63" w:rsidRPr="006014BC">
        <w:rPr>
          <w:b/>
          <w:bCs/>
          <w:sz w:val="22"/>
          <w:szCs w:val="22"/>
        </w:rPr>
        <w:t xml:space="preserve">9 </w:t>
      </w:r>
      <w:r w:rsidRPr="006014BC">
        <w:rPr>
          <w:sz w:val="22"/>
          <w:szCs w:val="22"/>
        </w:rPr>
        <w:t>pracowników</w:t>
      </w:r>
      <w:r w:rsidRPr="00DB7A23">
        <w:rPr>
          <w:sz w:val="22"/>
          <w:szCs w:val="22"/>
        </w:rPr>
        <w:t xml:space="preserve"> lub wartość kosztów szkoleń poniesionych od dnia rozpoczęcia </w:t>
      </w:r>
      <w:r w:rsidRPr="006014BC">
        <w:rPr>
          <w:sz w:val="22"/>
          <w:szCs w:val="22"/>
        </w:rPr>
        <w:t xml:space="preserve">Inwestycji do dnia </w:t>
      </w:r>
      <w:r w:rsidR="00441BCC" w:rsidRPr="006014BC">
        <w:rPr>
          <w:sz w:val="22"/>
          <w:szCs w:val="22"/>
        </w:rPr>
        <w:t>18</w:t>
      </w:r>
      <w:r w:rsidRPr="006014BC">
        <w:rPr>
          <w:sz w:val="22"/>
          <w:szCs w:val="22"/>
        </w:rPr>
        <w:t xml:space="preserve"> </w:t>
      </w:r>
      <w:r w:rsidR="00441BCC" w:rsidRPr="006014BC">
        <w:rPr>
          <w:sz w:val="22"/>
          <w:szCs w:val="22"/>
        </w:rPr>
        <w:t>marca</w:t>
      </w:r>
      <w:r w:rsidRPr="006014BC">
        <w:rPr>
          <w:sz w:val="22"/>
          <w:szCs w:val="22"/>
        </w:rPr>
        <w:t xml:space="preserve"> 202</w:t>
      </w:r>
      <w:r w:rsidR="00441BCC" w:rsidRPr="006014BC">
        <w:rPr>
          <w:sz w:val="22"/>
          <w:szCs w:val="22"/>
        </w:rPr>
        <w:t>9</w:t>
      </w:r>
      <w:r w:rsidRPr="006014BC">
        <w:rPr>
          <w:sz w:val="22"/>
          <w:szCs w:val="22"/>
        </w:rPr>
        <w:t xml:space="preserve"> r., będzie niższa niż </w:t>
      </w:r>
      <w:r w:rsidR="00E76A63" w:rsidRPr="006014BC">
        <w:rPr>
          <w:b/>
          <w:bCs/>
          <w:sz w:val="22"/>
          <w:szCs w:val="22"/>
        </w:rPr>
        <w:t>18</w:t>
      </w:r>
      <w:r w:rsidRPr="006014BC">
        <w:rPr>
          <w:b/>
          <w:bCs/>
          <w:sz w:val="22"/>
          <w:szCs w:val="22"/>
        </w:rPr>
        <w:t> </w:t>
      </w:r>
      <w:r w:rsidR="00E76A63" w:rsidRPr="006014BC">
        <w:rPr>
          <w:b/>
          <w:bCs/>
          <w:sz w:val="22"/>
          <w:szCs w:val="22"/>
        </w:rPr>
        <w:t>000</w:t>
      </w:r>
      <w:r w:rsidRPr="006014BC">
        <w:rPr>
          <w:b/>
          <w:bCs/>
          <w:sz w:val="22"/>
          <w:szCs w:val="22"/>
        </w:rPr>
        <w:t>,00 zł</w:t>
      </w:r>
      <w:r w:rsidRPr="006014BC">
        <w:rPr>
          <w:sz w:val="22"/>
          <w:szCs w:val="22"/>
        </w:rPr>
        <w:t xml:space="preserve"> (słownie: </w:t>
      </w:r>
      <w:r w:rsidR="00E76A63" w:rsidRPr="006014BC">
        <w:rPr>
          <w:sz w:val="22"/>
          <w:szCs w:val="22"/>
        </w:rPr>
        <w:t xml:space="preserve">osiemnaście </w:t>
      </w:r>
      <w:r w:rsidRPr="006014BC">
        <w:rPr>
          <w:sz w:val="22"/>
          <w:szCs w:val="22"/>
        </w:rPr>
        <w:t xml:space="preserve">tysięcy złotych 00/100) wówczas Dodatek szkoleniowy, o którym mowa w § 1 ust. 2, </w:t>
      </w:r>
      <w:r w:rsidR="00441BCC" w:rsidRPr="006014BC">
        <w:rPr>
          <w:sz w:val="22"/>
          <w:szCs w:val="22"/>
        </w:rPr>
        <w:br/>
      </w:r>
      <w:r w:rsidRPr="006014BC">
        <w:rPr>
          <w:sz w:val="22"/>
          <w:szCs w:val="22"/>
        </w:rPr>
        <w:t xml:space="preserve">w kwocie </w:t>
      </w:r>
      <w:r w:rsidR="00E76A63" w:rsidRPr="006014BC">
        <w:rPr>
          <w:b/>
          <w:bCs/>
          <w:sz w:val="22"/>
          <w:szCs w:val="22"/>
        </w:rPr>
        <w:t>15</w:t>
      </w:r>
      <w:r w:rsidRPr="006014BC">
        <w:rPr>
          <w:b/>
          <w:bCs/>
          <w:sz w:val="22"/>
          <w:szCs w:val="22"/>
        </w:rPr>
        <w:t xml:space="preserve"> </w:t>
      </w:r>
      <w:r w:rsidR="00E76A63" w:rsidRPr="006014BC">
        <w:rPr>
          <w:b/>
          <w:bCs/>
          <w:sz w:val="22"/>
          <w:szCs w:val="22"/>
        </w:rPr>
        <w:t>00</w:t>
      </w:r>
      <w:r w:rsidRPr="006014BC">
        <w:rPr>
          <w:b/>
          <w:bCs/>
          <w:sz w:val="22"/>
          <w:szCs w:val="22"/>
        </w:rPr>
        <w:t>0,00 zł</w:t>
      </w:r>
      <w:r w:rsidRPr="006014BC">
        <w:rPr>
          <w:sz w:val="22"/>
          <w:szCs w:val="22"/>
        </w:rPr>
        <w:t xml:space="preserve"> (słownie: </w:t>
      </w:r>
      <w:r w:rsidR="00E76A63" w:rsidRPr="006014BC">
        <w:rPr>
          <w:sz w:val="22"/>
          <w:szCs w:val="22"/>
        </w:rPr>
        <w:t>piętnaście</w:t>
      </w:r>
      <w:r w:rsidRPr="006014BC">
        <w:rPr>
          <w:sz w:val="22"/>
          <w:szCs w:val="22"/>
        </w:rPr>
        <w:t xml:space="preserve"> tysięcy złotych 00/100) nie zostanie wypłacony. Maksymalna Pomoc na rok 202</w:t>
      </w:r>
      <w:r w:rsidR="00124272" w:rsidRPr="006014BC">
        <w:rPr>
          <w:sz w:val="22"/>
          <w:szCs w:val="22"/>
        </w:rPr>
        <w:t>9</w:t>
      </w:r>
      <w:r w:rsidRPr="006014BC">
        <w:rPr>
          <w:sz w:val="22"/>
          <w:szCs w:val="22"/>
        </w:rPr>
        <w:t xml:space="preserve"> z pominięciem Dodatku szkoleniowego, o którym mowa w § 1 ust. 2, wyniesie </w:t>
      </w:r>
      <w:r w:rsidR="00441BCC" w:rsidRPr="006014BC">
        <w:rPr>
          <w:sz w:val="22"/>
          <w:szCs w:val="22"/>
        </w:rPr>
        <w:br/>
      </w:r>
      <w:r w:rsidR="00441BCC" w:rsidRPr="006014BC">
        <w:rPr>
          <w:b/>
          <w:bCs/>
          <w:sz w:val="22"/>
          <w:szCs w:val="22"/>
        </w:rPr>
        <w:t>480 000,00 zł</w:t>
      </w:r>
      <w:r w:rsidR="00441BCC" w:rsidRPr="006014BC">
        <w:rPr>
          <w:sz w:val="22"/>
          <w:szCs w:val="22"/>
        </w:rPr>
        <w:t xml:space="preserve"> (słownie: czterysta osiemdziesiąt tysięcy złotych 00/100)</w:t>
      </w:r>
      <w:r w:rsidR="00124272" w:rsidRPr="006014BC">
        <w:rPr>
          <w:sz w:val="22"/>
          <w:szCs w:val="22"/>
        </w:rPr>
        <w:t>.</w:t>
      </w:r>
    </w:p>
    <w:p w14:paraId="2347E222" w14:textId="32444358" w:rsidR="00DC17E5" w:rsidRPr="006014BC" w:rsidRDefault="00DC17E5">
      <w:pPr>
        <w:numPr>
          <w:ilvl w:val="0"/>
          <w:numId w:val="6"/>
        </w:numPr>
        <w:shd w:val="clear" w:color="auto" w:fill="FFFFFF"/>
        <w:overflowPunct/>
        <w:spacing w:after="80" w:line="360" w:lineRule="auto"/>
        <w:jc w:val="both"/>
        <w:textAlignment w:val="auto"/>
        <w:rPr>
          <w:sz w:val="22"/>
          <w:szCs w:val="22"/>
        </w:rPr>
      </w:pPr>
      <w:r w:rsidRPr="006014BC">
        <w:rPr>
          <w:sz w:val="22"/>
          <w:szCs w:val="22"/>
        </w:rPr>
        <w:t xml:space="preserve">W przypadku, gdy liczba przeszkolonych pracowników od dnia rozpoczęcia Inwestycji do dnia </w:t>
      </w:r>
      <w:r w:rsidR="00441BCC" w:rsidRPr="006014BC">
        <w:rPr>
          <w:sz w:val="22"/>
          <w:szCs w:val="22"/>
        </w:rPr>
        <w:t>18</w:t>
      </w:r>
      <w:r w:rsidRPr="006014BC">
        <w:rPr>
          <w:sz w:val="22"/>
          <w:szCs w:val="22"/>
        </w:rPr>
        <w:t xml:space="preserve"> </w:t>
      </w:r>
      <w:r w:rsidR="00441BCC" w:rsidRPr="006014BC">
        <w:rPr>
          <w:sz w:val="22"/>
          <w:szCs w:val="22"/>
        </w:rPr>
        <w:t>marca</w:t>
      </w:r>
      <w:r w:rsidRPr="006014BC">
        <w:rPr>
          <w:sz w:val="22"/>
          <w:szCs w:val="22"/>
        </w:rPr>
        <w:t xml:space="preserve"> 202</w:t>
      </w:r>
      <w:r w:rsidR="00441BCC" w:rsidRPr="006014BC">
        <w:rPr>
          <w:sz w:val="22"/>
          <w:szCs w:val="22"/>
        </w:rPr>
        <w:t>9</w:t>
      </w:r>
      <w:r w:rsidRPr="006014BC">
        <w:rPr>
          <w:sz w:val="22"/>
          <w:szCs w:val="22"/>
        </w:rPr>
        <w:t xml:space="preserve"> r., będzie niższa niż </w:t>
      </w:r>
      <w:r w:rsidR="00E76A63" w:rsidRPr="006014BC">
        <w:rPr>
          <w:b/>
          <w:bCs/>
          <w:sz w:val="22"/>
          <w:szCs w:val="22"/>
        </w:rPr>
        <w:t>15</w:t>
      </w:r>
      <w:r w:rsidRPr="006014BC">
        <w:rPr>
          <w:b/>
          <w:bCs/>
          <w:sz w:val="22"/>
          <w:szCs w:val="22"/>
        </w:rPr>
        <w:t>,</w:t>
      </w:r>
      <w:r w:rsidRPr="006014BC">
        <w:rPr>
          <w:sz w:val="22"/>
          <w:szCs w:val="22"/>
        </w:rPr>
        <w:t xml:space="preserve"> ale nie niższa niż </w:t>
      </w:r>
      <w:r w:rsidR="00E76A63" w:rsidRPr="006014BC">
        <w:rPr>
          <w:b/>
          <w:bCs/>
          <w:sz w:val="22"/>
          <w:szCs w:val="22"/>
        </w:rPr>
        <w:t xml:space="preserve">9 </w:t>
      </w:r>
      <w:r w:rsidRPr="006014BC">
        <w:rPr>
          <w:sz w:val="22"/>
          <w:szCs w:val="22"/>
        </w:rPr>
        <w:t xml:space="preserve">pracowników, lub wartość kosztów szkoleń poniesionych w okresie od dnia rozpoczęcia Inwestycji do dnia </w:t>
      </w:r>
      <w:r w:rsidR="00441BCC" w:rsidRPr="006014BC">
        <w:rPr>
          <w:sz w:val="22"/>
          <w:szCs w:val="22"/>
        </w:rPr>
        <w:t>18</w:t>
      </w:r>
      <w:r w:rsidRPr="006014BC">
        <w:rPr>
          <w:sz w:val="22"/>
          <w:szCs w:val="22"/>
        </w:rPr>
        <w:t xml:space="preserve"> </w:t>
      </w:r>
      <w:r w:rsidR="00441BCC" w:rsidRPr="006014BC">
        <w:rPr>
          <w:sz w:val="22"/>
          <w:szCs w:val="22"/>
        </w:rPr>
        <w:t>marca</w:t>
      </w:r>
      <w:r w:rsidRPr="006014BC">
        <w:rPr>
          <w:sz w:val="22"/>
          <w:szCs w:val="22"/>
        </w:rPr>
        <w:t xml:space="preserve"> 202</w:t>
      </w:r>
      <w:r w:rsidR="00441BCC" w:rsidRPr="006014BC">
        <w:rPr>
          <w:sz w:val="22"/>
          <w:szCs w:val="22"/>
        </w:rPr>
        <w:t>9</w:t>
      </w:r>
      <w:r w:rsidRPr="006014BC">
        <w:rPr>
          <w:sz w:val="22"/>
          <w:szCs w:val="22"/>
        </w:rPr>
        <w:t xml:space="preserve"> r., będzie niższa niż </w:t>
      </w:r>
      <w:r w:rsidRPr="006014BC">
        <w:rPr>
          <w:b/>
          <w:bCs/>
          <w:sz w:val="22"/>
          <w:szCs w:val="22"/>
        </w:rPr>
        <w:t>3</w:t>
      </w:r>
      <w:r w:rsidR="00E76A63" w:rsidRPr="006014BC">
        <w:rPr>
          <w:b/>
          <w:bCs/>
          <w:sz w:val="22"/>
          <w:szCs w:val="22"/>
        </w:rPr>
        <w:t>0 00</w:t>
      </w:r>
      <w:r w:rsidRPr="006014BC">
        <w:rPr>
          <w:b/>
          <w:bCs/>
          <w:sz w:val="22"/>
          <w:szCs w:val="22"/>
        </w:rPr>
        <w:t>0,00 zł</w:t>
      </w:r>
      <w:r w:rsidRPr="006014BC">
        <w:rPr>
          <w:sz w:val="22"/>
          <w:szCs w:val="22"/>
        </w:rPr>
        <w:t xml:space="preserve"> (słownie: trzy</w:t>
      </w:r>
      <w:r w:rsidR="00E76A63" w:rsidRPr="006014BC">
        <w:rPr>
          <w:sz w:val="22"/>
          <w:szCs w:val="22"/>
        </w:rPr>
        <w:t xml:space="preserve">dzieści </w:t>
      </w:r>
      <w:r w:rsidRPr="006014BC">
        <w:rPr>
          <w:sz w:val="22"/>
          <w:szCs w:val="22"/>
        </w:rPr>
        <w:t>tysięcy złotych 00/100), ale nie niżs</w:t>
      </w:r>
      <w:r w:rsidR="00E76A63" w:rsidRPr="006014BC">
        <w:rPr>
          <w:sz w:val="22"/>
          <w:szCs w:val="22"/>
        </w:rPr>
        <w:t xml:space="preserve">za niż </w:t>
      </w:r>
      <w:r w:rsidR="00E76A63" w:rsidRPr="006014BC">
        <w:rPr>
          <w:b/>
          <w:bCs/>
          <w:sz w:val="22"/>
          <w:szCs w:val="22"/>
        </w:rPr>
        <w:t>18 000</w:t>
      </w:r>
      <w:r w:rsidRPr="006014BC">
        <w:rPr>
          <w:b/>
          <w:bCs/>
          <w:sz w:val="22"/>
          <w:szCs w:val="22"/>
        </w:rPr>
        <w:t>,00 zł</w:t>
      </w:r>
      <w:r w:rsidRPr="006014BC">
        <w:rPr>
          <w:sz w:val="22"/>
          <w:szCs w:val="22"/>
        </w:rPr>
        <w:t xml:space="preserve"> (słownie: </w:t>
      </w:r>
      <w:r w:rsidR="00E76A63" w:rsidRPr="006014BC">
        <w:rPr>
          <w:sz w:val="22"/>
          <w:szCs w:val="22"/>
        </w:rPr>
        <w:t xml:space="preserve">osiemnaście </w:t>
      </w:r>
      <w:r w:rsidRPr="006014BC">
        <w:rPr>
          <w:sz w:val="22"/>
          <w:szCs w:val="22"/>
        </w:rPr>
        <w:t>tysięcy</w:t>
      </w:r>
      <w:r w:rsidR="00E76A63" w:rsidRPr="006014BC">
        <w:rPr>
          <w:sz w:val="22"/>
          <w:szCs w:val="22"/>
        </w:rPr>
        <w:t xml:space="preserve"> </w:t>
      </w:r>
      <w:r w:rsidRPr="006014BC">
        <w:rPr>
          <w:sz w:val="22"/>
          <w:szCs w:val="22"/>
        </w:rPr>
        <w:t xml:space="preserve">złotych 00/100), wówczas Dodatek szkoleniowy oraz liczbę pracowników podlegających szkoleniu określa się według poniższych wzorów: </w:t>
      </w:r>
    </w:p>
    <w:p w14:paraId="17BAEE26" w14:textId="77777777" w:rsidR="00DC17E5" w:rsidRPr="006014BC" w:rsidRDefault="00DC17E5" w:rsidP="00DC17E5">
      <w:pPr>
        <w:shd w:val="clear" w:color="auto" w:fill="FFFFFF"/>
        <w:overflowPunct/>
        <w:spacing w:after="80" w:line="360" w:lineRule="auto"/>
        <w:ind w:left="360"/>
        <w:jc w:val="center"/>
        <w:textAlignment w:val="auto"/>
        <w:rPr>
          <w:sz w:val="22"/>
          <w:szCs w:val="22"/>
        </w:rPr>
      </w:pPr>
      <w:proofErr w:type="spellStart"/>
      <w:r w:rsidRPr="006014BC">
        <w:rPr>
          <w:sz w:val="22"/>
          <w:szCs w:val="22"/>
        </w:rPr>
        <w:t>ds</w:t>
      </w:r>
      <w:proofErr w:type="spellEnd"/>
      <w:r w:rsidRPr="006014BC">
        <w:rPr>
          <w:sz w:val="22"/>
          <w:szCs w:val="22"/>
        </w:rPr>
        <w:t xml:space="preserve"> = a x b,</w:t>
      </w:r>
    </w:p>
    <w:p w14:paraId="794ED954" w14:textId="77777777" w:rsidR="00DC17E5" w:rsidRPr="006014BC" w:rsidRDefault="00DC17E5" w:rsidP="00DC17E5">
      <w:pPr>
        <w:shd w:val="clear" w:color="auto" w:fill="FFFFFF"/>
        <w:overflowPunct/>
        <w:spacing w:after="80" w:line="360" w:lineRule="auto"/>
        <w:ind w:left="360"/>
        <w:jc w:val="both"/>
        <w:textAlignment w:val="auto"/>
        <w:rPr>
          <w:sz w:val="22"/>
          <w:szCs w:val="22"/>
        </w:rPr>
      </w:pPr>
      <w:r w:rsidRPr="006014BC">
        <w:rPr>
          <w:sz w:val="22"/>
          <w:szCs w:val="22"/>
        </w:rPr>
        <w:t xml:space="preserve">gdzie poszczególne symbole oznaczają: </w:t>
      </w:r>
    </w:p>
    <w:p w14:paraId="60F46E30" w14:textId="77777777" w:rsidR="00DC17E5" w:rsidRPr="006014BC" w:rsidRDefault="00DC17E5" w:rsidP="00DC17E5">
      <w:pPr>
        <w:shd w:val="clear" w:color="auto" w:fill="FFFFFF"/>
        <w:overflowPunct/>
        <w:spacing w:after="80" w:line="360" w:lineRule="auto"/>
        <w:ind w:left="360"/>
        <w:jc w:val="both"/>
        <w:textAlignment w:val="auto"/>
        <w:rPr>
          <w:sz w:val="22"/>
          <w:szCs w:val="22"/>
        </w:rPr>
      </w:pPr>
      <w:proofErr w:type="spellStart"/>
      <w:r w:rsidRPr="006014BC">
        <w:rPr>
          <w:sz w:val="22"/>
          <w:szCs w:val="22"/>
        </w:rPr>
        <w:t>ds</w:t>
      </w:r>
      <w:proofErr w:type="spellEnd"/>
      <w:r w:rsidRPr="006014BC">
        <w:rPr>
          <w:sz w:val="22"/>
          <w:szCs w:val="22"/>
        </w:rPr>
        <w:t xml:space="preserve"> – Dodatek szkoleniowy,</w:t>
      </w:r>
    </w:p>
    <w:p w14:paraId="1C341F40" w14:textId="327BCEBC" w:rsidR="00DC17E5" w:rsidRPr="006014BC" w:rsidRDefault="00DC17E5" w:rsidP="00DC17E5">
      <w:pPr>
        <w:shd w:val="clear" w:color="auto" w:fill="FFFFFF"/>
        <w:overflowPunct/>
        <w:spacing w:after="80" w:line="360" w:lineRule="auto"/>
        <w:ind w:left="360"/>
        <w:jc w:val="both"/>
        <w:textAlignment w:val="auto"/>
        <w:rPr>
          <w:sz w:val="22"/>
          <w:szCs w:val="22"/>
        </w:rPr>
      </w:pPr>
      <w:r w:rsidRPr="006014BC">
        <w:rPr>
          <w:sz w:val="22"/>
          <w:szCs w:val="22"/>
        </w:rPr>
        <w:t>a – łączne koszty szkoleń pracowników z zakresu pomiędzy 3</w:t>
      </w:r>
      <w:r w:rsidR="00E76A63" w:rsidRPr="006014BC">
        <w:rPr>
          <w:sz w:val="22"/>
          <w:szCs w:val="22"/>
        </w:rPr>
        <w:t>0 000,00</w:t>
      </w:r>
      <w:r w:rsidRPr="006014BC">
        <w:rPr>
          <w:sz w:val="22"/>
          <w:szCs w:val="22"/>
        </w:rPr>
        <w:t xml:space="preserve"> zł a </w:t>
      </w:r>
      <w:r w:rsidR="00E76A63" w:rsidRPr="006014BC">
        <w:rPr>
          <w:sz w:val="22"/>
          <w:szCs w:val="22"/>
        </w:rPr>
        <w:t>18 000</w:t>
      </w:r>
      <w:r w:rsidRPr="006014BC">
        <w:rPr>
          <w:sz w:val="22"/>
          <w:szCs w:val="22"/>
        </w:rPr>
        <w:t>,00 zł,</w:t>
      </w:r>
    </w:p>
    <w:p w14:paraId="169F9EBD" w14:textId="45F4579D" w:rsidR="00DC17E5" w:rsidRPr="007F6C9D" w:rsidRDefault="00DC17E5" w:rsidP="00DC17E5">
      <w:pPr>
        <w:shd w:val="clear" w:color="auto" w:fill="FFFFFF"/>
        <w:overflowPunct/>
        <w:spacing w:after="80" w:line="360" w:lineRule="auto"/>
        <w:ind w:left="360"/>
        <w:jc w:val="both"/>
        <w:textAlignment w:val="auto"/>
        <w:rPr>
          <w:sz w:val="22"/>
          <w:szCs w:val="22"/>
        </w:rPr>
      </w:pPr>
      <w:r w:rsidRPr="006014BC">
        <w:rPr>
          <w:sz w:val="22"/>
          <w:szCs w:val="22"/>
        </w:rPr>
        <w:t>b – współczynnik 0,</w:t>
      </w:r>
      <w:r w:rsidR="00C56F34" w:rsidRPr="006014BC">
        <w:rPr>
          <w:sz w:val="22"/>
          <w:szCs w:val="22"/>
        </w:rPr>
        <w:t>5</w:t>
      </w:r>
      <w:r w:rsidRPr="006014BC">
        <w:rPr>
          <w:sz w:val="22"/>
          <w:szCs w:val="22"/>
        </w:rPr>
        <w:t>,</w:t>
      </w:r>
      <w:r w:rsidRPr="007F6C9D">
        <w:rPr>
          <w:sz w:val="22"/>
          <w:szCs w:val="22"/>
        </w:rPr>
        <w:t xml:space="preserve"> </w:t>
      </w:r>
    </w:p>
    <w:p w14:paraId="04996CE4" w14:textId="77777777" w:rsidR="00DC17E5" w:rsidRPr="007F6C9D" w:rsidRDefault="00DC17E5" w:rsidP="00DC17E5">
      <w:pPr>
        <w:shd w:val="clear" w:color="auto" w:fill="FFFFFF"/>
        <w:overflowPunct/>
        <w:spacing w:after="80" w:line="360" w:lineRule="auto"/>
        <w:ind w:left="360"/>
        <w:jc w:val="center"/>
        <w:textAlignment w:val="auto"/>
        <w:rPr>
          <w:sz w:val="22"/>
          <w:szCs w:val="22"/>
        </w:rPr>
      </w:pPr>
      <w:proofErr w:type="spellStart"/>
      <w:r w:rsidRPr="007F6C9D">
        <w:rPr>
          <w:sz w:val="22"/>
          <w:szCs w:val="22"/>
        </w:rPr>
        <w:t>lp</w:t>
      </w:r>
      <w:proofErr w:type="spellEnd"/>
      <w:r w:rsidRPr="007F6C9D">
        <w:rPr>
          <w:sz w:val="22"/>
          <w:szCs w:val="22"/>
        </w:rPr>
        <w:t xml:space="preserve"> = </w:t>
      </w:r>
      <w:proofErr w:type="spellStart"/>
      <w:r w:rsidRPr="007F6C9D">
        <w:rPr>
          <w:sz w:val="22"/>
          <w:szCs w:val="22"/>
        </w:rPr>
        <w:t>ds</w:t>
      </w:r>
      <w:proofErr w:type="spellEnd"/>
      <w:r w:rsidRPr="007F6C9D">
        <w:rPr>
          <w:sz w:val="22"/>
          <w:szCs w:val="22"/>
        </w:rPr>
        <w:t>/c,</w:t>
      </w:r>
    </w:p>
    <w:p w14:paraId="0CF30B19" w14:textId="77777777" w:rsidR="00DC17E5" w:rsidRPr="007F6C9D" w:rsidRDefault="00DC17E5" w:rsidP="00DC17E5">
      <w:pPr>
        <w:shd w:val="clear" w:color="auto" w:fill="FFFFFF"/>
        <w:overflowPunct/>
        <w:spacing w:after="80" w:line="360" w:lineRule="auto"/>
        <w:ind w:left="360"/>
        <w:jc w:val="both"/>
        <w:textAlignment w:val="auto"/>
        <w:rPr>
          <w:sz w:val="22"/>
          <w:szCs w:val="22"/>
        </w:rPr>
      </w:pPr>
      <w:r w:rsidRPr="007F6C9D">
        <w:rPr>
          <w:sz w:val="22"/>
          <w:szCs w:val="22"/>
        </w:rPr>
        <w:t xml:space="preserve">gdzie poszczególne symbole oznaczają: </w:t>
      </w:r>
    </w:p>
    <w:p w14:paraId="62FD6E42" w14:textId="77777777" w:rsidR="00DC17E5" w:rsidRPr="007F6C9D" w:rsidRDefault="00DC17E5" w:rsidP="00DC17E5">
      <w:pPr>
        <w:shd w:val="clear" w:color="auto" w:fill="FFFFFF"/>
        <w:overflowPunct/>
        <w:spacing w:after="80" w:line="360" w:lineRule="auto"/>
        <w:ind w:left="360"/>
        <w:jc w:val="both"/>
        <w:textAlignment w:val="auto"/>
        <w:rPr>
          <w:sz w:val="22"/>
          <w:szCs w:val="22"/>
        </w:rPr>
      </w:pPr>
      <w:proofErr w:type="spellStart"/>
      <w:r w:rsidRPr="007F6C9D">
        <w:rPr>
          <w:sz w:val="22"/>
          <w:szCs w:val="22"/>
        </w:rPr>
        <w:t>lp</w:t>
      </w:r>
      <w:proofErr w:type="spellEnd"/>
      <w:r w:rsidRPr="007F6C9D">
        <w:rPr>
          <w:sz w:val="22"/>
          <w:szCs w:val="22"/>
        </w:rPr>
        <w:t xml:space="preserve"> – liczba pracowników podlegających szkoleniu,</w:t>
      </w:r>
    </w:p>
    <w:p w14:paraId="2F7BD250" w14:textId="6B3DE8E1" w:rsidR="00DC17E5" w:rsidRPr="007F6C9D" w:rsidRDefault="00DC17E5" w:rsidP="00DC17E5">
      <w:pPr>
        <w:shd w:val="clear" w:color="auto" w:fill="FFFFFF"/>
        <w:overflowPunct/>
        <w:spacing w:after="80" w:line="360" w:lineRule="auto"/>
        <w:ind w:left="360"/>
        <w:jc w:val="both"/>
        <w:textAlignment w:val="auto"/>
        <w:rPr>
          <w:sz w:val="22"/>
          <w:szCs w:val="22"/>
        </w:rPr>
      </w:pPr>
      <w:r w:rsidRPr="007F6C9D">
        <w:rPr>
          <w:sz w:val="22"/>
          <w:szCs w:val="22"/>
        </w:rPr>
        <w:t xml:space="preserve">c – kwota wsparcia na szkolenia w przeliczeniu na jednego pracownika w danej inwestycji wynosząca </w:t>
      </w:r>
      <w:r>
        <w:rPr>
          <w:sz w:val="22"/>
          <w:szCs w:val="22"/>
        </w:rPr>
        <w:t>1</w:t>
      </w:r>
      <w:r w:rsidR="00C56F34">
        <w:rPr>
          <w:sz w:val="22"/>
          <w:szCs w:val="22"/>
        </w:rPr>
        <w:t> 000,00</w:t>
      </w:r>
      <w:r w:rsidRPr="007F6C9D">
        <w:rPr>
          <w:sz w:val="22"/>
          <w:szCs w:val="22"/>
        </w:rPr>
        <w:t xml:space="preserve"> zł.</w:t>
      </w:r>
    </w:p>
    <w:p w14:paraId="3C4015F6" w14:textId="77777777" w:rsidR="00DC17E5" w:rsidRPr="007F6C9D" w:rsidRDefault="00DC17E5" w:rsidP="00DC17E5">
      <w:pPr>
        <w:shd w:val="clear" w:color="auto" w:fill="FFFFFF"/>
        <w:overflowPunct/>
        <w:spacing w:after="80" w:line="360" w:lineRule="auto"/>
        <w:ind w:left="360"/>
        <w:jc w:val="both"/>
        <w:textAlignment w:val="auto"/>
        <w:rPr>
          <w:sz w:val="22"/>
          <w:szCs w:val="22"/>
        </w:rPr>
      </w:pPr>
      <w:r w:rsidRPr="007F6C9D">
        <w:rPr>
          <w:sz w:val="22"/>
          <w:szCs w:val="22"/>
        </w:rPr>
        <w:lastRenderedPageBreak/>
        <w:t xml:space="preserve">Nowa wartość Dodatku szkoleniowego zostanie uwzględniona w Pomocy przewidzianej do wypłaty </w:t>
      </w:r>
    </w:p>
    <w:p w14:paraId="0197627A" w14:textId="583D0CD1" w:rsidR="00DC17E5" w:rsidRDefault="00DC17E5" w:rsidP="00DC17E5">
      <w:pPr>
        <w:shd w:val="clear" w:color="auto" w:fill="FFFFFF"/>
        <w:overflowPunct/>
        <w:spacing w:after="80" w:line="360" w:lineRule="auto"/>
        <w:ind w:left="360"/>
        <w:jc w:val="both"/>
        <w:textAlignment w:val="auto"/>
        <w:rPr>
          <w:sz w:val="22"/>
          <w:szCs w:val="22"/>
          <w:highlight w:val="cyan"/>
        </w:rPr>
      </w:pPr>
      <w:r w:rsidRPr="007F6C9D">
        <w:rPr>
          <w:sz w:val="22"/>
          <w:szCs w:val="22"/>
        </w:rPr>
        <w:t>w roku 202</w:t>
      </w:r>
      <w:r w:rsidR="00124272">
        <w:rPr>
          <w:sz w:val="22"/>
          <w:szCs w:val="22"/>
        </w:rPr>
        <w:t>9</w:t>
      </w:r>
      <w:r w:rsidRPr="007F6C9D">
        <w:rPr>
          <w:sz w:val="22"/>
          <w:szCs w:val="22"/>
        </w:rPr>
        <w:t>.</w:t>
      </w:r>
    </w:p>
    <w:p w14:paraId="06EB1DFE" w14:textId="77777777" w:rsidR="00DC17E5" w:rsidRPr="00DC17E5" w:rsidRDefault="00DC17E5" w:rsidP="00DC17E5">
      <w:pPr>
        <w:pStyle w:val="Akapitzlist"/>
        <w:rPr>
          <w:sz w:val="22"/>
          <w:szCs w:val="22"/>
        </w:rPr>
      </w:pPr>
    </w:p>
    <w:p w14:paraId="503EA2EB" w14:textId="70EE41FC" w:rsidR="00DC17E5" w:rsidRPr="00DC17E5" w:rsidRDefault="00E12AA0">
      <w:pPr>
        <w:pStyle w:val="Akapitzlist"/>
        <w:numPr>
          <w:ilvl w:val="0"/>
          <w:numId w:val="6"/>
        </w:numPr>
        <w:shd w:val="clear" w:color="auto" w:fill="FFFFFF"/>
        <w:overflowPunct/>
        <w:spacing w:after="180" w:line="360" w:lineRule="auto"/>
        <w:ind w:left="284" w:hanging="284"/>
        <w:jc w:val="both"/>
        <w:textAlignment w:val="auto"/>
        <w:rPr>
          <w:sz w:val="22"/>
          <w:szCs w:val="22"/>
        </w:rPr>
      </w:pPr>
      <w:r w:rsidRPr="00393F46">
        <w:rPr>
          <w:sz w:val="22"/>
          <w:szCs w:val="22"/>
        </w:rPr>
        <w:t xml:space="preserve">W przypadku, jeżeli ze </w:t>
      </w:r>
      <w:r w:rsidR="006734C1">
        <w:rPr>
          <w:sz w:val="22"/>
          <w:szCs w:val="22"/>
        </w:rPr>
        <w:t>s</w:t>
      </w:r>
      <w:r w:rsidRPr="00393F46">
        <w:rPr>
          <w:sz w:val="22"/>
          <w:szCs w:val="22"/>
        </w:rPr>
        <w:t>prawozda</w:t>
      </w:r>
      <w:r w:rsidR="006734C1">
        <w:rPr>
          <w:sz w:val="22"/>
          <w:szCs w:val="22"/>
        </w:rPr>
        <w:t>ń</w:t>
      </w:r>
      <w:r w:rsidRPr="00393F46">
        <w:rPr>
          <w:sz w:val="22"/>
          <w:szCs w:val="22"/>
        </w:rPr>
        <w:t>, o który</w:t>
      </w:r>
      <w:r w:rsidR="006734C1">
        <w:rPr>
          <w:sz w:val="22"/>
          <w:szCs w:val="22"/>
        </w:rPr>
        <w:t>ch</w:t>
      </w:r>
      <w:r w:rsidRPr="00393F46">
        <w:rPr>
          <w:sz w:val="22"/>
          <w:szCs w:val="22"/>
        </w:rPr>
        <w:t xml:space="preserve">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 xml:space="preserve">ust. </w:t>
      </w:r>
      <w:r w:rsidR="00A6642C">
        <w:rPr>
          <w:sz w:val="22"/>
          <w:szCs w:val="22"/>
        </w:rPr>
        <w:t>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261A0BAD" w14:textId="77777777" w:rsidR="00DC17E5" w:rsidRDefault="00DC17E5" w:rsidP="00DC17E5">
      <w:pPr>
        <w:pStyle w:val="Akapitzlist"/>
        <w:shd w:val="clear" w:color="auto" w:fill="FFFFFF"/>
        <w:overflowPunct/>
        <w:spacing w:after="180" w:line="360" w:lineRule="auto"/>
        <w:ind w:left="284"/>
        <w:jc w:val="both"/>
        <w:textAlignment w:val="auto"/>
        <w:rPr>
          <w:sz w:val="22"/>
          <w:szCs w:val="22"/>
        </w:rPr>
      </w:pPr>
    </w:p>
    <w:p w14:paraId="22960EA7" w14:textId="7676252D" w:rsidR="00454B33" w:rsidRPr="00D25878" w:rsidRDefault="00E82178">
      <w:pPr>
        <w:pStyle w:val="Akapitzlist"/>
        <w:numPr>
          <w:ilvl w:val="0"/>
          <w:numId w:val="6"/>
        </w:numPr>
        <w:shd w:val="clear" w:color="auto" w:fill="FFFFFF"/>
        <w:overflowPunct/>
        <w:spacing w:after="180" w:line="360" w:lineRule="auto"/>
        <w:ind w:left="284" w:hanging="284"/>
        <w:jc w:val="both"/>
        <w:textAlignment w:val="auto"/>
        <w:rPr>
          <w:sz w:val="22"/>
          <w:szCs w:val="22"/>
        </w:rPr>
      </w:pPr>
      <w:r w:rsidRPr="00683322">
        <w:rPr>
          <w:rFonts w:eastAsia="MS Mincho"/>
          <w:sz w:val="22"/>
          <w:szCs w:val="22"/>
          <w:lang w:eastAsia="ja-JP"/>
        </w:rPr>
        <w:t>W przypadku nieprzekazania w terminie zestawienia zapłaconych podatków, o których mowa w § 3 ust. 2</w:t>
      </w:r>
      <w:r w:rsidRPr="00683322">
        <w:rPr>
          <w:sz w:val="22"/>
          <w:szCs w:val="22"/>
        </w:rPr>
        <w:t xml:space="preserve"> </w:t>
      </w:r>
      <w:r w:rsidR="003B27DF">
        <w:rPr>
          <w:sz w:val="22"/>
          <w:szCs w:val="22"/>
        </w:rPr>
        <w:t xml:space="preserve">lub 3 </w:t>
      </w:r>
      <w:r w:rsidRPr="00683322">
        <w:rPr>
          <w:sz w:val="22"/>
          <w:szCs w:val="22"/>
        </w:rPr>
        <w:t>lub sprawozdania, o którym mowa w § 3 ust.</w:t>
      </w:r>
      <w:r w:rsidR="00511432">
        <w:rPr>
          <w:sz w:val="22"/>
          <w:szCs w:val="22"/>
        </w:rPr>
        <w:t xml:space="preserve"> 1 pkt 1</w:t>
      </w:r>
      <w:r w:rsidR="00F71214">
        <w:rPr>
          <w:sz w:val="22"/>
          <w:szCs w:val="22"/>
        </w:rPr>
        <w:t>,</w:t>
      </w:r>
      <w:r w:rsidR="006734C1">
        <w:rPr>
          <w:sz w:val="22"/>
          <w:szCs w:val="22"/>
        </w:rPr>
        <w:t xml:space="preserve"> </w:t>
      </w:r>
      <w:r w:rsidR="006734C1" w:rsidRPr="006734C1">
        <w:rPr>
          <w:sz w:val="22"/>
          <w:szCs w:val="22"/>
        </w:rPr>
        <w:t>pkt 1</w:t>
      </w:r>
      <w:r w:rsidR="006734C1">
        <w:rPr>
          <w:sz w:val="22"/>
          <w:szCs w:val="22"/>
        </w:rPr>
        <w:t>0</w:t>
      </w:r>
      <w:r w:rsidR="00BA15DB">
        <w:rPr>
          <w:sz w:val="22"/>
          <w:szCs w:val="22"/>
        </w:rPr>
        <w:t xml:space="preserve"> </w:t>
      </w:r>
      <w:r w:rsidR="00511432">
        <w:rPr>
          <w:sz w:val="22"/>
          <w:szCs w:val="22"/>
        </w:rPr>
        <w:t xml:space="preserve">lub w </w:t>
      </w:r>
      <w:r w:rsidR="00511432" w:rsidRPr="00511432">
        <w:rPr>
          <w:sz w:val="22"/>
          <w:szCs w:val="22"/>
        </w:rPr>
        <w:t>ust.</w:t>
      </w:r>
      <w:r w:rsidRPr="00683322">
        <w:rPr>
          <w:sz w:val="22"/>
          <w:szCs w:val="22"/>
        </w:rPr>
        <w:t xml:space="preserve"> </w:t>
      </w:r>
      <w:r w:rsidR="003B27DF">
        <w:rPr>
          <w:sz w:val="22"/>
          <w:szCs w:val="22"/>
        </w:rPr>
        <w:t>5 lub 6</w:t>
      </w:r>
      <w:r w:rsidRPr="00683322">
        <w:rPr>
          <w:rFonts w:eastAsia="MS Mincho"/>
          <w:sz w:val="22"/>
          <w:szCs w:val="22"/>
          <w:lang w:eastAsia="ja-JP"/>
        </w:rPr>
        <w:t xml:space="preserve">, Przedsiębiorca zobowiązany jest do zapłaty Ministrowi kary umownej w kwocie </w:t>
      </w:r>
      <w:r w:rsidR="00F01796" w:rsidRPr="00F01796">
        <w:rPr>
          <w:rFonts w:eastAsiaTheme="minorEastAsia"/>
          <w:b/>
          <w:bCs/>
          <w:color w:val="000000"/>
          <w:sz w:val="22"/>
          <w:szCs w:val="22"/>
          <w14:ligatures w14:val="standardContextual"/>
        </w:rPr>
        <w:t xml:space="preserve">7 </w:t>
      </w:r>
      <w:r w:rsidR="00D25878">
        <w:rPr>
          <w:rFonts w:eastAsiaTheme="minorEastAsia"/>
          <w:b/>
          <w:bCs/>
          <w:color w:val="000000"/>
          <w:sz w:val="22"/>
          <w:szCs w:val="22"/>
          <w14:ligatures w14:val="standardContextual"/>
        </w:rPr>
        <w:t>695</w:t>
      </w:r>
      <w:r w:rsidR="00F01796" w:rsidRPr="00F01796">
        <w:rPr>
          <w:rFonts w:eastAsiaTheme="minorEastAsia"/>
          <w:b/>
          <w:bCs/>
          <w:color w:val="000000"/>
          <w:sz w:val="22"/>
          <w:szCs w:val="22"/>
          <w14:ligatures w14:val="standardContextual"/>
        </w:rPr>
        <w:t>,</w:t>
      </w:r>
      <w:r w:rsidR="00D25878">
        <w:rPr>
          <w:rFonts w:eastAsiaTheme="minorEastAsia"/>
          <w:b/>
          <w:bCs/>
          <w:color w:val="000000"/>
          <w:sz w:val="22"/>
          <w:szCs w:val="22"/>
          <w14:ligatures w14:val="standardContextual"/>
        </w:rPr>
        <w:t>0</w:t>
      </w:r>
      <w:r w:rsidR="00F01796" w:rsidRPr="00F01796">
        <w:rPr>
          <w:rFonts w:eastAsiaTheme="minorEastAsia"/>
          <w:b/>
          <w:bCs/>
          <w:color w:val="000000"/>
          <w:sz w:val="22"/>
          <w:szCs w:val="22"/>
          <w14:ligatures w14:val="standardContextual"/>
        </w:rPr>
        <w:t>0</w:t>
      </w:r>
      <w:r w:rsidR="00392FB8">
        <w:rPr>
          <w:rFonts w:eastAsia="MS Mincho"/>
          <w:b/>
          <w:sz w:val="22"/>
          <w:szCs w:val="22"/>
          <w:lang w:eastAsia="ja-JP"/>
        </w:rPr>
        <w:t xml:space="preserve"> </w:t>
      </w:r>
      <w:r w:rsidRPr="00683322">
        <w:rPr>
          <w:rFonts w:eastAsia="MS Mincho"/>
          <w:b/>
          <w:sz w:val="22"/>
          <w:szCs w:val="22"/>
          <w:lang w:eastAsia="ja-JP"/>
        </w:rPr>
        <w:t>zł</w:t>
      </w:r>
      <w:r w:rsidRPr="00683322">
        <w:rPr>
          <w:rFonts w:eastAsia="MS Mincho"/>
          <w:sz w:val="22"/>
          <w:szCs w:val="22"/>
          <w:lang w:eastAsia="ja-JP"/>
        </w:rPr>
        <w:t xml:space="preserve"> (słownie: </w:t>
      </w:r>
      <w:r w:rsidR="00F01796" w:rsidRPr="00902ED7">
        <w:rPr>
          <w:rFonts w:eastAsiaTheme="minorEastAsia"/>
          <w:color w:val="000000"/>
          <w:sz w:val="22"/>
          <w:szCs w:val="22"/>
          <w14:ligatures w14:val="standardContextual"/>
        </w:rPr>
        <w:t>siedem tysięcy s</w:t>
      </w:r>
      <w:r w:rsidR="00D25878">
        <w:rPr>
          <w:rFonts w:eastAsiaTheme="minorEastAsia"/>
          <w:color w:val="000000"/>
          <w:sz w:val="22"/>
          <w:szCs w:val="22"/>
          <w14:ligatures w14:val="standardContextual"/>
        </w:rPr>
        <w:t>ześć</w:t>
      </w:r>
      <w:r w:rsidR="00F01796" w:rsidRPr="00902ED7">
        <w:rPr>
          <w:rFonts w:eastAsiaTheme="minorEastAsia"/>
          <w:color w:val="000000"/>
          <w:sz w:val="22"/>
          <w:szCs w:val="22"/>
          <w14:ligatures w14:val="standardContextual"/>
        </w:rPr>
        <w:t xml:space="preserve">set </w:t>
      </w:r>
      <w:r w:rsidR="00D25878">
        <w:rPr>
          <w:rFonts w:eastAsiaTheme="minorEastAsia"/>
          <w:color w:val="000000"/>
          <w:sz w:val="22"/>
          <w:szCs w:val="22"/>
          <w14:ligatures w14:val="standardContextual"/>
        </w:rPr>
        <w:t>dziewięć</w:t>
      </w:r>
      <w:r w:rsidR="00F01796" w:rsidRPr="00902ED7">
        <w:rPr>
          <w:rFonts w:eastAsiaTheme="minorEastAsia"/>
          <w:color w:val="000000"/>
          <w:sz w:val="22"/>
          <w:szCs w:val="22"/>
          <w14:ligatures w14:val="standardContextual"/>
        </w:rPr>
        <w:t xml:space="preserve">dziesiąt </w:t>
      </w:r>
      <w:r w:rsidR="00D25878">
        <w:rPr>
          <w:rFonts w:eastAsiaTheme="minorEastAsia"/>
          <w:color w:val="000000"/>
          <w:sz w:val="22"/>
          <w:szCs w:val="22"/>
          <w14:ligatures w14:val="standardContextual"/>
        </w:rPr>
        <w:t>pięć</w:t>
      </w:r>
      <w:r w:rsidR="00F01796" w:rsidRPr="00902ED7">
        <w:rPr>
          <w:rFonts w:eastAsiaTheme="minorEastAsia"/>
          <w:color w:val="000000"/>
          <w:sz w:val="22"/>
          <w:szCs w:val="22"/>
          <w14:ligatures w14:val="standardContextual"/>
        </w:rPr>
        <w:t xml:space="preserve"> złot</w:t>
      </w:r>
      <w:r w:rsidR="00D25878">
        <w:rPr>
          <w:rFonts w:eastAsiaTheme="minorEastAsia"/>
          <w:color w:val="000000"/>
          <w:sz w:val="22"/>
          <w:szCs w:val="22"/>
          <w14:ligatures w14:val="standardContextual"/>
        </w:rPr>
        <w:t>ych</w:t>
      </w:r>
      <w:r w:rsidR="000E22CA">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w:t>
      </w:r>
      <w:r w:rsidR="00D25878">
        <w:rPr>
          <w:rFonts w:eastAsiaTheme="minorEastAsia"/>
          <w:color w:val="000000"/>
          <w:sz w:val="22"/>
          <w:szCs w:val="22"/>
          <w14:ligatures w14:val="standardContextual"/>
        </w:rPr>
        <w:t>0</w:t>
      </w:r>
      <w:r w:rsidR="00F01796" w:rsidRPr="00902ED7">
        <w:rPr>
          <w:rFonts w:eastAsiaTheme="minorEastAsia"/>
          <w:color w:val="000000"/>
          <w:sz w:val="22"/>
          <w:szCs w:val="22"/>
          <w14:ligatures w14:val="standardContextual"/>
        </w:rPr>
        <w:t>0/100</w:t>
      </w:r>
      <w:r w:rsidRPr="000E22CA">
        <w:rPr>
          <w:rFonts w:eastAsia="MS Mincho"/>
          <w:sz w:val="22"/>
          <w:szCs w:val="22"/>
          <w:lang w:eastAsia="ja-JP"/>
        </w:rPr>
        <w:t>)</w:t>
      </w:r>
      <w:r w:rsidRPr="00683322">
        <w:rPr>
          <w:rFonts w:eastAsia="MS Mincho"/>
          <w:sz w:val="22"/>
          <w:szCs w:val="22"/>
          <w:lang w:eastAsia="ja-JP"/>
        </w:rPr>
        <w:t xml:space="preserve"> w terminie 14 dni od dnia upływu terminu, za każdorazowe niewykonanie zobowiązania.</w:t>
      </w:r>
    </w:p>
    <w:p w14:paraId="32DCE1A0" w14:textId="207E7669"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011BBA">
        <w:rPr>
          <w:b/>
          <w:sz w:val="22"/>
          <w:szCs w:val="22"/>
        </w:rPr>
        <w:t xml:space="preserve"> </w:t>
      </w:r>
      <w:r w:rsidR="00882205" w:rsidRPr="00B9297A">
        <w:rPr>
          <w:b/>
          <w:sz w:val="22"/>
          <w:szCs w:val="22"/>
        </w:rPr>
        <w:t>WARUNKI UTRZYMANIA INWESTYCJI</w:t>
      </w:r>
    </w:p>
    <w:p w14:paraId="5EC87371" w14:textId="19C37454" w:rsidR="000818A2" w:rsidRDefault="00D32CC7">
      <w:pPr>
        <w:pStyle w:val="Akapitzlist"/>
        <w:numPr>
          <w:ilvl w:val="0"/>
          <w:numId w:val="17"/>
        </w:numPr>
        <w:overflowPunct/>
        <w:spacing w:after="180" w:line="360" w:lineRule="auto"/>
        <w:jc w:val="both"/>
        <w:textAlignment w:val="auto"/>
        <w:rPr>
          <w:sz w:val="22"/>
          <w:szCs w:val="22"/>
        </w:rPr>
      </w:pPr>
      <w:r w:rsidRPr="00D32CC7">
        <w:rPr>
          <w:sz w:val="22"/>
          <w:szCs w:val="22"/>
        </w:rPr>
        <w:t xml:space="preserve">W roku następującym </w:t>
      </w:r>
      <w:r w:rsidR="00E12AA0" w:rsidRPr="00B9335A">
        <w:rPr>
          <w:sz w:val="22"/>
          <w:szCs w:val="22"/>
        </w:rPr>
        <w:t>po upływie okresu utrzymania Inwestycji, w terminie uzgodnio</w:t>
      </w:r>
      <w:r w:rsidR="00E12AA0" w:rsidRPr="00210BA1">
        <w:rPr>
          <w:sz w:val="22"/>
          <w:szCs w:val="22"/>
        </w:rPr>
        <w:t>nym przez Strony, Przedstawiciele Ministra przeprowadzą</w:t>
      </w:r>
      <w:r w:rsidR="00146371">
        <w:rPr>
          <w:sz w:val="22"/>
          <w:szCs w:val="22"/>
        </w:rPr>
        <w:t xml:space="preserve"> </w:t>
      </w:r>
      <w:r w:rsidR="00E12AA0" w:rsidRPr="00B9335A">
        <w:rPr>
          <w:sz w:val="22"/>
          <w:szCs w:val="22"/>
        </w:rPr>
        <w:t>w siedzibie Przedsiębiorcy kontrolę</w:t>
      </w:r>
      <w:r w:rsidR="00E12AA0" w:rsidRPr="00AB1A6B">
        <w:rPr>
          <w:sz w:val="22"/>
          <w:szCs w:val="22"/>
        </w:rPr>
        <w:t xml:space="preserve"> dokumentów </w:t>
      </w:r>
      <w:r w:rsidR="00EC6A1F">
        <w:rPr>
          <w:sz w:val="22"/>
          <w:szCs w:val="22"/>
        </w:rPr>
        <w:br/>
      </w:r>
      <w:r w:rsidR="00E12AA0" w:rsidRPr="00AB1A6B">
        <w:rPr>
          <w:sz w:val="22"/>
          <w:szCs w:val="22"/>
        </w:rPr>
        <w:t>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C56F34">
        <w:rPr>
          <w:sz w:val="22"/>
          <w:szCs w:val="22"/>
        </w:rPr>
        <w:t>5</w:t>
      </w:r>
      <w:r w:rsidR="002941D3">
        <w:rPr>
          <w:sz w:val="22"/>
          <w:szCs w:val="22"/>
        </w:rPr>
        <w:t xml:space="preserve"> -</w:t>
      </w:r>
      <w:r w:rsidR="00C56F34">
        <w:rPr>
          <w:sz w:val="22"/>
          <w:szCs w:val="22"/>
        </w:rPr>
        <w:t xml:space="preserve"> 6</w:t>
      </w:r>
      <w:r w:rsidR="00E12AA0" w:rsidRPr="00EC6A1F">
        <w:rPr>
          <w:sz w:val="22"/>
          <w:szCs w:val="22"/>
        </w:rPr>
        <w:t xml:space="preserve">. Do kontroli tej stosuje się odpowiednio zasady opisane w § </w:t>
      </w:r>
      <w:r w:rsidR="00671841" w:rsidRPr="00EC6A1F">
        <w:rPr>
          <w:sz w:val="22"/>
          <w:szCs w:val="22"/>
        </w:rPr>
        <w:t>4</w:t>
      </w:r>
      <w:r w:rsidR="00E12AA0" w:rsidRPr="00EC6A1F">
        <w:rPr>
          <w:sz w:val="22"/>
          <w:szCs w:val="22"/>
        </w:rPr>
        <w:t xml:space="preserve">. Jeżeli z Protokołu, </w:t>
      </w:r>
      <w:r w:rsidR="002C3C9B" w:rsidRPr="00EC6A1F">
        <w:rPr>
          <w:sz w:val="22"/>
          <w:szCs w:val="22"/>
        </w:rPr>
        <w:t>skorygowanego Protokołu lub ze S</w:t>
      </w:r>
      <w:r w:rsidR="00E12AA0" w:rsidRPr="00EC6A1F">
        <w:rPr>
          <w:sz w:val="22"/>
          <w:szCs w:val="22"/>
        </w:rPr>
        <w:t xml:space="preserve">prawozdania, o którym mowa w § </w:t>
      </w:r>
      <w:r w:rsidR="00A35A4E" w:rsidRPr="00EC6A1F">
        <w:rPr>
          <w:sz w:val="22"/>
          <w:szCs w:val="22"/>
        </w:rPr>
        <w:t xml:space="preserve">3 </w:t>
      </w:r>
      <w:r w:rsidR="00E12AA0" w:rsidRPr="00EC6A1F">
        <w:rPr>
          <w:sz w:val="22"/>
          <w:szCs w:val="22"/>
        </w:rPr>
        <w:t xml:space="preserve">ust. </w:t>
      </w:r>
      <w:r w:rsidR="003B27DF">
        <w:rPr>
          <w:sz w:val="22"/>
          <w:szCs w:val="22"/>
        </w:rPr>
        <w:t>6</w:t>
      </w:r>
      <w:r w:rsidR="0042093C" w:rsidRPr="00EC6A1F">
        <w:rPr>
          <w:sz w:val="22"/>
          <w:szCs w:val="22"/>
        </w:rPr>
        <w:t xml:space="preserve">, </w:t>
      </w:r>
      <w:r w:rsidR="00BB025D" w:rsidRPr="00EC6A1F">
        <w:rPr>
          <w:sz w:val="22"/>
          <w:szCs w:val="22"/>
        </w:rPr>
        <w:t>wynika,</w:t>
      </w:r>
      <w:r w:rsidR="00E12AA0" w:rsidRPr="00EC6A1F">
        <w:rPr>
          <w:sz w:val="22"/>
          <w:szCs w:val="22"/>
        </w:rPr>
        <w:t xml:space="preserve"> iż Przedsiębiorca</w:t>
      </w:r>
      <w:r w:rsidR="000818A2">
        <w:rPr>
          <w:sz w:val="22"/>
          <w:szCs w:val="22"/>
        </w:rPr>
        <w:t>:</w:t>
      </w:r>
    </w:p>
    <w:p w14:paraId="2ADB5532" w14:textId="12223F89" w:rsidR="00E61D86" w:rsidRPr="00CD0A35" w:rsidRDefault="00BB025D">
      <w:pPr>
        <w:pStyle w:val="Akapitzlist"/>
        <w:numPr>
          <w:ilvl w:val="1"/>
          <w:numId w:val="17"/>
        </w:numPr>
        <w:overflowPunct/>
        <w:spacing w:after="120" w:line="360" w:lineRule="auto"/>
        <w:ind w:left="568" w:hanging="284"/>
        <w:jc w:val="both"/>
        <w:textAlignment w:val="auto"/>
        <w:rPr>
          <w:sz w:val="22"/>
          <w:szCs w:val="22"/>
        </w:rPr>
      </w:pPr>
      <w:r w:rsidRPr="00CD0A35">
        <w:rPr>
          <w:sz w:val="22"/>
          <w:szCs w:val="22"/>
        </w:rPr>
        <w:t>u</w:t>
      </w:r>
      <w:r w:rsidR="00E12AA0" w:rsidRPr="00CD0A35">
        <w:rPr>
          <w:sz w:val="22"/>
          <w:szCs w:val="22"/>
        </w:rPr>
        <w:t>trzymał</w:t>
      </w:r>
      <w:r w:rsidRPr="00CD0A35">
        <w:rPr>
          <w:sz w:val="22"/>
          <w:szCs w:val="22"/>
        </w:rPr>
        <w:t xml:space="preserve"> </w:t>
      </w:r>
      <w:r w:rsidR="00E12AA0" w:rsidRPr="00CD0A35">
        <w:rPr>
          <w:sz w:val="22"/>
          <w:szCs w:val="22"/>
        </w:rPr>
        <w:t>mniej</w:t>
      </w:r>
      <w:r w:rsidRPr="00CD0A35">
        <w:rPr>
          <w:sz w:val="22"/>
          <w:szCs w:val="22"/>
        </w:rPr>
        <w:t xml:space="preserve"> </w:t>
      </w:r>
      <w:r w:rsidR="00E12AA0" w:rsidRPr="00CD0A35">
        <w:rPr>
          <w:sz w:val="22"/>
          <w:szCs w:val="22"/>
        </w:rPr>
        <w:t>niż</w:t>
      </w:r>
      <w:r w:rsidRPr="00CD0A35">
        <w:rPr>
          <w:sz w:val="22"/>
          <w:szCs w:val="22"/>
        </w:rPr>
        <w:t xml:space="preserve"> </w:t>
      </w:r>
      <w:r w:rsidR="00C56F34" w:rsidRPr="006014BC">
        <w:rPr>
          <w:b/>
          <w:bCs/>
          <w:sz w:val="22"/>
          <w:szCs w:val="22"/>
        </w:rPr>
        <w:t xml:space="preserve">9 </w:t>
      </w:r>
      <w:r w:rsidR="003207F6" w:rsidRPr="006014BC">
        <w:rPr>
          <w:sz w:val="22"/>
          <w:szCs w:val="22"/>
        </w:rPr>
        <w:t>miejsc</w:t>
      </w:r>
      <w:r w:rsidRPr="006014BC">
        <w:rPr>
          <w:sz w:val="22"/>
          <w:szCs w:val="22"/>
        </w:rPr>
        <w:t xml:space="preserve"> </w:t>
      </w:r>
      <w:r w:rsidR="003207F6" w:rsidRPr="006014BC">
        <w:rPr>
          <w:sz w:val="22"/>
          <w:szCs w:val="22"/>
        </w:rPr>
        <w:t>pracy</w:t>
      </w:r>
      <w:r w:rsidR="00CD0A35" w:rsidRPr="006014BC">
        <w:rPr>
          <w:sz w:val="22"/>
          <w:szCs w:val="22"/>
        </w:rPr>
        <w:t xml:space="preserve"> </w:t>
      </w:r>
      <w:r w:rsidR="00C56F34" w:rsidRPr="006014BC">
        <w:rPr>
          <w:sz w:val="22"/>
          <w:szCs w:val="22"/>
        </w:rPr>
        <w:t xml:space="preserve">w tym </w:t>
      </w:r>
      <w:r w:rsidR="006734C1" w:rsidRPr="006014BC">
        <w:rPr>
          <w:b/>
          <w:bCs/>
          <w:sz w:val="22"/>
          <w:szCs w:val="22"/>
        </w:rPr>
        <w:t>2</w:t>
      </w:r>
      <w:r w:rsidR="00C56F34" w:rsidRPr="006014BC">
        <w:rPr>
          <w:sz w:val="22"/>
          <w:szCs w:val="22"/>
        </w:rPr>
        <w:t xml:space="preserve"> </w:t>
      </w:r>
      <w:r w:rsidR="00CD0A35" w:rsidRPr="006014BC">
        <w:rPr>
          <w:sz w:val="22"/>
          <w:szCs w:val="22"/>
        </w:rPr>
        <w:t>z wyższym wykształceniem</w:t>
      </w:r>
      <w:r w:rsidRPr="00CD0A35">
        <w:rPr>
          <w:sz w:val="22"/>
          <w:szCs w:val="22"/>
        </w:rPr>
        <w:t xml:space="preserve"> </w:t>
      </w:r>
      <w:r w:rsidR="003207F6" w:rsidRPr="00CD0A35">
        <w:rPr>
          <w:sz w:val="22"/>
          <w:szCs w:val="22"/>
        </w:rPr>
        <w:t xml:space="preserve">(w przeliczeniu na pełne etaty) </w:t>
      </w:r>
      <w:r w:rsidR="00E12AA0" w:rsidRPr="00CD0A35">
        <w:rPr>
          <w:sz w:val="22"/>
          <w:szCs w:val="22"/>
        </w:rPr>
        <w:t>w związku z</w:t>
      </w:r>
      <w:r w:rsidR="00146371" w:rsidRPr="00CD0A35">
        <w:rPr>
          <w:sz w:val="22"/>
          <w:szCs w:val="22"/>
        </w:rPr>
        <w:t xml:space="preserve"> </w:t>
      </w:r>
      <w:r w:rsidR="00882205" w:rsidRPr="00CD0A35">
        <w:rPr>
          <w:sz w:val="22"/>
          <w:szCs w:val="22"/>
        </w:rPr>
        <w:t>Inwestycją, o których</w:t>
      </w:r>
      <w:r w:rsidR="00C52640" w:rsidRPr="00CD0A35">
        <w:rPr>
          <w:sz w:val="22"/>
          <w:szCs w:val="22"/>
        </w:rPr>
        <w:t xml:space="preserve"> mowa w § </w:t>
      </w:r>
      <w:r w:rsidR="00A35A4E" w:rsidRPr="00CD0A35">
        <w:rPr>
          <w:sz w:val="22"/>
          <w:szCs w:val="22"/>
        </w:rPr>
        <w:t xml:space="preserve">2 </w:t>
      </w:r>
      <w:r w:rsidR="00C52640" w:rsidRPr="00CD0A35">
        <w:rPr>
          <w:sz w:val="22"/>
          <w:szCs w:val="22"/>
        </w:rPr>
        <w:t>ust. 2 pkt 1</w:t>
      </w:r>
      <w:r w:rsidR="000818A2" w:rsidRPr="00CD0A35">
        <w:rPr>
          <w:sz w:val="22"/>
          <w:szCs w:val="22"/>
        </w:rPr>
        <w:t xml:space="preserve">, </w:t>
      </w:r>
    </w:p>
    <w:p w14:paraId="5D7A9888" w14:textId="4DBCB045" w:rsidR="00B058D0" w:rsidRPr="00D25878" w:rsidRDefault="00E12AA0">
      <w:pPr>
        <w:pStyle w:val="Akapitzlist"/>
        <w:numPr>
          <w:ilvl w:val="1"/>
          <w:numId w:val="17"/>
        </w:numPr>
        <w:overflowPunct/>
        <w:spacing w:after="120" w:line="360" w:lineRule="auto"/>
        <w:ind w:left="568" w:hanging="284"/>
        <w:jc w:val="both"/>
        <w:textAlignment w:val="auto"/>
        <w:rPr>
          <w:sz w:val="22"/>
          <w:szCs w:val="22"/>
        </w:rPr>
      </w:pPr>
      <w:r w:rsidRPr="00CD0A35">
        <w:rPr>
          <w:sz w:val="22"/>
          <w:szCs w:val="22"/>
        </w:rPr>
        <w:t xml:space="preserve">utrzymał Inwestycję, o której mowa w § </w:t>
      </w:r>
      <w:r w:rsidR="00A35A4E" w:rsidRPr="00CD0A35">
        <w:rPr>
          <w:sz w:val="22"/>
          <w:szCs w:val="22"/>
        </w:rPr>
        <w:t xml:space="preserve">2 </w:t>
      </w:r>
      <w:r w:rsidRPr="00CD0A35">
        <w:rPr>
          <w:sz w:val="22"/>
          <w:szCs w:val="22"/>
        </w:rPr>
        <w:t xml:space="preserve">ust. 2 pkt 3, o wartości początkowej niższej niż </w:t>
      </w:r>
      <w:r w:rsidR="00D25878">
        <w:rPr>
          <w:rFonts w:eastAsiaTheme="minorEastAsia"/>
          <w:b/>
          <w:bCs/>
          <w:color w:val="000000"/>
          <w:sz w:val="22"/>
          <w:szCs w:val="22"/>
          <w14:ligatures w14:val="standardContextual"/>
        </w:rPr>
        <w:t>32</w:t>
      </w:r>
      <w:r w:rsidR="00C3463F">
        <w:rPr>
          <w:rFonts w:eastAsiaTheme="minorEastAsia"/>
          <w:b/>
          <w:bCs/>
          <w:color w:val="000000"/>
          <w:sz w:val="22"/>
          <w:szCs w:val="22"/>
          <w14:ligatures w14:val="standardContextual"/>
        </w:rPr>
        <w:t> </w:t>
      </w:r>
      <w:r w:rsidR="00CD0A35">
        <w:rPr>
          <w:rFonts w:eastAsiaTheme="minorEastAsia"/>
          <w:b/>
          <w:bCs/>
          <w:color w:val="000000"/>
          <w:sz w:val="22"/>
          <w:szCs w:val="22"/>
          <w14:ligatures w14:val="standardContextual"/>
        </w:rPr>
        <w:t>000</w:t>
      </w:r>
      <w:r w:rsidR="00C3463F">
        <w:rPr>
          <w:rFonts w:eastAsiaTheme="minorEastAsia"/>
          <w:b/>
          <w:bCs/>
          <w:color w:val="000000"/>
          <w:sz w:val="22"/>
          <w:szCs w:val="22"/>
          <w14:ligatures w14:val="standardContextual"/>
        </w:rPr>
        <w:t> </w:t>
      </w:r>
      <w:r w:rsidR="00CD0A35">
        <w:rPr>
          <w:rFonts w:eastAsiaTheme="minorEastAsia"/>
          <w:b/>
          <w:bCs/>
          <w:color w:val="000000"/>
          <w:sz w:val="22"/>
          <w:szCs w:val="22"/>
          <w14:ligatures w14:val="standardContextual"/>
        </w:rPr>
        <w:t>000</w:t>
      </w:r>
      <w:r w:rsidR="00F01796" w:rsidRPr="00CD0A35">
        <w:rPr>
          <w:rFonts w:eastAsiaTheme="minorEastAsia"/>
          <w:b/>
          <w:bCs/>
          <w:color w:val="000000"/>
          <w:sz w:val="22"/>
          <w:szCs w:val="22"/>
          <w14:ligatures w14:val="standardContextual"/>
        </w:rPr>
        <w:t>,00</w:t>
      </w:r>
      <w:r w:rsidR="007304E4" w:rsidRPr="00CD0A35">
        <w:rPr>
          <w:b/>
          <w:sz w:val="22"/>
          <w:szCs w:val="22"/>
        </w:rPr>
        <w:t xml:space="preserve"> zł </w:t>
      </w:r>
      <w:r w:rsidR="007304E4" w:rsidRPr="00CD0A35">
        <w:rPr>
          <w:bCs/>
          <w:sz w:val="22"/>
          <w:szCs w:val="22"/>
        </w:rPr>
        <w:t xml:space="preserve">(słownie: </w:t>
      </w:r>
      <w:r w:rsidR="00D25878">
        <w:rPr>
          <w:rFonts w:eastAsiaTheme="minorEastAsia"/>
          <w:color w:val="000000"/>
          <w:sz w:val="22"/>
          <w:szCs w:val="22"/>
          <w14:ligatures w14:val="standardContextual"/>
        </w:rPr>
        <w:t>trzydzieści</w:t>
      </w:r>
      <w:r w:rsidR="00F01796" w:rsidRPr="00902ED7">
        <w:rPr>
          <w:rFonts w:eastAsiaTheme="minorEastAsia"/>
          <w:color w:val="000000"/>
          <w:sz w:val="22"/>
          <w:szCs w:val="22"/>
          <w14:ligatures w14:val="standardContextual"/>
        </w:rPr>
        <w:t xml:space="preserve"> </w:t>
      </w:r>
      <w:r w:rsidR="00D25878">
        <w:rPr>
          <w:rFonts w:eastAsiaTheme="minorEastAsia"/>
          <w:color w:val="000000"/>
          <w:sz w:val="22"/>
          <w:szCs w:val="22"/>
          <w14:ligatures w14:val="standardContextual"/>
        </w:rPr>
        <w:t xml:space="preserve">dwa </w:t>
      </w:r>
      <w:r w:rsidR="00CD0A35">
        <w:rPr>
          <w:rFonts w:eastAsiaTheme="minorEastAsia"/>
          <w:color w:val="000000"/>
          <w:sz w:val="22"/>
          <w:szCs w:val="22"/>
          <w14:ligatures w14:val="standardContextual"/>
        </w:rPr>
        <w:t>milion</w:t>
      </w:r>
      <w:r w:rsidR="00D25878">
        <w:rPr>
          <w:rFonts w:eastAsiaTheme="minorEastAsia"/>
          <w:color w:val="000000"/>
          <w:sz w:val="22"/>
          <w:szCs w:val="22"/>
          <w14:ligatures w14:val="standardContextual"/>
        </w:rPr>
        <w:t>y</w:t>
      </w:r>
      <w:r w:rsidR="00CD0A35">
        <w:rPr>
          <w:rFonts w:eastAsiaTheme="minorEastAsia"/>
          <w:color w:val="000000"/>
          <w:sz w:val="22"/>
          <w:szCs w:val="22"/>
          <w14:ligatures w14:val="standardContextual"/>
        </w:rPr>
        <w:t xml:space="preserve"> </w:t>
      </w:r>
      <w:r w:rsidR="00F01796" w:rsidRPr="00902ED7">
        <w:rPr>
          <w:rFonts w:eastAsiaTheme="minorEastAsia"/>
          <w:color w:val="000000"/>
          <w:sz w:val="22"/>
          <w:szCs w:val="22"/>
          <w14:ligatures w14:val="standardContextual"/>
        </w:rPr>
        <w:t>złotych</w:t>
      </w:r>
      <w:r w:rsidR="004304EA" w:rsidRPr="00902ED7">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00/100</w:t>
      </w:r>
      <w:r w:rsidR="007304E4" w:rsidRPr="00CD0A35">
        <w:rPr>
          <w:sz w:val="22"/>
          <w:szCs w:val="22"/>
        </w:rPr>
        <w:t>)</w:t>
      </w:r>
      <w:r w:rsidR="00512C1F" w:rsidRPr="00CD0A35">
        <w:rPr>
          <w:sz w:val="22"/>
          <w:szCs w:val="22"/>
        </w:rPr>
        <w:t>,</w:t>
      </w:r>
    </w:p>
    <w:p w14:paraId="19952383" w14:textId="37961EAC" w:rsidR="00B021C8" w:rsidRPr="00B058D0" w:rsidRDefault="00B058D0">
      <w:pPr>
        <w:pStyle w:val="Akapitzlist"/>
        <w:numPr>
          <w:ilvl w:val="1"/>
          <w:numId w:val="17"/>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w:t>
      </w:r>
      <w:r w:rsidR="004304EA">
        <w:rPr>
          <w:sz w:val="22"/>
          <w:szCs w:val="22"/>
        </w:rPr>
        <w:t xml:space="preserve">co najmniej </w:t>
      </w:r>
      <w:r w:rsidR="004304EA" w:rsidRPr="00765285">
        <w:rPr>
          <w:b/>
          <w:bCs/>
          <w:sz w:val="22"/>
          <w:szCs w:val="22"/>
        </w:rPr>
        <w:t>czterech</w:t>
      </w:r>
      <w:r w:rsidR="004304EA" w:rsidRPr="00B058D0">
        <w:rPr>
          <w:sz w:val="22"/>
          <w:szCs w:val="22"/>
        </w:rPr>
        <w:t xml:space="preserve"> </w:t>
      </w:r>
      <w:r w:rsidR="006B5AF3" w:rsidRPr="00B058D0">
        <w:rPr>
          <w:sz w:val="22"/>
          <w:szCs w:val="22"/>
        </w:rPr>
        <w:t xml:space="preserve">zobowiązań, o których mowa w § 2 ust. 2 pkt </w:t>
      </w:r>
      <w:r w:rsidR="00D94927">
        <w:rPr>
          <w:sz w:val="22"/>
          <w:szCs w:val="22"/>
        </w:rPr>
        <w:t>6</w:t>
      </w:r>
    </w:p>
    <w:p w14:paraId="098026F8" w14:textId="6A8152D5"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2DC0C996" w14:textId="2D7D2B0E" w:rsidR="00FB17EE" w:rsidRPr="00392FB8" w:rsidRDefault="003F4567">
      <w:pPr>
        <w:numPr>
          <w:ilvl w:val="0"/>
          <w:numId w:val="17"/>
        </w:numPr>
        <w:shd w:val="clear" w:color="auto" w:fill="FFFFFF"/>
        <w:tabs>
          <w:tab w:val="left" w:pos="-851"/>
        </w:tabs>
        <w:spacing w:after="120" w:line="360" w:lineRule="auto"/>
        <w:jc w:val="both"/>
        <w:rPr>
          <w:sz w:val="22"/>
          <w:szCs w:val="22"/>
        </w:rPr>
      </w:pPr>
      <w:r w:rsidRPr="00392FB8">
        <w:rPr>
          <w:sz w:val="22"/>
          <w:szCs w:val="22"/>
        </w:rPr>
        <w:t xml:space="preserve">Jeżeli z Protokołu kontroli, skorygowanego Protokołu lub ze Sprawozdania, o którym mowa </w:t>
      </w:r>
      <w:r w:rsidRPr="00392FB8">
        <w:rPr>
          <w:sz w:val="22"/>
          <w:szCs w:val="22"/>
        </w:rPr>
        <w:br/>
        <w:t xml:space="preserve">w § 3 ust. </w:t>
      </w:r>
      <w:r w:rsidR="003636C1">
        <w:rPr>
          <w:sz w:val="22"/>
          <w:szCs w:val="22"/>
        </w:rPr>
        <w:t>6</w:t>
      </w:r>
      <w:r w:rsidRPr="00392FB8">
        <w:rPr>
          <w:sz w:val="22"/>
          <w:szCs w:val="22"/>
        </w:rPr>
        <w:t xml:space="preserve">, </w:t>
      </w:r>
      <w:r w:rsidR="00BB025D" w:rsidRPr="00392FB8">
        <w:rPr>
          <w:sz w:val="22"/>
          <w:szCs w:val="22"/>
        </w:rPr>
        <w:t>wynika,</w:t>
      </w:r>
      <w:r w:rsidRPr="00392FB8">
        <w:rPr>
          <w:sz w:val="22"/>
          <w:szCs w:val="22"/>
        </w:rPr>
        <w:t xml:space="preserve"> iż Przedsiębiorca</w:t>
      </w:r>
      <w:r w:rsidR="0025125F" w:rsidRPr="00392FB8">
        <w:rPr>
          <w:sz w:val="22"/>
          <w:szCs w:val="22"/>
        </w:rPr>
        <w:t xml:space="preserve"> </w:t>
      </w:r>
      <w:r w:rsidR="00B918DD" w:rsidRPr="00392FB8">
        <w:rPr>
          <w:sz w:val="22"/>
          <w:szCs w:val="22"/>
        </w:rPr>
        <w:t xml:space="preserve">utrzymał Inwestycję, o której mowa § 2 ust. 2 pkt 3, o wartości początkowej niższej niż </w:t>
      </w:r>
      <w:r w:rsidR="00D25878">
        <w:rPr>
          <w:rFonts w:eastAsiaTheme="minorEastAsia"/>
          <w:b/>
          <w:bCs/>
          <w:color w:val="000000"/>
          <w:sz w:val="22"/>
          <w:szCs w:val="22"/>
          <w14:ligatures w14:val="standardContextual"/>
        </w:rPr>
        <w:t>48</w:t>
      </w:r>
      <w:r w:rsidR="00F01796" w:rsidRPr="00F01796">
        <w:rPr>
          <w:rFonts w:eastAsiaTheme="minorEastAsia"/>
          <w:b/>
          <w:bCs/>
          <w:color w:val="000000"/>
          <w:sz w:val="22"/>
          <w:szCs w:val="22"/>
          <w14:ligatures w14:val="standardContextual"/>
        </w:rPr>
        <w:t xml:space="preserve"> </w:t>
      </w:r>
      <w:r w:rsidR="00D25878">
        <w:rPr>
          <w:rFonts w:eastAsiaTheme="minorEastAsia"/>
          <w:b/>
          <w:bCs/>
          <w:color w:val="000000"/>
          <w:sz w:val="22"/>
          <w:szCs w:val="22"/>
          <w14:ligatures w14:val="standardContextual"/>
        </w:rPr>
        <w:t>000</w:t>
      </w:r>
      <w:r w:rsidR="00F01796" w:rsidRPr="00F01796">
        <w:rPr>
          <w:rFonts w:eastAsiaTheme="minorEastAsia"/>
          <w:b/>
          <w:bCs/>
          <w:color w:val="000000"/>
          <w:sz w:val="22"/>
          <w:szCs w:val="22"/>
          <w14:ligatures w14:val="standardContextual"/>
        </w:rPr>
        <w:t xml:space="preserve"> </w:t>
      </w:r>
      <w:r w:rsidR="00D25878">
        <w:rPr>
          <w:rFonts w:eastAsiaTheme="minorEastAsia"/>
          <w:b/>
          <w:bCs/>
          <w:color w:val="000000"/>
          <w:sz w:val="22"/>
          <w:szCs w:val="22"/>
          <w14:ligatures w14:val="standardContextual"/>
        </w:rPr>
        <w:t>0</w:t>
      </w:r>
      <w:r w:rsidR="00F01796" w:rsidRPr="00F01796">
        <w:rPr>
          <w:rFonts w:eastAsiaTheme="minorEastAsia"/>
          <w:b/>
          <w:bCs/>
          <w:color w:val="000000"/>
          <w:sz w:val="22"/>
          <w:szCs w:val="22"/>
          <w14:ligatures w14:val="standardContextual"/>
        </w:rPr>
        <w:t>00,00</w:t>
      </w:r>
      <w:r w:rsidR="005B476E" w:rsidRPr="00A26AC9">
        <w:rPr>
          <w:b/>
          <w:sz w:val="22"/>
          <w:szCs w:val="22"/>
        </w:rPr>
        <w:t xml:space="preserve"> zł </w:t>
      </w:r>
      <w:r w:rsidR="005B476E" w:rsidRPr="00A26AC9">
        <w:rPr>
          <w:bCs/>
          <w:sz w:val="22"/>
          <w:szCs w:val="22"/>
        </w:rPr>
        <w:t xml:space="preserve">(słownie: </w:t>
      </w:r>
      <w:r w:rsidR="00D25878">
        <w:rPr>
          <w:rFonts w:eastAsiaTheme="minorEastAsia"/>
          <w:color w:val="000000"/>
          <w:sz w:val="22"/>
          <w:szCs w:val="22"/>
          <w14:ligatures w14:val="standardContextual"/>
        </w:rPr>
        <w:t>czterdzieści osiem</w:t>
      </w:r>
      <w:r w:rsidR="00F01796" w:rsidRPr="00902ED7">
        <w:rPr>
          <w:rFonts w:eastAsiaTheme="minorEastAsia"/>
          <w:color w:val="000000"/>
          <w:sz w:val="22"/>
          <w:szCs w:val="22"/>
          <w14:ligatures w14:val="standardContextual"/>
        </w:rPr>
        <w:t xml:space="preserve"> milion</w:t>
      </w:r>
      <w:r w:rsidR="00D25878">
        <w:rPr>
          <w:rFonts w:eastAsiaTheme="minorEastAsia"/>
          <w:color w:val="000000"/>
          <w:sz w:val="22"/>
          <w:szCs w:val="22"/>
          <w14:ligatures w14:val="standardContextual"/>
        </w:rPr>
        <w:t>ów</w:t>
      </w:r>
      <w:r w:rsidR="00F01796" w:rsidRPr="00902ED7">
        <w:rPr>
          <w:rFonts w:eastAsiaTheme="minorEastAsia"/>
          <w:color w:val="000000"/>
          <w:sz w:val="22"/>
          <w:szCs w:val="22"/>
          <w14:ligatures w14:val="standardContextual"/>
        </w:rPr>
        <w:t xml:space="preserve"> złotych</w:t>
      </w:r>
      <w:r w:rsidR="004304EA">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00/100</w:t>
      </w:r>
      <w:r w:rsidR="005B476E" w:rsidRPr="004304EA">
        <w:rPr>
          <w:sz w:val="22"/>
          <w:szCs w:val="22"/>
        </w:rPr>
        <w:t xml:space="preserve">), </w:t>
      </w:r>
      <w:r w:rsidR="005B476E" w:rsidRPr="00195030">
        <w:rPr>
          <w:sz w:val="22"/>
          <w:szCs w:val="22"/>
        </w:rPr>
        <w:t>ale nie niższ</w:t>
      </w:r>
      <w:r w:rsidR="009F62B4">
        <w:rPr>
          <w:sz w:val="22"/>
          <w:szCs w:val="22"/>
        </w:rPr>
        <w:t xml:space="preserve">ej </w:t>
      </w:r>
      <w:r w:rsidR="005B476E" w:rsidRPr="00195030">
        <w:rPr>
          <w:sz w:val="22"/>
          <w:szCs w:val="22"/>
        </w:rPr>
        <w:t xml:space="preserve">niż </w:t>
      </w:r>
      <w:r w:rsidR="00D25878">
        <w:rPr>
          <w:rFonts w:eastAsiaTheme="minorEastAsia"/>
          <w:b/>
          <w:bCs/>
          <w:color w:val="000000"/>
          <w:sz w:val="22"/>
          <w:szCs w:val="22"/>
          <w14:ligatures w14:val="standardContextual"/>
        </w:rPr>
        <w:t>32</w:t>
      </w:r>
      <w:r w:rsidR="00195030">
        <w:rPr>
          <w:rFonts w:eastAsiaTheme="minorEastAsia"/>
          <w:b/>
          <w:bCs/>
          <w:color w:val="000000"/>
          <w:sz w:val="22"/>
          <w:szCs w:val="22"/>
          <w14:ligatures w14:val="standardContextual"/>
        </w:rPr>
        <w:t> 000 000</w:t>
      </w:r>
      <w:r w:rsidR="00F01796" w:rsidRPr="00195030">
        <w:rPr>
          <w:rFonts w:eastAsiaTheme="minorEastAsia"/>
          <w:b/>
          <w:bCs/>
          <w:color w:val="000000"/>
          <w:sz w:val="22"/>
          <w:szCs w:val="22"/>
          <w14:ligatures w14:val="standardContextual"/>
        </w:rPr>
        <w:t>,00</w:t>
      </w:r>
      <w:r w:rsidR="005B476E" w:rsidRPr="00195030">
        <w:rPr>
          <w:b/>
          <w:sz w:val="22"/>
          <w:szCs w:val="22"/>
        </w:rPr>
        <w:t xml:space="preserve"> zł </w:t>
      </w:r>
      <w:r w:rsidR="005B476E" w:rsidRPr="00195030">
        <w:rPr>
          <w:bCs/>
          <w:sz w:val="22"/>
          <w:szCs w:val="22"/>
        </w:rPr>
        <w:t xml:space="preserve">(słownie: </w:t>
      </w:r>
      <w:r w:rsidR="00D25878">
        <w:rPr>
          <w:rFonts w:eastAsiaTheme="minorEastAsia"/>
          <w:color w:val="000000"/>
          <w:sz w:val="22"/>
          <w:szCs w:val="22"/>
          <w14:ligatures w14:val="standardContextual"/>
        </w:rPr>
        <w:t>trzydzieści dwa</w:t>
      </w:r>
      <w:r w:rsidR="00F01796" w:rsidRPr="00902ED7">
        <w:rPr>
          <w:rFonts w:eastAsiaTheme="minorEastAsia"/>
          <w:color w:val="000000"/>
          <w:sz w:val="22"/>
          <w:szCs w:val="22"/>
          <w14:ligatures w14:val="standardContextual"/>
        </w:rPr>
        <w:t xml:space="preserve"> </w:t>
      </w:r>
      <w:r w:rsidR="00195030">
        <w:rPr>
          <w:rFonts w:eastAsiaTheme="minorEastAsia"/>
          <w:color w:val="000000"/>
          <w:sz w:val="22"/>
          <w:szCs w:val="22"/>
          <w14:ligatures w14:val="standardContextual"/>
        </w:rPr>
        <w:t>milion</w:t>
      </w:r>
      <w:r w:rsidR="00D25878">
        <w:rPr>
          <w:rFonts w:eastAsiaTheme="minorEastAsia"/>
          <w:color w:val="000000"/>
          <w:sz w:val="22"/>
          <w:szCs w:val="22"/>
          <w14:ligatures w14:val="standardContextual"/>
        </w:rPr>
        <w:t>y</w:t>
      </w:r>
      <w:r w:rsidR="00195030">
        <w:rPr>
          <w:rFonts w:eastAsiaTheme="minorEastAsia"/>
          <w:color w:val="000000"/>
          <w:sz w:val="22"/>
          <w:szCs w:val="22"/>
          <w14:ligatures w14:val="standardContextual"/>
        </w:rPr>
        <w:t xml:space="preserve"> </w:t>
      </w:r>
      <w:r w:rsidR="00F01796" w:rsidRPr="00902ED7">
        <w:rPr>
          <w:rFonts w:eastAsiaTheme="minorEastAsia"/>
          <w:color w:val="000000"/>
          <w:sz w:val="22"/>
          <w:szCs w:val="22"/>
          <w14:ligatures w14:val="standardContextual"/>
        </w:rPr>
        <w:t>złotych</w:t>
      </w:r>
      <w:r w:rsidR="004304EA" w:rsidRPr="00195030">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00/100</w:t>
      </w:r>
      <w:r w:rsidR="005B476E" w:rsidRPr="00195030">
        <w:rPr>
          <w:sz w:val="22"/>
          <w:szCs w:val="22"/>
        </w:rPr>
        <w:t>)</w:t>
      </w:r>
    </w:p>
    <w:p w14:paraId="1E9186E9" w14:textId="77777777" w:rsidR="004304EA"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 xml:space="preserve">wota należnej Pomocy </w:t>
      </w:r>
      <w:r w:rsidR="00A02C9C" w:rsidRPr="00393F46">
        <w:rPr>
          <w:sz w:val="22"/>
          <w:szCs w:val="22"/>
        </w:rPr>
        <w:t>zostanie obniżona zgodnie z za</w:t>
      </w:r>
      <w:r w:rsidR="00A02C9C">
        <w:rPr>
          <w:sz w:val="22"/>
          <w:szCs w:val="22"/>
        </w:rPr>
        <w:t xml:space="preserve">sadami określonymi w Rozdziale 7 Programu </w:t>
      </w:r>
      <w:r w:rsidR="00A02C9C">
        <w:rPr>
          <w:sz w:val="22"/>
          <w:szCs w:val="22"/>
        </w:rPr>
        <w:br/>
        <w:t>w punkcie 7.</w:t>
      </w:r>
      <w:r w:rsidR="00A02C9C" w:rsidRPr="00393F46">
        <w:rPr>
          <w:sz w:val="22"/>
          <w:szCs w:val="22"/>
        </w:rPr>
        <w:t>1.</w:t>
      </w:r>
      <w:r w:rsidR="00A02C9C">
        <w:rPr>
          <w:sz w:val="22"/>
          <w:szCs w:val="22"/>
        </w:rPr>
        <w:t>10.</w:t>
      </w:r>
      <w:r w:rsidR="00A02C9C" w:rsidRPr="00393F46">
        <w:rPr>
          <w:sz w:val="22"/>
          <w:szCs w:val="22"/>
        </w:rPr>
        <w:t xml:space="preserve"> </w:t>
      </w:r>
      <w:r w:rsidR="00A02C9C" w:rsidRPr="00783BA0">
        <w:rPr>
          <w:i/>
          <w:sz w:val="22"/>
          <w:szCs w:val="22"/>
        </w:rPr>
        <w:t>„Obniżanie wsparcia w przypadku zmiany parametrów inwestycji”</w:t>
      </w:r>
      <w:r w:rsidR="00A02C9C">
        <w:rPr>
          <w:i/>
          <w:sz w:val="22"/>
          <w:szCs w:val="22"/>
        </w:rPr>
        <w:t xml:space="preserve">. </w:t>
      </w:r>
      <w:r w:rsidR="007C41B9">
        <w:rPr>
          <w:sz w:val="22"/>
          <w:szCs w:val="22"/>
        </w:rPr>
        <w:t xml:space="preserve">Minister niezwłocznie </w:t>
      </w:r>
      <w:r w:rsidR="007C41B9">
        <w:rPr>
          <w:sz w:val="22"/>
          <w:szCs w:val="22"/>
        </w:rPr>
        <w:lastRenderedPageBreak/>
        <w:t xml:space="preserve">poinformuje Przedsiębiorcę pisemnie o tym fakcie wraz z uzasadnieniem wskazującym metodologię wyliczenia należnej Pomocy. </w:t>
      </w:r>
      <w:r w:rsidR="004B0E61" w:rsidRPr="004B0E61">
        <w:rPr>
          <w:sz w:val="22"/>
          <w:szCs w:val="22"/>
        </w:rPr>
        <w:t xml:space="preserve">Kwota Pomocy pobrana przez Przedsiębiorcę w nadmiernej wysokości zostanie zwrócona przez Przedsiębiorcę na zasadach określonych w ustawie o finansach publicznych, wraz </w:t>
      </w:r>
      <w:r w:rsidR="00793715">
        <w:rPr>
          <w:sz w:val="22"/>
          <w:szCs w:val="22"/>
        </w:rPr>
        <w:br/>
      </w:r>
      <w:r w:rsidR="004B0E61" w:rsidRPr="004B0E61">
        <w:rPr>
          <w:sz w:val="22"/>
          <w:szCs w:val="22"/>
        </w:rPr>
        <w:t>z odsetkami liczonymi jak dla zaległości podatkowych, na rachunek bankowy wskazany przez Ministra</w:t>
      </w:r>
      <w:r w:rsidR="004B0E61">
        <w:rPr>
          <w:sz w:val="22"/>
          <w:szCs w:val="22"/>
        </w:rPr>
        <w:t>.</w:t>
      </w:r>
    </w:p>
    <w:p w14:paraId="1DF48F4F" w14:textId="77777777" w:rsidR="004304EA" w:rsidRDefault="004304EA" w:rsidP="007C41B9">
      <w:pPr>
        <w:spacing w:line="360" w:lineRule="auto"/>
        <w:jc w:val="both"/>
        <w:rPr>
          <w:sz w:val="22"/>
          <w:szCs w:val="22"/>
        </w:rPr>
      </w:pPr>
    </w:p>
    <w:p w14:paraId="429FFB8D" w14:textId="5AC32DA4" w:rsidR="004304EA" w:rsidRPr="004E350A" w:rsidRDefault="004304EA">
      <w:pPr>
        <w:pStyle w:val="Akapitzlist"/>
        <w:numPr>
          <w:ilvl w:val="0"/>
          <w:numId w:val="17"/>
        </w:numPr>
        <w:overflowPunct/>
        <w:spacing w:after="180" w:line="360" w:lineRule="auto"/>
        <w:jc w:val="both"/>
        <w:textAlignment w:val="auto"/>
        <w:rPr>
          <w:sz w:val="22"/>
          <w:szCs w:val="22"/>
        </w:rPr>
      </w:pPr>
      <w:r w:rsidRPr="004E350A">
        <w:rPr>
          <w:sz w:val="22"/>
          <w:szCs w:val="22"/>
        </w:rPr>
        <w:t xml:space="preserve">Jeżeli z Protokołu, skorygowanego Protokołu lub ze sprawozdań, o których mowa w § 3 ust. </w:t>
      </w:r>
      <w:r w:rsidR="003B27DF">
        <w:rPr>
          <w:sz w:val="22"/>
          <w:szCs w:val="22"/>
        </w:rPr>
        <w:t>6</w:t>
      </w:r>
      <w:r w:rsidRPr="004E350A">
        <w:rPr>
          <w:sz w:val="22"/>
          <w:szCs w:val="22"/>
        </w:rPr>
        <w:t xml:space="preserve">, wynika, iż Przedsiębiorca wykonał </w:t>
      </w:r>
      <w:r w:rsidR="00D25878" w:rsidRPr="006014BC">
        <w:rPr>
          <w:b/>
          <w:bCs/>
          <w:sz w:val="22"/>
          <w:szCs w:val="22"/>
        </w:rPr>
        <w:t>mniej niż osiem</w:t>
      </w:r>
      <w:r w:rsidRPr="006014BC">
        <w:rPr>
          <w:sz w:val="22"/>
          <w:szCs w:val="22"/>
        </w:rPr>
        <w:t xml:space="preserve"> zobowiąza</w:t>
      </w:r>
      <w:r w:rsidR="00D25878" w:rsidRPr="006014BC">
        <w:rPr>
          <w:sz w:val="22"/>
          <w:szCs w:val="22"/>
        </w:rPr>
        <w:t xml:space="preserve">ń, a więcej niż </w:t>
      </w:r>
      <w:r w:rsidR="00236B23" w:rsidRPr="006014BC">
        <w:rPr>
          <w:sz w:val="22"/>
          <w:szCs w:val="22"/>
        </w:rPr>
        <w:t>c</w:t>
      </w:r>
      <w:r w:rsidR="00236B23" w:rsidRPr="006014BC">
        <w:rPr>
          <w:b/>
          <w:bCs/>
          <w:sz w:val="22"/>
          <w:szCs w:val="22"/>
        </w:rPr>
        <w:t>ztery</w:t>
      </w:r>
      <w:r w:rsidR="00236B23" w:rsidRPr="006146BD">
        <w:rPr>
          <w:b/>
          <w:bCs/>
          <w:sz w:val="22"/>
          <w:szCs w:val="22"/>
        </w:rPr>
        <w:t xml:space="preserve"> </w:t>
      </w:r>
      <w:r w:rsidR="0095135A">
        <w:rPr>
          <w:sz w:val="22"/>
          <w:szCs w:val="22"/>
        </w:rPr>
        <w:t>zobowiąza</w:t>
      </w:r>
      <w:r w:rsidR="00D25878">
        <w:rPr>
          <w:sz w:val="22"/>
          <w:szCs w:val="22"/>
        </w:rPr>
        <w:t>nia</w:t>
      </w:r>
      <w:r w:rsidRPr="004E350A">
        <w:rPr>
          <w:sz w:val="22"/>
          <w:szCs w:val="22"/>
        </w:rPr>
        <w:t xml:space="preserve">, o których mowa w § 2 ust. 2 pkt </w:t>
      </w:r>
      <w:r w:rsidR="00C56F34">
        <w:rPr>
          <w:sz w:val="22"/>
          <w:szCs w:val="22"/>
        </w:rPr>
        <w:t>6</w:t>
      </w:r>
    </w:p>
    <w:p w14:paraId="0E163D1A" w14:textId="6927F920" w:rsidR="00487FB0" w:rsidRPr="00902ED7" w:rsidRDefault="004304EA" w:rsidP="00902ED7">
      <w:pPr>
        <w:overflowPunct/>
        <w:spacing w:line="360" w:lineRule="auto"/>
        <w:jc w:val="both"/>
        <w:textAlignment w:val="auto"/>
        <w:rPr>
          <w:sz w:val="22"/>
          <w:szCs w:val="22"/>
        </w:rPr>
      </w:pPr>
      <w:r w:rsidRPr="004E350A">
        <w:rPr>
          <w:sz w:val="22"/>
          <w:szCs w:val="22"/>
        </w:rPr>
        <w:t xml:space="preserve">- kwota należnej Pomocy zostanie ponownie obliczona zgodnie z wzorem określonym w Rozdziale 7 Programu w punkcie 7.1.4.2. </w:t>
      </w:r>
      <w:r w:rsidRPr="004E350A">
        <w:rPr>
          <w:i/>
          <w:iCs/>
          <w:sz w:val="22"/>
          <w:szCs w:val="22"/>
        </w:rPr>
        <w:t>„Maksymalna wysokość wsparcia z tytułu kosztów inwestycji”</w:t>
      </w:r>
      <w:r w:rsidRPr="004E350A">
        <w:rPr>
          <w:sz w:val="22"/>
          <w:szCs w:val="22"/>
        </w:rPr>
        <w:t>.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7AF1921" w14:textId="77777777" w:rsidR="00793715" w:rsidRDefault="00793715" w:rsidP="004B0E61">
      <w:pPr>
        <w:spacing w:line="360" w:lineRule="auto"/>
        <w:jc w:val="both"/>
        <w:rPr>
          <w:b/>
          <w:sz w:val="22"/>
          <w:szCs w:val="22"/>
        </w:rPr>
      </w:pP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2DF29CCC" w:rsidR="00A20CFD" w:rsidRPr="00DD0D37" w:rsidRDefault="002B5E13">
      <w:pPr>
        <w:pStyle w:val="Akapitzlist"/>
        <w:numPr>
          <w:ilvl w:val="0"/>
          <w:numId w:val="19"/>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w:t>
      </w:r>
      <w:r w:rsidR="00FE4571">
        <w:rPr>
          <w:sz w:val="22"/>
          <w:szCs w:val="22"/>
        </w:rPr>
        <w:t xml:space="preserve"> których mowa w § 2 ust. 2 pkt </w:t>
      </w:r>
      <w:r w:rsidR="00C56F34">
        <w:rPr>
          <w:sz w:val="22"/>
          <w:szCs w:val="22"/>
        </w:rPr>
        <w:t>6</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w:t>
      </w:r>
      <w:r w:rsidR="004F3BD1">
        <w:rPr>
          <w:sz w:val="22"/>
          <w:szCs w:val="22"/>
        </w:rPr>
        <w:t> </w:t>
      </w:r>
      <w:r w:rsidR="00377299" w:rsidRPr="00DD354F">
        <w:rPr>
          <w:sz w:val="22"/>
          <w:szCs w:val="22"/>
        </w:rPr>
        <w:t>zmianę Umowy w zakresie wskazanym w niniejszym ustępie</w:t>
      </w:r>
      <w:r w:rsidR="00377299">
        <w:rPr>
          <w:sz w:val="22"/>
          <w:szCs w:val="22"/>
        </w:rPr>
        <w:t>.</w:t>
      </w:r>
    </w:p>
    <w:p w14:paraId="39D30E04" w14:textId="46EC333A" w:rsidR="00A20CFD" w:rsidRPr="00894542" w:rsidRDefault="000836C8">
      <w:pPr>
        <w:pStyle w:val="Akapitzlist"/>
        <w:numPr>
          <w:ilvl w:val="0"/>
          <w:numId w:val="19"/>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6734C1">
        <w:rPr>
          <w:sz w:val="22"/>
          <w:szCs w:val="22"/>
        </w:rPr>
        <w:t>14</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26A1BA21" w:rsidR="00F14217" w:rsidRPr="00894542" w:rsidRDefault="00E12AA0">
      <w:pPr>
        <w:pStyle w:val="Akapitzlist"/>
        <w:numPr>
          <w:ilvl w:val="0"/>
          <w:numId w:val="19"/>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000B7523">
        <w:rPr>
          <w:sz w:val="22"/>
          <w:szCs w:val="22"/>
        </w:rPr>
        <w:t xml:space="preserve"> </w:t>
      </w:r>
      <w:r w:rsidR="000B7523" w:rsidRPr="000B7523">
        <w:rPr>
          <w:sz w:val="22"/>
          <w:szCs w:val="22"/>
        </w:rPr>
        <w:t>lub poprzez e-Doręczenia.</w:t>
      </w:r>
    </w:p>
    <w:p w14:paraId="189A2E1A" w14:textId="77777777" w:rsidR="00E12AA0" w:rsidRPr="00DD354F" w:rsidRDefault="00E12AA0">
      <w:pPr>
        <w:pStyle w:val="Akapitzlist"/>
        <w:numPr>
          <w:ilvl w:val="0"/>
          <w:numId w:val="19"/>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pPr>
        <w:numPr>
          <w:ilvl w:val="0"/>
          <w:numId w:val="11"/>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3592F6AB" w:rsidR="00E12AA0" w:rsidRPr="00DD354F" w:rsidRDefault="00E12AA0">
      <w:pPr>
        <w:numPr>
          <w:ilvl w:val="0"/>
          <w:numId w:val="11"/>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inwestycję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14:paraId="59CAD793" w14:textId="0050B927" w:rsidR="00994B43" w:rsidRPr="00DD354F" w:rsidRDefault="00994B43">
      <w:pPr>
        <w:numPr>
          <w:ilvl w:val="0"/>
          <w:numId w:val="11"/>
        </w:numPr>
        <w:spacing w:after="120" w:line="360" w:lineRule="auto"/>
        <w:ind w:left="714" w:hanging="357"/>
        <w:jc w:val="both"/>
        <w:rPr>
          <w:sz w:val="22"/>
          <w:szCs w:val="22"/>
        </w:rPr>
      </w:pPr>
      <w:r w:rsidRPr="00DD354F">
        <w:rPr>
          <w:sz w:val="22"/>
          <w:szCs w:val="22"/>
        </w:rPr>
        <w:t xml:space="preserve">nie wykonał </w:t>
      </w:r>
      <w:r w:rsidR="000B7523">
        <w:rPr>
          <w:sz w:val="22"/>
          <w:szCs w:val="22"/>
        </w:rPr>
        <w:t xml:space="preserve">co najmniej </w:t>
      </w:r>
      <w:r w:rsidR="000B7523" w:rsidRPr="00765285">
        <w:rPr>
          <w:b/>
          <w:bCs/>
          <w:sz w:val="22"/>
          <w:szCs w:val="22"/>
        </w:rPr>
        <w:t>czterech</w:t>
      </w:r>
      <w:r w:rsidR="000B7523" w:rsidRPr="00DD354F">
        <w:rPr>
          <w:sz w:val="22"/>
          <w:szCs w:val="22"/>
        </w:rPr>
        <w:t xml:space="preserve"> </w:t>
      </w:r>
      <w:r w:rsidRPr="00DD354F">
        <w:rPr>
          <w:sz w:val="22"/>
          <w:szCs w:val="22"/>
        </w:rPr>
        <w:t>zobowiąza</w:t>
      </w:r>
      <w:r w:rsidR="000B7523">
        <w:rPr>
          <w:sz w:val="22"/>
          <w:szCs w:val="22"/>
        </w:rPr>
        <w:t>ń</w:t>
      </w:r>
      <w:r w:rsidRPr="00DD354F">
        <w:rPr>
          <w:sz w:val="22"/>
          <w:szCs w:val="22"/>
        </w:rPr>
        <w:t>, o który</w:t>
      </w:r>
      <w:r w:rsidR="006B5AF3" w:rsidRPr="00DD354F">
        <w:rPr>
          <w:sz w:val="22"/>
          <w:szCs w:val="22"/>
        </w:rPr>
        <w:t>m</w:t>
      </w:r>
      <w:r w:rsidRPr="00DD354F">
        <w:rPr>
          <w:sz w:val="22"/>
          <w:szCs w:val="22"/>
        </w:rPr>
        <w:t xml:space="preserve"> mowa </w:t>
      </w:r>
      <w:r w:rsidR="0094129A">
        <w:rPr>
          <w:sz w:val="22"/>
          <w:szCs w:val="22"/>
        </w:rPr>
        <w:t xml:space="preserve">w </w:t>
      </w:r>
      <w:r w:rsidR="00A45C90" w:rsidRPr="00494873">
        <w:rPr>
          <w:sz w:val="22"/>
          <w:szCs w:val="22"/>
        </w:rPr>
        <w:t>§ 2 ust. 2 pkt</w:t>
      </w:r>
      <w:r w:rsidR="0094129A">
        <w:rPr>
          <w:sz w:val="22"/>
          <w:szCs w:val="22"/>
        </w:rPr>
        <w:t xml:space="preserve"> </w:t>
      </w:r>
      <w:r w:rsidR="00C56F34">
        <w:rPr>
          <w:sz w:val="22"/>
          <w:szCs w:val="22"/>
        </w:rPr>
        <w:t>6</w:t>
      </w:r>
      <w:r w:rsidR="00D2566F">
        <w:rPr>
          <w:sz w:val="22"/>
          <w:szCs w:val="22"/>
        </w:rPr>
        <w:t>;</w:t>
      </w:r>
    </w:p>
    <w:p w14:paraId="55BCF62C" w14:textId="77777777" w:rsidR="00E12AA0" w:rsidRPr="00DD354F" w:rsidRDefault="00E12AA0">
      <w:pPr>
        <w:numPr>
          <w:ilvl w:val="0"/>
          <w:numId w:val="11"/>
        </w:numPr>
        <w:spacing w:after="120" w:line="360" w:lineRule="auto"/>
        <w:ind w:left="714" w:hanging="357"/>
        <w:jc w:val="both"/>
        <w:rPr>
          <w:sz w:val="22"/>
          <w:szCs w:val="22"/>
        </w:rPr>
      </w:pPr>
      <w:r w:rsidRPr="00DD354F">
        <w:rPr>
          <w:sz w:val="22"/>
          <w:szCs w:val="22"/>
        </w:rPr>
        <w:lastRenderedPageBreak/>
        <w:t>zaprzestał, w tym zawiesił, prowadzenia działalności gospodarczej w okresie obowiązywania Umowy;</w:t>
      </w:r>
    </w:p>
    <w:p w14:paraId="5F2820EB" w14:textId="3934A5A4" w:rsidR="00B9297A" w:rsidRPr="00CE1334" w:rsidRDefault="00E12AA0">
      <w:pPr>
        <w:numPr>
          <w:ilvl w:val="0"/>
          <w:numId w:val="11"/>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F01796" w:rsidRPr="00F01796">
        <w:rPr>
          <w:rFonts w:eastAsiaTheme="minorEastAsia"/>
          <w:color w:val="000000"/>
          <w:sz w:val="22"/>
          <w:szCs w:val="22"/>
          <w14:ligatures w14:val="standardContextual"/>
        </w:rPr>
        <w:t>2025 – 202</w:t>
      </w:r>
      <w:r w:rsidR="003E66D3">
        <w:rPr>
          <w:rFonts w:eastAsiaTheme="minorEastAsia"/>
          <w:color w:val="000000"/>
          <w:sz w:val="22"/>
          <w:szCs w:val="22"/>
          <w14:ligatures w14:val="standardContextual"/>
        </w:rPr>
        <w:t>9</w:t>
      </w:r>
      <w:r w:rsidR="003555DA" w:rsidRPr="00AB1A6B">
        <w:rPr>
          <w:sz w:val="22"/>
          <w:szCs w:val="22"/>
        </w:rPr>
        <w:t xml:space="preserve"> polegającej na </w:t>
      </w:r>
      <w:r w:rsidR="00B9297A" w:rsidRPr="005D5C3E">
        <w:rPr>
          <w:sz w:val="22"/>
          <w:szCs w:val="22"/>
        </w:rPr>
        <w:t>„</w:t>
      </w:r>
      <w:r w:rsidR="003E66D3">
        <w:rPr>
          <w:b/>
          <w:bCs/>
          <w:sz w:val="22"/>
          <w:szCs w:val="22"/>
        </w:rPr>
        <w:t>D</w:t>
      </w:r>
      <w:r w:rsidR="003E66D3" w:rsidRPr="00F83E65">
        <w:rPr>
          <w:b/>
          <w:bCs/>
          <w:color w:val="000000"/>
          <w:spacing w:val="1"/>
          <w:sz w:val="22"/>
          <w:szCs w:val="22"/>
        </w:rPr>
        <w:t>ywersyfikacji produkcji zakładu</w:t>
      </w:r>
      <w:r w:rsidR="003E66D3" w:rsidRPr="00F83E65">
        <w:rPr>
          <w:b/>
          <w:bCs/>
          <w:sz w:val="22"/>
          <w:szCs w:val="22"/>
        </w:rPr>
        <w:t xml:space="preserve"> </w:t>
      </w:r>
      <w:r w:rsidR="003E66D3" w:rsidRPr="00F83E65">
        <w:rPr>
          <w:b/>
          <w:bCs/>
          <w:color w:val="000000"/>
          <w:spacing w:val="1"/>
          <w:sz w:val="22"/>
          <w:szCs w:val="22"/>
        </w:rPr>
        <w:t>poprzez wprowadzenie produktów dotąd niewytwarzanych przez ten zakład, tj. hełmów i kamizelek</w:t>
      </w:r>
      <w:r w:rsidR="003E66D3" w:rsidRPr="00F83E65">
        <w:rPr>
          <w:b/>
          <w:bCs/>
          <w:sz w:val="22"/>
          <w:szCs w:val="22"/>
        </w:rPr>
        <w:t xml:space="preserve"> kuloodpornych w Kętrzynie, woj. warmińsko – mazurskie</w:t>
      </w:r>
      <w:r w:rsidR="003555DA" w:rsidRPr="005D5C3E">
        <w:rPr>
          <w:sz w:val="22"/>
          <w:szCs w:val="22"/>
        </w:rPr>
        <w:t>”</w:t>
      </w:r>
      <w:r w:rsidR="0030586B" w:rsidRPr="005D5C3E">
        <w:rPr>
          <w:sz w:val="22"/>
          <w:szCs w:val="22"/>
        </w:rPr>
        <w:t>;</w:t>
      </w:r>
    </w:p>
    <w:p w14:paraId="316ADE69" w14:textId="77777777" w:rsidR="00E12AA0" w:rsidRPr="00AB1A6B" w:rsidRDefault="00E12AA0">
      <w:pPr>
        <w:numPr>
          <w:ilvl w:val="0"/>
          <w:numId w:val="11"/>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06F70A6E" w14:textId="786F38C0" w:rsidR="00E12AA0" w:rsidRPr="00AB1A6B" w:rsidRDefault="00E12AA0">
      <w:pPr>
        <w:pStyle w:val="Akapitzlist"/>
        <w:numPr>
          <w:ilvl w:val="0"/>
          <w:numId w:val="19"/>
        </w:numPr>
        <w:spacing w:line="360" w:lineRule="auto"/>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xml:space="preserve">, </w:t>
      </w:r>
      <w:r w:rsidRPr="00AB1A6B">
        <w:rPr>
          <w:sz w:val="22"/>
          <w:szCs w:val="22"/>
        </w:rPr>
        <w:br/>
        <w:t xml:space="preserve">a także w § </w:t>
      </w:r>
      <w:r w:rsidR="005C302B" w:rsidRPr="00AB1A6B">
        <w:rPr>
          <w:sz w:val="22"/>
          <w:szCs w:val="22"/>
        </w:rPr>
        <w:t xml:space="preserve">4 </w:t>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003B3F86" w:rsidRPr="00AB1A6B">
        <w:rPr>
          <w:sz w:val="22"/>
          <w:szCs w:val="22"/>
        </w:rPr>
        <w:br/>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AB1A6B" w:rsidRDefault="00E12AA0">
      <w:pPr>
        <w:pStyle w:val="Akapitzlist"/>
        <w:numPr>
          <w:ilvl w:val="0"/>
          <w:numId w:val="19"/>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77777777" w:rsidR="00AF0488" w:rsidRDefault="00E12AA0">
      <w:pPr>
        <w:pStyle w:val="Akapitzlist"/>
        <w:numPr>
          <w:ilvl w:val="0"/>
          <w:numId w:val="19"/>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2F7F43" w:rsidRPr="00AB1A6B">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AB1A6B">
        <w:rPr>
          <w:bCs/>
          <w:sz w:val="22"/>
          <w:szCs w:val="22"/>
        </w:rPr>
        <w:br/>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pPr>
        <w:pStyle w:val="Akapitzlist"/>
        <w:numPr>
          <w:ilvl w:val="0"/>
          <w:numId w:val="19"/>
        </w:numPr>
        <w:spacing w:after="120" w:line="360" w:lineRule="auto"/>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w:t>
      </w:r>
      <w:r w:rsidRPr="006014BC">
        <w:rPr>
          <w:sz w:val="22"/>
          <w:szCs w:val="22"/>
        </w:rPr>
        <w:t>1</w:t>
      </w:r>
      <w:r w:rsidR="00A02C9C" w:rsidRPr="006014BC">
        <w:rPr>
          <w:sz w:val="22"/>
          <w:szCs w:val="22"/>
        </w:rPr>
        <w:t>3</w:t>
      </w:r>
      <w:r w:rsidRPr="006014BC">
        <w:rPr>
          <w:sz w:val="22"/>
          <w:szCs w:val="22"/>
        </w:rPr>
        <w:t xml:space="preserve"> lat.</w:t>
      </w:r>
      <w:r>
        <w:rPr>
          <w:sz w:val="22"/>
          <w:szCs w:val="22"/>
        </w:rPr>
        <w:t xml:space="preserve">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5F82210D"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lastRenderedPageBreak/>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5DF621A2" w:rsidR="00A825D8" w:rsidRPr="00D47104" w:rsidRDefault="00E12AA0">
      <w:pPr>
        <w:pStyle w:val="Akapitzlist"/>
        <w:numPr>
          <w:ilvl w:val="0"/>
          <w:numId w:val="20"/>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651/2014,</w:t>
      </w:r>
      <w:r w:rsidR="00CD171A" w:rsidRPr="00A825D8">
        <w:rPr>
          <w:bCs/>
          <w:sz w:val="22"/>
          <w:szCs w:val="22"/>
        </w:rPr>
        <w:br/>
      </w:r>
      <w:r w:rsidRPr="00A825D8">
        <w:rPr>
          <w:sz w:val="22"/>
          <w:szCs w:val="22"/>
        </w:rPr>
        <w:t xml:space="preserve">w związku z czym nie wymaga zgody Komisji Europejskiej. </w:t>
      </w:r>
    </w:p>
    <w:p w14:paraId="72EBAB1F" w14:textId="5D2DFCC7" w:rsidR="00E12AA0" w:rsidRPr="00A825D8" w:rsidRDefault="00E12AA0">
      <w:pPr>
        <w:pStyle w:val="Akapitzlist"/>
        <w:numPr>
          <w:ilvl w:val="0"/>
          <w:numId w:val="20"/>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7777777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3A108AD7" w14:textId="77777777" w:rsidR="00E12AA0" w:rsidRPr="00AB1A6B" w:rsidRDefault="00E12AA0" w:rsidP="0037386B">
      <w:pPr>
        <w:shd w:val="clear" w:color="auto" w:fill="FFFFFF"/>
        <w:jc w:val="center"/>
        <w:rPr>
          <w:sz w:val="16"/>
          <w:szCs w:val="16"/>
        </w:rPr>
      </w:pPr>
    </w:p>
    <w:p w14:paraId="1D8E54AE" w14:textId="0D02058E" w:rsidR="001161DC" w:rsidRDefault="00E12AA0" w:rsidP="00BF3AFE">
      <w:pPr>
        <w:shd w:val="clear" w:color="auto" w:fill="FFFFFF"/>
        <w:tabs>
          <w:tab w:val="left" w:pos="-567"/>
        </w:tabs>
        <w:spacing w:line="360" w:lineRule="auto"/>
        <w:jc w:val="both"/>
        <w:rPr>
          <w:sz w:val="22"/>
          <w:szCs w:val="22"/>
        </w:rPr>
      </w:pPr>
      <w:r w:rsidRPr="00AB1A6B">
        <w:rPr>
          <w:sz w:val="22"/>
          <w:szCs w:val="22"/>
        </w:rPr>
        <w:t xml:space="preserve">Umowa zostaje zawarta na czas określony do dnia </w:t>
      </w:r>
      <w:r w:rsidR="00F01796" w:rsidRPr="00F01796">
        <w:rPr>
          <w:rFonts w:eastAsiaTheme="minorEastAsia"/>
          <w:color w:val="000000"/>
          <w:sz w:val="22"/>
          <w:szCs w:val="22"/>
          <w14:ligatures w14:val="standardContextual"/>
        </w:rPr>
        <w:t>31 grudnia 203</w:t>
      </w:r>
      <w:r w:rsidR="00D94927">
        <w:rPr>
          <w:rFonts w:eastAsiaTheme="minorEastAsia"/>
          <w:color w:val="000000"/>
          <w:sz w:val="22"/>
          <w:szCs w:val="22"/>
          <w14:ligatures w14:val="standardContextual"/>
        </w:rPr>
        <w:t>2</w:t>
      </w:r>
      <w:r w:rsidR="008F60D6">
        <w:rPr>
          <w:sz w:val="22"/>
          <w:szCs w:val="22"/>
        </w:rPr>
        <w:t xml:space="preserve"> </w:t>
      </w:r>
      <w:r w:rsidR="00A55E0C" w:rsidRPr="00AB1A6B">
        <w:rPr>
          <w:sz w:val="22"/>
          <w:szCs w:val="22"/>
        </w:rPr>
        <w:t>r.</w:t>
      </w:r>
    </w:p>
    <w:p w14:paraId="73A0CEE8" w14:textId="77777777" w:rsidR="001161DC" w:rsidRDefault="001161DC" w:rsidP="001161DC">
      <w:pPr>
        <w:shd w:val="clear" w:color="auto" w:fill="FFFFFF"/>
        <w:tabs>
          <w:tab w:val="left" w:pos="-567"/>
        </w:tabs>
        <w:spacing w:line="360" w:lineRule="auto"/>
        <w:jc w:val="both"/>
        <w:rPr>
          <w:sz w:val="22"/>
          <w:szCs w:val="22"/>
        </w:rPr>
      </w:pPr>
    </w:p>
    <w:p w14:paraId="56DD694D" w14:textId="77777777" w:rsidR="00793715" w:rsidRDefault="00793715" w:rsidP="001161DC">
      <w:pPr>
        <w:shd w:val="clear" w:color="auto" w:fill="FFFFFF"/>
        <w:tabs>
          <w:tab w:val="left" w:pos="-567"/>
        </w:tabs>
        <w:spacing w:line="360" w:lineRule="auto"/>
        <w:jc w:val="both"/>
        <w:rPr>
          <w:sz w:val="22"/>
          <w:szCs w:val="22"/>
        </w:rPr>
      </w:pPr>
    </w:p>
    <w:p w14:paraId="1B2F4BA0" w14:textId="77777777" w:rsidR="00793715" w:rsidRDefault="00793715" w:rsidP="001161DC">
      <w:pPr>
        <w:shd w:val="clear" w:color="auto" w:fill="FFFFFF"/>
        <w:tabs>
          <w:tab w:val="left" w:pos="-567"/>
        </w:tabs>
        <w:spacing w:line="360" w:lineRule="auto"/>
        <w:jc w:val="both"/>
        <w:rPr>
          <w:sz w:val="22"/>
          <w:szCs w:val="22"/>
        </w:rPr>
      </w:pPr>
    </w:p>
    <w:p w14:paraId="1F0F462C" w14:textId="77777777"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413A0CC4" w:rsidR="001161DC" w:rsidRPr="00703FE3" w:rsidRDefault="005A63F6" w:rsidP="006407CE">
      <w:pPr>
        <w:pStyle w:val="Tekstpodstawowy"/>
        <w:tabs>
          <w:tab w:val="clear" w:pos="1134"/>
        </w:tabs>
        <w:spacing w:line="240" w:lineRule="auto"/>
        <w:rPr>
          <w:rFonts w:ascii="Times New Roman" w:hAnsi="Times New Roman"/>
          <w:b/>
          <w:color w:val="auto"/>
          <w:spacing w:val="0"/>
          <w:sz w:val="22"/>
          <w:szCs w:val="22"/>
        </w:rPr>
      </w:pPr>
      <w:r w:rsidRPr="005A63F6">
        <w:rPr>
          <w:rFonts w:ascii="Times New Roman" w:hAnsi="Times New Roman"/>
          <w:b/>
          <w:color w:val="auto"/>
          <w:spacing w:val="0"/>
          <w:sz w:val="22"/>
          <w:szCs w:val="22"/>
        </w:rPr>
        <w:t>Ministra Finansów i Gospodarki</w:t>
      </w:r>
      <w:r w:rsidR="001161DC">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sidR="001161DC">
        <w:rPr>
          <w:rFonts w:ascii="Times New Roman" w:hAnsi="Times New Roman"/>
          <w:b/>
          <w:color w:val="auto"/>
          <w:spacing w:val="0"/>
          <w:sz w:val="22"/>
          <w:szCs w:val="22"/>
        </w:rPr>
        <w:tab/>
      </w:r>
      <w:r w:rsidR="003E66D3">
        <w:rPr>
          <w:rFonts w:ascii="Times New Roman" w:eastAsiaTheme="minorEastAsia" w:hAnsi="Times New Roman"/>
          <w:b/>
          <w:bCs/>
          <w:spacing w:val="0"/>
          <w:sz w:val="22"/>
          <w:szCs w:val="22"/>
          <w14:ligatures w14:val="standardContextual"/>
        </w:rPr>
        <w:t>UNIFEQ EUROPE</w:t>
      </w:r>
      <w:r w:rsidR="00F01796" w:rsidRPr="00F01796">
        <w:rPr>
          <w:rFonts w:ascii="Times New Roman" w:eastAsiaTheme="minorEastAsia" w:hAnsi="Times New Roman"/>
          <w:b/>
          <w:bCs/>
          <w:spacing w:val="0"/>
          <w:sz w:val="22"/>
          <w:szCs w:val="22"/>
          <w14:ligatures w14:val="standardContextual"/>
        </w:rPr>
        <w:t xml:space="preserve"> Sp. z o.o.</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7" w:name="ezdPracownikNazwa"/>
      <w:r w:rsidRPr="00870FC5">
        <w:rPr>
          <w:rFonts w:asciiTheme="minorHAnsi" w:hAnsiTheme="minorHAnsi" w:cstheme="minorHAnsi"/>
        </w:rPr>
        <w:t>$imię nazwisko</w:t>
      </w:r>
      <w:bookmarkEnd w:id="7"/>
    </w:p>
    <w:p w14:paraId="14474A77" w14:textId="77777777" w:rsidR="001161DC" w:rsidRPr="00870FC5" w:rsidRDefault="001161DC" w:rsidP="001161DC">
      <w:pPr>
        <w:tabs>
          <w:tab w:val="left" w:pos="5387"/>
        </w:tabs>
        <w:jc w:val="both"/>
        <w:rPr>
          <w:rFonts w:asciiTheme="minorHAnsi" w:hAnsiTheme="minorHAnsi" w:cstheme="minorHAnsi"/>
        </w:rPr>
      </w:pPr>
      <w:bookmarkStart w:id="8" w:name="ezdPracownikStanowisko"/>
      <w:r w:rsidRPr="00870FC5">
        <w:rPr>
          <w:rFonts w:asciiTheme="minorHAnsi" w:hAnsiTheme="minorHAnsi" w:cstheme="minorHAnsi"/>
        </w:rPr>
        <w:t>$stanowisko</w:t>
      </w:r>
      <w:bookmarkEnd w:id="8"/>
    </w:p>
    <w:p w14:paraId="44C9E5BA" w14:textId="0E007221" w:rsidR="001161DC" w:rsidRDefault="001161DC" w:rsidP="001161DC">
      <w:pPr>
        <w:shd w:val="clear" w:color="auto" w:fill="FFFFFF"/>
        <w:tabs>
          <w:tab w:val="left" w:pos="-567"/>
        </w:tabs>
        <w:spacing w:line="360" w:lineRule="auto"/>
        <w:jc w:val="both"/>
        <w:rPr>
          <w:sz w:val="22"/>
          <w:szCs w:val="22"/>
        </w:rPr>
      </w:pPr>
      <w:bookmarkStart w:id="9" w:name="ezdPracownikAtrybut3"/>
      <w:r w:rsidRPr="00870FC5">
        <w:rPr>
          <w:rFonts w:asciiTheme="minorHAnsi" w:hAnsiTheme="minorHAnsi" w:cstheme="minorHAnsi"/>
        </w:rPr>
        <w:t>$informacja o podpisie</w:t>
      </w:r>
      <w:bookmarkEnd w:id="9"/>
    </w:p>
    <w:p w14:paraId="6F751581" w14:textId="77777777" w:rsidR="001161DC" w:rsidRDefault="001161DC" w:rsidP="001161DC">
      <w:pPr>
        <w:shd w:val="clear" w:color="auto" w:fill="FFFFFF"/>
        <w:tabs>
          <w:tab w:val="left" w:pos="-567"/>
        </w:tabs>
        <w:spacing w:line="360" w:lineRule="auto"/>
        <w:jc w:val="both"/>
        <w:rPr>
          <w:sz w:val="22"/>
          <w:szCs w:val="22"/>
        </w:rPr>
      </w:pPr>
    </w:p>
    <w:p w14:paraId="0E47DEE2" w14:textId="6BE3B9D9" w:rsidR="0037040F" w:rsidRPr="00AB1A6B" w:rsidRDefault="0037040F" w:rsidP="0037040F">
      <w:pPr>
        <w:spacing w:line="360" w:lineRule="auto"/>
        <w:rPr>
          <w:sz w:val="22"/>
          <w:szCs w:val="22"/>
        </w:rPr>
      </w:pPr>
      <w:r w:rsidRPr="00AB1A6B">
        <w:rPr>
          <w:sz w:val="22"/>
          <w:szCs w:val="22"/>
        </w:rPr>
        <w:t>Załączniki:</w:t>
      </w:r>
    </w:p>
    <w:p w14:paraId="763E2E49" w14:textId="77777777" w:rsidR="0037040F" w:rsidRPr="00AB1A6B" w:rsidRDefault="0037040F" w:rsidP="0037040F">
      <w:pPr>
        <w:rPr>
          <w:sz w:val="22"/>
          <w:szCs w:val="22"/>
        </w:rPr>
      </w:pPr>
    </w:p>
    <w:p w14:paraId="4A828A79" w14:textId="3C97BEDA" w:rsidR="0037040F" w:rsidRPr="00265FCF" w:rsidRDefault="0037040F">
      <w:pPr>
        <w:numPr>
          <w:ilvl w:val="0"/>
          <w:numId w:val="12"/>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w:t>
      </w:r>
      <w:r w:rsidRPr="00B925FE">
        <w:rPr>
          <w:sz w:val="22"/>
          <w:szCs w:val="22"/>
        </w:rPr>
        <w:t xml:space="preserve">kopia upoważnienia/pełnomocnictwa </w:t>
      </w:r>
      <w:r w:rsidR="000B7523" w:rsidRPr="000B7523">
        <w:rPr>
          <w:color w:val="000000" w:themeColor="text1"/>
          <w:sz w:val="22"/>
          <w:szCs w:val="22"/>
        </w:rPr>
        <w:t>z dnia 2</w:t>
      </w:r>
      <w:r w:rsidR="00451BA7">
        <w:rPr>
          <w:color w:val="000000" w:themeColor="text1"/>
          <w:sz w:val="22"/>
          <w:szCs w:val="22"/>
        </w:rPr>
        <w:t>0</w:t>
      </w:r>
      <w:r w:rsidR="000B7523" w:rsidRPr="000B7523">
        <w:rPr>
          <w:color w:val="000000" w:themeColor="text1"/>
          <w:sz w:val="22"/>
          <w:szCs w:val="22"/>
        </w:rPr>
        <w:t xml:space="preserve"> l</w:t>
      </w:r>
      <w:r w:rsidR="00451BA7">
        <w:rPr>
          <w:color w:val="000000" w:themeColor="text1"/>
          <w:sz w:val="22"/>
          <w:szCs w:val="22"/>
        </w:rPr>
        <w:t>utego</w:t>
      </w:r>
      <w:r w:rsidR="000B7523" w:rsidRPr="000B7523">
        <w:rPr>
          <w:color w:val="000000" w:themeColor="text1"/>
          <w:sz w:val="22"/>
          <w:szCs w:val="22"/>
        </w:rPr>
        <w:t xml:space="preserve"> 202</w:t>
      </w:r>
      <w:r w:rsidR="00451BA7">
        <w:rPr>
          <w:color w:val="000000" w:themeColor="text1"/>
          <w:sz w:val="22"/>
          <w:szCs w:val="22"/>
        </w:rPr>
        <w:t>6</w:t>
      </w:r>
      <w:r w:rsidR="000B7523" w:rsidRPr="000B7523">
        <w:rPr>
          <w:color w:val="000000" w:themeColor="text1"/>
          <w:sz w:val="22"/>
          <w:szCs w:val="22"/>
        </w:rPr>
        <w:t xml:space="preserve"> r., nr MRiT/</w:t>
      </w:r>
      <w:r w:rsidR="00451BA7">
        <w:rPr>
          <w:color w:val="000000" w:themeColor="text1"/>
          <w:sz w:val="22"/>
          <w:szCs w:val="22"/>
        </w:rPr>
        <w:t>47</w:t>
      </w:r>
      <w:r w:rsidR="000B7523" w:rsidRPr="000B7523">
        <w:rPr>
          <w:color w:val="000000" w:themeColor="text1"/>
          <w:sz w:val="22"/>
          <w:szCs w:val="22"/>
        </w:rPr>
        <w:t>-UPM/2</w:t>
      </w:r>
      <w:r w:rsidR="00451BA7">
        <w:rPr>
          <w:color w:val="000000" w:themeColor="text1"/>
          <w:sz w:val="22"/>
          <w:szCs w:val="22"/>
        </w:rPr>
        <w:t>6</w:t>
      </w:r>
      <w:r w:rsidR="000B7523">
        <w:rPr>
          <w:color w:val="000000" w:themeColor="text1"/>
          <w:sz w:val="22"/>
          <w:szCs w:val="22"/>
        </w:rPr>
        <w:t>;</w:t>
      </w:r>
      <w:bookmarkStart w:id="10" w:name="_Hlk191370480"/>
    </w:p>
    <w:bookmarkEnd w:id="10"/>
    <w:p w14:paraId="0D0729CA" w14:textId="3D0A83B5" w:rsidR="0037040F" w:rsidRPr="00265FCF" w:rsidRDefault="0037040F">
      <w:pPr>
        <w:numPr>
          <w:ilvl w:val="0"/>
          <w:numId w:val="12"/>
        </w:numPr>
        <w:spacing w:line="360" w:lineRule="auto"/>
        <w:ind w:left="426"/>
        <w:rPr>
          <w:sz w:val="22"/>
          <w:szCs w:val="22"/>
        </w:rPr>
      </w:pPr>
      <w:r w:rsidRPr="00265FCF">
        <w:rPr>
          <w:sz w:val="22"/>
          <w:szCs w:val="22"/>
        </w:rPr>
        <w:t xml:space="preserve">Załącznik Nr 2 – informacja odpowiadająca odpisowi aktualnemu z rejestru przedsiębiorców KRS </w:t>
      </w:r>
      <w:r w:rsidR="001C2288">
        <w:rPr>
          <w:sz w:val="22"/>
          <w:szCs w:val="22"/>
        </w:rPr>
        <w:t xml:space="preserve">pobrana w dniu </w:t>
      </w:r>
      <w:r w:rsidR="005C040C">
        <w:rPr>
          <w:sz w:val="22"/>
          <w:szCs w:val="22"/>
        </w:rPr>
        <w:t>1 czerwca 2026 r.</w:t>
      </w:r>
      <w:r w:rsidR="001C2288">
        <w:rPr>
          <w:sz w:val="22"/>
          <w:szCs w:val="22"/>
        </w:rPr>
        <w:t xml:space="preserve">; </w:t>
      </w:r>
    </w:p>
    <w:p w14:paraId="66DAD816" w14:textId="77777777" w:rsidR="0037040F" w:rsidRPr="00265FCF" w:rsidRDefault="0037040F">
      <w:pPr>
        <w:numPr>
          <w:ilvl w:val="0"/>
          <w:numId w:val="12"/>
        </w:numPr>
        <w:spacing w:line="360" w:lineRule="auto"/>
        <w:ind w:left="426"/>
        <w:rPr>
          <w:sz w:val="22"/>
          <w:szCs w:val="22"/>
        </w:rPr>
      </w:pPr>
      <w:r w:rsidRPr="00265FCF">
        <w:rPr>
          <w:sz w:val="22"/>
          <w:szCs w:val="22"/>
        </w:rPr>
        <w:t>Załącznik Nr 3 – harmonogram tworzenia nowych miejsc pracy;</w:t>
      </w:r>
    </w:p>
    <w:p w14:paraId="74A0BC8D" w14:textId="77777777" w:rsidR="0037040F" w:rsidRPr="00C56F34" w:rsidRDefault="0037040F">
      <w:pPr>
        <w:numPr>
          <w:ilvl w:val="0"/>
          <w:numId w:val="12"/>
        </w:numPr>
        <w:spacing w:line="360" w:lineRule="auto"/>
        <w:ind w:left="426"/>
        <w:rPr>
          <w:bCs/>
          <w:i/>
          <w:sz w:val="22"/>
          <w:szCs w:val="22"/>
        </w:rPr>
      </w:pPr>
      <w:r w:rsidRPr="00265FCF">
        <w:rPr>
          <w:sz w:val="22"/>
          <w:szCs w:val="22"/>
        </w:rPr>
        <w:t>Załącznik Nr 4 – harmonogram ponoszenia kosztów inwestycji</w:t>
      </w:r>
      <w:r w:rsidRPr="00265FCF">
        <w:rPr>
          <w:bCs/>
          <w:sz w:val="22"/>
          <w:szCs w:val="22"/>
        </w:rPr>
        <w:t>;</w:t>
      </w:r>
    </w:p>
    <w:p w14:paraId="32964C13" w14:textId="23447A61" w:rsidR="00C56F34" w:rsidRPr="00DB3C20" w:rsidRDefault="00C56F34">
      <w:pPr>
        <w:numPr>
          <w:ilvl w:val="0"/>
          <w:numId w:val="12"/>
        </w:numPr>
        <w:spacing w:line="360" w:lineRule="auto"/>
        <w:ind w:left="426"/>
        <w:rPr>
          <w:bCs/>
          <w:i/>
          <w:sz w:val="22"/>
          <w:szCs w:val="22"/>
        </w:rPr>
      </w:pPr>
      <w:r w:rsidRPr="00DB3C20">
        <w:rPr>
          <w:bCs/>
          <w:iCs/>
          <w:sz w:val="22"/>
          <w:szCs w:val="22"/>
        </w:rPr>
        <w:t>Załącznik Nr 5 – harmonogram ponoszenia kosztów szkoleń</w:t>
      </w:r>
      <w:r w:rsidR="006734C1">
        <w:rPr>
          <w:bCs/>
          <w:iCs/>
          <w:sz w:val="22"/>
          <w:szCs w:val="22"/>
        </w:rPr>
        <w:t>;</w:t>
      </w:r>
    </w:p>
    <w:p w14:paraId="556E5107" w14:textId="5C320A84" w:rsidR="0037040F" w:rsidRPr="006146BD" w:rsidRDefault="0037040F">
      <w:pPr>
        <w:numPr>
          <w:ilvl w:val="0"/>
          <w:numId w:val="12"/>
        </w:numPr>
        <w:spacing w:line="360" w:lineRule="auto"/>
        <w:ind w:left="426"/>
        <w:rPr>
          <w:bCs/>
          <w:i/>
          <w:sz w:val="22"/>
          <w:szCs w:val="22"/>
        </w:rPr>
      </w:pPr>
      <w:r w:rsidRPr="00DB3C20">
        <w:rPr>
          <w:sz w:val="22"/>
          <w:szCs w:val="22"/>
        </w:rPr>
        <w:t xml:space="preserve">Załącznik Nr </w:t>
      </w:r>
      <w:r w:rsidR="00C56F34" w:rsidRPr="00DB3C20">
        <w:rPr>
          <w:sz w:val="22"/>
          <w:szCs w:val="22"/>
        </w:rPr>
        <w:t>6</w:t>
      </w:r>
      <w:r w:rsidRPr="00DB3C20">
        <w:rPr>
          <w:sz w:val="22"/>
          <w:szCs w:val="22"/>
        </w:rPr>
        <w:t xml:space="preserve"> – wzór sprawozdania</w:t>
      </w:r>
      <w:r w:rsidR="006734C1">
        <w:rPr>
          <w:sz w:val="22"/>
          <w:szCs w:val="22"/>
        </w:rPr>
        <w:t xml:space="preserve"> Nr 1</w:t>
      </w:r>
      <w:r w:rsidRPr="00DB3C20">
        <w:rPr>
          <w:sz w:val="22"/>
          <w:szCs w:val="22"/>
        </w:rPr>
        <w:t xml:space="preserve"> finansowo – rzeczowego;</w:t>
      </w:r>
    </w:p>
    <w:p w14:paraId="6FDA6320" w14:textId="18506758" w:rsidR="006734C1" w:rsidRPr="00DB3C20" w:rsidRDefault="006734C1">
      <w:pPr>
        <w:numPr>
          <w:ilvl w:val="0"/>
          <w:numId w:val="12"/>
        </w:numPr>
        <w:spacing w:line="360" w:lineRule="auto"/>
        <w:ind w:left="426"/>
        <w:rPr>
          <w:bCs/>
          <w:i/>
          <w:sz w:val="22"/>
          <w:szCs w:val="22"/>
        </w:rPr>
      </w:pPr>
      <w:r w:rsidRPr="00084AB1">
        <w:rPr>
          <w:sz w:val="22"/>
          <w:szCs w:val="22"/>
        </w:rPr>
        <w:t>Załącznik Nr 6</w:t>
      </w:r>
      <w:r>
        <w:rPr>
          <w:sz w:val="22"/>
          <w:szCs w:val="22"/>
        </w:rPr>
        <w:t>a</w:t>
      </w:r>
      <w:r w:rsidRPr="00084AB1">
        <w:rPr>
          <w:sz w:val="22"/>
          <w:szCs w:val="22"/>
        </w:rPr>
        <w:t xml:space="preserve"> – wzór sprawozdania</w:t>
      </w:r>
      <w:r>
        <w:rPr>
          <w:sz w:val="22"/>
          <w:szCs w:val="22"/>
        </w:rPr>
        <w:t xml:space="preserve"> Nr 2</w:t>
      </w:r>
      <w:r w:rsidRPr="00084AB1">
        <w:rPr>
          <w:sz w:val="22"/>
          <w:szCs w:val="22"/>
        </w:rPr>
        <w:t xml:space="preserve"> finansowo – rzeczowego</w:t>
      </w:r>
      <w:r>
        <w:rPr>
          <w:sz w:val="22"/>
          <w:szCs w:val="22"/>
        </w:rPr>
        <w:t>;</w:t>
      </w:r>
    </w:p>
    <w:p w14:paraId="0427514A" w14:textId="3F3873FD" w:rsidR="0037040F" w:rsidRPr="004651F5" w:rsidRDefault="0037040F">
      <w:pPr>
        <w:numPr>
          <w:ilvl w:val="0"/>
          <w:numId w:val="12"/>
        </w:numPr>
        <w:spacing w:line="360" w:lineRule="auto"/>
        <w:ind w:left="426"/>
        <w:rPr>
          <w:bCs/>
          <w:i/>
          <w:sz w:val="22"/>
          <w:szCs w:val="22"/>
        </w:rPr>
      </w:pPr>
      <w:r w:rsidRPr="00DB3C20">
        <w:rPr>
          <w:sz w:val="22"/>
          <w:szCs w:val="22"/>
        </w:rPr>
        <w:t xml:space="preserve">Załącznik Nr </w:t>
      </w:r>
      <w:r w:rsidR="00C56F34" w:rsidRPr="00DB3C20">
        <w:rPr>
          <w:sz w:val="22"/>
          <w:szCs w:val="22"/>
        </w:rPr>
        <w:t>7</w:t>
      </w:r>
      <w:r w:rsidRPr="00DB3C20">
        <w:rPr>
          <w:sz w:val="22"/>
          <w:szCs w:val="22"/>
        </w:rPr>
        <w:t xml:space="preserve"> – </w:t>
      </w:r>
      <w:r w:rsidR="009C1247" w:rsidRPr="00DB3C20">
        <w:rPr>
          <w:sz w:val="22"/>
          <w:szCs w:val="22"/>
        </w:rPr>
        <w:t xml:space="preserve">wzór </w:t>
      </w:r>
      <w:r w:rsidRPr="00DB3C20">
        <w:rPr>
          <w:bCs/>
          <w:sz w:val="22"/>
          <w:szCs w:val="22"/>
        </w:rPr>
        <w:t>zestawieni</w:t>
      </w:r>
      <w:r w:rsidR="009C1247" w:rsidRPr="00DB3C20">
        <w:rPr>
          <w:bCs/>
          <w:sz w:val="22"/>
          <w:szCs w:val="22"/>
        </w:rPr>
        <w:t>a</w:t>
      </w:r>
      <w:r w:rsidRPr="00DB3C20">
        <w:rPr>
          <w:bCs/>
          <w:sz w:val="22"/>
          <w:szCs w:val="22"/>
        </w:rPr>
        <w:t xml:space="preserve"> zapłaconych podatków;</w:t>
      </w:r>
    </w:p>
    <w:p w14:paraId="1E2C9EE5" w14:textId="31E88E17" w:rsidR="003B27DF" w:rsidRPr="00DB3C20" w:rsidRDefault="003B27DF">
      <w:pPr>
        <w:numPr>
          <w:ilvl w:val="0"/>
          <w:numId w:val="12"/>
        </w:numPr>
        <w:spacing w:line="360" w:lineRule="auto"/>
        <w:ind w:left="426"/>
        <w:rPr>
          <w:bCs/>
          <w:i/>
          <w:sz w:val="22"/>
          <w:szCs w:val="22"/>
        </w:rPr>
      </w:pPr>
      <w:r w:rsidRPr="00902ECE">
        <w:rPr>
          <w:sz w:val="22"/>
          <w:szCs w:val="22"/>
        </w:rPr>
        <w:t>Załącznik Nr 7</w:t>
      </w:r>
      <w:r>
        <w:rPr>
          <w:sz w:val="22"/>
          <w:szCs w:val="22"/>
        </w:rPr>
        <w:t>a</w:t>
      </w:r>
      <w:r w:rsidRPr="00902ECE">
        <w:rPr>
          <w:sz w:val="22"/>
          <w:szCs w:val="22"/>
        </w:rPr>
        <w:t xml:space="preserve"> – wzór </w:t>
      </w:r>
      <w:r w:rsidRPr="00902ECE">
        <w:rPr>
          <w:bCs/>
          <w:sz w:val="22"/>
          <w:szCs w:val="22"/>
        </w:rPr>
        <w:t>zestawienia zapłaconych podatków</w:t>
      </w:r>
      <w:r>
        <w:rPr>
          <w:bCs/>
          <w:sz w:val="22"/>
          <w:szCs w:val="22"/>
        </w:rPr>
        <w:t xml:space="preserve"> do dnia 18 marca 2032 r.</w:t>
      </w:r>
      <w:r w:rsidRPr="00902ECE">
        <w:rPr>
          <w:bCs/>
          <w:sz w:val="22"/>
          <w:szCs w:val="22"/>
        </w:rPr>
        <w:t>;</w:t>
      </w:r>
    </w:p>
    <w:p w14:paraId="73662BE4" w14:textId="0016D1B0" w:rsidR="0037040F" w:rsidRPr="004651F5" w:rsidRDefault="0037040F">
      <w:pPr>
        <w:numPr>
          <w:ilvl w:val="0"/>
          <w:numId w:val="12"/>
        </w:numPr>
        <w:spacing w:line="360" w:lineRule="auto"/>
        <w:ind w:left="426"/>
        <w:rPr>
          <w:bCs/>
          <w:i/>
          <w:sz w:val="22"/>
          <w:szCs w:val="22"/>
        </w:rPr>
      </w:pPr>
      <w:r w:rsidRPr="00DB3C20">
        <w:rPr>
          <w:sz w:val="22"/>
          <w:szCs w:val="22"/>
        </w:rPr>
        <w:t xml:space="preserve">Załącznik Nr </w:t>
      </w:r>
      <w:r w:rsidR="00C56F34" w:rsidRPr="00DB3C20">
        <w:rPr>
          <w:sz w:val="22"/>
          <w:szCs w:val="22"/>
        </w:rPr>
        <w:t>8</w:t>
      </w:r>
      <w:r w:rsidRPr="00DB3C20">
        <w:rPr>
          <w:sz w:val="22"/>
          <w:szCs w:val="22"/>
        </w:rPr>
        <w:t xml:space="preserve"> – wzór sprawozdania finansowo – rzeczowego w zakresie utrzymania Inwestycji</w:t>
      </w:r>
      <w:r w:rsidR="006734C1">
        <w:rPr>
          <w:sz w:val="22"/>
          <w:szCs w:val="22"/>
        </w:rPr>
        <w:t>;</w:t>
      </w:r>
    </w:p>
    <w:p w14:paraId="699FC4D0" w14:textId="75087176" w:rsidR="00A81449" w:rsidRPr="00A81449" w:rsidRDefault="00A81449" w:rsidP="00A81449">
      <w:pPr>
        <w:numPr>
          <w:ilvl w:val="0"/>
          <w:numId w:val="12"/>
        </w:numPr>
        <w:spacing w:line="360" w:lineRule="auto"/>
        <w:ind w:left="426"/>
        <w:rPr>
          <w:bCs/>
          <w:i/>
          <w:sz w:val="22"/>
          <w:szCs w:val="22"/>
        </w:rPr>
      </w:pPr>
      <w:r w:rsidRPr="00DF3D72">
        <w:rPr>
          <w:sz w:val="22"/>
          <w:szCs w:val="22"/>
        </w:rPr>
        <w:t>Załącznik Nr 8</w:t>
      </w:r>
      <w:r>
        <w:rPr>
          <w:sz w:val="22"/>
          <w:szCs w:val="22"/>
        </w:rPr>
        <w:t>a</w:t>
      </w:r>
      <w:r w:rsidRPr="00DF3D72">
        <w:rPr>
          <w:sz w:val="22"/>
          <w:szCs w:val="22"/>
        </w:rPr>
        <w:t xml:space="preserve"> – wzór sprawozdania finansowo – rzeczowego w zakresie utrzymania Inwestycji</w:t>
      </w:r>
      <w:r>
        <w:rPr>
          <w:sz w:val="22"/>
          <w:szCs w:val="22"/>
        </w:rPr>
        <w:t xml:space="preserve"> do dnia </w:t>
      </w:r>
      <w:r>
        <w:rPr>
          <w:bCs/>
          <w:sz w:val="22"/>
          <w:szCs w:val="22"/>
        </w:rPr>
        <w:t>18 marca 2032 r.</w:t>
      </w:r>
      <w:r w:rsidRPr="00902ECE">
        <w:rPr>
          <w:bCs/>
          <w:sz w:val="22"/>
          <w:szCs w:val="22"/>
        </w:rPr>
        <w:t>;</w:t>
      </w:r>
    </w:p>
    <w:p w14:paraId="60F4B462" w14:textId="6583076D" w:rsidR="009B0475" w:rsidRPr="00DB3C20" w:rsidRDefault="0037040F">
      <w:pPr>
        <w:numPr>
          <w:ilvl w:val="0"/>
          <w:numId w:val="12"/>
        </w:numPr>
        <w:spacing w:line="360" w:lineRule="auto"/>
        <w:ind w:left="426"/>
        <w:rPr>
          <w:bCs/>
          <w:i/>
          <w:sz w:val="22"/>
          <w:szCs w:val="22"/>
        </w:rPr>
      </w:pPr>
      <w:r w:rsidRPr="00DB3C20">
        <w:rPr>
          <w:sz w:val="22"/>
          <w:szCs w:val="22"/>
        </w:rPr>
        <w:t xml:space="preserve">Załącznik Nr </w:t>
      </w:r>
      <w:r w:rsidR="002D2E17" w:rsidRPr="00DB3C20">
        <w:rPr>
          <w:sz w:val="22"/>
          <w:szCs w:val="22"/>
        </w:rPr>
        <w:t>9</w:t>
      </w:r>
      <w:r w:rsidRPr="00DB3C20">
        <w:rPr>
          <w:sz w:val="22"/>
          <w:szCs w:val="22"/>
        </w:rPr>
        <w:t xml:space="preserve"> – klauzula obowiązku informacyjnego M</w:t>
      </w:r>
      <w:r w:rsidR="00C56F34" w:rsidRPr="00DB3C20">
        <w:rPr>
          <w:sz w:val="22"/>
          <w:szCs w:val="22"/>
        </w:rPr>
        <w:t>inistra</w:t>
      </w:r>
      <w:r w:rsidR="009B0475" w:rsidRPr="00DB3C20">
        <w:rPr>
          <w:sz w:val="22"/>
          <w:szCs w:val="22"/>
        </w:rPr>
        <w:t>;</w:t>
      </w:r>
    </w:p>
    <w:p w14:paraId="6AA7213E" w14:textId="712662FA" w:rsidR="0037040F" w:rsidRPr="00C3463F" w:rsidRDefault="009B0475" w:rsidP="00AA3D9B">
      <w:pPr>
        <w:numPr>
          <w:ilvl w:val="0"/>
          <w:numId w:val="12"/>
        </w:numPr>
        <w:overflowPunct/>
        <w:autoSpaceDE/>
        <w:autoSpaceDN/>
        <w:adjustRightInd/>
        <w:spacing w:after="160" w:line="259" w:lineRule="auto"/>
        <w:ind w:left="426"/>
        <w:textAlignment w:val="auto"/>
        <w:rPr>
          <w:sz w:val="22"/>
          <w:szCs w:val="22"/>
        </w:rPr>
      </w:pPr>
      <w:r w:rsidRPr="00C3463F">
        <w:rPr>
          <w:sz w:val="22"/>
          <w:szCs w:val="22"/>
        </w:rPr>
        <w:t xml:space="preserve">Załącznik Nr </w:t>
      </w:r>
      <w:r w:rsidR="002D2E17" w:rsidRPr="00C3463F">
        <w:rPr>
          <w:sz w:val="22"/>
          <w:szCs w:val="22"/>
        </w:rPr>
        <w:t>10</w:t>
      </w:r>
      <w:r w:rsidRPr="00C3463F">
        <w:rPr>
          <w:sz w:val="22"/>
          <w:szCs w:val="22"/>
        </w:rPr>
        <w:t xml:space="preserve"> – klauzula obowiązku informacyjnego </w:t>
      </w:r>
      <w:r w:rsidR="003636C1">
        <w:rPr>
          <w:sz w:val="22"/>
          <w:szCs w:val="22"/>
        </w:rPr>
        <w:t>P</w:t>
      </w:r>
      <w:r w:rsidRPr="00C3463F">
        <w:rPr>
          <w:sz w:val="22"/>
          <w:szCs w:val="22"/>
        </w:rPr>
        <w:t>rzedsiębiorcy</w:t>
      </w:r>
      <w:r w:rsidRPr="00C3463F">
        <w:rPr>
          <w:bCs/>
          <w:i/>
          <w:sz w:val="22"/>
          <w:szCs w:val="22"/>
        </w:rPr>
        <w:t>.</w:t>
      </w:r>
      <w:r w:rsidR="0037040F" w:rsidRPr="00C3463F">
        <w:rPr>
          <w:sz w:val="22"/>
          <w:szCs w:val="22"/>
        </w:rPr>
        <w:br w:type="page"/>
      </w:r>
    </w:p>
    <w:p w14:paraId="313E9448" w14:textId="77777777" w:rsidR="0037040F" w:rsidRPr="00AB1A6B" w:rsidRDefault="0037040F" w:rsidP="0037040F">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Pr>
          <w:b/>
          <w:sz w:val="22"/>
          <w:szCs w:val="22"/>
          <w:u w:val="single"/>
        </w:rPr>
        <w:t>3</w:t>
      </w:r>
    </w:p>
    <w:p w14:paraId="48CB6320" w14:textId="0AC409B1"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F01796"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w:t>
      </w:r>
      <w:r w:rsidRPr="00265FCF">
        <w:rPr>
          <w:b/>
          <w:sz w:val="22"/>
          <w:szCs w:val="22"/>
        </w:rPr>
        <w:t>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5591971F" w:rsidR="0037040F" w:rsidRPr="00AF180A" w:rsidRDefault="0037040F" w:rsidP="0037040F">
      <w:pPr>
        <w:jc w:val="both"/>
        <w:rPr>
          <w:b/>
          <w:sz w:val="22"/>
          <w:szCs w:val="22"/>
        </w:rPr>
      </w:pPr>
      <w:r w:rsidRPr="00AB1A6B">
        <w:rPr>
          <w:b/>
          <w:sz w:val="22"/>
          <w:szCs w:val="22"/>
        </w:rPr>
        <w:t xml:space="preserve">Planowany harmonogram zatrudnienia w ramach Inwestycji realizowanej przez </w:t>
      </w:r>
      <w:r w:rsidRPr="00AB1A6B">
        <w:rPr>
          <w:b/>
          <w:sz w:val="22"/>
          <w:szCs w:val="22"/>
        </w:rPr>
        <w:br/>
      </w:r>
      <w:r w:rsidR="00A819C6">
        <w:rPr>
          <w:rFonts w:eastAsiaTheme="minorEastAsia"/>
          <w:b/>
          <w:bCs/>
          <w:color w:val="000000"/>
          <w:sz w:val="22"/>
          <w:szCs w:val="22"/>
          <w14:ligatures w14:val="standardContextual"/>
        </w:rPr>
        <w:t>UNIFEQ EUROPE</w:t>
      </w:r>
      <w:r w:rsidR="00F01796" w:rsidRPr="00F01796">
        <w:rPr>
          <w:rFonts w:eastAsiaTheme="minorEastAsia"/>
          <w:b/>
          <w:bCs/>
          <w:color w:val="000000"/>
          <w:sz w:val="22"/>
          <w:szCs w:val="22"/>
          <w14:ligatures w14:val="standardContextual"/>
        </w:rPr>
        <w:t xml:space="preserve"> Sp. z o.o.</w:t>
      </w:r>
      <w:r w:rsidR="006407CE">
        <w:rPr>
          <w:b/>
          <w:bCs/>
          <w:sz w:val="22"/>
          <w:szCs w:val="22"/>
        </w:rPr>
        <w:t xml:space="preserve"> </w:t>
      </w:r>
      <w:r w:rsidRPr="00AB1A6B">
        <w:rPr>
          <w:b/>
          <w:sz w:val="22"/>
          <w:szCs w:val="22"/>
        </w:rPr>
        <w:t xml:space="preserve">polegającej </w:t>
      </w:r>
      <w:r w:rsidRPr="00AF180A">
        <w:rPr>
          <w:b/>
          <w:sz w:val="22"/>
          <w:szCs w:val="22"/>
        </w:rPr>
        <w:t>na „</w:t>
      </w:r>
      <w:r w:rsidR="00A819C6" w:rsidRPr="00A819C6">
        <w:rPr>
          <w:rFonts w:eastAsiaTheme="minorEastAsia"/>
          <w:b/>
          <w:color w:val="000000"/>
          <w:sz w:val="22"/>
          <w:szCs w:val="22"/>
          <w14:ligatures w14:val="standardContextual"/>
        </w:rPr>
        <w:t>Dywersyfikacji produkcji zakładu poprzez wprowadzenie produktów dotąd niewytwarzanych przez ten zakład, tj. hełmów i kamizelek kuloodpornych w Kętrzynie, woj. warmińsko – mazurskie</w:t>
      </w:r>
      <w:r w:rsidRPr="00AF180A">
        <w:rPr>
          <w:b/>
          <w:sz w:val="22"/>
          <w:szCs w:val="22"/>
        </w:rPr>
        <w:t>”</w:t>
      </w:r>
      <w:r w:rsidR="006407CE" w:rsidRPr="00AF180A">
        <w:rPr>
          <w:b/>
          <w:sz w:val="22"/>
          <w:szCs w:val="22"/>
        </w:rPr>
        <w:t>.</w:t>
      </w:r>
    </w:p>
    <w:p w14:paraId="712D716B" w14:textId="77777777" w:rsidR="00DB3C20" w:rsidRDefault="00DB3C20" w:rsidP="0037040F">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851"/>
        <w:gridCol w:w="709"/>
        <w:gridCol w:w="992"/>
        <w:gridCol w:w="712"/>
      </w:tblGrid>
      <w:tr w:rsidR="006734C1" w:rsidRPr="006014BC" w14:paraId="26F610B8" w14:textId="77777777" w:rsidTr="006146BD">
        <w:trPr>
          <w:trHeight w:val="500"/>
          <w:jc w:val="center"/>
        </w:trPr>
        <w:tc>
          <w:tcPr>
            <w:tcW w:w="3397" w:type="dxa"/>
            <w:vAlign w:val="center"/>
          </w:tcPr>
          <w:p w14:paraId="6439888B" w14:textId="77777777" w:rsidR="006734C1" w:rsidRPr="006014BC" w:rsidRDefault="006734C1" w:rsidP="00D90F04">
            <w:pPr>
              <w:spacing w:line="360" w:lineRule="auto"/>
              <w:jc w:val="center"/>
              <w:rPr>
                <w:b/>
                <w:sz w:val="20"/>
              </w:rPr>
            </w:pPr>
            <w:r w:rsidRPr="006014BC">
              <w:rPr>
                <w:b/>
                <w:sz w:val="20"/>
              </w:rPr>
              <w:t>Wyszczególnienie</w:t>
            </w:r>
          </w:p>
        </w:tc>
        <w:tc>
          <w:tcPr>
            <w:tcW w:w="851" w:type="dxa"/>
            <w:vAlign w:val="center"/>
          </w:tcPr>
          <w:p w14:paraId="64006456" w14:textId="24D4FE97" w:rsidR="006734C1" w:rsidRPr="006014BC" w:rsidRDefault="006734C1" w:rsidP="006734C1">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2025</w:t>
            </w:r>
          </w:p>
        </w:tc>
        <w:tc>
          <w:tcPr>
            <w:tcW w:w="709" w:type="dxa"/>
            <w:vAlign w:val="center"/>
          </w:tcPr>
          <w:p w14:paraId="0E3818BC" w14:textId="1ED81DEA" w:rsidR="006734C1" w:rsidRPr="006014BC" w:rsidRDefault="006734C1" w:rsidP="00DB3C20">
            <w:pPr>
              <w:spacing w:line="360" w:lineRule="auto"/>
              <w:rPr>
                <w:b/>
                <w:sz w:val="20"/>
              </w:rPr>
            </w:pPr>
            <w:r w:rsidRPr="006014BC">
              <w:rPr>
                <w:rFonts w:eastAsiaTheme="minorEastAsia"/>
                <w:b/>
                <w:color w:val="000000"/>
                <w:sz w:val="22"/>
                <w:szCs w:val="22"/>
                <w14:ligatures w14:val="standardContextual"/>
              </w:rPr>
              <w:t>2026</w:t>
            </w:r>
          </w:p>
        </w:tc>
        <w:tc>
          <w:tcPr>
            <w:tcW w:w="992" w:type="dxa"/>
            <w:vAlign w:val="center"/>
          </w:tcPr>
          <w:p w14:paraId="1919AEC7" w14:textId="0B6B9EDF" w:rsidR="006734C1" w:rsidRPr="006014BC" w:rsidRDefault="006734C1" w:rsidP="00D90F04">
            <w:pPr>
              <w:spacing w:line="360" w:lineRule="auto"/>
              <w:jc w:val="center"/>
              <w:rPr>
                <w:b/>
                <w:sz w:val="20"/>
              </w:rPr>
            </w:pPr>
            <w:r w:rsidRPr="006014BC">
              <w:rPr>
                <w:rFonts w:eastAsiaTheme="minorEastAsia"/>
                <w:b/>
                <w:color w:val="000000"/>
                <w:sz w:val="22"/>
                <w:szCs w:val="22"/>
                <w14:ligatures w14:val="standardContextual"/>
              </w:rPr>
              <w:t>2027*</w:t>
            </w:r>
          </w:p>
        </w:tc>
        <w:tc>
          <w:tcPr>
            <w:tcW w:w="712" w:type="dxa"/>
            <w:vAlign w:val="center"/>
          </w:tcPr>
          <w:p w14:paraId="4924E1C5" w14:textId="58D1C414" w:rsidR="006734C1" w:rsidRPr="006014BC" w:rsidRDefault="006734C1" w:rsidP="00D90F04">
            <w:pPr>
              <w:spacing w:line="360" w:lineRule="auto"/>
              <w:jc w:val="center"/>
              <w:rPr>
                <w:b/>
                <w:sz w:val="20"/>
              </w:rPr>
            </w:pPr>
            <w:r w:rsidRPr="006014BC">
              <w:rPr>
                <w:b/>
                <w:sz w:val="20"/>
              </w:rPr>
              <w:t>Razem</w:t>
            </w:r>
          </w:p>
        </w:tc>
      </w:tr>
      <w:tr w:rsidR="006734C1" w:rsidRPr="006014BC" w14:paraId="12533676" w14:textId="77777777" w:rsidTr="006146BD">
        <w:trPr>
          <w:trHeight w:val="211"/>
          <w:jc w:val="center"/>
        </w:trPr>
        <w:tc>
          <w:tcPr>
            <w:tcW w:w="3397" w:type="dxa"/>
            <w:vAlign w:val="center"/>
          </w:tcPr>
          <w:p w14:paraId="48EC27A1" w14:textId="77777777" w:rsidR="006734C1" w:rsidRPr="006014BC" w:rsidRDefault="006734C1" w:rsidP="00D90F04">
            <w:pPr>
              <w:rPr>
                <w:b/>
                <w:sz w:val="20"/>
              </w:rPr>
            </w:pPr>
            <w:r w:rsidRPr="006014BC">
              <w:rPr>
                <w:b/>
                <w:sz w:val="20"/>
              </w:rPr>
              <w:t>Liczba utworzonych nowych miejsc pracy:</w:t>
            </w:r>
          </w:p>
        </w:tc>
        <w:tc>
          <w:tcPr>
            <w:tcW w:w="851" w:type="dxa"/>
            <w:vAlign w:val="center"/>
          </w:tcPr>
          <w:p w14:paraId="30AE17E3" w14:textId="41509832" w:rsidR="006734C1" w:rsidRPr="006014BC" w:rsidRDefault="006734C1" w:rsidP="006734C1">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0</w:t>
            </w:r>
          </w:p>
        </w:tc>
        <w:tc>
          <w:tcPr>
            <w:tcW w:w="709" w:type="dxa"/>
            <w:vAlign w:val="center"/>
          </w:tcPr>
          <w:p w14:paraId="26B91B97" w14:textId="72C8D6F6" w:rsidR="006734C1" w:rsidRPr="006014BC" w:rsidRDefault="006734C1" w:rsidP="00D90F04">
            <w:pPr>
              <w:spacing w:line="360" w:lineRule="auto"/>
              <w:jc w:val="center"/>
              <w:rPr>
                <w:b/>
                <w:sz w:val="22"/>
                <w:szCs w:val="22"/>
              </w:rPr>
            </w:pPr>
            <w:r w:rsidRPr="006014BC">
              <w:rPr>
                <w:rFonts w:eastAsiaTheme="minorEastAsia"/>
                <w:b/>
                <w:color w:val="000000"/>
                <w:sz w:val="22"/>
                <w:szCs w:val="22"/>
                <w14:ligatures w14:val="standardContextual"/>
              </w:rPr>
              <w:t>10</w:t>
            </w:r>
          </w:p>
        </w:tc>
        <w:tc>
          <w:tcPr>
            <w:tcW w:w="992" w:type="dxa"/>
            <w:vAlign w:val="center"/>
          </w:tcPr>
          <w:p w14:paraId="26642A00" w14:textId="0FA26969" w:rsidR="006734C1" w:rsidRPr="006014BC" w:rsidRDefault="006734C1" w:rsidP="00D90F04">
            <w:pPr>
              <w:spacing w:line="360" w:lineRule="auto"/>
              <w:jc w:val="center"/>
              <w:rPr>
                <w:b/>
                <w:sz w:val="22"/>
                <w:szCs w:val="22"/>
              </w:rPr>
            </w:pPr>
            <w:r w:rsidRPr="006014BC">
              <w:rPr>
                <w:b/>
                <w:sz w:val="22"/>
                <w:szCs w:val="22"/>
              </w:rPr>
              <w:t>5</w:t>
            </w:r>
          </w:p>
        </w:tc>
        <w:tc>
          <w:tcPr>
            <w:tcW w:w="712" w:type="dxa"/>
            <w:vAlign w:val="center"/>
          </w:tcPr>
          <w:p w14:paraId="446FDBE2" w14:textId="6C23008F" w:rsidR="006734C1" w:rsidRPr="006014BC" w:rsidRDefault="006734C1" w:rsidP="00D90F04">
            <w:pPr>
              <w:spacing w:line="360" w:lineRule="auto"/>
              <w:jc w:val="center"/>
              <w:rPr>
                <w:b/>
                <w:sz w:val="22"/>
                <w:szCs w:val="22"/>
              </w:rPr>
            </w:pPr>
            <w:r w:rsidRPr="006014BC">
              <w:rPr>
                <w:rFonts w:eastAsiaTheme="minorEastAsia"/>
                <w:b/>
                <w:color w:val="000000"/>
                <w:sz w:val="22"/>
                <w:szCs w:val="22"/>
                <w14:ligatures w14:val="standardContextual"/>
              </w:rPr>
              <w:t>15</w:t>
            </w:r>
          </w:p>
        </w:tc>
      </w:tr>
      <w:tr w:rsidR="006734C1" w:rsidRPr="006014BC" w14:paraId="40F8A3CD" w14:textId="77777777" w:rsidTr="006146BD">
        <w:trPr>
          <w:trHeight w:val="211"/>
          <w:jc w:val="center"/>
        </w:trPr>
        <w:tc>
          <w:tcPr>
            <w:tcW w:w="3397" w:type="dxa"/>
            <w:vAlign w:val="center"/>
          </w:tcPr>
          <w:p w14:paraId="1D5CF9AD" w14:textId="77777777" w:rsidR="006734C1" w:rsidRPr="006014BC" w:rsidRDefault="006734C1" w:rsidP="00D90F04">
            <w:pPr>
              <w:rPr>
                <w:b/>
                <w:sz w:val="20"/>
              </w:rPr>
            </w:pPr>
            <w:r w:rsidRPr="006014BC">
              <w:rPr>
                <w:b/>
                <w:sz w:val="20"/>
              </w:rPr>
              <w:t>w tym pracownicy z wyższym wykształceniem</w:t>
            </w:r>
          </w:p>
        </w:tc>
        <w:tc>
          <w:tcPr>
            <w:tcW w:w="851" w:type="dxa"/>
            <w:vAlign w:val="center"/>
          </w:tcPr>
          <w:p w14:paraId="56E6CC37" w14:textId="28E3324F" w:rsidR="006734C1" w:rsidRPr="006014BC" w:rsidRDefault="006734C1" w:rsidP="006734C1">
            <w:pPr>
              <w:spacing w:line="360" w:lineRule="auto"/>
              <w:jc w:val="center"/>
              <w:rPr>
                <w:b/>
                <w:sz w:val="22"/>
                <w:szCs w:val="22"/>
              </w:rPr>
            </w:pPr>
            <w:r w:rsidRPr="006014BC">
              <w:rPr>
                <w:b/>
                <w:sz w:val="22"/>
                <w:szCs w:val="22"/>
              </w:rPr>
              <w:t>0</w:t>
            </w:r>
          </w:p>
        </w:tc>
        <w:tc>
          <w:tcPr>
            <w:tcW w:w="709" w:type="dxa"/>
            <w:vAlign w:val="center"/>
          </w:tcPr>
          <w:p w14:paraId="12E32D27" w14:textId="0B3CB748" w:rsidR="006734C1" w:rsidRPr="006014BC" w:rsidRDefault="006734C1" w:rsidP="00D90F04">
            <w:pPr>
              <w:spacing w:line="360" w:lineRule="auto"/>
              <w:jc w:val="center"/>
              <w:rPr>
                <w:b/>
                <w:sz w:val="22"/>
                <w:szCs w:val="22"/>
              </w:rPr>
            </w:pPr>
            <w:r w:rsidRPr="006014BC">
              <w:rPr>
                <w:b/>
                <w:sz w:val="22"/>
                <w:szCs w:val="22"/>
              </w:rPr>
              <w:t>2</w:t>
            </w:r>
          </w:p>
        </w:tc>
        <w:tc>
          <w:tcPr>
            <w:tcW w:w="992" w:type="dxa"/>
            <w:vAlign w:val="center"/>
          </w:tcPr>
          <w:p w14:paraId="3047F9B3" w14:textId="512EEE9D" w:rsidR="006734C1" w:rsidRPr="006014BC" w:rsidRDefault="006734C1" w:rsidP="00D90F04">
            <w:pPr>
              <w:spacing w:line="360" w:lineRule="auto"/>
              <w:jc w:val="center"/>
              <w:rPr>
                <w:b/>
                <w:sz w:val="22"/>
                <w:szCs w:val="22"/>
              </w:rPr>
            </w:pPr>
            <w:r w:rsidRPr="006014BC">
              <w:rPr>
                <w:b/>
                <w:sz w:val="22"/>
                <w:szCs w:val="22"/>
              </w:rPr>
              <w:t>1</w:t>
            </w:r>
          </w:p>
        </w:tc>
        <w:tc>
          <w:tcPr>
            <w:tcW w:w="712" w:type="dxa"/>
            <w:vAlign w:val="center"/>
          </w:tcPr>
          <w:p w14:paraId="2D7A1EB4" w14:textId="697EE4CB" w:rsidR="006734C1" w:rsidRPr="006014BC" w:rsidRDefault="006734C1" w:rsidP="00D90F04">
            <w:pPr>
              <w:spacing w:line="360" w:lineRule="auto"/>
              <w:jc w:val="center"/>
              <w:rPr>
                <w:b/>
                <w:sz w:val="22"/>
                <w:szCs w:val="22"/>
              </w:rPr>
            </w:pPr>
            <w:r w:rsidRPr="006014BC">
              <w:rPr>
                <w:b/>
                <w:sz w:val="22"/>
                <w:szCs w:val="22"/>
              </w:rPr>
              <w:t>3</w:t>
            </w:r>
          </w:p>
        </w:tc>
      </w:tr>
      <w:tr w:rsidR="006734C1" w:rsidRPr="006014BC" w14:paraId="591562D5" w14:textId="77777777" w:rsidTr="006146BD">
        <w:trPr>
          <w:trHeight w:val="211"/>
          <w:jc w:val="center"/>
        </w:trPr>
        <w:tc>
          <w:tcPr>
            <w:tcW w:w="3397" w:type="dxa"/>
            <w:vAlign w:val="center"/>
          </w:tcPr>
          <w:p w14:paraId="1DB0C318" w14:textId="77777777" w:rsidR="006734C1" w:rsidRPr="006014BC" w:rsidRDefault="006734C1" w:rsidP="00D90F04">
            <w:pPr>
              <w:rPr>
                <w:b/>
                <w:sz w:val="20"/>
              </w:rPr>
            </w:pPr>
            <w:r w:rsidRPr="006014BC">
              <w:rPr>
                <w:b/>
                <w:sz w:val="20"/>
              </w:rPr>
              <w:t>w tym pracownicy bez wyższego wykształcenia</w:t>
            </w:r>
          </w:p>
        </w:tc>
        <w:tc>
          <w:tcPr>
            <w:tcW w:w="851" w:type="dxa"/>
            <w:vAlign w:val="center"/>
          </w:tcPr>
          <w:p w14:paraId="6A8CE8DE" w14:textId="412F75AF" w:rsidR="006734C1" w:rsidRPr="006014BC" w:rsidRDefault="006734C1" w:rsidP="006734C1">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0</w:t>
            </w:r>
          </w:p>
        </w:tc>
        <w:tc>
          <w:tcPr>
            <w:tcW w:w="709" w:type="dxa"/>
            <w:vAlign w:val="center"/>
          </w:tcPr>
          <w:p w14:paraId="21393E78" w14:textId="6FBF642F" w:rsidR="006734C1" w:rsidRPr="006014BC" w:rsidRDefault="006734C1" w:rsidP="00D90F04">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8</w:t>
            </w:r>
          </w:p>
        </w:tc>
        <w:tc>
          <w:tcPr>
            <w:tcW w:w="992" w:type="dxa"/>
            <w:vAlign w:val="center"/>
          </w:tcPr>
          <w:p w14:paraId="2C1E57C3" w14:textId="3255856D" w:rsidR="006734C1" w:rsidRPr="006014BC" w:rsidRDefault="006734C1" w:rsidP="00D90F04">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4</w:t>
            </w:r>
          </w:p>
        </w:tc>
        <w:tc>
          <w:tcPr>
            <w:tcW w:w="712" w:type="dxa"/>
            <w:vAlign w:val="center"/>
          </w:tcPr>
          <w:p w14:paraId="2A820563" w14:textId="41DB5E22" w:rsidR="006734C1" w:rsidRPr="006014BC" w:rsidRDefault="006734C1" w:rsidP="00D90F04">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12</w:t>
            </w:r>
          </w:p>
        </w:tc>
      </w:tr>
      <w:tr w:rsidR="006734C1" w:rsidRPr="006014BC" w14:paraId="1A2DBEBB" w14:textId="77777777" w:rsidTr="006146BD">
        <w:trPr>
          <w:trHeight w:val="211"/>
          <w:jc w:val="center"/>
        </w:trPr>
        <w:tc>
          <w:tcPr>
            <w:tcW w:w="3397" w:type="dxa"/>
            <w:tcBorders>
              <w:top w:val="single" w:sz="4" w:space="0" w:color="auto"/>
              <w:left w:val="single" w:sz="4" w:space="0" w:color="auto"/>
              <w:bottom w:val="single" w:sz="4" w:space="0" w:color="auto"/>
              <w:right w:val="single" w:sz="4" w:space="0" w:color="auto"/>
            </w:tcBorders>
            <w:vAlign w:val="center"/>
          </w:tcPr>
          <w:p w14:paraId="247D643D" w14:textId="77777777" w:rsidR="006734C1" w:rsidRPr="006014BC" w:rsidRDefault="006734C1" w:rsidP="00D90F04">
            <w:pPr>
              <w:rPr>
                <w:b/>
                <w:sz w:val="20"/>
              </w:rPr>
            </w:pPr>
            <w:r w:rsidRPr="006014BC">
              <w:rPr>
                <w:b/>
                <w:sz w:val="20"/>
              </w:rPr>
              <w:t>Zatrudnienie narastająco:</w:t>
            </w:r>
          </w:p>
        </w:tc>
        <w:tc>
          <w:tcPr>
            <w:tcW w:w="851" w:type="dxa"/>
            <w:vAlign w:val="center"/>
          </w:tcPr>
          <w:p w14:paraId="1F326D90" w14:textId="48FAEA36" w:rsidR="006734C1" w:rsidRPr="006014BC" w:rsidRDefault="006734C1" w:rsidP="006734C1">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0</w:t>
            </w:r>
          </w:p>
        </w:tc>
        <w:tc>
          <w:tcPr>
            <w:tcW w:w="709" w:type="dxa"/>
            <w:tcBorders>
              <w:top w:val="single" w:sz="4" w:space="0" w:color="auto"/>
              <w:left w:val="single" w:sz="4" w:space="0" w:color="auto"/>
              <w:bottom w:val="single" w:sz="4" w:space="0" w:color="auto"/>
              <w:right w:val="single" w:sz="4" w:space="0" w:color="auto"/>
            </w:tcBorders>
            <w:vAlign w:val="center"/>
          </w:tcPr>
          <w:p w14:paraId="797B5059" w14:textId="0B9D987E" w:rsidR="006734C1" w:rsidRPr="006014BC" w:rsidRDefault="006734C1" w:rsidP="00D90F04">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10</w:t>
            </w:r>
          </w:p>
        </w:tc>
        <w:tc>
          <w:tcPr>
            <w:tcW w:w="992" w:type="dxa"/>
            <w:tcBorders>
              <w:top w:val="single" w:sz="4" w:space="0" w:color="auto"/>
              <w:left w:val="single" w:sz="4" w:space="0" w:color="auto"/>
              <w:bottom w:val="single" w:sz="4" w:space="0" w:color="auto"/>
              <w:right w:val="single" w:sz="4" w:space="0" w:color="auto"/>
            </w:tcBorders>
            <w:vAlign w:val="center"/>
          </w:tcPr>
          <w:p w14:paraId="0AC65E85" w14:textId="48C5B1F2" w:rsidR="006734C1" w:rsidRPr="006014BC" w:rsidRDefault="006734C1" w:rsidP="00D90F04">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15</w:t>
            </w:r>
          </w:p>
        </w:tc>
        <w:tc>
          <w:tcPr>
            <w:tcW w:w="712" w:type="dxa"/>
            <w:tcBorders>
              <w:top w:val="single" w:sz="4" w:space="0" w:color="auto"/>
              <w:left w:val="single" w:sz="4" w:space="0" w:color="auto"/>
              <w:bottom w:val="single" w:sz="4" w:space="0" w:color="auto"/>
              <w:right w:val="single" w:sz="4" w:space="0" w:color="auto"/>
            </w:tcBorders>
            <w:vAlign w:val="center"/>
          </w:tcPr>
          <w:p w14:paraId="5B16F123" w14:textId="1B787EB9" w:rsidR="006734C1" w:rsidRPr="006014BC" w:rsidRDefault="006734C1" w:rsidP="00D90F04">
            <w:pPr>
              <w:spacing w:line="360" w:lineRule="auto"/>
              <w:jc w:val="center"/>
              <w:rPr>
                <w:rFonts w:eastAsiaTheme="minorEastAsia"/>
                <w:b/>
                <w:color w:val="000000"/>
                <w:sz w:val="22"/>
                <w:szCs w:val="22"/>
                <w14:ligatures w14:val="standardContextual"/>
              </w:rPr>
            </w:pPr>
            <w:r w:rsidRPr="006014BC">
              <w:rPr>
                <w:rFonts w:eastAsiaTheme="minorEastAsia"/>
                <w:b/>
                <w:color w:val="000000"/>
                <w:sz w:val="22"/>
                <w:szCs w:val="22"/>
                <w14:ligatures w14:val="standardContextual"/>
              </w:rPr>
              <w:t>X</w:t>
            </w:r>
          </w:p>
        </w:tc>
      </w:tr>
    </w:tbl>
    <w:p w14:paraId="48D41390" w14:textId="77777777" w:rsidR="00DB3C20" w:rsidRPr="006014BC" w:rsidRDefault="00DB3C20" w:rsidP="0037040F">
      <w:pPr>
        <w:jc w:val="both"/>
        <w:rPr>
          <w:sz w:val="22"/>
          <w:szCs w:val="22"/>
        </w:rPr>
      </w:pPr>
    </w:p>
    <w:p w14:paraId="3EEFB811" w14:textId="56E39CF7" w:rsidR="0037040F" w:rsidRPr="00AB1A6B" w:rsidRDefault="0037040F" w:rsidP="0037040F">
      <w:pPr>
        <w:jc w:val="both"/>
        <w:rPr>
          <w:sz w:val="22"/>
          <w:szCs w:val="22"/>
        </w:rPr>
      </w:pPr>
      <w:r w:rsidRPr="006014BC">
        <w:rPr>
          <w:sz w:val="22"/>
          <w:szCs w:val="22"/>
        </w:rPr>
        <w:t xml:space="preserve">*liczba utworzonych nowych miejsc pracy </w:t>
      </w:r>
      <w:r w:rsidR="00566AD1" w:rsidRPr="006014BC">
        <w:rPr>
          <w:sz w:val="22"/>
          <w:szCs w:val="22"/>
        </w:rPr>
        <w:t xml:space="preserve">w tym </w:t>
      </w:r>
      <w:r w:rsidR="0052539E" w:rsidRPr="006014BC">
        <w:rPr>
          <w:sz w:val="22"/>
          <w:szCs w:val="22"/>
        </w:rPr>
        <w:t xml:space="preserve">z wyższym wykształceniem </w:t>
      </w:r>
      <w:r w:rsidRPr="006014BC">
        <w:rPr>
          <w:sz w:val="22"/>
          <w:szCs w:val="22"/>
        </w:rPr>
        <w:t xml:space="preserve">od dnia rozpoczęcia Inwestycji do dnia </w:t>
      </w:r>
      <w:r w:rsidR="00F01796" w:rsidRPr="006014BC">
        <w:rPr>
          <w:rFonts w:eastAsiaTheme="minorEastAsia"/>
          <w:color w:val="000000"/>
          <w:sz w:val="22"/>
          <w:szCs w:val="22"/>
          <w14:ligatures w14:val="standardContextual"/>
        </w:rPr>
        <w:t>31 grudnia 202</w:t>
      </w:r>
      <w:r w:rsidR="00566AD1" w:rsidRPr="006014BC">
        <w:rPr>
          <w:rFonts w:eastAsiaTheme="minorEastAsia"/>
          <w:color w:val="000000"/>
          <w:sz w:val="22"/>
          <w:szCs w:val="22"/>
          <w14:ligatures w14:val="standardContextual"/>
        </w:rPr>
        <w:t>7</w:t>
      </w:r>
      <w:r w:rsidR="00A819C6" w:rsidRPr="006014BC">
        <w:rPr>
          <w:rFonts w:eastAsiaTheme="minorEastAsia"/>
          <w:color w:val="000000"/>
          <w:sz w:val="22"/>
          <w:szCs w:val="22"/>
          <w14:ligatures w14:val="standardContextual"/>
        </w:rPr>
        <w:t xml:space="preserve"> </w:t>
      </w:r>
      <w:r w:rsidRPr="006014BC">
        <w:rPr>
          <w:sz w:val="22"/>
          <w:szCs w:val="22"/>
        </w:rPr>
        <w:t>r.</w:t>
      </w:r>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pPr>
        <w:numPr>
          <w:ilvl w:val="0"/>
          <w:numId w:val="8"/>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pPr>
        <w:numPr>
          <w:ilvl w:val="0"/>
          <w:numId w:val="8"/>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korzystających </w:t>
      </w:r>
      <w:r w:rsidRPr="00AA1FFF">
        <w:rPr>
          <w:rFonts w:eastAsia="TimesNewRoman"/>
          <w:sz w:val="22"/>
          <w:szCs w:val="22"/>
        </w:rPr>
        <w:br/>
        <w:t xml:space="preserve">w miesiącu sprawozdawczym z urlopów wychowawczych, z urlopów bezpłatnych w wymiarze powyżej </w:t>
      </w:r>
      <w:r w:rsidRPr="00AA1FF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77777777" w:rsidR="0037040F" w:rsidRPr="00AB1A6B" w:rsidRDefault="0037040F" w:rsidP="0037040F">
      <w:pPr>
        <w:spacing w:line="360" w:lineRule="auto"/>
        <w:jc w:val="right"/>
        <w:rPr>
          <w:b/>
          <w:sz w:val="22"/>
          <w:szCs w:val="22"/>
          <w:u w:val="single"/>
        </w:rPr>
      </w:pPr>
      <w:r w:rsidRPr="00F15D33">
        <w:rPr>
          <w:b/>
          <w:sz w:val="22"/>
          <w:szCs w:val="22"/>
          <w:u w:val="single"/>
        </w:rPr>
        <w:lastRenderedPageBreak/>
        <w:t>Załącznik Nr 4</w:t>
      </w:r>
    </w:p>
    <w:p w14:paraId="3A4B29AD" w14:textId="6BE124B7"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F01796"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w:t>
      </w:r>
      <w:r w:rsidRPr="00265FCF">
        <w:rPr>
          <w:b/>
          <w:sz w:val="22"/>
          <w:szCs w:val="22"/>
        </w:rPr>
        <w:t>DRI</w:t>
      </w:r>
    </w:p>
    <w:p w14:paraId="708A9581" w14:textId="77777777" w:rsidR="0037040F" w:rsidRPr="00AB1A6B" w:rsidRDefault="0037040F" w:rsidP="0037040F">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0F9676E5" w14:textId="77777777" w:rsidR="0037040F" w:rsidRPr="00AB1A6B" w:rsidRDefault="0037040F" w:rsidP="0037040F">
      <w:pPr>
        <w:ind w:left="851" w:hanging="993"/>
        <w:jc w:val="both"/>
        <w:rPr>
          <w:sz w:val="22"/>
          <w:szCs w:val="22"/>
        </w:rPr>
      </w:pPr>
    </w:p>
    <w:p w14:paraId="1A5BDA94" w14:textId="7EC07C57" w:rsidR="0037040F" w:rsidRDefault="0037040F" w:rsidP="0037040F">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bookmarkStart w:id="11" w:name="_Hlk189571932"/>
      <w:r w:rsidR="00A819C6">
        <w:rPr>
          <w:rFonts w:eastAsiaTheme="minorEastAsia"/>
          <w:b/>
          <w:bCs/>
          <w:color w:val="000000"/>
          <w:sz w:val="22"/>
          <w:szCs w:val="22"/>
          <w14:ligatures w14:val="standardContextual"/>
        </w:rPr>
        <w:t>UNIFEQ EUROPE</w:t>
      </w:r>
      <w:r w:rsidR="00F01796" w:rsidRPr="00F01796">
        <w:rPr>
          <w:rFonts w:eastAsiaTheme="minorEastAsia"/>
          <w:b/>
          <w:bCs/>
          <w:color w:val="000000"/>
          <w:sz w:val="22"/>
          <w:szCs w:val="22"/>
          <w14:ligatures w14:val="standardContextual"/>
        </w:rPr>
        <w:t xml:space="preserve"> Sp. z o.o.</w:t>
      </w:r>
      <w:bookmarkEnd w:id="11"/>
      <w:r w:rsidR="00F35873">
        <w:rPr>
          <w:rFonts w:eastAsiaTheme="minorEastAsia"/>
          <w:b/>
          <w:bCs/>
          <w:color w:val="000000"/>
          <w:sz w:val="22"/>
          <w:szCs w:val="22"/>
          <w14:ligatures w14:val="standardContextual"/>
        </w:rPr>
        <w:t xml:space="preserve"> </w:t>
      </w:r>
      <w:r w:rsidRPr="00AB1A6B">
        <w:rPr>
          <w:b/>
          <w:sz w:val="22"/>
          <w:szCs w:val="22"/>
        </w:rPr>
        <w:t xml:space="preserve">w latach </w:t>
      </w:r>
      <w:r w:rsidR="00F01796" w:rsidRPr="00F01796">
        <w:rPr>
          <w:rFonts w:eastAsiaTheme="minorEastAsia"/>
          <w:b/>
          <w:color w:val="000000"/>
          <w:sz w:val="22"/>
          <w:szCs w:val="22"/>
          <w14:ligatures w14:val="standardContextual"/>
        </w:rPr>
        <w:t>2025</w:t>
      </w:r>
      <w:r w:rsidRPr="00D6715E">
        <w:rPr>
          <w:b/>
          <w:sz w:val="22"/>
          <w:szCs w:val="22"/>
        </w:rPr>
        <w:t xml:space="preserve"> – </w:t>
      </w:r>
      <w:r w:rsidR="00F01796" w:rsidRPr="00F01796">
        <w:rPr>
          <w:rFonts w:eastAsiaTheme="minorEastAsia"/>
          <w:b/>
          <w:color w:val="000000"/>
          <w:sz w:val="22"/>
          <w:szCs w:val="22"/>
          <w14:ligatures w14:val="standardContextual"/>
        </w:rPr>
        <w:t>202</w:t>
      </w:r>
      <w:r w:rsidR="00A819C6">
        <w:rPr>
          <w:rFonts w:eastAsiaTheme="minorEastAsia"/>
          <w:b/>
          <w:color w:val="000000"/>
          <w:sz w:val="22"/>
          <w:szCs w:val="22"/>
          <w14:ligatures w14:val="standardContextual"/>
        </w:rPr>
        <w:t>9</w:t>
      </w:r>
      <w:r w:rsidRPr="00AB1A6B">
        <w:rPr>
          <w:b/>
          <w:sz w:val="22"/>
          <w:szCs w:val="22"/>
        </w:rPr>
        <w:t xml:space="preserve"> </w:t>
      </w:r>
      <w:r>
        <w:rPr>
          <w:b/>
          <w:sz w:val="22"/>
          <w:szCs w:val="22"/>
        </w:rPr>
        <w:t xml:space="preserve">według poniższego harmonogramu wyniosą co najmniej </w:t>
      </w:r>
      <w:r w:rsidR="00A819C6">
        <w:rPr>
          <w:rFonts w:eastAsiaTheme="minorEastAsia"/>
          <w:b/>
          <w:bCs/>
          <w:color w:val="000000"/>
          <w:sz w:val="22"/>
          <w:szCs w:val="22"/>
          <w14:ligatures w14:val="standardContextual"/>
        </w:rPr>
        <w:t>48</w:t>
      </w:r>
      <w:r w:rsidR="00F01796" w:rsidRPr="00F01796">
        <w:rPr>
          <w:rFonts w:eastAsiaTheme="minorEastAsia"/>
          <w:b/>
          <w:bCs/>
          <w:color w:val="000000"/>
          <w:sz w:val="22"/>
          <w:szCs w:val="22"/>
          <w14:ligatures w14:val="standardContextual"/>
        </w:rPr>
        <w:t xml:space="preserve"> </w:t>
      </w:r>
      <w:r w:rsidR="00A819C6">
        <w:rPr>
          <w:rFonts w:eastAsiaTheme="minorEastAsia"/>
          <w:b/>
          <w:bCs/>
          <w:color w:val="000000"/>
          <w:sz w:val="22"/>
          <w:szCs w:val="22"/>
          <w14:ligatures w14:val="standardContextual"/>
        </w:rPr>
        <w:t>000</w:t>
      </w:r>
      <w:r w:rsidR="00F01796" w:rsidRPr="00F01796">
        <w:rPr>
          <w:rFonts w:eastAsiaTheme="minorEastAsia"/>
          <w:b/>
          <w:bCs/>
          <w:color w:val="000000"/>
          <w:sz w:val="22"/>
          <w:szCs w:val="22"/>
          <w14:ligatures w14:val="standardContextual"/>
        </w:rPr>
        <w:t xml:space="preserve"> </w:t>
      </w:r>
      <w:r w:rsidR="00A819C6">
        <w:rPr>
          <w:rFonts w:eastAsiaTheme="minorEastAsia"/>
          <w:b/>
          <w:bCs/>
          <w:color w:val="000000"/>
          <w:sz w:val="22"/>
          <w:szCs w:val="22"/>
          <w14:ligatures w14:val="standardContextual"/>
        </w:rPr>
        <w:t>0</w:t>
      </w:r>
      <w:r w:rsidR="00F01796" w:rsidRPr="00F01796">
        <w:rPr>
          <w:rFonts w:eastAsiaTheme="minorEastAsia"/>
          <w:b/>
          <w:bCs/>
          <w:color w:val="000000"/>
          <w:sz w:val="22"/>
          <w:szCs w:val="22"/>
          <w14:ligatures w14:val="standardContextual"/>
        </w:rPr>
        <w:t>00,00</w:t>
      </w:r>
      <w:r w:rsidR="006407CE" w:rsidRPr="00392FB8">
        <w:rPr>
          <w:b/>
          <w:sz w:val="22"/>
          <w:szCs w:val="22"/>
        </w:rPr>
        <w:t xml:space="preserve"> zł </w:t>
      </w:r>
      <w:r w:rsidR="006407CE" w:rsidRPr="006407CE">
        <w:rPr>
          <w:b/>
          <w:sz w:val="22"/>
          <w:szCs w:val="22"/>
        </w:rPr>
        <w:t xml:space="preserve">(słownie: </w:t>
      </w:r>
      <w:r w:rsidR="00A819C6">
        <w:rPr>
          <w:rFonts w:eastAsiaTheme="minorEastAsia"/>
          <w:b/>
          <w:color w:val="000000"/>
          <w:sz w:val="22"/>
          <w:szCs w:val="22"/>
          <w14:ligatures w14:val="standardContextual"/>
        </w:rPr>
        <w:t xml:space="preserve">czterdzieści osiem </w:t>
      </w:r>
      <w:r w:rsidR="00F01796" w:rsidRPr="00F01796">
        <w:rPr>
          <w:rFonts w:eastAsiaTheme="minorEastAsia"/>
          <w:b/>
          <w:color w:val="000000"/>
          <w:sz w:val="22"/>
          <w:szCs w:val="22"/>
          <w14:ligatures w14:val="standardContextual"/>
        </w:rPr>
        <w:t>milion</w:t>
      </w:r>
      <w:r w:rsidR="00A819C6">
        <w:rPr>
          <w:rFonts w:eastAsiaTheme="minorEastAsia"/>
          <w:b/>
          <w:color w:val="000000"/>
          <w:sz w:val="22"/>
          <w:szCs w:val="22"/>
          <w14:ligatures w14:val="standardContextual"/>
        </w:rPr>
        <w:t>ów</w:t>
      </w:r>
      <w:r w:rsidR="00F01796" w:rsidRPr="00F01796">
        <w:rPr>
          <w:rFonts w:eastAsiaTheme="minorEastAsia"/>
          <w:b/>
          <w:color w:val="000000"/>
          <w:sz w:val="22"/>
          <w:szCs w:val="22"/>
          <w14:ligatures w14:val="standardContextual"/>
        </w:rPr>
        <w:t xml:space="preserve"> </w:t>
      </w:r>
      <w:r w:rsidR="00F01796" w:rsidRPr="0082436D">
        <w:rPr>
          <w:rFonts w:eastAsiaTheme="minorEastAsia"/>
          <w:b/>
          <w:bCs/>
          <w:color w:val="000000"/>
          <w:sz w:val="22"/>
          <w:szCs w:val="22"/>
          <w14:ligatures w14:val="standardContextual"/>
        </w:rPr>
        <w:t>złotych</w:t>
      </w:r>
      <w:r w:rsidR="0052539E">
        <w:rPr>
          <w:rFonts w:eastAsiaTheme="minorEastAsia"/>
          <w:b/>
          <w:bCs/>
          <w:color w:val="000000"/>
          <w:sz w:val="22"/>
          <w:szCs w:val="22"/>
          <w14:ligatures w14:val="standardContextual"/>
        </w:rPr>
        <w:t>,</w:t>
      </w:r>
      <w:r w:rsidR="00F01796" w:rsidRPr="0082436D">
        <w:rPr>
          <w:rFonts w:eastAsiaTheme="minorEastAsia"/>
          <w:b/>
          <w:bCs/>
          <w:color w:val="000000"/>
          <w:sz w:val="22"/>
          <w:szCs w:val="22"/>
          <w14:ligatures w14:val="standardContextual"/>
        </w:rPr>
        <w:t xml:space="preserve"> 00/100</w:t>
      </w:r>
      <w:r w:rsidR="006407CE" w:rsidRPr="006407CE">
        <w:rPr>
          <w:b/>
          <w:sz w:val="22"/>
          <w:szCs w:val="22"/>
        </w:rPr>
        <w:t>)</w:t>
      </w:r>
      <w:r>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5000" w:type="pct"/>
        <w:jc w:val="center"/>
        <w:tblLayout w:type="fixed"/>
        <w:tblCellMar>
          <w:left w:w="70" w:type="dxa"/>
          <w:right w:w="70" w:type="dxa"/>
        </w:tblCellMar>
        <w:tblLook w:val="04A0" w:firstRow="1" w:lastRow="0" w:firstColumn="1" w:lastColumn="0" w:noHBand="0" w:noVBand="1"/>
      </w:tblPr>
      <w:tblGrid>
        <w:gridCol w:w="861"/>
        <w:gridCol w:w="1443"/>
        <w:gridCol w:w="1443"/>
        <w:gridCol w:w="1551"/>
        <w:gridCol w:w="1425"/>
        <w:gridCol w:w="1425"/>
        <w:gridCol w:w="1366"/>
      </w:tblGrid>
      <w:tr w:rsidR="00A819C6" w:rsidRPr="006014BC" w14:paraId="2F179344" w14:textId="77777777" w:rsidTr="006146BD">
        <w:trPr>
          <w:trHeight w:val="900"/>
          <w:jc w:val="center"/>
        </w:trPr>
        <w:tc>
          <w:tcPr>
            <w:tcW w:w="452"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A819C6" w:rsidRPr="006146BD" w:rsidRDefault="00A819C6" w:rsidP="00885431">
            <w:pPr>
              <w:overflowPunct/>
              <w:autoSpaceDE/>
              <w:autoSpaceDN/>
              <w:adjustRightInd/>
              <w:jc w:val="center"/>
              <w:textAlignment w:val="auto"/>
              <w:rPr>
                <w:b/>
                <w:bCs/>
                <w:color w:val="000000"/>
                <w:sz w:val="20"/>
              </w:rPr>
            </w:pPr>
            <w:r w:rsidRPr="006146BD">
              <w:rPr>
                <w:b/>
                <w:bCs/>
                <w:color w:val="000000"/>
                <w:sz w:val="20"/>
              </w:rPr>
              <w:t> </w:t>
            </w:r>
          </w:p>
        </w:tc>
        <w:tc>
          <w:tcPr>
            <w:tcW w:w="758" w:type="pct"/>
            <w:tcBorders>
              <w:top w:val="single" w:sz="4" w:space="0" w:color="auto"/>
              <w:left w:val="nil"/>
              <w:bottom w:val="single" w:sz="4" w:space="0" w:color="auto"/>
              <w:right w:val="single" w:sz="4" w:space="0" w:color="auto"/>
            </w:tcBorders>
            <w:noWrap/>
            <w:vAlign w:val="center"/>
            <w:hideMark/>
          </w:tcPr>
          <w:p w14:paraId="04904D75" w14:textId="094B9F16"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2025</w:t>
            </w:r>
          </w:p>
        </w:tc>
        <w:tc>
          <w:tcPr>
            <w:tcW w:w="758" w:type="pct"/>
            <w:tcBorders>
              <w:top w:val="single" w:sz="4" w:space="0" w:color="auto"/>
              <w:left w:val="nil"/>
              <w:bottom w:val="single" w:sz="4" w:space="0" w:color="auto"/>
              <w:right w:val="single" w:sz="4" w:space="0" w:color="auto"/>
            </w:tcBorders>
            <w:noWrap/>
            <w:vAlign w:val="center"/>
            <w:hideMark/>
          </w:tcPr>
          <w:p w14:paraId="2EF8276B" w14:textId="0BCC5F94"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2026</w:t>
            </w:r>
          </w:p>
        </w:tc>
        <w:tc>
          <w:tcPr>
            <w:tcW w:w="815" w:type="pct"/>
            <w:tcBorders>
              <w:top w:val="single" w:sz="4" w:space="0" w:color="auto"/>
              <w:left w:val="nil"/>
              <w:bottom w:val="single" w:sz="4" w:space="0" w:color="auto"/>
              <w:right w:val="single" w:sz="4" w:space="0" w:color="auto"/>
            </w:tcBorders>
            <w:noWrap/>
            <w:vAlign w:val="center"/>
            <w:hideMark/>
          </w:tcPr>
          <w:p w14:paraId="010D0A45" w14:textId="33CE436D"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2027</w:t>
            </w:r>
          </w:p>
        </w:tc>
        <w:tc>
          <w:tcPr>
            <w:tcW w:w="749" w:type="pct"/>
            <w:tcBorders>
              <w:top w:val="single" w:sz="4" w:space="0" w:color="auto"/>
              <w:bottom w:val="single" w:sz="4" w:space="0" w:color="auto"/>
              <w:right w:val="single" w:sz="4" w:space="0" w:color="auto"/>
            </w:tcBorders>
            <w:vAlign w:val="center"/>
          </w:tcPr>
          <w:p w14:paraId="281C3E22" w14:textId="5572CCAC" w:rsidR="00A819C6" w:rsidRPr="006014BC" w:rsidRDefault="00A819C6" w:rsidP="00E24F6E">
            <w:pPr>
              <w:overflowPunct/>
              <w:autoSpaceDE/>
              <w:autoSpaceDN/>
              <w:adjustRightInd/>
              <w:jc w:val="center"/>
              <w:textAlignment w:val="auto"/>
              <w:rPr>
                <w:b/>
                <w:bCs/>
                <w:color w:val="000000"/>
                <w:sz w:val="20"/>
              </w:rPr>
            </w:pPr>
            <w:r w:rsidRPr="006014BC">
              <w:rPr>
                <w:b/>
                <w:bCs/>
                <w:color w:val="000000"/>
                <w:sz w:val="20"/>
              </w:rPr>
              <w:t>2028</w:t>
            </w:r>
          </w:p>
        </w:tc>
        <w:tc>
          <w:tcPr>
            <w:tcW w:w="749" w:type="pct"/>
            <w:tcBorders>
              <w:top w:val="single" w:sz="4" w:space="0" w:color="auto"/>
              <w:left w:val="single" w:sz="4" w:space="0" w:color="auto"/>
              <w:bottom w:val="single" w:sz="4" w:space="0" w:color="auto"/>
              <w:right w:val="single" w:sz="4" w:space="0" w:color="auto"/>
            </w:tcBorders>
            <w:vAlign w:val="center"/>
          </w:tcPr>
          <w:p w14:paraId="0FE7B474" w14:textId="7509854C" w:rsidR="00A819C6" w:rsidRPr="006014BC" w:rsidRDefault="00A819C6" w:rsidP="00E24F6E">
            <w:pPr>
              <w:overflowPunct/>
              <w:autoSpaceDE/>
              <w:autoSpaceDN/>
              <w:adjustRightInd/>
              <w:jc w:val="center"/>
              <w:textAlignment w:val="auto"/>
              <w:rPr>
                <w:b/>
                <w:bCs/>
                <w:color w:val="000000"/>
                <w:sz w:val="20"/>
              </w:rPr>
            </w:pPr>
            <w:r w:rsidRPr="006014BC">
              <w:rPr>
                <w:b/>
                <w:bCs/>
                <w:color w:val="000000"/>
                <w:sz w:val="20"/>
              </w:rPr>
              <w:t>2029</w:t>
            </w:r>
            <w:r w:rsidR="00566AD1" w:rsidRPr="006014BC">
              <w:rPr>
                <w:b/>
                <w:bCs/>
                <w:color w:val="000000"/>
                <w:sz w:val="20"/>
              </w:rPr>
              <w:t>*</w:t>
            </w:r>
          </w:p>
        </w:tc>
        <w:tc>
          <w:tcPr>
            <w:tcW w:w="718" w:type="pct"/>
            <w:tcBorders>
              <w:top w:val="single" w:sz="4" w:space="0" w:color="auto"/>
              <w:left w:val="single" w:sz="4" w:space="0" w:color="auto"/>
              <w:bottom w:val="single" w:sz="4" w:space="0" w:color="auto"/>
              <w:right w:val="single" w:sz="4" w:space="0" w:color="auto"/>
            </w:tcBorders>
            <w:noWrap/>
            <w:vAlign w:val="center"/>
            <w:hideMark/>
          </w:tcPr>
          <w:p w14:paraId="4B705271" w14:textId="619AEFA0" w:rsidR="00A819C6" w:rsidRPr="006014BC" w:rsidRDefault="00A819C6" w:rsidP="00885431">
            <w:pPr>
              <w:overflowPunct/>
              <w:autoSpaceDE/>
              <w:autoSpaceDN/>
              <w:adjustRightInd/>
              <w:jc w:val="center"/>
              <w:textAlignment w:val="auto"/>
              <w:rPr>
                <w:b/>
                <w:bCs/>
                <w:color w:val="000000"/>
                <w:sz w:val="20"/>
              </w:rPr>
            </w:pPr>
            <w:r w:rsidRPr="006014BC">
              <w:rPr>
                <w:b/>
                <w:bCs/>
                <w:color w:val="000000"/>
                <w:sz w:val="20"/>
              </w:rPr>
              <w:t>Razem</w:t>
            </w:r>
          </w:p>
        </w:tc>
      </w:tr>
      <w:tr w:rsidR="00A819C6" w:rsidRPr="006014BC" w14:paraId="7A7C4029" w14:textId="77777777" w:rsidTr="006146BD">
        <w:trPr>
          <w:trHeight w:val="900"/>
          <w:jc w:val="center"/>
        </w:trPr>
        <w:tc>
          <w:tcPr>
            <w:tcW w:w="452" w:type="pct"/>
            <w:tcBorders>
              <w:top w:val="nil"/>
              <w:left w:val="single" w:sz="4" w:space="0" w:color="auto"/>
              <w:bottom w:val="single" w:sz="4" w:space="0" w:color="auto"/>
              <w:right w:val="single" w:sz="4" w:space="0" w:color="auto"/>
            </w:tcBorders>
            <w:vAlign w:val="center"/>
            <w:hideMark/>
          </w:tcPr>
          <w:p w14:paraId="367965DB" w14:textId="77777777" w:rsidR="00A819C6" w:rsidRPr="006014BC" w:rsidRDefault="00A819C6" w:rsidP="00885431">
            <w:pPr>
              <w:overflowPunct/>
              <w:autoSpaceDE/>
              <w:autoSpaceDN/>
              <w:adjustRightInd/>
              <w:jc w:val="center"/>
              <w:textAlignment w:val="auto"/>
              <w:rPr>
                <w:b/>
                <w:bCs/>
                <w:color w:val="000000"/>
                <w:sz w:val="20"/>
              </w:rPr>
            </w:pPr>
            <w:r w:rsidRPr="006014BC">
              <w:rPr>
                <w:b/>
                <w:bCs/>
                <w:color w:val="000000"/>
                <w:sz w:val="20"/>
              </w:rPr>
              <w:t xml:space="preserve">Koszty Inwestycji </w:t>
            </w:r>
          </w:p>
          <w:p w14:paraId="6A454757" w14:textId="77777777" w:rsidR="00A819C6" w:rsidRPr="006014BC" w:rsidRDefault="00A819C6" w:rsidP="00885431">
            <w:pPr>
              <w:overflowPunct/>
              <w:autoSpaceDE/>
              <w:autoSpaceDN/>
              <w:adjustRightInd/>
              <w:jc w:val="center"/>
              <w:textAlignment w:val="auto"/>
              <w:rPr>
                <w:b/>
                <w:bCs/>
                <w:color w:val="000000"/>
                <w:sz w:val="20"/>
              </w:rPr>
            </w:pPr>
            <w:r w:rsidRPr="006014BC">
              <w:rPr>
                <w:b/>
                <w:bCs/>
                <w:color w:val="000000"/>
                <w:sz w:val="20"/>
              </w:rPr>
              <w:t>(w PLN)</w:t>
            </w:r>
          </w:p>
        </w:tc>
        <w:tc>
          <w:tcPr>
            <w:tcW w:w="758" w:type="pct"/>
            <w:tcBorders>
              <w:top w:val="nil"/>
              <w:left w:val="nil"/>
              <w:bottom w:val="single" w:sz="4" w:space="0" w:color="auto"/>
              <w:right w:val="single" w:sz="4" w:space="0" w:color="auto"/>
            </w:tcBorders>
            <w:noWrap/>
            <w:vAlign w:val="center"/>
            <w:hideMark/>
          </w:tcPr>
          <w:p w14:paraId="7ECECB10" w14:textId="0C043D05"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13 000 000,00</w:t>
            </w:r>
          </w:p>
        </w:tc>
        <w:tc>
          <w:tcPr>
            <w:tcW w:w="758" w:type="pct"/>
            <w:tcBorders>
              <w:top w:val="nil"/>
              <w:left w:val="nil"/>
              <w:bottom w:val="single" w:sz="4" w:space="0" w:color="auto"/>
              <w:right w:val="single" w:sz="4" w:space="0" w:color="auto"/>
            </w:tcBorders>
            <w:noWrap/>
            <w:vAlign w:val="center"/>
            <w:hideMark/>
          </w:tcPr>
          <w:p w14:paraId="5E512BAF" w14:textId="3AABA85A"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10 000 000,00</w:t>
            </w:r>
          </w:p>
        </w:tc>
        <w:tc>
          <w:tcPr>
            <w:tcW w:w="815" w:type="pct"/>
            <w:tcBorders>
              <w:top w:val="nil"/>
              <w:left w:val="nil"/>
              <w:bottom w:val="single" w:sz="4" w:space="0" w:color="auto"/>
              <w:right w:val="single" w:sz="4" w:space="0" w:color="auto"/>
            </w:tcBorders>
            <w:noWrap/>
            <w:vAlign w:val="center"/>
            <w:hideMark/>
          </w:tcPr>
          <w:p w14:paraId="6B05B09D" w14:textId="6AA8601A"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13 000 000,00</w:t>
            </w:r>
          </w:p>
        </w:tc>
        <w:tc>
          <w:tcPr>
            <w:tcW w:w="749" w:type="pct"/>
            <w:tcBorders>
              <w:top w:val="single" w:sz="4" w:space="0" w:color="auto"/>
              <w:bottom w:val="single" w:sz="4" w:space="0" w:color="auto"/>
              <w:right w:val="single" w:sz="4" w:space="0" w:color="auto"/>
            </w:tcBorders>
            <w:vAlign w:val="center"/>
          </w:tcPr>
          <w:p w14:paraId="57560549" w14:textId="77777777" w:rsidR="00A819C6" w:rsidRPr="006014BC" w:rsidRDefault="00A819C6" w:rsidP="00885431">
            <w:pPr>
              <w:overflowPunct/>
              <w:autoSpaceDE/>
              <w:autoSpaceDN/>
              <w:adjustRightInd/>
              <w:jc w:val="center"/>
              <w:textAlignment w:val="auto"/>
              <w:rPr>
                <w:rFonts w:eastAsiaTheme="minorEastAsia"/>
                <w:b/>
                <w:bCs/>
                <w:color w:val="000000"/>
                <w:sz w:val="20"/>
                <w14:ligatures w14:val="standardContextual"/>
              </w:rPr>
            </w:pPr>
          </w:p>
          <w:p w14:paraId="31FF696D" w14:textId="5BAB873C" w:rsidR="00A819C6" w:rsidRPr="006014BC" w:rsidRDefault="00A819C6" w:rsidP="00885431">
            <w:pPr>
              <w:overflowPunct/>
              <w:autoSpaceDE/>
              <w:autoSpaceDN/>
              <w:adjustRightInd/>
              <w:jc w:val="center"/>
              <w:textAlignment w:val="auto"/>
              <w:rPr>
                <w:rFonts w:eastAsiaTheme="minorEastAsia"/>
                <w:b/>
                <w:bCs/>
                <w:color w:val="000000"/>
                <w:sz w:val="20"/>
                <w14:ligatures w14:val="standardContextual"/>
              </w:rPr>
            </w:pPr>
            <w:r w:rsidRPr="006014BC">
              <w:rPr>
                <w:rFonts w:eastAsiaTheme="minorEastAsia"/>
                <w:b/>
                <w:bCs/>
                <w:color w:val="000000"/>
                <w:sz w:val="20"/>
                <w14:ligatures w14:val="standardContextual"/>
              </w:rPr>
              <w:t>9 000 000,00</w:t>
            </w:r>
          </w:p>
        </w:tc>
        <w:tc>
          <w:tcPr>
            <w:tcW w:w="749" w:type="pct"/>
            <w:tcBorders>
              <w:top w:val="single" w:sz="4" w:space="0" w:color="auto"/>
              <w:left w:val="single" w:sz="4" w:space="0" w:color="auto"/>
              <w:bottom w:val="single" w:sz="4" w:space="0" w:color="auto"/>
              <w:right w:val="single" w:sz="4" w:space="0" w:color="auto"/>
            </w:tcBorders>
            <w:vAlign w:val="center"/>
          </w:tcPr>
          <w:p w14:paraId="1536D49A" w14:textId="77777777" w:rsidR="00A819C6" w:rsidRPr="006014BC" w:rsidRDefault="00A819C6" w:rsidP="00885431">
            <w:pPr>
              <w:overflowPunct/>
              <w:autoSpaceDE/>
              <w:autoSpaceDN/>
              <w:adjustRightInd/>
              <w:jc w:val="center"/>
              <w:textAlignment w:val="auto"/>
              <w:rPr>
                <w:rFonts w:eastAsiaTheme="minorEastAsia"/>
                <w:b/>
                <w:bCs/>
                <w:color w:val="000000"/>
                <w:sz w:val="20"/>
                <w14:ligatures w14:val="standardContextual"/>
              </w:rPr>
            </w:pPr>
          </w:p>
          <w:p w14:paraId="47C67420" w14:textId="22C94E0C" w:rsidR="00A819C6" w:rsidRPr="006014BC" w:rsidRDefault="00A819C6" w:rsidP="00885431">
            <w:pPr>
              <w:overflowPunct/>
              <w:autoSpaceDE/>
              <w:autoSpaceDN/>
              <w:adjustRightInd/>
              <w:jc w:val="center"/>
              <w:textAlignment w:val="auto"/>
              <w:rPr>
                <w:rFonts w:eastAsiaTheme="minorEastAsia"/>
                <w:b/>
                <w:bCs/>
                <w:color w:val="000000"/>
                <w:sz w:val="20"/>
                <w14:ligatures w14:val="standardContextual"/>
              </w:rPr>
            </w:pPr>
            <w:r w:rsidRPr="006014BC">
              <w:rPr>
                <w:rFonts w:eastAsiaTheme="minorEastAsia"/>
                <w:b/>
                <w:bCs/>
                <w:color w:val="000000"/>
                <w:sz w:val="20"/>
                <w14:ligatures w14:val="standardContextual"/>
              </w:rPr>
              <w:t>3 000 000,00</w:t>
            </w:r>
          </w:p>
        </w:tc>
        <w:tc>
          <w:tcPr>
            <w:tcW w:w="718" w:type="pct"/>
            <w:tcBorders>
              <w:top w:val="nil"/>
              <w:left w:val="single" w:sz="4" w:space="0" w:color="auto"/>
              <w:bottom w:val="single" w:sz="4" w:space="0" w:color="auto"/>
              <w:right w:val="single" w:sz="4" w:space="0" w:color="auto"/>
            </w:tcBorders>
            <w:noWrap/>
            <w:vAlign w:val="center"/>
            <w:hideMark/>
          </w:tcPr>
          <w:p w14:paraId="16E8C28C" w14:textId="5595790B"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48 000 000,00</w:t>
            </w:r>
          </w:p>
        </w:tc>
      </w:tr>
      <w:tr w:rsidR="00A819C6" w:rsidRPr="006014BC" w14:paraId="78B5D4F4" w14:textId="77777777" w:rsidTr="006146BD">
        <w:trPr>
          <w:trHeight w:val="900"/>
          <w:jc w:val="center"/>
        </w:trPr>
        <w:tc>
          <w:tcPr>
            <w:tcW w:w="452" w:type="pct"/>
            <w:tcBorders>
              <w:top w:val="nil"/>
              <w:left w:val="single" w:sz="4" w:space="0" w:color="auto"/>
              <w:bottom w:val="single" w:sz="4" w:space="0" w:color="auto"/>
              <w:right w:val="single" w:sz="4" w:space="0" w:color="auto"/>
            </w:tcBorders>
            <w:vAlign w:val="center"/>
            <w:hideMark/>
          </w:tcPr>
          <w:p w14:paraId="0BB653CB" w14:textId="60EEE223" w:rsidR="00A819C6" w:rsidRPr="006014BC" w:rsidRDefault="00A819C6" w:rsidP="00885431">
            <w:pPr>
              <w:overflowPunct/>
              <w:autoSpaceDE/>
              <w:autoSpaceDN/>
              <w:adjustRightInd/>
              <w:jc w:val="center"/>
              <w:textAlignment w:val="auto"/>
              <w:rPr>
                <w:b/>
                <w:bCs/>
                <w:color w:val="000000"/>
                <w:sz w:val="20"/>
              </w:rPr>
            </w:pPr>
            <w:r w:rsidRPr="006014BC">
              <w:rPr>
                <w:b/>
                <w:bCs/>
                <w:color w:val="000000"/>
                <w:sz w:val="20"/>
              </w:rPr>
              <w:t xml:space="preserve">Koszty Inwestycji narastająco </w:t>
            </w:r>
            <w:r w:rsidRPr="006014BC">
              <w:rPr>
                <w:b/>
                <w:bCs/>
                <w:color w:val="000000"/>
                <w:sz w:val="20"/>
              </w:rPr>
              <w:br/>
              <w:t>(w PLN)</w:t>
            </w:r>
          </w:p>
        </w:tc>
        <w:tc>
          <w:tcPr>
            <w:tcW w:w="758" w:type="pct"/>
            <w:tcBorders>
              <w:top w:val="nil"/>
              <w:left w:val="nil"/>
              <w:bottom w:val="single" w:sz="4" w:space="0" w:color="auto"/>
              <w:right w:val="single" w:sz="4" w:space="0" w:color="auto"/>
            </w:tcBorders>
            <w:noWrap/>
            <w:vAlign w:val="center"/>
            <w:hideMark/>
          </w:tcPr>
          <w:p w14:paraId="6CB93FA0" w14:textId="6A7A86F4"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13 000 000,00</w:t>
            </w:r>
          </w:p>
        </w:tc>
        <w:tc>
          <w:tcPr>
            <w:tcW w:w="758" w:type="pct"/>
            <w:tcBorders>
              <w:top w:val="nil"/>
              <w:left w:val="nil"/>
              <w:bottom w:val="single" w:sz="4" w:space="0" w:color="auto"/>
              <w:right w:val="single" w:sz="4" w:space="0" w:color="auto"/>
            </w:tcBorders>
            <w:noWrap/>
            <w:vAlign w:val="center"/>
            <w:hideMark/>
          </w:tcPr>
          <w:p w14:paraId="19CAD5C3" w14:textId="0CF7CB2A"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23 000 000,00</w:t>
            </w:r>
          </w:p>
        </w:tc>
        <w:tc>
          <w:tcPr>
            <w:tcW w:w="815" w:type="pct"/>
            <w:tcBorders>
              <w:top w:val="nil"/>
              <w:left w:val="nil"/>
              <w:bottom w:val="single" w:sz="4" w:space="0" w:color="auto"/>
              <w:right w:val="single" w:sz="4" w:space="0" w:color="auto"/>
            </w:tcBorders>
            <w:noWrap/>
            <w:vAlign w:val="center"/>
            <w:hideMark/>
          </w:tcPr>
          <w:p w14:paraId="15775E67" w14:textId="3D3E8C90" w:rsidR="00A819C6" w:rsidRPr="006014BC" w:rsidRDefault="00A819C6" w:rsidP="00885431">
            <w:pPr>
              <w:overflowPunct/>
              <w:autoSpaceDE/>
              <w:autoSpaceDN/>
              <w:adjustRightInd/>
              <w:jc w:val="center"/>
              <w:textAlignment w:val="auto"/>
              <w:rPr>
                <w:b/>
                <w:bCs/>
                <w:color w:val="000000"/>
                <w:sz w:val="20"/>
              </w:rPr>
            </w:pPr>
            <w:r w:rsidRPr="006014BC">
              <w:rPr>
                <w:rFonts w:eastAsiaTheme="minorEastAsia"/>
                <w:b/>
                <w:bCs/>
                <w:color w:val="000000"/>
                <w:sz w:val="20"/>
                <w14:ligatures w14:val="standardContextual"/>
              </w:rPr>
              <w:t>36 000 000,00</w:t>
            </w:r>
          </w:p>
        </w:tc>
        <w:tc>
          <w:tcPr>
            <w:tcW w:w="749" w:type="pct"/>
            <w:tcBorders>
              <w:top w:val="single" w:sz="4" w:space="0" w:color="auto"/>
              <w:bottom w:val="single" w:sz="4" w:space="0" w:color="auto"/>
              <w:right w:val="single" w:sz="4" w:space="0" w:color="auto"/>
            </w:tcBorders>
            <w:vAlign w:val="center"/>
          </w:tcPr>
          <w:p w14:paraId="1CAF0E27" w14:textId="77777777" w:rsidR="00A819C6" w:rsidRPr="006014BC" w:rsidRDefault="00A819C6" w:rsidP="00885431">
            <w:pPr>
              <w:overflowPunct/>
              <w:autoSpaceDE/>
              <w:autoSpaceDN/>
              <w:adjustRightInd/>
              <w:jc w:val="center"/>
              <w:textAlignment w:val="auto"/>
              <w:rPr>
                <w:b/>
                <w:bCs/>
                <w:color w:val="000000"/>
                <w:sz w:val="20"/>
              </w:rPr>
            </w:pPr>
          </w:p>
          <w:p w14:paraId="72C2FE3A" w14:textId="2F3F54D3" w:rsidR="00A819C6" w:rsidRPr="006014BC" w:rsidRDefault="00A819C6" w:rsidP="00885431">
            <w:pPr>
              <w:overflowPunct/>
              <w:autoSpaceDE/>
              <w:autoSpaceDN/>
              <w:adjustRightInd/>
              <w:jc w:val="center"/>
              <w:textAlignment w:val="auto"/>
              <w:rPr>
                <w:b/>
                <w:bCs/>
                <w:color w:val="000000"/>
                <w:sz w:val="20"/>
              </w:rPr>
            </w:pPr>
            <w:r w:rsidRPr="006014BC">
              <w:rPr>
                <w:b/>
                <w:bCs/>
                <w:color w:val="000000"/>
                <w:sz w:val="20"/>
              </w:rPr>
              <w:t>45 000 000,00</w:t>
            </w:r>
          </w:p>
        </w:tc>
        <w:tc>
          <w:tcPr>
            <w:tcW w:w="749" w:type="pct"/>
            <w:tcBorders>
              <w:top w:val="single" w:sz="4" w:space="0" w:color="auto"/>
              <w:left w:val="single" w:sz="4" w:space="0" w:color="auto"/>
              <w:bottom w:val="single" w:sz="4" w:space="0" w:color="auto"/>
              <w:right w:val="single" w:sz="4" w:space="0" w:color="auto"/>
            </w:tcBorders>
            <w:vAlign w:val="center"/>
          </w:tcPr>
          <w:p w14:paraId="3AB518F6" w14:textId="77777777" w:rsidR="00A819C6" w:rsidRPr="006014BC" w:rsidRDefault="00A819C6" w:rsidP="00885431">
            <w:pPr>
              <w:overflowPunct/>
              <w:autoSpaceDE/>
              <w:autoSpaceDN/>
              <w:adjustRightInd/>
              <w:jc w:val="center"/>
              <w:textAlignment w:val="auto"/>
              <w:rPr>
                <w:b/>
                <w:bCs/>
                <w:color w:val="000000"/>
                <w:sz w:val="20"/>
              </w:rPr>
            </w:pPr>
          </w:p>
          <w:p w14:paraId="7C186DC4" w14:textId="5424EC17" w:rsidR="00A819C6" w:rsidRPr="006014BC" w:rsidRDefault="00A819C6" w:rsidP="00885431">
            <w:pPr>
              <w:overflowPunct/>
              <w:autoSpaceDE/>
              <w:autoSpaceDN/>
              <w:adjustRightInd/>
              <w:jc w:val="center"/>
              <w:textAlignment w:val="auto"/>
              <w:rPr>
                <w:b/>
                <w:bCs/>
                <w:color w:val="000000"/>
                <w:sz w:val="20"/>
              </w:rPr>
            </w:pPr>
            <w:r w:rsidRPr="006014BC">
              <w:rPr>
                <w:b/>
                <w:bCs/>
                <w:color w:val="000000"/>
                <w:sz w:val="20"/>
              </w:rPr>
              <w:t>48 000 000,00</w:t>
            </w:r>
          </w:p>
        </w:tc>
        <w:tc>
          <w:tcPr>
            <w:tcW w:w="718" w:type="pct"/>
            <w:tcBorders>
              <w:top w:val="nil"/>
              <w:left w:val="single" w:sz="4" w:space="0" w:color="auto"/>
              <w:bottom w:val="single" w:sz="4" w:space="0" w:color="auto"/>
              <w:right w:val="single" w:sz="4" w:space="0" w:color="auto"/>
            </w:tcBorders>
            <w:noWrap/>
            <w:vAlign w:val="center"/>
            <w:hideMark/>
          </w:tcPr>
          <w:p w14:paraId="6BA37469" w14:textId="2361DAED" w:rsidR="00A819C6" w:rsidRPr="006014BC" w:rsidRDefault="00A819C6" w:rsidP="00885431">
            <w:pPr>
              <w:overflowPunct/>
              <w:autoSpaceDE/>
              <w:autoSpaceDN/>
              <w:adjustRightInd/>
              <w:jc w:val="center"/>
              <w:textAlignment w:val="auto"/>
              <w:rPr>
                <w:b/>
                <w:bCs/>
                <w:color w:val="000000"/>
                <w:sz w:val="20"/>
              </w:rPr>
            </w:pPr>
            <w:r w:rsidRPr="006014BC">
              <w:rPr>
                <w:b/>
                <w:bCs/>
                <w:color w:val="000000"/>
                <w:sz w:val="20"/>
              </w:rPr>
              <w:t>X</w:t>
            </w:r>
          </w:p>
        </w:tc>
      </w:tr>
    </w:tbl>
    <w:p w14:paraId="52B5F8FE" w14:textId="57A729B1" w:rsidR="00CA4E30" w:rsidRDefault="0037040F" w:rsidP="00CA4E30">
      <w:pPr>
        <w:spacing w:line="360" w:lineRule="auto"/>
        <w:rPr>
          <w:bCs/>
          <w:sz w:val="22"/>
          <w:szCs w:val="22"/>
        </w:rPr>
      </w:pPr>
      <w:r w:rsidRPr="006014BC">
        <w:rPr>
          <w:bCs/>
          <w:sz w:val="22"/>
          <w:szCs w:val="22"/>
        </w:rPr>
        <w:t xml:space="preserve">* </w:t>
      </w:r>
      <w:r w:rsidR="0052539E" w:rsidRPr="006014BC">
        <w:rPr>
          <w:bCs/>
          <w:sz w:val="22"/>
          <w:szCs w:val="22"/>
        </w:rPr>
        <w:t>koszty</w:t>
      </w:r>
      <w:r w:rsidRPr="006014BC">
        <w:rPr>
          <w:bCs/>
          <w:sz w:val="22"/>
          <w:szCs w:val="22"/>
        </w:rPr>
        <w:t xml:space="preserve"> inwestycyjne poniesione od dnia rozpoczęcia realizacji Inwestycji do dnia </w:t>
      </w:r>
      <w:r w:rsidR="00F351FF" w:rsidRPr="006014BC">
        <w:rPr>
          <w:bCs/>
          <w:sz w:val="22"/>
          <w:szCs w:val="22"/>
        </w:rPr>
        <w:t>18</w:t>
      </w:r>
      <w:r w:rsidR="00CA4E30" w:rsidRPr="006014BC">
        <w:rPr>
          <w:bCs/>
          <w:sz w:val="22"/>
          <w:szCs w:val="22"/>
        </w:rPr>
        <w:t xml:space="preserve"> </w:t>
      </w:r>
      <w:r w:rsidR="00F351FF" w:rsidRPr="006014BC">
        <w:rPr>
          <w:bCs/>
          <w:sz w:val="22"/>
          <w:szCs w:val="22"/>
        </w:rPr>
        <w:t>marc</w:t>
      </w:r>
      <w:r w:rsidR="00CA4E30" w:rsidRPr="006014BC">
        <w:rPr>
          <w:bCs/>
          <w:sz w:val="22"/>
          <w:szCs w:val="22"/>
        </w:rPr>
        <w:t xml:space="preserve">a </w:t>
      </w:r>
      <w:r w:rsidR="00F01796" w:rsidRPr="006014BC">
        <w:rPr>
          <w:rFonts w:eastAsiaTheme="minorEastAsia"/>
          <w:color w:val="000000"/>
          <w:sz w:val="22"/>
          <w:szCs w:val="22"/>
          <w14:ligatures w14:val="standardContextual"/>
        </w:rPr>
        <w:t>202</w:t>
      </w:r>
      <w:r w:rsidR="00CA4E30" w:rsidRPr="006014BC">
        <w:rPr>
          <w:rFonts w:eastAsiaTheme="minorEastAsia"/>
          <w:color w:val="000000"/>
          <w:sz w:val="22"/>
          <w:szCs w:val="22"/>
          <w14:ligatures w14:val="standardContextual"/>
        </w:rPr>
        <w:t>9</w:t>
      </w:r>
      <w:r w:rsidRPr="006014BC">
        <w:rPr>
          <w:bCs/>
          <w:sz w:val="22"/>
          <w:szCs w:val="22"/>
        </w:rPr>
        <w:t xml:space="preserve"> r.</w:t>
      </w:r>
    </w:p>
    <w:p w14:paraId="7D3A3190" w14:textId="7195771D" w:rsidR="0037040F" w:rsidRDefault="0037040F" w:rsidP="00CA4E30">
      <w:pPr>
        <w:spacing w:line="360" w:lineRule="auto"/>
        <w:rPr>
          <w:bCs/>
          <w:sz w:val="22"/>
          <w:szCs w:val="22"/>
        </w:rPr>
      </w:pPr>
      <w:r>
        <w:rPr>
          <w:bCs/>
          <w:sz w:val="22"/>
          <w:szCs w:val="22"/>
        </w:rPr>
        <w:br w:type="page"/>
      </w:r>
    </w:p>
    <w:p w14:paraId="3CE63DAC" w14:textId="77777777" w:rsidR="0037040F" w:rsidRDefault="0037040F" w:rsidP="001F642A">
      <w:pPr>
        <w:spacing w:line="360" w:lineRule="auto"/>
        <w:rPr>
          <w:b/>
          <w:bCs/>
          <w:sz w:val="22"/>
          <w:szCs w:val="22"/>
          <w:u w:val="single"/>
        </w:rPr>
      </w:pPr>
    </w:p>
    <w:p w14:paraId="4FA304D5" w14:textId="77777777" w:rsidR="00CA4E30" w:rsidRPr="002545EF" w:rsidRDefault="00CA4E30" w:rsidP="00CA4E30">
      <w:pPr>
        <w:spacing w:line="360" w:lineRule="auto"/>
        <w:jc w:val="right"/>
        <w:rPr>
          <w:b/>
          <w:sz w:val="22"/>
          <w:szCs w:val="22"/>
          <w:u w:val="single"/>
        </w:rPr>
      </w:pPr>
      <w:r w:rsidRPr="002545EF">
        <w:rPr>
          <w:b/>
          <w:sz w:val="22"/>
          <w:szCs w:val="22"/>
          <w:u w:val="single"/>
        </w:rPr>
        <w:t xml:space="preserve">Załącznik Nr </w:t>
      </w:r>
      <w:r>
        <w:rPr>
          <w:b/>
          <w:sz w:val="22"/>
          <w:szCs w:val="22"/>
          <w:u w:val="single"/>
        </w:rPr>
        <w:t>5</w:t>
      </w:r>
    </w:p>
    <w:p w14:paraId="3BFD49B4" w14:textId="75297908" w:rsidR="00CA4E30" w:rsidRPr="002545EF" w:rsidRDefault="00CA4E30" w:rsidP="00CA4E30">
      <w:pPr>
        <w:shd w:val="clear" w:color="auto" w:fill="FFFFFF"/>
        <w:spacing w:line="360" w:lineRule="auto"/>
        <w:jc w:val="right"/>
        <w:rPr>
          <w:b/>
          <w:sz w:val="22"/>
          <w:szCs w:val="22"/>
        </w:rPr>
      </w:pPr>
      <w:r w:rsidRPr="002545EF">
        <w:rPr>
          <w:b/>
          <w:sz w:val="22"/>
          <w:szCs w:val="22"/>
        </w:rPr>
        <w:t>Umowa nr II/</w:t>
      </w:r>
      <w:r w:rsidR="006932C9">
        <w:rPr>
          <w:b/>
          <w:sz w:val="22"/>
          <w:szCs w:val="22"/>
        </w:rPr>
        <w:t>50</w:t>
      </w:r>
      <w:r w:rsidRPr="002545EF">
        <w:rPr>
          <w:b/>
          <w:sz w:val="22"/>
          <w:szCs w:val="22"/>
        </w:rPr>
        <w:t>/P/15014/6230/2</w:t>
      </w:r>
      <w:r>
        <w:rPr>
          <w:b/>
          <w:sz w:val="22"/>
          <w:szCs w:val="22"/>
        </w:rPr>
        <w:t>6</w:t>
      </w:r>
      <w:r w:rsidRPr="002545EF">
        <w:rPr>
          <w:b/>
          <w:sz w:val="22"/>
          <w:szCs w:val="22"/>
        </w:rPr>
        <w:t>/DRI</w:t>
      </w:r>
    </w:p>
    <w:p w14:paraId="7F014E8F" w14:textId="77777777" w:rsidR="00CA4E30" w:rsidRDefault="00CA4E30" w:rsidP="00CA4E30">
      <w:pPr>
        <w:spacing w:line="360" w:lineRule="auto"/>
        <w:jc w:val="center"/>
        <w:rPr>
          <w:b/>
          <w:sz w:val="22"/>
          <w:szCs w:val="22"/>
        </w:rPr>
      </w:pPr>
      <w:r w:rsidRPr="001E3DB9">
        <w:rPr>
          <w:b/>
          <w:sz w:val="22"/>
          <w:szCs w:val="22"/>
        </w:rPr>
        <w:t>HARMONOGRAM PONOSZENIA KOSZTÓW SZKOLEŃ</w:t>
      </w:r>
    </w:p>
    <w:p w14:paraId="702FD1C9" w14:textId="77777777" w:rsidR="00CA4E30" w:rsidRDefault="00CA4E30" w:rsidP="00CA4E30">
      <w:pPr>
        <w:spacing w:line="360" w:lineRule="auto"/>
        <w:jc w:val="right"/>
        <w:rPr>
          <w:b/>
          <w:sz w:val="22"/>
          <w:szCs w:val="22"/>
        </w:rPr>
      </w:pPr>
    </w:p>
    <w:p w14:paraId="75900660" w14:textId="77777777" w:rsidR="00CA4E30" w:rsidRPr="00DF3D72" w:rsidRDefault="00CA4E30" w:rsidP="00CA4E30">
      <w:pPr>
        <w:shd w:val="clear" w:color="auto" w:fill="FFFFFF"/>
        <w:spacing w:line="360" w:lineRule="auto"/>
        <w:jc w:val="right"/>
        <w:rPr>
          <w:b/>
          <w:sz w:val="22"/>
          <w:szCs w:val="22"/>
        </w:rPr>
      </w:pPr>
    </w:p>
    <w:p w14:paraId="3151828B" w14:textId="259502DB" w:rsidR="00CA4E30" w:rsidRPr="00DF3D72" w:rsidRDefault="00CA4E30" w:rsidP="00CA4E30">
      <w:pPr>
        <w:shd w:val="clear" w:color="auto" w:fill="FFFFFF"/>
        <w:spacing w:line="360" w:lineRule="auto"/>
        <w:jc w:val="both"/>
        <w:rPr>
          <w:b/>
          <w:bCs/>
          <w:sz w:val="22"/>
          <w:szCs w:val="22"/>
        </w:rPr>
      </w:pPr>
      <w:r>
        <w:rPr>
          <w:b/>
          <w:bCs/>
          <w:sz w:val="22"/>
          <w:szCs w:val="22"/>
        </w:rPr>
        <w:t>UNIFEQ EUROPE S</w:t>
      </w:r>
      <w:r w:rsidRPr="003F179A">
        <w:rPr>
          <w:b/>
          <w:bCs/>
          <w:sz w:val="22"/>
          <w:szCs w:val="22"/>
        </w:rPr>
        <w:t>p. z o.o</w:t>
      </w:r>
      <w:r>
        <w:rPr>
          <w:b/>
          <w:bCs/>
          <w:sz w:val="22"/>
          <w:szCs w:val="22"/>
        </w:rPr>
        <w:t>.,</w:t>
      </w:r>
      <w:r w:rsidRPr="00DF3D72">
        <w:rPr>
          <w:b/>
          <w:bCs/>
          <w:sz w:val="22"/>
          <w:szCs w:val="22"/>
        </w:rPr>
        <w:t xml:space="preserve"> w latach </w:t>
      </w:r>
      <w:r w:rsidRPr="006014BC">
        <w:rPr>
          <w:b/>
          <w:bCs/>
          <w:sz w:val="22"/>
          <w:szCs w:val="22"/>
        </w:rPr>
        <w:t>202</w:t>
      </w:r>
      <w:r w:rsidR="00F351FF" w:rsidRPr="006014BC">
        <w:rPr>
          <w:b/>
          <w:bCs/>
          <w:sz w:val="22"/>
          <w:szCs w:val="22"/>
        </w:rPr>
        <w:t>6</w:t>
      </w:r>
      <w:r w:rsidRPr="006014BC">
        <w:rPr>
          <w:b/>
          <w:bCs/>
          <w:sz w:val="22"/>
          <w:szCs w:val="22"/>
        </w:rPr>
        <w:t xml:space="preserve"> – 2029 przeszkoli co najmniej 15</w:t>
      </w:r>
      <w:r w:rsidRPr="00DF3D72">
        <w:rPr>
          <w:b/>
          <w:bCs/>
          <w:sz w:val="22"/>
          <w:szCs w:val="22"/>
        </w:rPr>
        <w:t xml:space="preserve"> pracowników, </w:t>
      </w:r>
      <w:r>
        <w:rPr>
          <w:b/>
          <w:bCs/>
          <w:sz w:val="22"/>
          <w:szCs w:val="22"/>
        </w:rPr>
        <w:br/>
      </w:r>
      <w:r w:rsidRPr="00DF3D72">
        <w:rPr>
          <w:b/>
          <w:bCs/>
          <w:sz w:val="22"/>
          <w:szCs w:val="22"/>
        </w:rPr>
        <w:t xml:space="preserve">a koszty szkoleń wyniosą co </w:t>
      </w:r>
      <w:r w:rsidRPr="00105D17">
        <w:rPr>
          <w:b/>
          <w:bCs/>
          <w:sz w:val="22"/>
          <w:szCs w:val="22"/>
        </w:rPr>
        <w:t xml:space="preserve">najmniej </w:t>
      </w:r>
      <w:r w:rsidRPr="00A703AD">
        <w:rPr>
          <w:b/>
          <w:bCs/>
          <w:sz w:val="22"/>
          <w:szCs w:val="22"/>
        </w:rPr>
        <w:t>3</w:t>
      </w:r>
      <w:r>
        <w:rPr>
          <w:b/>
          <w:bCs/>
          <w:sz w:val="22"/>
          <w:szCs w:val="22"/>
        </w:rPr>
        <w:t>0</w:t>
      </w:r>
      <w:r w:rsidRPr="00A703AD">
        <w:rPr>
          <w:b/>
          <w:bCs/>
          <w:sz w:val="22"/>
          <w:szCs w:val="22"/>
        </w:rPr>
        <w:t xml:space="preserve"> </w:t>
      </w:r>
      <w:r>
        <w:rPr>
          <w:b/>
          <w:bCs/>
          <w:sz w:val="22"/>
          <w:szCs w:val="22"/>
        </w:rPr>
        <w:t>000</w:t>
      </w:r>
      <w:r w:rsidRPr="00A703AD">
        <w:rPr>
          <w:b/>
          <w:bCs/>
          <w:sz w:val="22"/>
          <w:szCs w:val="22"/>
        </w:rPr>
        <w:t>,00 zł (słownie: trzy</w:t>
      </w:r>
      <w:r>
        <w:rPr>
          <w:b/>
          <w:bCs/>
          <w:sz w:val="22"/>
          <w:szCs w:val="22"/>
        </w:rPr>
        <w:t xml:space="preserve">dzieści </w:t>
      </w:r>
      <w:r w:rsidRPr="00A703AD">
        <w:rPr>
          <w:b/>
          <w:bCs/>
          <w:sz w:val="22"/>
          <w:szCs w:val="22"/>
        </w:rPr>
        <w:t>tysięcy złotych 00/100).</w:t>
      </w:r>
    </w:p>
    <w:p w14:paraId="2F6DE02D" w14:textId="77777777" w:rsidR="00CA4E30" w:rsidRDefault="00CA4E30" w:rsidP="0037040F">
      <w:pPr>
        <w:spacing w:line="360" w:lineRule="auto"/>
        <w:jc w:val="right"/>
        <w:rPr>
          <w:b/>
          <w:bCs/>
          <w:sz w:val="22"/>
          <w:szCs w:val="22"/>
          <w:u w:val="single"/>
        </w:rPr>
      </w:pPr>
    </w:p>
    <w:p w14:paraId="51E64375" w14:textId="77777777" w:rsidR="00CA4E30" w:rsidRDefault="00CA4E30" w:rsidP="0037040F">
      <w:pPr>
        <w:spacing w:line="360" w:lineRule="auto"/>
        <w:jc w:val="right"/>
        <w:rPr>
          <w:b/>
          <w:bCs/>
          <w:sz w:val="22"/>
          <w:szCs w:val="22"/>
          <w:u w:val="single"/>
        </w:rPr>
      </w:pPr>
    </w:p>
    <w:p w14:paraId="44D6D546" w14:textId="77777777" w:rsidR="00CA4E30" w:rsidRDefault="00CA4E30" w:rsidP="0037040F">
      <w:pPr>
        <w:spacing w:line="360" w:lineRule="auto"/>
        <w:jc w:val="right"/>
        <w:rPr>
          <w:b/>
          <w:bCs/>
          <w:sz w:val="22"/>
          <w:szCs w:val="22"/>
          <w:u w:val="single"/>
        </w:rPr>
      </w:pPr>
    </w:p>
    <w:p w14:paraId="7DFC6EA1" w14:textId="77777777" w:rsidR="00CA4E30" w:rsidRDefault="00CA4E30" w:rsidP="0037040F">
      <w:pPr>
        <w:spacing w:line="360" w:lineRule="auto"/>
        <w:jc w:val="right"/>
        <w:rPr>
          <w:b/>
          <w:bCs/>
          <w:sz w:val="22"/>
          <w:szCs w:val="22"/>
          <w:u w:val="single"/>
        </w:rPr>
      </w:pPr>
    </w:p>
    <w:p w14:paraId="5481A4F3" w14:textId="77777777" w:rsidR="00CA4E30" w:rsidRDefault="00CA4E30" w:rsidP="0037040F">
      <w:pPr>
        <w:spacing w:line="360" w:lineRule="auto"/>
        <w:jc w:val="right"/>
        <w:rPr>
          <w:b/>
          <w:bCs/>
          <w:sz w:val="22"/>
          <w:szCs w:val="22"/>
          <w:u w:val="single"/>
        </w:rPr>
      </w:pPr>
    </w:p>
    <w:p w14:paraId="378DECD7" w14:textId="77777777" w:rsidR="00CA4E30" w:rsidRDefault="00CA4E30" w:rsidP="0037040F">
      <w:pPr>
        <w:spacing w:line="360" w:lineRule="auto"/>
        <w:jc w:val="right"/>
        <w:rPr>
          <w:b/>
          <w:bCs/>
          <w:sz w:val="22"/>
          <w:szCs w:val="22"/>
          <w:u w:val="single"/>
        </w:rPr>
      </w:pPr>
    </w:p>
    <w:p w14:paraId="22118D7F" w14:textId="77777777" w:rsidR="00CA4E30" w:rsidRDefault="00CA4E30" w:rsidP="0037040F">
      <w:pPr>
        <w:spacing w:line="360" w:lineRule="auto"/>
        <w:jc w:val="right"/>
        <w:rPr>
          <w:b/>
          <w:bCs/>
          <w:sz w:val="22"/>
          <w:szCs w:val="22"/>
          <w:u w:val="single"/>
        </w:rPr>
      </w:pPr>
    </w:p>
    <w:p w14:paraId="171C70DE" w14:textId="77777777" w:rsidR="00CA4E30" w:rsidRDefault="00CA4E30" w:rsidP="0037040F">
      <w:pPr>
        <w:spacing w:line="360" w:lineRule="auto"/>
        <w:jc w:val="right"/>
        <w:rPr>
          <w:b/>
          <w:bCs/>
          <w:sz w:val="22"/>
          <w:szCs w:val="22"/>
          <w:u w:val="single"/>
        </w:rPr>
      </w:pPr>
    </w:p>
    <w:p w14:paraId="04E2DF69" w14:textId="77777777" w:rsidR="00CA4E30" w:rsidRDefault="00CA4E30" w:rsidP="0037040F">
      <w:pPr>
        <w:spacing w:line="360" w:lineRule="auto"/>
        <w:jc w:val="right"/>
        <w:rPr>
          <w:b/>
          <w:bCs/>
          <w:sz w:val="22"/>
          <w:szCs w:val="22"/>
          <w:u w:val="single"/>
        </w:rPr>
      </w:pPr>
    </w:p>
    <w:p w14:paraId="5FEB4FA2" w14:textId="77777777" w:rsidR="00CA4E30" w:rsidRDefault="00CA4E30" w:rsidP="0037040F">
      <w:pPr>
        <w:spacing w:line="360" w:lineRule="auto"/>
        <w:jc w:val="right"/>
        <w:rPr>
          <w:b/>
          <w:bCs/>
          <w:sz w:val="22"/>
          <w:szCs w:val="22"/>
          <w:u w:val="single"/>
        </w:rPr>
      </w:pPr>
    </w:p>
    <w:p w14:paraId="78B3AE37" w14:textId="77777777" w:rsidR="00CA4E30" w:rsidRDefault="00CA4E30" w:rsidP="0037040F">
      <w:pPr>
        <w:spacing w:line="360" w:lineRule="auto"/>
        <w:jc w:val="right"/>
        <w:rPr>
          <w:b/>
          <w:bCs/>
          <w:sz w:val="22"/>
          <w:szCs w:val="22"/>
          <w:u w:val="single"/>
        </w:rPr>
      </w:pPr>
    </w:p>
    <w:p w14:paraId="549AC2A6" w14:textId="77777777" w:rsidR="00CA4E30" w:rsidRDefault="00CA4E30" w:rsidP="0037040F">
      <w:pPr>
        <w:spacing w:line="360" w:lineRule="auto"/>
        <w:jc w:val="right"/>
        <w:rPr>
          <w:b/>
          <w:bCs/>
          <w:sz w:val="22"/>
          <w:szCs w:val="22"/>
          <w:u w:val="single"/>
        </w:rPr>
      </w:pPr>
    </w:p>
    <w:p w14:paraId="005B4762" w14:textId="77777777" w:rsidR="00CA4E30" w:rsidRDefault="00CA4E30" w:rsidP="0037040F">
      <w:pPr>
        <w:spacing w:line="360" w:lineRule="auto"/>
        <w:jc w:val="right"/>
        <w:rPr>
          <w:b/>
          <w:bCs/>
          <w:sz w:val="22"/>
          <w:szCs w:val="22"/>
          <w:u w:val="single"/>
        </w:rPr>
      </w:pPr>
    </w:p>
    <w:p w14:paraId="268E80AD" w14:textId="77777777" w:rsidR="00CA4E30" w:rsidRDefault="00CA4E30" w:rsidP="0037040F">
      <w:pPr>
        <w:spacing w:line="360" w:lineRule="auto"/>
        <w:jc w:val="right"/>
        <w:rPr>
          <w:b/>
          <w:bCs/>
          <w:sz w:val="22"/>
          <w:szCs w:val="22"/>
          <w:u w:val="single"/>
        </w:rPr>
      </w:pPr>
    </w:p>
    <w:p w14:paraId="328550D0" w14:textId="77777777" w:rsidR="00CA4E30" w:rsidRDefault="00CA4E30" w:rsidP="0037040F">
      <w:pPr>
        <w:spacing w:line="360" w:lineRule="auto"/>
        <w:jc w:val="right"/>
        <w:rPr>
          <w:b/>
          <w:bCs/>
          <w:sz w:val="22"/>
          <w:szCs w:val="22"/>
          <w:u w:val="single"/>
        </w:rPr>
      </w:pPr>
    </w:p>
    <w:p w14:paraId="45697212" w14:textId="77777777" w:rsidR="00CA4E30" w:rsidRDefault="00CA4E30" w:rsidP="0037040F">
      <w:pPr>
        <w:spacing w:line="360" w:lineRule="auto"/>
        <w:jc w:val="right"/>
        <w:rPr>
          <w:b/>
          <w:bCs/>
          <w:sz w:val="22"/>
          <w:szCs w:val="22"/>
          <w:u w:val="single"/>
        </w:rPr>
      </w:pPr>
    </w:p>
    <w:p w14:paraId="2494E363" w14:textId="77777777" w:rsidR="00CA4E30" w:rsidRDefault="00CA4E30" w:rsidP="0037040F">
      <w:pPr>
        <w:spacing w:line="360" w:lineRule="auto"/>
        <w:jc w:val="right"/>
        <w:rPr>
          <w:b/>
          <w:bCs/>
          <w:sz w:val="22"/>
          <w:szCs w:val="22"/>
          <w:u w:val="single"/>
        </w:rPr>
      </w:pPr>
    </w:p>
    <w:p w14:paraId="0FEB52F2" w14:textId="77777777" w:rsidR="00CA4E30" w:rsidRDefault="00CA4E30" w:rsidP="0037040F">
      <w:pPr>
        <w:spacing w:line="360" w:lineRule="auto"/>
        <w:jc w:val="right"/>
        <w:rPr>
          <w:b/>
          <w:bCs/>
          <w:sz w:val="22"/>
          <w:szCs w:val="22"/>
          <w:u w:val="single"/>
        </w:rPr>
      </w:pPr>
    </w:p>
    <w:p w14:paraId="29A36D97" w14:textId="77777777" w:rsidR="00CA4E30" w:rsidRDefault="00CA4E30" w:rsidP="0037040F">
      <w:pPr>
        <w:spacing w:line="360" w:lineRule="auto"/>
        <w:jc w:val="right"/>
        <w:rPr>
          <w:b/>
          <w:bCs/>
          <w:sz w:val="22"/>
          <w:szCs w:val="22"/>
          <w:u w:val="single"/>
        </w:rPr>
      </w:pPr>
    </w:p>
    <w:p w14:paraId="61F9DE7F" w14:textId="77777777" w:rsidR="00CA4E30" w:rsidRDefault="00CA4E30" w:rsidP="0037040F">
      <w:pPr>
        <w:spacing w:line="360" w:lineRule="auto"/>
        <w:jc w:val="right"/>
        <w:rPr>
          <w:b/>
          <w:bCs/>
          <w:sz w:val="22"/>
          <w:szCs w:val="22"/>
          <w:u w:val="single"/>
        </w:rPr>
      </w:pPr>
    </w:p>
    <w:p w14:paraId="3BF43474" w14:textId="77777777" w:rsidR="00CA4E30" w:rsidRDefault="00CA4E30" w:rsidP="0037040F">
      <w:pPr>
        <w:spacing w:line="360" w:lineRule="auto"/>
        <w:jc w:val="right"/>
        <w:rPr>
          <w:b/>
          <w:bCs/>
          <w:sz w:val="22"/>
          <w:szCs w:val="22"/>
          <w:u w:val="single"/>
        </w:rPr>
      </w:pPr>
    </w:p>
    <w:p w14:paraId="1C416426" w14:textId="77777777" w:rsidR="00CA4E30" w:rsidRDefault="00CA4E30" w:rsidP="0037040F">
      <w:pPr>
        <w:spacing w:line="360" w:lineRule="auto"/>
        <w:jc w:val="right"/>
        <w:rPr>
          <w:b/>
          <w:bCs/>
          <w:sz w:val="22"/>
          <w:szCs w:val="22"/>
          <w:u w:val="single"/>
        </w:rPr>
      </w:pPr>
    </w:p>
    <w:p w14:paraId="416528FF" w14:textId="77777777" w:rsidR="00CA4E30" w:rsidRDefault="00CA4E30" w:rsidP="0037040F">
      <w:pPr>
        <w:spacing w:line="360" w:lineRule="auto"/>
        <w:jc w:val="right"/>
        <w:rPr>
          <w:b/>
          <w:bCs/>
          <w:sz w:val="22"/>
          <w:szCs w:val="22"/>
          <w:u w:val="single"/>
        </w:rPr>
      </w:pPr>
    </w:p>
    <w:p w14:paraId="6F709875" w14:textId="77777777" w:rsidR="00CA4E30" w:rsidRDefault="00CA4E30" w:rsidP="0037040F">
      <w:pPr>
        <w:spacing w:line="360" w:lineRule="auto"/>
        <w:jc w:val="right"/>
        <w:rPr>
          <w:b/>
          <w:bCs/>
          <w:sz w:val="22"/>
          <w:szCs w:val="22"/>
          <w:u w:val="single"/>
        </w:rPr>
      </w:pPr>
    </w:p>
    <w:p w14:paraId="015FDBEC" w14:textId="77777777" w:rsidR="00CA4E30" w:rsidRDefault="00CA4E30" w:rsidP="0037040F">
      <w:pPr>
        <w:spacing w:line="360" w:lineRule="auto"/>
        <w:jc w:val="right"/>
        <w:rPr>
          <w:b/>
          <w:bCs/>
          <w:sz w:val="22"/>
          <w:szCs w:val="22"/>
          <w:u w:val="single"/>
        </w:rPr>
      </w:pPr>
    </w:p>
    <w:p w14:paraId="5E560E85" w14:textId="77777777" w:rsidR="00CA4E30" w:rsidRDefault="00CA4E30" w:rsidP="0037040F">
      <w:pPr>
        <w:spacing w:line="360" w:lineRule="auto"/>
        <w:jc w:val="right"/>
        <w:rPr>
          <w:b/>
          <w:bCs/>
          <w:sz w:val="22"/>
          <w:szCs w:val="22"/>
          <w:u w:val="single"/>
        </w:rPr>
      </w:pPr>
    </w:p>
    <w:p w14:paraId="5FDD32D7" w14:textId="77777777" w:rsidR="00CA4E30" w:rsidRDefault="00CA4E30" w:rsidP="0037040F">
      <w:pPr>
        <w:spacing w:line="360" w:lineRule="auto"/>
        <w:jc w:val="right"/>
        <w:rPr>
          <w:b/>
          <w:bCs/>
          <w:sz w:val="22"/>
          <w:szCs w:val="22"/>
          <w:u w:val="single"/>
        </w:rPr>
      </w:pPr>
    </w:p>
    <w:p w14:paraId="0CCBF7A8" w14:textId="77777777" w:rsidR="00CA4E30" w:rsidRDefault="00CA4E30" w:rsidP="0037040F">
      <w:pPr>
        <w:spacing w:line="360" w:lineRule="auto"/>
        <w:jc w:val="right"/>
        <w:rPr>
          <w:b/>
          <w:bCs/>
          <w:sz w:val="22"/>
          <w:szCs w:val="22"/>
          <w:u w:val="single"/>
        </w:rPr>
      </w:pPr>
    </w:p>
    <w:p w14:paraId="030CCB9B" w14:textId="77777777" w:rsidR="00CA4E30" w:rsidRDefault="00CA4E30" w:rsidP="0037040F">
      <w:pPr>
        <w:spacing w:line="360" w:lineRule="auto"/>
        <w:jc w:val="right"/>
        <w:rPr>
          <w:b/>
          <w:bCs/>
          <w:sz w:val="22"/>
          <w:szCs w:val="22"/>
          <w:u w:val="single"/>
        </w:rPr>
      </w:pPr>
    </w:p>
    <w:p w14:paraId="5CC64949" w14:textId="77777777" w:rsidR="00CA4E30" w:rsidRDefault="00CA4E30" w:rsidP="00CA4E30">
      <w:pPr>
        <w:spacing w:line="360" w:lineRule="auto"/>
        <w:rPr>
          <w:b/>
          <w:bCs/>
          <w:sz w:val="22"/>
          <w:szCs w:val="22"/>
          <w:u w:val="single"/>
        </w:rPr>
      </w:pPr>
    </w:p>
    <w:p w14:paraId="569D8E30" w14:textId="77777777" w:rsidR="004E055F" w:rsidRPr="00DF3D72" w:rsidRDefault="004E055F" w:rsidP="004E055F">
      <w:pPr>
        <w:spacing w:line="360" w:lineRule="auto"/>
        <w:jc w:val="right"/>
        <w:rPr>
          <w:b/>
          <w:bCs/>
          <w:sz w:val="22"/>
          <w:szCs w:val="22"/>
        </w:rPr>
      </w:pPr>
      <w:r w:rsidRPr="00DF3D72">
        <w:rPr>
          <w:b/>
          <w:bCs/>
          <w:sz w:val="22"/>
          <w:szCs w:val="22"/>
          <w:u w:val="single"/>
        </w:rPr>
        <w:lastRenderedPageBreak/>
        <w:t>Załącznik Nr 6</w:t>
      </w:r>
    </w:p>
    <w:p w14:paraId="69A0BA37" w14:textId="2AB7D47E" w:rsidR="004E055F" w:rsidRPr="00AB1A6B" w:rsidRDefault="004E055F" w:rsidP="004E055F">
      <w:pPr>
        <w:shd w:val="clear" w:color="auto" w:fill="FFFFFF"/>
        <w:spacing w:line="360" w:lineRule="auto"/>
        <w:jc w:val="right"/>
        <w:rPr>
          <w:b/>
          <w:sz w:val="22"/>
          <w:szCs w:val="22"/>
        </w:rPr>
      </w:pPr>
      <w:r w:rsidRPr="00AB1A6B">
        <w:rPr>
          <w:b/>
          <w:sz w:val="22"/>
          <w:szCs w:val="22"/>
        </w:rPr>
        <w:t xml:space="preserve">Umowa nr </w:t>
      </w:r>
      <w:r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Pr="00F01796">
        <w:rPr>
          <w:rFonts w:eastAsiaTheme="minorEastAsia"/>
          <w:b/>
          <w:bCs/>
          <w:color w:val="000000"/>
          <w:sz w:val="22"/>
          <w:szCs w:val="22"/>
          <w14:ligatures w14:val="standardContextual"/>
        </w:rPr>
        <w:t>/P/15014/6230/2</w:t>
      </w:r>
      <w:r>
        <w:rPr>
          <w:rFonts w:eastAsiaTheme="minorEastAsia"/>
          <w:b/>
          <w:bCs/>
          <w:color w:val="000000"/>
          <w:sz w:val="22"/>
          <w:szCs w:val="22"/>
          <w14:ligatures w14:val="standardContextual"/>
        </w:rPr>
        <w:t>6</w:t>
      </w:r>
      <w:r>
        <w:rPr>
          <w:b/>
          <w:sz w:val="22"/>
          <w:szCs w:val="22"/>
        </w:rPr>
        <w:t>/</w:t>
      </w:r>
      <w:r w:rsidRPr="00265FCF">
        <w:rPr>
          <w:b/>
          <w:sz w:val="22"/>
          <w:szCs w:val="22"/>
        </w:rPr>
        <w:t>DRI</w:t>
      </w:r>
    </w:p>
    <w:p w14:paraId="30A01190" w14:textId="77777777" w:rsidR="004E055F" w:rsidRPr="00DF3D72" w:rsidRDefault="004E055F" w:rsidP="004E055F">
      <w:pPr>
        <w:shd w:val="clear" w:color="auto" w:fill="FFFFFF"/>
        <w:spacing w:line="360" w:lineRule="auto"/>
        <w:rPr>
          <w:b/>
          <w:bCs/>
          <w:sz w:val="22"/>
          <w:szCs w:val="22"/>
        </w:rPr>
      </w:pPr>
    </w:p>
    <w:p w14:paraId="07CE7DEF" w14:textId="77777777" w:rsidR="004E055F" w:rsidRPr="00DF3D72" w:rsidRDefault="004E055F" w:rsidP="004E055F">
      <w:pPr>
        <w:spacing w:line="360" w:lineRule="auto"/>
        <w:jc w:val="center"/>
        <w:rPr>
          <w:b/>
          <w:bCs/>
          <w:sz w:val="22"/>
          <w:szCs w:val="22"/>
        </w:rPr>
      </w:pPr>
      <w:r w:rsidRPr="00DF3D72">
        <w:rPr>
          <w:b/>
          <w:bCs/>
          <w:sz w:val="22"/>
          <w:szCs w:val="22"/>
        </w:rPr>
        <w:t xml:space="preserve">Sprawozdanie </w:t>
      </w:r>
      <w:r>
        <w:rPr>
          <w:b/>
          <w:bCs/>
          <w:sz w:val="22"/>
          <w:szCs w:val="22"/>
        </w:rPr>
        <w:t xml:space="preserve">Nr 1 </w:t>
      </w:r>
      <w:r w:rsidRPr="00DF3D72">
        <w:rPr>
          <w:b/>
          <w:bCs/>
          <w:sz w:val="22"/>
          <w:szCs w:val="22"/>
        </w:rPr>
        <w:t>finansowo-rzeczowe</w:t>
      </w:r>
    </w:p>
    <w:p w14:paraId="17C1EB48" w14:textId="58E564E7" w:rsidR="004E055F" w:rsidRPr="00DF3D72" w:rsidRDefault="004E055F" w:rsidP="004E055F">
      <w:pPr>
        <w:spacing w:line="360" w:lineRule="auto"/>
        <w:jc w:val="center"/>
        <w:rPr>
          <w:b/>
          <w:bCs/>
          <w:sz w:val="22"/>
          <w:szCs w:val="22"/>
        </w:rPr>
      </w:pPr>
      <w:r w:rsidRPr="00DF3D72">
        <w:rPr>
          <w:b/>
          <w:bCs/>
          <w:sz w:val="22"/>
          <w:szCs w:val="22"/>
        </w:rPr>
        <w:t xml:space="preserve">dla projektu </w:t>
      </w:r>
      <w:r w:rsidRPr="004E055F">
        <w:rPr>
          <w:b/>
          <w:bCs/>
          <w:sz w:val="22"/>
          <w:szCs w:val="22"/>
        </w:rPr>
        <w:t>UNIFEQ EUROPE Sp. z o.o.</w:t>
      </w:r>
    </w:p>
    <w:p w14:paraId="056BD824" w14:textId="77777777" w:rsidR="004E055F" w:rsidRPr="002545EF" w:rsidRDefault="004E055F" w:rsidP="004E055F">
      <w:pPr>
        <w:spacing w:line="360" w:lineRule="auto"/>
        <w:jc w:val="center"/>
        <w:rPr>
          <w:b/>
          <w:sz w:val="22"/>
          <w:szCs w:val="22"/>
        </w:rPr>
      </w:pPr>
      <w:r w:rsidRPr="002545EF">
        <w:rPr>
          <w:b/>
          <w:bCs/>
          <w:sz w:val="22"/>
          <w:szCs w:val="22"/>
        </w:rPr>
        <w:t>za okres od dnia rozpoczęcia realizacji Inwestycji do dnia 31.12.20</w:t>
      </w:r>
      <w:r>
        <w:rPr>
          <w:b/>
          <w:bCs/>
          <w:sz w:val="22"/>
          <w:szCs w:val="22"/>
        </w:rPr>
        <w:t>…</w:t>
      </w:r>
      <w:r w:rsidRPr="002545EF">
        <w:rPr>
          <w:b/>
          <w:bCs/>
          <w:sz w:val="22"/>
          <w:szCs w:val="22"/>
        </w:rPr>
        <w:t xml:space="preserve"> r. </w:t>
      </w:r>
    </w:p>
    <w:p w14:paraId="154F8C49" w14:textId="77777777" w:rsidR="004E055F" w:rsidRPr="002545EF" w:rsidRDefault="004E055F" w:rsidP="004E055F">
      <w:pPr>
        <w:spacing w:before="60" w:after="60"/>
        <w:rPr>
          <w:sz w:val="22"/>
          <w:szCs w:val="22"/>
        </w:rPr>
      </w:pPr>
    </w:p>
    <w:p w14:paraId="27C590A2" w14:textId="77777777" w:rsidR="004E055F" w:rsidRPr="002545EF" w:rsidRDefault="004E055F" w:rsidP="004E055F">
      <w:pPr>
        <w:spacing w:after="120" w:line="360" w:lineRule="auto"/>
        <w:jc w:val="both"/>
        <w:rPr>
          <w:b/>
          <w:sz w:val="22"/>
          <w:szCs w:val="22"/>
        </w:rPr>
      </w:pPr>
      <w:r w:rsidRPr="002545EF">
        <w:rPr>
          <w:b/>
          <w:sz w:val="22"/>
          <w:szCs w:val="22"/>
        </w:rPr>
        <w:t>1. Koszty Inwestycji za okres od dnia rozpoczęcia realizacji Inwestycji do dnia 30.09.20</w:t>
      </w:r>
      <w:r>
        <w:rPr>
          <w:b/>
          <w:sz w:val="22"/>
          <w:szCs w:val="22"/>
        </w:rPr>
        <w:t>…</w:t>
      </w:r>
      <w:r w:rsidRPr="002545EF">
        <w:rPr>
          <w:b/>
          <w:sz w:val="22"/>
          <w:szCs w:val="22"/>
        </w:rPr>
        <w:t xml:space="preserve"> r.:</w:t>
      </w:r>
    </w:p>
    <w:tbl>
      <w:tblPr>
        <w:tblW w:w="5000" w:type="pct"/>
        <w:jc w:val="center"/>
        <w:tblLook w:val="0000" w:firstRow="0" w:lastRow="0" w:firstColumn="0" w:lastColumn="0" w:noHBand="0" w:noVBand="0"/>
      </w:tblPr>
      <w:tblGrid>
        <w:gridCol w:w="656"/>
        <w:gridCol w:w="1857"/>
        <w:gridCol w:w="2240"/>
        <w:gridCol w:w="2240"/>
        <w:gridCol w:w="1189"/>
        <w:gridCol w:w="1332"/>
      </w:tblGrid>
      <w:tr w:rsidR="004E055F" w:rsidRPr="002545EF" w14:paraId="4D2A138B" w14:textId="77777777" w:rsidTr="009B15E3">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14A4E99" w14:textId="77777777" w:rsidR="004E055F" w:rsidRPr="002545EF" w:rsidRDefault="004E055F" w:rsidP="009B15E3">
            <w:pPr>
              <w:spacing w:line="360" w:lineRule="auto"/>
              <w:jc w:val="center"/>
              <w:rPr>
                <w:b/>
                <w:sz w:val="20"/>
              </w:rPr>
            </w:pPr>
            <w:r w:rsidRPr="002545EF">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7AB622D0" w14:textId="77777777" w:rsidR="004E055F" w:rsidRPr="002545EF" w:rsidRDefault="004E055F" w:rsidP="009B15E3">
            <w:pPr>
              <w:keepNext/>
              <w:jc w:val="center"/>
              <w:rPr>
                <w:b/>
                <w:sz w:val="20"/>
              </w:rPr>
            </w:pPr>
            <w:r w:rsidRPr="002545EF">
              <w:rPr>
                <w:b/>
                <w:sz w:val="20"/>
              </w:rPr>
              <w:t>Data</w:t>
            </w:r>
            <w:r w:rsidRPr="002545EF">
              <w:rPr>
                <w:b/>
                <w:sz w:val="20"/>
              </w:rPr>
              <w:br/>
              <w:t xml:space="preserve">wystawienia </w:t>
            </w:r>
            <w:r w:rsidRPr="002545EF">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8628098" w14:textId="77777777" w:rsidR="004E055F" w:rsidRPr="002545EF" w:rsidRDefault="004E055F" w:rsidP="009B15E3">
            <w:pPr>
              <w:keepNext/>
              <w:jc w:val="center"/>
              <w:rPr>
                <w:b/>
                <w:sz w:val="20"/>
              </w:rPr>
            </w:pPr>
            <w:r w:rsidRPr="002545EF">
              <w:rPr>
                <w:b/>
                <w:sz w:val="20"/>
              </w:rPr>
              <w:t>Data</w:t>
            </w:r>
            <w:r w:rsidRPr="002545EF">
              <w:rPr>
                <w:b/>
                <w:sz w:val="20"/>
              </w:rPr>
              <w:br/>
              <w:t>zaksięgowania</w:t>
            </w:r>
            <w:r w:rsidRPr="002545EF">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5EC2AF3" w14:textId="77777777" w:rsidR="004E055F" w:rsidRPr="002545EF" w:rsidRDefault="004E055F" w:rsidP="009B15E3">
            <w:pPr>
              <w:keepNext/>
              <w:jc w:val="center"/>
              <w:rPr>
                <w:b/>
                <w:sz w:val="20"/>
              </w:rPr>
            </w:pPr>
          </w:p>
          <w:p w14:paraId="40387D0D" w14:textId="77777777" w:rsidR="004E055F" w:rsidRPr="002545EF" w:rsidRDefault="004E055F" w:rsidP="009B15E3">
            <w:pPr>
              <w:keepNext/>
              <w:jc w:val="center"/>
              <w:rPr>
                <w:b/>
                <w:sz w:val="20"/>
              </w:rPr>
            </w:pPr>
            <w:r w:rsidRPr="002545EF">
              <w:rPr>
                <w:b/>
                <w:sz w:val="20"/>
              </w:rPr>
              <w:t xml:space="preserve">Nr faktury </w:t>
            </w:r>
            <w:r w:rsidRPr="002545EF">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2222E38" w14:textId="77777777" w:rsidR="004E055F" w:rsidRPr="002545EF" w:rsidRDefault="004E055F" w:rsidP="009B15E3">
            <w:pPr>
              <w:keepNext/>
              <w:jc w:val="center"/>
              <w:rPr>
                <w:b/>
                <w:sz w:val="20"/>
              </w:rPr>
            </w:pPr>
            <w:r w:rsidRPr="002545EF">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0453F3AA" w14:textId="77777777" w:rsidR="004E055F" w:rsidRPr="002545EF" w:rsidRDefault="004E055F" w:rsidP="009B15E3">
            <w:pPr>
              <w:keepNext/>
              <w:jc w:val="center"/>
              <w:rPr>
                <w:b/>
                <w:sz w:val="20"/>
              </w:rPr>
            </w:pPr>
            <w:r w:rsidRPr="002545EF">
              <w:rPr>
                <w:b/>
                <w:sz w:val="20"/>
              </w:rPr>
              <w:t>Wartość netto</w:t>
            </w:r>
          </w:p>
          <w:p w14:paraId="23B761A7" w14:textId="77777777" w:rsidR="004E055F" w:rsidRPr="002545EF" w:rsidRDefault="004E055F" w:rsidP="009B15E3">
            <w:pPr>
              <w:jc w:val="center"/>
              <w:rPr>
                <w:b/>
                <w:sz w:val="20"/>
              </w:rPr>
            </w:pPr>
            <w:r w:rsidRPr="002545EF">
              <w:rPr>
                <w:b/>
                <w:sz w:val="20"/>
              </w:rPr>
              <w:t>(w PLN)</w:t>
            </w:r>
          </w:p>
        </w:tc>
      </w:tr>
      <w:tr w:rsidR="004E055F" w:rsidRPr="002545EF" w14:paraId="1DE7B415" w14:textId="77777777" w:rsidTr="009B15E3">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623C8719" w14:textId="77777777" w:rsidR="004E055F" w:rsidRPr="002545EF" w:rsidRDefault="004E055F" w:rsidP="009B15E3">
            <w:pPr>
              <w:spacing w:line="360" w:lineRule="auto"/>
              <w:jc w:val="center"/>
              <w:rPr>
                <w:sz w:val="20"/>
              </w:rPr>
            </w:pPr>
            <w:r w:rsidRPr="002545EF">
              <w:rPr>
                <w:sz w:val="20"/>
              </w:rPr>
              <w:t>1.</w:t>
            </w:r>
          </w:p>
        </w:tc>
        <w:tc>
          <w:tcPr>
            <w:tcW w:w="976" w:type="pct"/>
            <w:tcBorders>
              <w:top w:val="single" w:sz="4" w:space="0" w:color="auto"/>
              <w:left w:val="single" w:sz="4" w:space="0" w:color="auto"/>
              <w:bottom w:val="single" w:sz="4" w:space="0" w:color="auto"/>
              <w:right w:val="single" w:sz="4" w:space="0" w:color="auto"/>
            </w:tcBorders>
          </w:tcPr>
          <w:p w14:paraId="4717AE7C" w14:textId="77777777" w:rsidR="004E055F" w:rsidRPr="002545EF" w:rsidRDefault="004E055F" w:rsidP="009B15E3">
            <w:pPr>
              <w:spacing w:line="360" w:lineRule="auto"/>
              <w:rPr>
                <w:sz w:val="20"/>
              </w:rPr>
            </w:pPr>
            <w:r w:rsidRPr="002545EF">
              <w:rPr>
                <w:sz w:val="20"/>
              </w:rPr>
              <w:t> </w:t>
            </w:r>
          </w:p>
        </w:tc>
        <w:tc>
          <w:tcPr>
            <w:tcW w:w="1177" w:type="pct"/>
            <w:tcBorders>
              <w:top w:val="single" w:sz="4" w:space="0" w:color="auto"/>
              <w:left w:val="single" w:sz="4" w:space="0" w:color="auto"/>
              <w:bottom w:val="single" w:sz="4" w:space="0" w:color="auto"/>
              <w:right w:val="single" w:sz="4" w:space="0" w:color="auto"/>
            </w:tcBorders>
          </w:tcPr>
          <w:p w14:paraId="728DB42B" w14:textId="77777777" w:rsidR="004E055F" w:rsidRPr="002545EF" w:rsidRDefault="004E055F" w:rsidP="009B15E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145CFC1" w14:textId="77777777" w:rsidR="004E055F" w:rsidRPr="002545EF" w:rsidRDefault="004E055F" w:rsidP="009B15E3">
            <w:pPr>
              <w:spacing w:line="360" w:lineRule="auto"/>
              <w:rPr>
                <w:sz w:val="20"/>
              </w:rPr>
            </w:pPr>
            <w:r w:rsidRPr="002545EF">
              <w:rPr>
                <w:sz w:val="20"/>
              </w:rPr>
              <w:t> </w:t>
            </w:r>
          </w:p>
        </w:tc>
        <w:tc>
          <w:tcPr>
            <w:tcW w:w="625" w:type="pct"/>
            <w:tcBorders>
              <w:top w:val="single" w:sz="4" w:space="0" w:color="auto"/>
              <w:left w:val="single" w:sz="4" w:space="0" w:color="auto"/>
              <w:bottom w:val="single" w:sz="4" w:space="0" w:color="auto"/>
              <w:right w:val="single" w:sz="4" w:space="0" w:color="auto"/>
            </w:tcBorders>
          </w:tcPr>
          <w:p w14:paraId="2E3FFBF3" w14:textId="77777777" w:rsidR="004E055F" w:rsidRPr="002545EF" w:rsidRDefault="004E055F" w:rsidP="009B15E3">
            <w:pPr>
              <w:spacing w:line="360" w:lineRule="auto"/>
              <w:rPr>
                <w:sz w:val="20"/>
              </w:rPr>
            </w:pPr>
            <w:r w:rsidRPr="002545EF">
              <w:rPr>
                <w:sz w:val="20"/>
              </w:rPr>
              <w:t> </w:t>
            </w:r>
          </w:p>
        </w:tc>
        <w:tc>
          <w:tcPr>
            <w:tcW w:w="700" w:type="pct"/>
            <w:tcBorders>
              <w:top w:val="single" w:sz="4" w:space="0" w:color="auto"/>
              <w:left w:val="single" w:sz="4" w:space="0" w:color="auto"/>
              <w:bottom w:val="single" w:sz="4" w:space="0" w:color="auto"/>
              <w:right w:val="single" w:sz="4" w:space="0" w:color="auto"/>
            </w:tcBorders>
          </w:tcPr>
          <w:p w14:paraId="67B17523" w14:textId="77777777" w:rsidR="004E055F" w:rsidRPr="002545EF" w:rsidRDefault="004E055F" w:rsidP="009B15E3">
            <w:pPr>
              <w:spacing w:line="360" w:lineRule="auto"/>
              <w:rPr>
                <w:sz w:val="20"/>
              </w:rPr>
            </w:pPr>
            <w:r w:rsidRPr="002545EF">
              <w:rPr>
                <w:sz w:val="20"/>
              </w:rPr>
              <w:t> </w:t>
            </w:r>
          </w:p>
        </w:tc>
      </w:tr>
      <w:tr w:rsidR="004E055F" w:rsidRPr="002545EF" w14:paraId="16FFB6D6" w14:textId="77777777" w:rsidTr="009B15E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CF4407A" w14:textId="77777777" w:rsidR="004E055F" w:rsidRPr="002545EF" w:rsidRDefault="004E055F" w:rsidP="009B15E3">
            <w:pPr>
              <w:spacing w:line="360" w:lineRule="auto"/>
              <w:jc w:val="center"/>
              <w:rPr>
                <w:sz w:val="20"/>
              </w:rPr>
            </w:pPr>
            <w:r w:rsidRPr="002545EF">
              <w:rPr>
                <w:sz w:val="20"/>
              </w:rPr>
              <w:t>2.</w:t>
            </w:r>
          </w:p>
        </w:tc>
        <w:tc>
          <w:tcPr>
            <w:tcW w:w="976" w:type="pct"/>
            <w:tcBorders>
              <w:top w:val="single" w:sz="4" w:space="0" w:color="auto"/>
              <w:left w:val="single" w:sz="4" w:space="0" w:color="auto"/>
              <w:bottom w:val="single" w:sz="4" w:space="0" w:color="auto"/>
              <w:right w:val="single" w:sz="4" w:space="0" w:color="auto"/>
            </w:tcBorders>
          </w:tcPr>
          <w:p w14:paraId="215A60AA" w14:textId="77777777" w:rsidR="004E055F" w:rsidRPr="002545EF" w:rsidRDefault="004E055F" w:rsidP="009B15E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33B1328" w14:textId="77777777" w:rsidR="004E055F" w:rsidRPr="002545EF" w:rsidRDefault="004E055F" w:rsidP="009B15E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C5A9E41" w14:textId="77777777" w:rsidR="004E055F" w:rsidRPr="002545EF" w:rsidRDefault="004E055F" w:rsidP="009B15E3">
            <w:pPr>
              <w:spacing w:line="360" w:lineRule="auto"/>
              <w:rPr>
                <w:sz w:val="20"/>
              </w:rPr>
            </w:pPr>
            <w:r w:rsidRPr="002545EF">
              <w:rPr>
                <w:sz w:val="20"/>
              </w:rPr>
              <w:t> </w:t>
            </w:r>
          </w:p>
        </w:tc>
        <w:tc>
          <w:tcPr>
            <w:tcW w:w="625" w:type="pct"/>
            <w:tcBorders>
              <w:top w:val="single" w:sz="4" w:space="0" w:color="auto"/>
              <w:left w:val="single" w:sz="4" w:space="0" w:color="auto"/>
              <w:bottom w:val="single" w:sz="4" w:space="0" w:color="auto"/>
              <w:right w:val="single" w:sz="4" w:space="0" w:color="auto"/>
            </w:tcBorders>
          </w:tcPr>
          <w:p w14:paraId="2B75EA59" w14:textId="77777777" w:rsidR="004E055F" w:rsidRPr="002545EF" w:rsidRDefault="004E055F" w:rsidP="009B15E3">
            <w:pPr>
              <w:spacing w:line="360" w:lineRule="auto"/>
              <w:rPr>
                <w:sz w:val="20"/>
              </w:rPr>
            </w:pPr>
            <w:r w:rsidRPr="002545EF">
              <w:rPr>
                <w:sz w:val="20"/>
              </w:rPr>
              <w:t> </w:t>
            </w:r>
          </w:p>
        </w:tc>
        <w:tc>
          <w:tcPr>
            <w:tcW w:w="700" w:type="pct"/>
            <w:tcBorders>
              <w:top w:val="single" w:sz="4" w:space="0" w:color="auto"/>
              <w:left w:val="single" w:sz="4" w:space="0" w:color="auto"/>
              <w:bottom w:val="single" w:sz="4" w:space="0" w:color="auto"/>
              <w:right w:val="single" w:sz="4" w:space="0" w:color="auto"/>
            </w:tcBorders>
          </w:tcPr>
          <w:p w14:paraId="65AC1DCA" w14:textId="77777777" w:rsidR="004E055F" w:rsidRPr="002545EF" w:rsidRDefault="004E055F" w:rsidP="009B15E3">
            <w:pPr>
              <w:spacing w:line="360" w:lineRule="auto"/>
              <w:rPr>
                <w:sz w:val="20"/>
              </w:rPr>
            </w:pPr>
            <w:r w:rsidRPr="002545EF">
              <w:rPr>
                <w:sz w:val="20"/>
              </w:rPr>
              <w:t> </w:t>
            </w:r>
          </w:p>
        </w:tc>
      </w:tr>
      <w:tr w:rsidR="004E055F" w:rsidRPr="002545EF" w14:paraId="5AB42440" w14:textId="77777777" w:rsidTr="009B15E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B15EB28" w14:textId="77777777" w:rsidR="004E055F" w:rsidRPr="002545EF" w:rsidRDefault="004E055F" w:rsidP="009B15E3">
            <w:pPr>
              <w:spacing w:line="360" w:lineRule="auto"/>
              <w:rPr>
                <w:sz w:val="20"/>
              </w:rPr>
            </w:pPr>
          </w:p>
        </w:tc>
        <w:tc>
          <w:tcPr>
            <w:tcW w:w="4655" w:type="pct"/>
            <w:gridSpan w:val="5"/>
            <w:tcBorders>
              <w:top w:val="single" w:sz="4" w:space="0" w:color="auto"/>
              <w:left w:val="single" w:sz="4" w:space="0" w:color="auto"/>
              <w:bottom w:val="single" w:sz="4" w:space="0" w:color="auto"/>
              <w:right w:val="single" w:sz="4" w:space="0" w:color="auto"/>
            </w:tcBorders>
          </w:tcPr>
          <w:p w14:paraId="42EB5F4F" w14:textId="77777777" w:rsidR="004E055F" w:rsidRPr="002545EF" w:rsidRDefault="004E055F" w:rsidP="009B15E3">
            <w:pPr>
              <w:spacing w:line="360" w:lineRule="auto"/>
              <w:rPr>
                <w:sz w:val="20"/>
              </w:rPr>
            </w:pPr>
            <w:r w:rsidRPr="002545EF">
              <w:rPr>
                <w:sz w:val="20"/>
              </w:rPr>
              <w:t> </w:t>
            </w:r>
            <w:r w:rsidRPr="002545EF">
              <w:rPr>
                <w:b/>
                <w:sz w:val="20"/>
              </w:rPr>
              <w:t>Łącznie w roku 20…</w:t>
            </w:r>
          </w:p>
        </w:tc>
      </w:tr>
      <w:tr w:rsidR="004E055F" w:rsidRPr="002545EF" w14:paraId="75223169" w14:textId="77777777" w:rsidTr="009B15E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4BDFA130" w14:textId="77777777" w:rsidR="004E055F" w:rsidRPr="002545EF" w:rsidRDefault="004E055F" w:rsidP="009B15E3">
            <w:pPr>
              <w:spacing w:line="360" w:lineRule="auto"/>
              <w:rPr>
                <w:sz w:val="20"/>
              </w:rPr>
            </w:pPr>
            <w:r w:rsidRPr="002545EF">
              <w:rPr>
                <w:sz w:val="20"/>
              </w:rPr>
              <w:t>(…)</w:t>
            </w:r>
          </w:p>
        </w:tc>
        <w:tc>
          <w:tcPr>
            <w:tcW w:w="976" w:type="pct"/>
            <w:tcBorders>
              <w:top w:val="single" w:sz="4" w:space="0" w:color="auto"/>
              <w:left w:val="single" w:sz="4" w:space="0" w:color="auto"/>
              <w:bottom w:val="single" w:sz="4" w:space="0" w:color="auto"/>
              <w:right w:val="single" w:sz="4" w:space="0" w:color="auto"/>
            </w:tcBorders>
          </w:tcPr>
          <w:p w14:paraId="5D378487" w14:textId="77777777" w:rsidR="004E055F" w:rsidRPr="002545EF" w:rsidRDefault="004E055F" w:rsidP="009B15E3">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35E423EF" w14:textId="77777777" w:rsidR="004E055F" w:rsidRPr="002545EF" w:rsidRDefault="004E055F" w:rsidP="009B15E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C434917" w14:textId="77777777" w:rsidR="004E055F" w:rsidRPr="002545EF" w:rsidRDefault="004E055F" w:rsidP="009B15E3">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0C57B2DA" w14:textId="77777777" w:rsidR="004E055F" w:rsidRPr="002545EF" w:rsidRDefault="004E055F" w:rsidP="009B15E3">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1B751137" w14:textId="77777777" w:rsidR="004E055F" w:rsidRPr="002545EF" w:rsidRDefault="004E055F" w:rsidP="009B15E3">
            <w:pPr>
              <w:spacing w:line="360" w:lineRule="auto"/>
              <w:rPr>
                <w:sz w:val="20"/>
              </w:rPr>
            </w:pPr>
          </w:p>
        </w:tc>
      </w:tr>
      <w:tr w:rsidR="004E055F" w:rsidRPr="002545EF" w14:paraId="77CB819C" w14:textId="77777777" w:rsidTr="009B15E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BCE7F75" w14:textId="77777777" w:rsidR="004E055F" w:rsidRPr="002545EF" w:rsidRDefault="004E055F" w:rsidP="009B15E3">
            <w:pPr>
              <w:spacing w:line="360" w:lineRule="auto"/>
              <w:rPr>
                <w:sz w:val="20"/>
              </w:rPr>
            </w:pPr>
          </w:p>
        </w:tc>
        <w:tc>
          <w:tcPr>
            <w:tcW w:w="3955" w:type="pct"/>
            <w:gridSpan w:val="4"/>
            <w:tcBorders>
              <w:top w:val="single" w:sz="4" w:space="0" w:color="auto"/>
              <w:left w:val="single" w:sz="4" w:space="0" w:color="auto"/>
              <w:bottom w:val="single" w:sz="4" w:space="0" w:color="auto"/>
              <w:right w:val="single" w:sz="4" w:space="0" w:color="auto"/>
            </w:tcBorders>
          </w:tcPr>
          <w:p w14:paraId="7BFC7E25" w14:textId="77777777" w:rsidR="004E055F" w:rsidRPr="002545EF" w:rsidRDefault="004E055F" w:rsidP="009B15E3">
            <w:pPr>
              <w:spacing w:line="360" w:lineRule="auto"/>
              <w:rPr>
                <w:sz w:val="20"/>
              </w:rPr>
            </w:pPr>
            <w:r w:rsidRPr="002545EF">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20805F0F" w14:textId="77777777" w:rsidR="004E055F" w:rsidRPr="002545EF" w:rsidRDefault="004E055F" w:rsidP="009B15E3">
            <w:pPr>
              <w:spacing w:line="360" w:lineRule="auto"/>
              <w:rPr>
                <w:sz w:val="20"/>
              </w:rPr>
            </w:pPr>
          </w:p>
        </w:tc>
      </w:tr>
    </w:tbl>
    <w:p w14:paraId="55384298" w14:textId="77777777" w:rsidR="004E055F" w:rsidRPr="002545EF" w:rsidRDefault="004E055F" w:rsidP="004E055F">
      <w:pPr>
        <w:rPr>
          <w:sz w:val="16"/>
          <w:szCs w:val="16"/>
        </w:rPr>
      </w:pPr>
    </w:p>
    <w:p w14:paraId="6A5FA40C" w14:textId="77777777" w:rsidR="004E055F" w:rsidRPr="002545EF" w:rsidRDefault="004E055F" w:rsidP="004E055F">
      <w:pPr>
        <w:spacing w:after="120"/>
        <w:ind w:right="74"/>
        <w:jc w:val="both"/>
        <w:rPr>
          <w:b/>
          <w:sz w:val="22"/>
          <w:szCs w:val="22"/>
        </w:rPr>
      </w:pPr>
      <w:r w:rsidRPr="002545EF">
        <w:rPr>
          <w:b/>
          <w:sz w:val="22"/>
          <w:szCs w:val="22"/>
        </w:rPr>
        <w:t xml:space="preserve">2. Prognozowane koszty </w:t>
      </w:r>
      <w:r>
        <w:rPr>
          <w:b/>
          <w:sz w:val="22"/>
          <w:szCs w:val="22"/>
        </w:rPr>
        <w:t>I</w:t>
      </w:r>
      <w:r w:rsidRPr="002545EF">
        <w:rPr>
          <w:b/>
          <w:sz w:val="22"/>
          <w:szCs w:val="22"/>
        </w:rPr>
        <w:t>nwestycji za okres od dnia 01.10.20</w:t>
      </w:r>
      <w:r>
        <w:rPr>
          <w:b/>
          <w:sz w:val="22"/>
          <w:szCs w:val="22"/>
        </w:rPr>
        <w:t>…</w:t>
      </w:r>
      <w:r w:rsidRPr="002545EF">
        <w:rPr>
          <w:b/>
          <w:sz w:val="22"/>
          <w:szCs w:val="22"/>
        </w:rPr>
        <w:t xml:space="preserve"> r. do dnia 31.12.20</w:t>
      </w:r>
      <w:r>
        <w:rPr>
          <w:b/>
          <w:sz w:val="22"/>
          <w:szCs w:val="22"/>
        </w:rPr>
        <w:t>…</w:t>
      </w:r>
      <w:r w:rsidRPr="002545EF">
        <w:rPr>
          <w:b/>
          <w:sz w:val="22"/>
          <w:szCs w:val="22"/>
        </w:rPr>
        <w:t xml:space="preserve"> r.:</w:t>
      </w:r>
      <w:r w:rsidRPr="002545EF">
        <w:rPr>
          <w:b/>
          <w:sz w:val="22"/>
          <w:szCs w:val="22"/>
        </w:rPr>
        <w:br/>
        <w:t>……PLN</w:t>
      </w:r>
    </w:p>
    <w:p w14:paraId="72255099" w14:textId="77777777" w:rsidR="004E055F" w:rsidRPr="002545EF" w:rsidRDefault="004E055F" w:rsidP="004E055F">
      <w:pPr>
        <w:spacing w:after="120"/>
        <w:ind w:right="74"/>
        <w:jc w:val="both"/>
        <w:rPr>
          <w:b/>
          <w:sz w:val="22"/>
          <w:szCs w:val="22"/>
        </w:rPr>
      </w:pPr>
      <w:r w:rsidRPr="002545EF">
        <w:rPr>
          <w:b/>
          <w:sz w:val="22"/>
          <w:szCs w:val="22"/>
        </w:rPr>
        <w:t xml:space="preserve">3. Łączne koszty </w:t>
      </w:r>
      <w:r>
        <w:rPr>
          <w:b/>
          <w:sz w:val="22"/>
          <w:szCs w:val="22"/>
        </w:rPr>
        <w:t>I</w:t>
      </w:r>
      <w:r w:rsidRPr="002545EF">
        <w:rPr>
          <w:b/>
          <w:sz w:val="22"/>
          <w:szCs w:val="22"/>
        </w:rPr>
        <w:t>nwestycji, o których mowa w pkt 1 i 2 (za okres od dnia rozpoczęcia realizacji Inwestycji do dnia 31.12.20</w:t>
      </w:r>
      <w:r>
        <w:rPr>
          <w:b/>
          <w:sz w:val="22"/>
          <w:szCs w:val="22"/>
        </w:rPr>
        <w:t>…</w:t>
      </w:r>
      <w:r w:rsidRPr="002545EF">
        <w:rPr>
          <w:b/>
          <w:sz w:val="22"/>
          <w:szCs w:val="22"/>
        </w:rPr>
        <w:t xml:space="preserve"> r. ) według Sprawozdania</w:t>
      </w:r>
      <w:r>
        <w:rPr>
          <w:b/>
          <w:sz w:val="22"/>
          <w:szCs w:val="22"/>
        </w:rPr>
        <w:t xml:space="preserve"> Nr 1</w:t>
      </w:r>
      <w:r w:rsidRPr="002545EF">
        <w:rPr>
          <w:b/>
          <w:sz w:val="22"/>
          <w:szCs w:val="22"/>
        </w:rPr>
        <w:t>: ……PLN</w:t>
      </w:r>
    </w:p>
    <w:p w14:paraId="1C920189" w14:textId="77777777" w:rsidR="004E055F" w:rsidRPr="00DF3D72" w:rsidRDefault="004E055F" w:rsidP="004E055F">
      <w:pPr>
        <w:spacing w:after="120"/>
        <w:ind w:right="74"/>
        <w:jc w:val="both"/>
        <w:rPr>
          <w:b/>
          <w:sz w:val="22"/>
          <w:szCs w:val="22"/>
        </w:rPr>
      </w:pPr>
      <w:r>
        <w:rPr>
          <w:b/>
          <w:sz w:val="22"/>
          <w:szCs w:val="22"/>
        </w:rPr>
        <w:t>4</w:t>
      </w:r>
      <w:r w:rsidRPr="00DF3D72">
        <w:rPr>
          <w:b/>
          <w:sz w:val="22"/>
          <w:szCs w:val="22"/>
        </w:rPr>
        <w:t>. Koszty szkoleń pracowników i liczba przeszkolonych pracowników od dnia rozpoczęcia realizacji Inwestycji do dnia 3</w:t>
      </w:r>
      <w:r>
        <w:rPr>
          <w:b/>
          <w:sz w:val="22"/>
          <w:szCs w:val="22"/>
        </w:rPr>
        <w:t>0</w:t>
      </w:r>
      <w:r w:rsidRPr="00DF3D72">
        <w:rPr>
          <w:b/>
          <w:sz w:val="22"/>
          <w:szCs w:val="22"/>
        </w:rPr>
        <w:t>.</w:t>
      </w:r>
      <w:r>
        <w:rPr>
          <w:b/>
          <w:sz w:val="22"/>
          <w:szCs w:val="22"/>
        </w:rPr>
        <w:t>09</w:t>
      </w:r>
      <w:r w:rsidRPr="00DF3D72">
        <w:rPr>
          <w:b/>
          <w:sz w:val="22"/>
          <w:szCs w:val="22"/>
        </w:rPr>
        <w:t>.20…r:</w:t>
      </w:r>
    </w:p>
    <w:tbl>
      <w:tblPr>
        <w:tblW w:w="5000" w:type="pct"/>
        <w:tblLook w:val="0000" w:firstRow="0" w:lastRow="0" w:firstColumn="0" w:lastColumn="0" w:noHBand="0" w:noVBand="0"/>
      </w:tblPr>
      <w:tblGrid>
        <w:gridCol w:w="563"/>
        <w:gridCol w:w="1292"/>
        <w:gridCol w:w="1486"/>
        <w:gridCol w:w="4082"/>
        <w:gridCol w:w="1132"/>
        <w:gridCol w:w="959"/>
      </w:tblGrid>
      <w:tr w:rsidR="004E055F" w:rsidRPr="00DF3D72" w14:paraId="6C10BDAA" w14:textId="77777777" w:rsidTr="009B15E3">
        <w:trPr>
          <w:trHeight w:val="609"/>
        </w:trPr>
        <w:tc>
          <w:tcPr>
            <w:tcW w:w="296" w:type="pct"/>
            <w:tcBorders>
              <w:top w:val="single" w:sz="4" w:space="0" w:color="auto"/>
              <w:left w:val="single" w:sz="4" w:space="0" w:color="auto"/>
              <w:bottom w:val="single" w:sz="4" w:space="0" w:color="auto"/>
              <w:right w:val="single" w:sz="4" w:space="0" w:color="auto"/>
            </w:tcBorders>
            <w:vAlign w:val="center"/>
          </w:tcPr>
          <w:p w14:paraId="2851934D" w14:textId="77777777" w:rsidR="004E055F" w:rsidRPr="00DF3D72" w:rsidRDefault="004E055F" w:rsidP="009B15E3">
            <w:pPr>
              <w:spacing w:line="360" w:lineRule="auto"/>
              <w:jc w:val="center"/>
              <w:rPr>
                <w:b/>
                <w:sz w:val="20"/>
              </w:rPr>
            </w:pPr>
            <w:r w:rsidRPr="00DF3D72">
              <w:rPr>
                <w:b/>
                <w:sz w:val="20"/>
              </w:rPr>
              <w:t>Lp.</w:t>
            </w:r>
          </w:p>
        </w:tc>
        <w:tc>
          <w:tcPr>
            <w:tcW w:w="679" w:type="pct"/>
            <w:tcBorders>
              <w:top w:val="single" w:sz="4" w:space="0" w:color="auto"/>
              <w:left w:val="single" w:sz="4" w:space="0" w:color="auto"/>
              <w:bottom w:val="single" w:sz="4" w:space="0" w:color="auto"/>
              <w:right w:val="single" w:sz="4" w:space="0" w:color="auto"/>
            </w:tcBorders>
            <w:vAlign w:val="center"/>
          </w:tcPr>
          <w:p w14:paraId="5C8CC318" w14:textId="77777777" w:rsidR="004E055F" w:rsidRPr="00DF3D72" w:rsidRDefault="004E055F" w:rsidP="009B15E3">
            <w:pPr>
              <w:keepNext/>
              <w:jc w:val="center"/>
              <w:rPr>
                <w:b/>
                <w:sz w:val="20"/>
              </w:rPr>
            </w:pPr>
            <w:r w:rsidRPr="00DF3D72">
              <w:rPr>
                <w:b/>
                <w:sz w:val="20"/>
              </w:rPr>
              <w:t>Data</w:t>
            </w:r>
            <w:r w:rsidRPr="00DF3D72">
              <w:rPr>
                <w:b/>
                <w:sz w:val="20"/>
              </w:rPr>
              <w:br/>
              <w:t xml:space="preserve">wystawienia </w:t>
            </w:r>
            <w:r w:rsidRPr="00DF3D72">
              <w:rPr>
                <w:b/>
                <w:sz w:val="20"/>
              </w:rPr>
              <w:br/>
              <w:t>dokumentu</w:t>
            </w:r>
          </w:p>
        </w:tc>
        <w:tc>
          <w:tcPr>
            <w:tcW w:w="781" w:type="pct"/>
            <w:tcBorders>
              <w:top w:val="single" w:sz="4" w:space="0" w:color="auto"/>
              <w:left w:val="single" w:sz="4" w:space="0" w:color="auto"/>
              <w:bottom w:val="single" w:sz="4" w:space="0" w:color="auto"/>
              <w:right w:val="single" w:sz="4" w:space="0" w:color="auto"/>
            </w:tcBorders>
            <w:vAlign w:val="center"/>
          </w:tcPr>
          <w:p w14:paraId="1F254C8F" w14:textId="77777777" w:rsidR="004E055F" w:rsidRPr="00DF3D72" w:rsidRDefault="004E055F" w:rsidP="009B15E3">
            <w:pPr>
              <w:keepNext/>
              <w:jc w:val="center"/>
              <w:rPr>
                <w:b/>
                <w:sz w:val="20"/>
              </w:rPr>
            </w:pPr>
            <w:r w:rsidRPr="00DF3D72">
              <w:rPr>
                <w:b/>
                <w:sz w:val="20"/>
              </w:rPr>
              <w:t>Data</w:t>
            </w:r>
            <w:r w:rsidRPr="00DF3D72">
              <w:rPr>
                <w:b/>
                <w:sz w:val="20"/>
              </w:rPr>
              <w:br/>
              <w:t>zaksięgowania</w:t>
            </w:r>
            <w:r w:rsidRPr="00DF3D72">
              <w:rPr>
                <w:b/>
                <w:sz w:val="20"/>
              </w:rPr>
              <w:br/>
              <w:t>dokumentu</w:t>
            </w:r>
          </w:p>
        </w:tc>
        <w:tc>
          <w:tcPr>
            <w:tcW w:w="2145" w:type="pct"/>
            <w:tcBorders>
              <w:top w:val="single" w:sz="4" w:space="0" w:color="auto"/>
              <w:left w:val="single" w:sz="4" w:space="0" w:color="auto"/>
              <w:bottom w:val="single" w:sz="4" w:space="0" w:color="auto"/>
              <w:right w:val="single" w:sz="4" w:space="0" w:color="auto"/>
            </w:tcBorders>
            <w:vAlign w:val="center"/>
          </w:tcPr>
          <w:p w14:paraId="74F6BF72" w14:textId="77777777" w:rsidR="004E055F" w:rsidRPr="00DF3D72" w:rsidRDefault="004E055F" w:rsidP="009B15E3">
            <w:pPr>
              <w:keepNext/>
              <w:jc w:val="center"/>
              <w:rPr>
                <w:b/>
                <w:sz w:val="20"/>
              </w:rPr>
            </w:pPr>
          </w:p>
          <w:p w14:paraId="391B6CC7" w14:textId="77777777" w:rsidR="004E055F" w:rsidRPr="00DF3D72" w:rsidRDefault="004E055F" w:rsidP="009B15E3">
            <w:pPr>
              <w:keepNext/>
              <w:jc w:val="center"/>
              <w:rPr>
                <w:b/>
                <w:sz w:val="20"/>
              </w:rPr>
            </w:pPr>
            <w:r w:rsidRPr="00DF3D72">
              <w:rPr>
                <w:b/>
                <w:sz w:val="20"/>
              </w:rPr>
              <w:t xml:space="preserve">Nr faktury </w:t>
            </w:r>
            <w:r w:rsidRPr="00DF3D72">
              <w:rPr>
                <w:b/>
                <w:sz w:val="20"/>
              </w:rPr>
              <w:br/>
              <w:t>(lub innego dokumentu potwierdzającego poniesienie kosztów)</w:t>
            </w:r>
          </w:p>
        </w:tc>
        <w:tc>
          <w:tcPr>
            <w:tcW w:w="595" w:type="pct"/>
            <w:tcBorders>
              <w:top w:val="single" w:sz="4" w:space="0" w:color="auto"/>
              <w:left w:val="single" w:sz="4" w:space="0" w:color="auto"/>
              <w:bottom w:val="single" w:sz="4" w:space="0" w:color="auto"/>
              <w:right w:val="single" w:sz="4" w:space="0" w:color="auto"/>
            </w:tcBorders>
            <w:vAlign w:val="center"/>
          </w:tcPr>
          <w:p w14:paraId="6C28EB94" w14:textId="77777777" w:rsidR="004E055F" w:rsidRPr="00DF3D72" w:rsidRDefault="004E055F" w:rsidP="009B15E3">
            <w:pPr>
              <w:keepNext/>
              <w:jc w:val="center"/>
              <w:rPr>
                <w:b/>
                <w:sz w:val="20"/>
              </w:rPr>
            </w:pPr>
            <w:r w:rsidRPr="00DF3D72">
              <w:rPr>
                <w:b/>
                <w:sz w:val="20"/>
              </w:rPr>
              <w:t>Przedmiot</w:t>
            </w:r>
          </w:p>
        </w:tc>
        <w:tc>
          <w:tcPr>
            <w:tcW w:w="504" w:type="pct"/>
            <w:tcBorders>
              <w:top w:val="single" w:sz="4" w:space="0" w:color="auto"/>
              <w:left w:val="single" w:sz="4" w:space="0" w:color="auto"/>
              <w:bottom w:val="single" w:sz="4" w:space="0" w:color="auto"/>
              <w:right w:val="single" w:sz="4" w:space="0" w:color="auto"/>
            </w:tcBorders>
            <w:vAlign w:val="center"/>
          </w:tcPr>
          <w:p w14:paraId="78E26C12" w14:textId="77777777" w:rsidR="004E055F" w:rsidRPr="00DF3D72" w:rsidRDefault="004E055F" w:rsidP="009B15E3">
            <w:pPr>
              <w:keepNext/>
              <w:jc w:val="center"/>
              <w:rPr>
                <w:b/>
                <w:sz w:val="20"/>
              </w:rPr>
            </w:pPr>
            <w:r w:rsidRPr="00DF3D72">
              <w:rPr>
                <w:b/>
                <w:sz w:val="20"/>
              </w:rPr>
              <w:t>Wartość netto</w:t>
            </w:r>
          </w:p>
          <w:p w14:paraId="2158F08B" w14:textId="77777777" w:rsidR="004E055F" w:rsidRPr="00DF3D72" w:rsidRDefault="004E055F" w:rsidP="009B15E3">
            <w:pPr>
              <w:jc w:val="center"/>
              <w:rPr>
                <w:b/>
                <w:sz w:val="20"/>
              </w:rPr>
            </w:pPr>
            <w:r w:rsidRPr="00DF3D72">
              <w:rPr>
                <w:b/>
                <w:sz w:val="20"/>
              </w:rPr>
              <w:t>(w PLN)</w:t>
            </w:r>
          </w:p>
        </w:tc>
      </w:tr>
      <w:tr w:rsidR="004E055F" w:rsidRPr="00DF3D72" w14:paraId="1708F7E1" w14:textId="77777777" w:rsidTr="009B15E3">
        <w:trPr>
          <w:trHeight w:val="270"/>
        </w:trPr>
        <w:tc>
          <w:tcPr>
            <w:tcW w:w="296" w:type="pct"/>
            <w:tcBorders>
              <w:top w:val="single" w:sz="4" w:space="0" w:color="auto"/>
              <w:left w:val="single" w:sz="4" w:space="0" w:color="auto"/>
              <w:bottom w:val="single" w:sz="4" w:space="0" w:color="auto"/>
              <w:right w:val="single" w:sz="4" w:space="0" w:color="auto"/>
            </w:tcBorders>
          </w:tcPr>
          <w:p w14:paraId="5949134D" w14:textId="77777777" w:rsidR="004E055F" w:rsidRPr="00DF3D72" w:rsidRDefault="004E055F" w:rsidP="009B15E3">
            <w:pPr>
              <w:spacing w:line="360" w:lineRule="auto"/>
              <w:jc w:val="center"/>
              <w:rPr>
                <w:sz w:val="20"/>
              </w:rPr>
            </w:pPr>
            <w:r w:rsidRPr="00DF3D72">
              <w:rPr>
                <w:sz w:val="20"/>
              </w:rPr>
              <w:t>1.</w:t>
            </w:r>
          </w:p>
        </w:tc>
        <w:tc>
          <w:tcPr>
            <w:tcW w:w="679" w:type="pct"/>
            <w:tcBorders>
              <w:top w:val="single" w:sz="4" w:space="0" w:color="auto"/>
              <w:left w:val="single" w:sz="4" w:space="0" w:color="auto"/>
              <w:bottom w:val="single" w:sz="4" w:space="0" w:color="auto"/>
              <w:right w:val="single" w:sz="4" w:space="0" w:color="auto"/>
            </w:tcBorders>
          </w:tcPr>
          <w:p w14:paraId="63764437" w14:textId="77777777" w:rsidR="004E055F" w:rsidRPr="00DF3D72" w:rsidRDefault="004E055F" w:rsidP="009B15E3">
            <w:pPr>
              <w:spacing w:line="360" w:lineRule="auto"/>
              <w:rPr>
                <w:sz w:val="20"/>
              </w:rPr>
            </w:pPr>
            <w:r w:rsidRPr="00DF3D72">
              <w:rPr>
                <w:sz w:val="20"/>
              </w:rPr>
              <w:t> </w:t>
            </w:r>
          </w:p>
        </w:tc>
        <w:tc>
          <w:tcPr>
            <w:tcW w:w="781" w:type="pct"/>
            <w:tcBorders>
              <w:top w:val="single" w:sz="4" w:space="0" w:color="auto"/>
              <w:left w:val="single" w:sz="4" w:space="0" w:color="auto"/>
              <w:bottom w:val="single" w:sz="4" w:space="0" w:color="auto"/>
              <w:right w:val="single" w:sz="4" w:space="0" w:color="auto"/>
            </w:tcBorders>
          </w:tcPr>
          <w:p w14:paraId="4B23EA9D" w14:textId="77777777" w:rsidR="004E055F" w:rsidRPr="00DF3D72" w:rsidRDefault="004E055F" w:rsidP="009B15E3">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3BEC73CF" w14:textId="77777777" w:rsidR="004E055F" w:rsidRPr="00DF3D72" w:rsidRDefault="004E055F" w:rsidP="009B15E3">
            <w:pPr>
              <w:spacing w:line="360" w:lineRule="auto"/>
              <w:rPr>
                <w:sz w:val="20"/>
              </w:rPr>
            </w:pPr>
            <w:r w:rsidRPr="00DF3D72">
              <w:rPr>
                <w:sz w:val="20"/>
              </w:rPr>
              <w:t> </w:t>
            </w:r>
          </w:p>
        </w:tc>
        <w:tc>
          <w:tcPr>
            <w:tcW w:w="595" w:type="pct"/>
            <w:tcBorders>
              <w:top w:val="single" w:sz="4" w:space="0" w:color="auto"/>
              <w:left w:val="single" w:sz="4" w:space="0" w:color="auto"/>
              <w:bottom w:val="single" w:sz="4" w:space="0" w:color="auto"/>
              <w:right w:val="single" w:sz="4" w:space="0" w:color="auto"/>
            </w:tcBorders>
          </w:tcPr>
          <w:p w14:paraId="79239FD1" w14:textId="77777777" w:rsidR="004E055F" w:rsidRPr="00DF3D72" w:rsidRDefault="004E055F" w:rsidP="009B15E3">
            <w:pPr>
              <w:spacing w:line="360" w:lineRule="auto"/>
              <w:rPr>
                <w:sz w:val="20"/>
              </w:rPr>
            </w:pPr>
            <w:r w:rsidRPr="00DF3D72">
              <w:rPr>
                <w:sz w:val="20"/>
              </w:rPr>
              <w:t> </w:t>
            </w:r>
          </w:p>
        </w:tc>
        <w:tc>
          <w:tcPr>
            <w:tcW w:w="504" w:type="pct"/>
            <w:tcBorders>
              <w:top w:val="single" w:sz="4" w:space="0" w:color="auto"/>
              <w:left w:val="single" w:sz="4" w:space="0" w:color="auto"/>
              <w:bottom w:val="single" w:sz="4" w:space="0" w:color="auto"/>
              <w:right w:val="single" w:sz="4" w:space="0" w:color="auto"/>
            </w:tcBorders>
          </w:tcPr>
          <w:p w14:paraId="66B70A09" w14:textId="77777777" w:rsidR="004E055F" w:rsidRPr="00DF3D72" w:rsidRDefault="004E055F" w:rsidP="009B15E3">
            <w:pPr>
              <w:spacing w:line="360" w:lineRule="auto"/>
              <w:rPr>
                <w:sz w:val="20"/>
              </w:rPr>
            </w:pPr>
            <w:r w:rsidRPr="00DF3D72">
              <w:rPr>
                <w:sz w:val="20"/>
              </w:rPr>
              <w:t> </w:t>
            </w:r>
          </w:p>
        </w:tc>
      </w:tr>
      <w:tr w:rsidR="004E055F" w:rsidRPr="00DF3D72" w14:paraId="0DD6B907"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4E1A28D6" w14:textId="77777777" w:rsidR="004E055F" w:rsidRPr="00DF3D72" w:rsidRDefault="004E055F" w:rsidP="009B15E3">
            <w:pPr>
              <w:spacing w:line="360" w:lineRule="auto"/>
              <w:jc w:val="center"/>
              <w:rPr>
                <w:sz w:val="20"/>
              </w:rPr>
            </w:pPr>
            <w:r w:rsidRPr="00DF3D72">
              <w:rPr>
                <w:sz w:val="20"/>
              </w:rPr>
              <w:t>2.</w:t>
            </w:r>
          </w:p>
        </w:tc>
        <w:tc>
          <w:tcPr>
            <w:tcW w:w="679" w:type="pct"/>
            <w:tcBorders>
              <w:top w:val="single" w:sz="4" w:space="0" w:color="auto"/>
              <w:left w:val="single" w:sz="4" w:space="0" w:color="auto"/>
              <w:bottom w:val="single" w:sz="4" w:space="0" w:color="auto"/>
              <w:right w:val="single" w:sz="4" w:space="0" w:color="auto"/>
            </w:tcBorders>
          </w:tcPr>
          <w:p w14:paraId="5C9D7920" w14:textId="77777777" w:rsidR="004E055F" w:rsidRPr="00DF3D72" w:rsidRDefault="004E055F" w:rsidP="009B15E3">
            <w:pPr>
              <w:spacing w:line="360" w:lineRule="auto"/>
              <w:rPr>
                <w:sz w:val="20"/>
              </w:rPr>
            </w:pPr>
          </w:p>
        </w:tc>
        <w:tc>
          <w:tcPr>
            <w:tcW w:w="781" w:type="pct"/>
            <w:tcBorders>
              <w:top w:val="single" w:sz="4" w:space="0" w:color="auto"/>
              <w:left w:val="single" w:sz="4" w:space="0" w:color="auto"/>
              <w:bottom w:val="single" w:sz="4" w:space="0" w:color="auto"/>
              <w:right w:val="single" w:sz="4" w:space="0" w:color="auto"/>
            </w:tcBorders>
          </w:tcPr>
          <w:p w14:paraId="203CA33C" w14:textId="77777777" w:rsidR="004E055F" w:rsidRPr="00DF3D72" w:rsidRDefault="004E055F" w:rsidP="009B15E3">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514EE9C5" w14:textId="77777777" w:rsidR="004E055F" w:rsidRPr="00DF3D72" w:rsidRDefault="004E055F" w:rsidP="009B15E3">
            <w:pPr>
              <w:spacing w:line="360" w:lineRule="auto"/>
              <w:rPr>
                <w:sz w:val="20"/>
              </w:rPr>
            </w:pPr>
            <w:r w:rsidRPr="00DF3D72">
              <w:rPr>
                <w:sz w:val="20"/>
              </w:rPr>
              <w:t> </w:t>
            </w:r>
          </w:p>
        </w:tc>
        <w:tc>
          <w:tcPr>
            <w:tcW w:w="595" w:type="pct"/>
            <w:tcBorders>
              <w:top w:val="single" w:sz="4" w:space="0" w:color="auto"/>
              <w:left w:val="single" w:sz="4" w:space="0" w:color="auto"/>
              <w:bottom w:val="single" w:sz="4" w:space="0" w:color="auto"/>
              <w:right w:val="single" w:sz="4" w:space="0" w:color="auto"/>
            </w:tcBorders>
          </w:tcPr>
          <w:p w14:paraId="5B6B1483" w14:textId="77777777" w:rsidR="004E055F" w:rsidRPr="00DF3D72" w:rsidRDefault="004E055F" w:rsidP="009B15E3">
            <w:pPr>
              <w:spacing w:line="360" w:lineRule="auto"/>
              <w:rPr>
                <w:sz w:val="20"/>
              </w:rPr>
            </w:pPr>
            <w:r w:rsidRPr="00DF3D72">
              <w:rPr>
                <w:sz w:val="20"/>
              </w:rPr>
              <w:t> </w:t>
            </w:r>
          </w:p>
        </w:tc>
        <w:tc>
          <w:tcPr>
            <w:tcW w:w="504" w:type="pct"/>
            <w:tcBorders>
              <w:top w:val="single" w:sz="4" w:space="0" w:color="auto"/>
              <w:left w:val="single" w:sz="4" w:space="0" w:color="auto"/>
              <w:bottom w:val="single" w:sz="4" w:space="0" w:color="auto"/>
              <w:right w:val="single" w:sz="4" w:space="0" w:color="auto"/>
            </w:tcBorders>
          </w:tcPr>
          <w:p w14:paraId="35FEDFA6" w14:textId="77777777" w:rsidR="004E055F" w:rsidRPr="00DF3D72" w:rsidRDefault="004E055F" w:rsidP="009B15E3">
            <w:pPr>
              <w:spacing w:line="360" w:lineRule="auto"/>
              <w:rPr>
                <w:sz w:val="20"/>
              </w:rPr>
            </w:pPr>
            <w:r w:rsidRPr="00DF3D72">
              <w:rPr>
                <w:sz w:val="20"/>
              </w:rPr>
              <w:t> </w:t>
            </w:r>
          </w:p>
        </w:tc>
      </w:tr>
      <w:tr w:rsidR="004E055F" w:rsidRPr="00DF3D72" w14:paraId="15506314"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0184ED3B" w14:textId="77777777" w:rsidR="004E055F" w:rsidRPr="00DF3D72" w:rsidRDefault="004E055F" w:rsidP="009B15E3">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638D9FF0" w14:textId="77777777" w:rsidR="004E055F" w:rsidRPr="00DF3D72" w:rsidRDefault="004E055F" w:rsidP="009B15E3">
            <w:pPr>
              <w:spacing w:line="360" w:lineRule="auto"/>
              <w:rPr>
                <w:sz w:val="20"/>
              </w:rPr>
            </w:pPr>
            <w:r w:rsidRPr="00DF3D72">
              <w:rPr>
                <w:sz w:val="20"/>
              </w:rPr>
              <w:t> </w:t>
            </w:r>
            <w:r w:rsidRPr="00DF3D72">
              <w:rPr>
                <w:b/>
                <w:sz w:val="20"/>
              </w:rPr>
              <w:t>Łącznie w roku 20…</w:t>
            </w:r>
          </w:p>
        </w:tc>
        <w:tc>
          <w:tcPr>
            <w:tcW w:w="504" w:type="pct"/>
            <w:tcBorders>
              <w:top w:val="single" w:sz="4" w:space="0" w:color="auto"/>
              <w:left w:val="single" w:sz="4" w:space="0" w:color="auto"/>
              <w:bottom w:val="single" w:sz="4" w:space="0" w:color="auto"/>
              <w:right w:val="single" w:sz="4" w:space="0" w:color="auto"/>
            </w:tcBorders>
          </w:tcPr>
          <w:p w14:paraId="4B3D9A2C" w14:textId="77777777" w:rsidR="004E055F" w:rsidRPr="00DF3D72" w:rsidRDefault="004E055F" w:rsidP="009B15E3">
            <w:pPr>
              <w:spacing w:line="360" w:lineRule="auto"/>
              <w:rPr>
                <w:sz w:val="20"/>
              </w:rPr>
            </w:pPr>
          </w:p>
        </w:tc>
      </w:tr>
      <w:tr w:rsidR="004E055F" w:rsidRPr="00DF3D72" w14:paraId="2E39B97C"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47F5A89E" w14:textId="77777777" w:rsidR="004E055F" w:rsidRPr="00DF3D72" w:rsidRDefault="004E055F" w:rsidP="009B15E3">
            <w:pPr>
              <w:spacing w:line="360" w:lineRule="auto"/>
              <w:rPr>
                <w:sz w:val="20"/>
              </w:rPr>
            </w:pPr>
            <w:r w:rsidRPr="00DF3D72">
              <w:rPr>
                <w:sz w:val="20"/>
              </w:rPr>
              <w:t>(…)</w:t>
            </w:r>
          </w:p>
        </w:tc>
        <w:tc>
          <w:tcPr>
            <w:tcW w:w="679" w:type="pct"/>
            <w:tcBorders>
              <w:top w:val="single" w:sz="4" w:space="0" w:color="auto"/>
              <w:left w:val="single" w:sz="4" w:space="0" w:color="auto"/>
              <w:bottom w:val="single" w:sz="4" w:space="0" w:color="auto"/>
              <w:right w:val="single" w:sz="4" w:space="0" w:color="auto"/>
            </w:tcBorders>
          </w:tcPr>
          <w:p w14:paraId="365291A3" w14:textId="77777777" w:rsidR="004E055F" w:rsidRPr="00DF3D72" w:rsidRDefault="004E055F" w:rsidP="009B15E3">
            <w:pPr>
              <w:spacing w:line="360" w:lineRule="auto"/>
              <w:rPr>
                <w:b/>
                <w:sz w:val="20"/>
              </w:rPr>
            </w:pPr>
          </w:p>
        </w:tc>
        <w:tc>
          <w:tcPr>
            <w:tcW w:w="781" w:type="pct"/>
            <w:tcBorders>
              <w:top w:val="single" w:sz="4" w:space="0" w:color="auto"/>
              <w:left w:val="single" w:sz="4" w:space="0" w:color="auto"/>
              <w:bottom w:val="single" w:sz="4" w:space="0" w:color="auto"/>
              <w:right w:val="single" w:sz="4" w:space="0" w:color="auto"/>
            </w:tcBorders>
          </w:tcPr>
          <w:p w14:paraId="18A9E4B2" w14:textId="77777777" w:rsidR="004E055F" w:rsidRPr="00DF3D72" w:rsidRDefault="004E055F" w:rsidP="009B15E3">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48B74945" w14:textId="77777777" w:rsidR="004E055F" w:rsidRPr="00DF3D72" w:rsidRDefault="004E055F" w:rsidP="009B15E3">
            <w:pPr>
              <w:spacing w:line="360" w:lineRule="auto"/>
              <w:rPr>
                <w:sz w:val="20"/>
              </w:rPr>
            </w:pPr>
          </w:p>
        </w:tc>
        <w:tc>
          <w:tcPr>
            <w:tcW w:w="595" w:type="pct"/>
            <w:tcBorders>
              <w:top w:val="single" w:sz="4" w:space="0" w:color="auto"/>
              <w:left w:val="single" w:sz="4" w:space="0" w:color="auto"/>
              <w:bottom w:val="single" w:sz="4" w:space="0" w:color="auto"/>
              <w:right w:val="single" w:sz="4" w:space="0" w:color="auto"/>
            </w:tcBorders>
          </w:tcPr>
          <w:p w14:paraId="3A82B648" w14:textId="77777777" w:rsidR="004E055F" w:rsidRPr="00DF3D72" w:rsidRDefault="004E055F" w:rsidP="009B15E3">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4397B64E" w14:textId="77777777" w:rsidR="004E055F" w:rsidRPr="00DF3D72" w:rsidRDefault="004E055F" w:rsidP="009B15E3">
            <w:pPr>
              <w:spacing w:line="360" w:lineRule="auto"/>
              <w:rPr>
                <w:sz w:val="20"/>
              </w:rPr>
            </w:pPr>
          </w:p>
        </w:tc>
      </w:tr>
      <w:tr w:rsidR="004E055F" w:rsidRPr="00DF3D72" w14:paraId="5F530CAC"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778D9A24" w14:textId="77777777" w:rsidR="004E055F" w:rsidRPr="00DF3D72" w:rsidRDefault="004E055F" w:rsidP="009B15E3">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0E5F5DF4" w14:textId="77777777" w:rsidR="004E055F" w:rsidRPr="00DF3D72" w:rsidRDefault="004E055F" w:rsidP="009B15E3">
            <w:pPr>
              <w:spacing w:line="360" w:lineRule="auto"/>
              <w:rPr>
                <w:sz w:val="20"/>
              </w:rPr>
            </w:pPr>
            <w:r w:rsidRPr="00DF3D72">
              <w:rPr>
                <w:b/>
                <w:sz w:val="20"/>
              </w:rPr>
              <w:t>Łączne koszty</w:t>
            </w:r>
            <w:r>
              <w:rPr>
                <w:b/>
                <w:sz w:val="20"/>
              </w:rPr>
              <w:t xml:space="preserve"> szkoleń</w:t>
            </w:r>
            <w:r w:rsidRPr="00DF3D72">
              <w:rPr>
                <w:b/>
                <w:sz w:val="20"/>
              </w:rPr>
              <w:t>:</w:t>
            </w:r>
          </w:p>
        </w:tc>
        <w:tc>
          <w:tcPr>
            <w:tcW w:w="504" w:type="pct"/>
            <w:tcBorders>
              <w:top w:val="single" w:sz="4" w:space="0" w:color="auto"/>
              <w:left w:val="single" w:sz="4" w:space="0" w:color="auto"/>
              <w:bottom w:val="single" w:sz="4" w:space="0" w:color="auto"/>
              <w:right w:val="single" w:sz="4" w:space="0" w:color="auto"/>
            </w:tcBorders>
          </w:tcPr>
          <w:p w14:paraId="7BA40B51" w14:textId="77777777" w:rsidR="004E055F" w:rsidRPr="00DF3D72" w:rsidRDefault="004E055F" w:rsidP="009B15E3">
            <w:pPr>
              <w:spacing w:line="360" w:lineRule="auto"/>
              <w:rPr>
                <w:sz w:val="20"/>
              </w:rPr>
            </w:pPr>
          </w:p>
        </w:tc>
      </w:tr>
      <w:tr w:rsidR="004E055F" w:rsidRPr="00DF3D72" w14:paraId="45665B35"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101A1235" w14:textId="77777777" w:rsidR="004E055F" w:rsidRPr="00DF3D72" w:rsidRDefault="004E055F" w:rsidP="009B15E3">
            <w:pPr>
              <w:spacing w:line="360" w:lineRule="auto"/>
              <w:rPr>
                <w:sz w:val="20"/>
              </w:rPr>
            </w:pPr>
          </w:p>
        </w:tc>
        <w:tc>
          <w:tcPr>
            <w:tcW w:w="3605" w:type="pct"/>
            <w:gridSpan w:val="3"/>
            <w:tcBorders>
              <w:top w:val="single" w:sz="4" w:space="0" w:color="auto"/>
              <w:left w:val="single" w:sz="4" w:space="0" w:color="auto"/>
              <w:bottom w:val="single" w:sz="4" w:space="0" w:color="auto"/>
              <w:right w:val="single" w:sz="4" w:space="0" w:color="auto"/>
            </w:tcBorders>
          </w:tcPr>
          <w:p w14:paraId="5339280F" w14:textId="77777777" w:rsidR="004E055F" w:rsidRPr="00DF3D72" w:rsidRDefault="004E055F" w:rsidP="009B15E3">
            <w:pPr>
              <w:spacing w:line="360" w:lineRule="auto"/>
              <w:rPr>
                <w:b/>
                <w:bCs/>
                <w:sz w:val="20"/>
              </w:rPr>
            </w:pPr>
            <w:r w:rsidRPr="00DF3D72">
              <w:rPr>
                <w:b/>
                <w:bCs/>
                <w:sz w:val="20"/>
              </w:rPr>
              <w:t>Łączna liczba przeszkolonych pracowników:</w:t>
            </w:r>
          </w:p>
        </w:tc>
        <w:tc>
          <w:tcPr>
            <w:tcW w:w="595" w:type="pct"/>
            <w:tcBorders>
              <w:top w:val="single" w:sz="4" w:space="0" w:color="auto"/>
              <w:left w:val="single" w:sz="4" w:space="0" w:color="auto"/>
              <w:bottom w:val="single" w:sz="4" w:space="0" w:color="auto"/>
              <w:right w:val="single" w:sz="4" w:space="0" w:color="auto"/>
            </w:tcBorders>
          </w:tcPr>
          <w:p w14:paraId="52C2B91D" w14:textId="77777777" w:rsidR="004E055F" w:rsidRPr="00DF3D72" w:rsidRDefault="004E055F" w:rsidP="009B15E3">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13447C6F" w14:textId="77777777" w:rsidR="004E055F" w:rsidRPr="00DF3D72" w:rsidRDefault="004E055F" w:rsidP="009B15E3">
            <w:pPr>
              <w:spacing w:line="360" w:lineRule="auto"/>
              <w:rPr>
                <w:sz w:val="20"/>
              </w:rPr>
            </w:pPr>
          </w:p>
        </w:tc>
      </w:tr>
    </w:tbl>
    <w:p w14:paraId="02C5D287" w14:textId="77777777" w:rsidR="004E055F" w:rsidRDefault="004E055F" w:rsidP="004E055F">
      <w:pPr>
        <w:spacing w:after="120"/>
        <w:ind w:right="74"/>
        <w:jc w:val="both"/>
        <w:rPr>
          <w:b/>
          <w:sz w:val="22"/>
          <w:szCs w:val="22"/>
        </w:rPr>
      </w:pPr>
    </w:p>
    <w:p w14:paraId="7A2A4973" w14:textId="77777777" w:rsidR="004E055F" w:rsidRPr="002545EF" w:rsidRDefault="004E055F" w:rsidP="004E055F">
      <w:pPr>
        <w:spacing w:after="120"/>
        <w:ind w:right="74"/>
        <w:jc w:val="both"/>
        <w:rPr>
          <w:b/>
          <w:sz w:val="22"/>
          <w:szCs w:val="22"/>
        </w:rPr>
      </w:pPr>
      <w:r>
        <w:rPr>
          <w:b/>
          <w:sz w:val="22"/>
          <w:szCs w:val="22"/>
        </w:rPr>
        <w:t>5</w:t>
      </w:r>
      <w:r w:rsidRPr="002545EF">
        <w:rPr>
          <w:b/>
          <w:sz w:val="22"/>
          <w:szCs w:val="22"/>
        </w:rPr>
        <w:t>.</w:t>
      </w:r>
      <w:r>
        <w:rPr>
          <w:b/>
          <w:sz w:val="22"/>
          <w:szCs w:val="22"/>
        </w:rPr>
        <w:t xml:space="preserve"> </w:t>
      </w:r>
      <w:r w:rsidRPr="002545EF">
        <w:rPr>
          <w:b/>
          <w:sz w:val="22"/>
          <w:szCs w:val="22"/>
        </w:rPr>
        <w:t xml:space="preserve">Prognozowane koszty </w:t>
      </w:r>
      <w:r>
        <w:rPr>
          <w:b/>
          <w:sz w:val="22"/>
          <w:szCs w:val="22"/>
        </w:rPr>
        <w:t xml:space="preserve">szkoleń </w:t>
      </w:r>
      <w:r w:rsidRPr="002545EF">
        <w:rPr>
          <w:b/>
          <w:sz w:val="22"/>
          <w:szCs w:val="22"/>
        </w:rPr>
        <w:t>za okres od dnia 01.10.20</w:t>
      </w:r>
      <w:r>
        <w:rPr>
          <w:b/>
          <w:sz w:val="22"/>
          <w:szCs w:val="22"/>
        </w:rPr>
        <w:t>…</w:t>
      </w:r>
      <w:r w:rsidRPr="002545EF">
        <w:rPr>
          <w:b/>
          <w:sz w:val="22"/>
          <w:szCs w:val="22"/>
        </w:rPr>
        <w:t xml:space="preserve"> r. do dnia 31.12.20</w:t>
      </w:r>
      <w:r>
        <w:rPr>
          <w:b/>
          <w:sz w:val="22"/>
          <w:szCs w:val="22"/>
        </w:rPr>
        <w:t>…</w:t>
      </w:r>
      <w:r w:rsidRPr="002545EF">
        <w:rPr>
          <w:b/>
          <w:sz w:val="22"/>
          <w:szCs w:val="22"/>
        </w:rPr>
        <w:t xml:space="preserve"> r.:</w:t>
      </w:r>
      <w:r w:rsidRPr="002545EF">
        <w:rPr>
          <w:b/>
          <w:sz w:val="22"/>
          <w:szCs w:val="22"/>
        </w:rPr>
        <w:br/>
        <w:t>……PLN</w:t>
      </w:r>
      <w:r>
        <w:rPr>
          <w:b/>
          <w:sz w:val="22"/>
          <w:szCs w:val="22"/>
        </w:rPr>
        <w:t xml:space="preserve"> oraz prognozowana liczba przeszkolonych pracowników …..</w:t>
      </w:r>
    </w:p>
    <w:p w14:paraId="4350BAC3" w14:textId="77777777" w:rsidR="004E055F" w:rsidRPr="002545EF" w:rsidRDefault="004E055F" w:rsidP="004E055F">
      <w:pPr>
        <w:spacing w:after="120"/>
        <w:ind w:right="74"/>
        <w:jc w:val="both"/>
        <w:rPr>
          <w:b/>
          <w:sz w:val="22"/>
          <w:szCs w:val="22"/>
        </w:rPr>
      </w:pPr>
      <w:r>
        <w:rPr>
          <w:b/>
          <w:sz w:val="22"/>
          <w:szCs w:val="22"/>
        </w:rPr>
        <w:t>6</w:t>
      </w:r>
      <w:r w:rsidRPr="002545EF">
        <w:rPr>
          <w:b/>
          <w:sz w:val="22"/>
          <w:szCs w:val="22"/>
        </w:rPr>
        <w:t xml:space="preserve">. Łączne </w:t>
      </w:r>
      <w:r w:rsidRPr="002F5464">
        <w:rPr>
          <w:b/>
          <w:sz w:val="22"/>
          <w:szCs w:val="22"/>
        </w:rPr>
        <w:t>koszty szkoleń</w:t>
      </w:r>
      <w:r>
        <w:rPr>
          <w:b/>
          <w:sz w:val="22"/>
          <w:szCs w:val="22"/>
        </w:rPr>
        <w:t xml:space="preserve"> oraz łączna liczba przeszkolonych pracowników </w:t>
      </w:r>
      <w:r w:rsidRPr="002545EF">
        <w:rPr>
          <w:b/>
          <w:sz w:val="22"/>
          <w:szCs w:val="22"/>
        </w:rPr>
        <w:t xml:space="preserve">których mowa w pkt </w:t>
      </w:r>
      <w:r>
        <w:rPr>
          <w:b/>
          <w:sz w:val="22"/>
          <w:szCs w:val="22"/>
        </w:rPr>
        <w:t>4</w:t>
      </w:r>
      <w:r w:rsidRPr="002545EF">
        <w:rPr>
          <w:b/>
          <w:sz w:val="22"/>
          <w:szCs w:val="22"/>
        </w:rPr>
        <w:t xml:space="preserve"> i </w:t>
      </w:r>
      <w:r>
        <w:rPr>
          <w:b/>
          <w:sz w:val="22"/>
          <w:szCs w:val="22"/>
        </w:rPr>
        <w:t>5</w:t>
      </w:r>
      <w:r w:rsidRPr="002545EF">
        <w:rPr>
          <w:b/>
          <w:sz w:val="22"/>
          <w:szCs w:val="22"/>
        </w:rPr>
        <w:t xml:space="preserve"> (za okres od dnia rozpoczęcia realizacji Inwestycji do dnia 31.12.20</w:t>
      </w:r>
      <w:r>
        <w:rPr>
          <w:b/>
          <w:sz w:val="22"/>
          <w:szCs w:val="22"/>
        </w:rPr>
        <w:t>…</w:t>
      </w:r>
      <w:r w:rsidRPr="002545EF">
        <w:rPr>
          <w:b/>
          <w:sz w:val="22"/>
          <w:szCs w:val="22"/>
        </w:rPr>
        <w:t xml:space="preserve"> r. ) według Sprawozdania</w:t>
      </w:r>
      <w:r>
        <w:rPr>
          <w:b/>
          <w:sz w:val="22"/>
          <w:szCs w:val="22"/>
        </w:rPr>
        <w:t xml:space="preserve"> Nr 1</w:t>
      </w:r>
      <w:r w:rsidRPr="002545EF">
        <w:rPr>
          <w:b/>
          <w:sz w:val="22"/>
          <w:szCs w:val="22"/>
        </w:rPr>
        <w:t>: ……PLN</w:t>
      </w:r>
      <w:r>
        <w:rPr>
          <w:b/>
          <w:sz w:val="22"/>
          <w:szCs w:val="22"/>
        </w:rPr>
        <w:t>, łączna liczba przeszkolonych pracowników …..</w:t>
      </w:r>
    </w:p>
    <w:p w14:paraId="0B19B0AC" w14:textId="77777777" w:rsidR="004E055F" w:rsidRDefault="004E055F" w:rsidP="004E055F">
      <w:pPr>
        <w:spacing w:after="120"/>
        <w:ind w:right="74"/>
        <w:jc w:val="both"/>
        <w:rPr>
          <w:b/>
          <w:sz w:val="22"/>
          <w:szCs w:val="22"/>
        </w:rPr>
      </w:pPr>
    </w:p>
    <w:p w14:paraId="739B6430" w14:textId="77777777" w:rsidR="004E055F" w:rsidRDefault="004E055F" w:rsidP="004E055F">
      <w:pPr>
        <w:spacing w:after="120"/>
        <w:ind w:right="74"/>
        <w:jc w:val="both"/>
        <w:rPr>
          <w:b/>
          <w:sz w:val="22"/>
          <w:szCs w:val="22"/>
        </w:rPr>
      </w:pPr>
    </w:p>
    <w:p w14:paraId="2B5F7E00" w14:textId="77777777" w:rsidR="004E055F" w:rsidRDefault="004E055F" w:rsidP="004E055F">
      <w:pPr>
        <w:spacing w:after="120"/>
        <w:ind w:right="74"/>
        <w:jc w:val="both"/>
        <w:rPr>
          <w:b/>
          <w:sz w:val="22"/>
          <w:szCs w:val="22"/>
        </w:rPr>
      </w:pPr>
    </w:p>
    <w:p w14:paraId="09718385" w14:textId="6BC12021" w:rsidR="004E055F" w:rsidRPr="002545EF" w:rsidRDefault="004E055F" w:rsidP="004E055F">
      <w:pPr>
        <w:spacing w:after="120"/>
        <w:ind w:right="74"/>
        <w:jc w:val="both"/>
        <w:rPr>
          <w:b/>
          <w:sz w:val="22"/>
          <w:szCs w:val="22"/>
        </w:rPr>
      </w:pPr>
      <w:r>
        <w:rPr>
          <w:b/>
          <w:sz w:val="22"/>
          <w:szCs w:val="22"/>
        </w:rPr>
        <w:lastRenderedPageBreak/>
        <w:t>7</w:t>
      </w:r>
      <w:r w:rsidRPr="002545EF">
        <w:rPr>
          <w:b/>
          <w:sz w:val="22"/>
          <w:szCs w:val="22"/>
        </w:rPr>
        <w:t>. Liczba miejsc pracy utworzonych od dnia rozpoczęcia realizacji Inwestycji do dnia 30.09.20</w:t>
      </w:r>
      <w:r>
        <w:rPr>
          <w:b/>
          <w:sz w:val="22"/>
          <w:szCs w:val="22"/>
        </w:rPr>
        <w:t>…</w:t>
      </w:r>
      <w:r w:rsidRPr="002545EF">
        <w:rPr>
          <w:b/>
          <w:sz w:val="22"/>
          <w:szCs w:val="22"/>
        </w:rPr>
        <w:t xml:space="preserve"> r.: – z uwzględnieniem wymiaru etatu:</w:t>
      </w:r>
    </w:p>
    <w:tbl>
      <w:tblPr>
        <w:tblW w:w="5000" w:type="pct"/>
        <w:tblLook w:val="0000" w:firstRow="0" w:lastRow="0" w:firstColumn="0" w:lastColumn="0" w:noHBand="0" w:noVBand="0"/>
      </w:tblPr>
      <w:tblGrid>
        <w:gridCol w:w="879"/>
        <w:gridCol w:w="961"/>
        <w:gridCol w:w="865"/>
        <w:gridCol w:w="1096"/>
        <w:gridCol w:w="1096"/>
        <w:gridCol w:w="708"/>
        <w:gridCol w:w="865"/>
        <w:gridCol w:w="806"/>
        <w:gridCol w:w="1119"/>
        <w:gridCol w:w="1119"/>
      </w:tblGrid>
      <w:tr w:rsidR="004E055F" w:rsidRPr="006D49CE" w14:paraId="38E8799E" w14:textId="77777777" w:rsidTr="009B15E3">
        <w:trPr>
          <w:trHeight w:val="825"/>
        </w:trPr>
        <w:tc>
          <w:tcPr>
            <w:tcW w:w="462" w:type="pct"/>
            <w:tcBorders>
              <w:top w:val="single" w:sz="4" w:space="0" w:color="auto"/>
              <w:left w:val="single" w:sz="4" w:space="0" w:color="auto"/>
              <w:bottom w:val="single" w:sz="4" w:space="0" w:color="auto"/>
              <w:right w:val="single" w:sz="4" w:space="0" w:color="auto"/>
            </w:tcBorders>
            <w:vAlign w:val="center"/>
          </w:tcPr>
          <w:p w14:paraId="00792933" w14:textId="77777777" w:rsidR="004E055F" w:rsidRPr="006D49CE" w:rsidRDefault="004E055F" w:rsidP="009B15E3">
            <w:pPr>
              <w:tabs>
                <w:tab w:val="left" w:pos="1207"/>
              </w:tabs>
              <w:jc w:val="center"/>
              <w:rPr>
                <w:b/>
                <w:sz w:val="18"/>
                <w:szCs w:val="18"/>
              </w:rPr>
            </w:pPr>
            <w:r w:rsidRPr="006D49CE">
              <w:rPr>
                <w:b/>
                <w:sz w:val="18"/>
                <w:szCs w:val="18"/>
              </w:rPr>
              <w:t>miesiąc/rok</w:t>
            </w:r>
          </w:p>
        </w:tc>
        <w:tc>
          <w:tcPr>
            <w:tcW w:w="505" w:type="pct"/>
            <w:tcBorders>
              <w:top w:val="single" w:sz="4" w:space="0" w:color="auto"/>
              <w:left w:val="single" w:sz="4" w:space="0" w:color="auto"/>
              <w:bottom w:val="single" w:sz="4" w:space="0" w:color="auto"/>
              <w:right w:val="single" w:sz="4" w:space="0" w:color="auto"/>
            </w:tcBorders>
            <w:vAlign w:val="center"/>
          </w:tcPr>
          <w:p w14:paraId="432E4399" w14:textId="77777777" w:rsidR="004E055F" w:rsidRPr="006D49CE" w:rsidRDefault="004E055F" w:rsidP="009B15E3">
            <w:pPr>
              <w:tabs>
                <w:tab w:val="left" w:pos="1207"/>
              </w:tabs>
              <w:ind w:left="-29" w:firstLine="29"/>
              <w:jc w:val="center"/>
              <w:rPr>
                <w:b/>
                <w:sz w:val="18"/>
                <w:szCs w:val="18"/>
              </w:rPr>
            </w:pPr>
            <w:r w:rsidRPr="006D49CE">
              <w:rPr>
                <w:b/>
                <w:sz w:val="18"/>
                <w:szCs w:val="18"/>
              </w:rPr>
              <w:t xml:space="preserve">Liczba miejsc pracy </w:t>
            </w:r>
          </w:p>
          <w:p w14:paraId="60E415A7" w14:textId="77777777" w:rsidR="004E055F" w:rsidRPr="006D49CE" w:rsidRDefault="004E055F" w:rsidP="009B15E3">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455" w:type="pct"/>
            <w:tcBorders>
              <w:top w:val="single" w:sz="4" w:space="0" w:color="auto"/>
              <w:left w:val="single" w:sz="4" w:space="0" w:color="auto"/>
              <w:bottom w:val="single" w:sz="4" w:space="0" w:color="auto"/>
              <w:right w:val="single" w:sz="4" w:space="0" w:color="auto"/>
            </w:tcBorders>
            <w:vAlign w:val="center"/>
          </w:tcPr>
          <w:p w14:paraId="291FA181" w14:textId="77777777" w:rsidR="004E055F" w:rsidRPr="006D49CE" w:rsidRDefault="004E055F" w:rsidP="009B15E3">
            <w:pPr>
              <w:tabs>
                <w:tab w:val="left" w:pos="1207"/>
              </w:tabs>
              <w:ind w:left="-29" w:firstLine="29"/>
              <w:jc w:val="center"/>
              <w:rPr>
                <w:b/>
                <w:sz w:val="18"/>
                <w:szCs w:val="18"/>
              </w:rPr>
            </w:pPr>
            <w:r w:rsidRPr="006D49CE">
              <w:rPr>
                <w:b/>
                <w:sz w:val="18"/>
                <w:szCs w:val="18"/>
              </w:rPr>
              <w:t>Liczba miejsc pracy narastająco</w:t>
            </w:r>
          </w:p>
        </w:tc>
        <w:tc>
          <w:tcPr>
            <w:tcW w:w="576" w:type="pct"/>
            <w:tcBorders>
              <w:top w:val="single" w:sz="4" w:space="0" w:color="auto"/>
              <w:left w:val="single" w:sz="4" w:space="0" w:color="auto"/>
              <w:bottom w:val="single" w:sz="4" w:space="0" w:color="auto"/>
              <w:right w:val="single" w:sz="4" w:space="0" w:color="auto"/>
            </w:tcBorders>
            <w:vAlign w:val="center"/>
          </w:tcPr>
          <w:p w14:paraId="3D8392AD" w14:textId="77777777" w:rsidR="004E055F" w:rsidRPr="006D49CE" w:rsidRDefault="004E055F" w:rsidP="009B15E3">
            <w:pPr>
              <w:tabs>
                <w:tab w:val="left" w:pos="1207"/>
              </w:tabs>
              <w:ind w:left="-29" w:firstLine="29"/>
              <w:jc w:val="center"/>
              <w:rPr>
                <w:b/>
                <w:sz w:val="18"/>
                <w:szCs w:val="18"/>
              </w:rPr>
            </w:pPr>
            <w:r w:rsidRPr="006D49CE">
              <w:rPr>
                <w:b/>
                <w:sz w:val="18"/>
                <w:szCs w:val="18"/>
              </w:rPr>
              <w:t>Liczba miejsc pracy dla osób</w:t>
            </w:r>
          </w:p>
          <w:p w14:paraId="7B9ED541" w14:textId="77777777" w:rsidR="004E055F" w:rsidRPr="006D49CE" w:rsidRDefault="004E055F" w:rsidP="009B15E3">
            <w:pPr>
              <w:tabs>
                <w:tab w:val="left" w:pos="1207"/>
              </w:tabs>
              <w:ind w:left="-29" w:firstLine="29"/>
              <w:jc w:val="center"/>
              <w:rPr>
                <w:b/>
                <w:sz w:val="18"/>
                <w:szCs w:val="18"/>
              </w:rPr>
            </w:pPr>
            <w:r w:rsidRPr="006D49CE">
              <w:rPr>
                <w:b/>
                <w:sz w:val="18"/>
                <w:szCs w:val="18"/>
              </w:rPr>
              <w:t>z wyższym wykształceniem utworzonych</w:t>
            </w:r>
          </w:p>
          <w:p w14:paraId="176819B9" w14:textId="77777777" w:rsidR="004E055F" w:rsidRPr="006D49CE" w:rsidRDefault="004E055F" w:rsidP="009B15E3">
            <w:pPr>
              <w:tabs>
                <w:tab w:val="left" w:pos="1207"/>
              </w:tabs>
              <w:ind w:left="-29" w:firstLine="29"/>
              <w:jc w:val="center"/>
              <w:rPr>
                <w:b/>
                <w:sz w:val="18"/>
                <w:szCs w:val="18"/>
              </w:rPr>
            </w:pPr>
            <w:r w:rsidRPr="006D49CE">
              <w:rPr>
                <w:b/>
                <w:sz w:val="18"/>
                <w:szCs w:val="18"/>
              </w:rPr>
              <w:t>w miesiącu</w:t>
            </w:r>
          </w:p>
        </w:tc>
        <w:tc>
          <w:tcPr>
            <w:tcW w:w="576" w:type="pct"/>
            <w:tcBorders>
              <w:top w:val="single" w:sz="4" w:space="0" w:color="auto"/>
              <w:left w:val="single" w:sz="4" w:space="0" w:color="auto"/>
              <w:bottom w:val="single" w:sz="4" w:space="0" w:color="auto"/>
              <w:right w:val="single" w:sz="4" w:space="0" w:color="auto"/>
            </w:tcBorders>
            <w:vAlign w:val="center"/>
          </w:tcPr>
          <w:p w14:paraId="0FAF9278" w14:textId="77777777" w:rsidR="004E055F" w:rsidRPr="006D49CE" w:rsidRDefault="004E055F" w:rsidP="009B15E3">
            <w:pPr>
              <w:tabs>
                <w:tab w:val="left" w:pos="1207"/>
              </w:tabs>
              <w:ind w:left="-29" w:firstLine="29"/>
              <w:jc w:val="center"/>
              <w:rPr>
                <w:b/>
                <w:sz w:val="18"/>
                <w:szCs w:val="18"/>
              </w:rPr>
            </w:pPr>
            <w:r w:rsidRPr="006D49CE">
              <w:rPr>
                <w:b/>
                <w:sz w:val="18"/>
                <w:szCs w:val="18"/>
              </w:rPr>
              <w:t>Liczba osób</w:t>
            </w:r>
          </w:p>
          <w:p w14:paraId="5D92CB47" w14:textId="77777777" w:rsidR="004E055F" w:rsidRPr="006D49CE" w:rsidRDefault="004E055F" w:rsidP="009B15E3">
            <w:pPr>
              <w:tabs>
                <w:tab w:val="left" w:pos="1207"/>
              </w:tabs>
              <w:ind w:left="-29" w:firstLine="29"/>
              <w:jc w:val="center"/>
              <w:rPr>
                <w:b/>
                <w:sz w:val="18"/>
                <w:szCs w:val="18"/>
              </w:rPr>
            </w:pPr>
            <w:r w:rsidRPr="006D49CE">
              <w:rPr>
                <w:b/>
                <w:sz w:val="18"/>
                <w:szCs w:val="18"/>
              </w:rPr>
              <w:t>z wyższym wykształceniem narastająco</w:t>
            </w:r>
          </w:p>
        </w:tc>
        <w:tc>
          <w:tcPr>
            <w:tcW w:w="372" w:type="pct"/>
            <w:tcBorders>
              <w:top w:val="single" w:sz="4" w:space="0" w:color="auto"/>
              <w:left w:val="single" w:sz="4" w:space="0" w:color="auto"/>
              <w:bottom w:val="single" w:sz="4" w:space="0" w:color="auto"/>
              <w:right w:val="single" w:sz="4" w:space="0" w:color="auto"/>
            </w:tcBorders>
            <w:vAlign w:val="center"/>
          </w:tcPr>
          <w:p w14:paraId="638D39C8" w14:textId="77777777" w:rsidR="004E055F" w:rsidRPr="006D49CE" w:rsidRDefault="004E055F" w:rsidP="009B15E3">
            <w:pPr>
              <w:tabs>
                <w:tab w:val="left" w:pos="1207"/>
              </w:tabs>
              <w:ind w:left="-29" w:firstLine="29"/>
              <w:jc w:val="center"/>
              <w:rPr>
                <w:b/>
                <w:sz w:val="18"/>
                <w:szCs w:val="18"/>
              </w:rPr>
            </w:pPr>
          </w:p>
          <w:p w14:paraId="3BEEA970" w14:textId="77777777" w:rsidR="004E055F" w:rsidRPr="006D49CE" w:rsidRDefault="004E055F" w:rsidP="009B15E3">
            <w:pPr>
              <w:tabs>
                <w:tab w:val="left" w:pos="1207"/>
              </w:tabs>
              <w:ind w:left="-29" w:firstLine="29"/>
              <w:jc w:val="center"/>
              <w:rPr>
                <w:b/>
                <w:sz w:val="18"/>
                <w:szCs w:val="18"/>
              </w:rPr>
            </w:pPr>
            <w:r w:rsidRPr="006D49CE">
              <w:rPr>
                <w:b/>
                <w:sz w:val="18"/>
                <w:szCs w:val="18"/>
              </w:rPr>
              <w:t>Data zawarcia umowy o pracę</w:t>
            </w:r>
          </w:p>
        </w:tc>
        <w:tc>
          <w:tcPr>
            <w:tcW w:w="455" w:type="pct"/>
            <w:tcBorders>
              <w:top w:val="single" w:sz="4" w:space="0" w:color="auto"/>
              <w:left w:val="single" w:sz="4" w:space="0" w:color="auto"/>
              <w:bottom w:val="single" w:sz="4" w:space="0" w:color="auto"/>
              <w:right w:val="single" w:sz="4" w:space="0" w:color="auto"/>
            </w:tcBorders>
            <w:vAlign w:val="center"/>
          </w:tcPr>
          <w:p w14:paraId="4DE70A39" w14:textId="77777777" w:rsidR="004E055F" w:rsidRPr="006D49CE" w:rsidRDefault="004E055F" w:rsidP="009B15E3">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424" w:type="pct"/>
            <w:tcBorders>
              <w:top w:val="single" w:sz="4" w:space="0" w:color="auto"/>
              <w:left w:val="single" w:sz="4" w:space="0" w:color="auto"/>
              <w:bottom w:val="single" w:sz="4" w:space="0" w:color="auto"/>
              <w:right w:val="single" w:sz="4" w:space="0" w:color="auto"/>
            </w:tcBorders>
            <w:vAlign w:val="center"/>
          </w:tcPr>
          <w:p w14:paraId="3380130F" w14:textId="77777777" w:rsidR="004E055F" w:rsidRPr="006D49CE" w:rsidRDefault="004E055F" w:rsidP="009B15E3">
            <w:pPr>
              <w:tabs>
                <w:tab w:val="left" w:pos="1207"/>
              </w:tabs>
              <w:ind w:left="-29" w:firstLine="29"/>
              <w:jc w:val="center"/>
              <w:rPr>
                <w:b/>
                <w:sz w:val="18"/>
                <w:szCs w:val="18"/>
              </w:rPr>
            </w:pPr>
          </w:p>
          <w:p w14:paraId="536804EF" w14:textId="77777777" w:rsidR="004E055F" w:rsidRPr="006D49CE" w:rsidRDefault="004E055F" w:rsidP="009B15E3">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588" w:type="pct"/>
            <w:tcBorders>
              <w:top w:val="single" w:sz="4" w:space="0" w:color="auto"/>
              <w:left w:val="single" w:sz="4" w:space="0" w:color="auto"/>
              <w:bottom w:val="single" w:sz="4" w:space="0" w:color="auto"/>
              <w:right w:val="single" w:sz="4" w:space="0" w:color="auto"/>
            </w:tcBorders>
            <w:vAlign w:val="center"/>
          </w:tcPr>
          <w:p w14:paraId="58922089" w14:textId="77777777" w:rsidR="004E055F" w:rsidRPr="006D49CE" w:rsidRDefault="004E055F" w:rsidP="009B15E3">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c>
          <w:tcPr>
            <w:tcW w:w="588" w:type="pct"/>
            <w:tcBorders>
              <w:top w:val="single" w:sz="4" w:space="0" w:color="auto"/>
              <w:left w:val="single" w:sz="4" w:space="0" w:color="auto"/>
              <w:bottom w:val="single" w:sz="4" w:space="0" w:color="auto"/>
              <w:right w:val="single" w:sz="4" w:space="0" w:color="auto"/>
            </w:tcBorders>
            <w:vAlign w:val="center"/>
          </w:tcPr>
          <w:p w14:paraId="78F70E31" w14:textId="77777777" w:rsidR="004E055F" w:rsidRPr="006D49CE" w:rsidRDefault="004E055F" w:rsidP="009B15E3">
            <w:pPr>
              <w:tabs>
                <w:tab w:val="left" w:pos="1207"/>
              </w:tabs>
              <w:ind w:left="-29" w:firstLine="29"/>
              <w:jc w:val="center"/>
              <w:rPr>
                <w:b/>
                <w:sz w:val="18"/>
                <w:szCs w:val="18"/>
              </w:rPr>
            </w:pPr>
            <w:r w:rsidRPr="006D49CE">
              <w:rPr>
                <w:b/>
                <w:sz w:val="18"/>
                <w:szCs w:val="18"/>
              </w:rPr>
              <w:t>Liczba zlikwidowanych miejsc pracy dla osób z wyższym wykształceniem w miesiącu</w:t>
            </w:r>
          </w:p>
        </w:tc>
      </w:tr>
      <w:tr w:rsidR="004E055F" w:rsidRPr="006D49CE" w14:paraId="28AC179C" w14:textId="77777777" w:rsidTr="009B15E3">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498E7A24" w14:textId="77777777" w:rsidR="004E055F" w:rsidRPr="006D49CE" w:rsidRDefault="004E055F" w:rsidP="009B15E3">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79F08573" w14:textId="77777777" w:rsidR="004E055F" w:rsidRPr="006D49CE"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1B3C8CD5"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7CF38B30"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262F990A" w14:textId="77777777" w:rsidR="004E055F" w:rsidRPr="006D49CE" w:rsidRDefault="004E055F" w:rsidP="009B15E3">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0B0EDDFE" w14:textId="77777777" w:rsidR="004E055F" w:rsidRPr="006D49CE"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54670614" w14:textId="77777777" w:rsidR="004E055F" w:rsidRPr="006D49CE" w:rsidRDefault="004E055F" w:rsidP="009B15E3">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0F611EEF" w14:textId="77777777" w:rsidR="004E055F" w:rsidRPr="006D49CE"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1BEC7F5B" w14:textId="77777777" w:rsidR="004E055F" w:rsidRPr="006D49CE"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ADE994D" w14:textId="77777777" w:rsidR="004E055F" w:rsidRPr="006D49CE" w:rsidRDefault="004E055F" w:rsidP="009B15E3">
            <w:pPr>
              <w:tabs>
                <w:tab w:val="left" w:pos="1207"/>
              </w:tabs>
              <w:ind w:left="-29" w:firstLine="29"/>
              <w:jc w:val="center"/>
              <w:rPr>
                <w:sz w:val="18"/>
                <w:szCs w:val="18"/>
              </w:rPr>
            </w:pPr>
          </w:p>
        </w:tc>
      </w:tr>
      <w:tr w:rsidR="004E055F" w:rsidRPr="006D49CE" w14:paraId="1FDEA512" w14:textId="77777777" w:rsidTr="009B15E3">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6D128014" w14:textId="77777777" w:rsidR="004E055F" w:rsidRPr="006D49CE" w:rsidRDefault="004E055F" w:rsidP="009B15E3">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79C8793F" w14:textId="77777777" w:rsidR="004E055F" w:rsidRPr="006D49CE"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1AE05B01"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2C0FE53E"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78DA57FB" w14:textId="77777777" w:rsidR="004E055F" w:rsidRPr="006D49CE" w:rsidRDefault="004E055F" w:rsidP="009B15E3">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6B6E3DEE" w14:textId="77777777" w:rsidR="004E055F" w:rsidRPr="006D49CE"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7F4AB623" w14:textId="77777777" w:rsidR="004E055F" w:rsidRPr="006D49CE" w:rsidRDefault="004E055F" w:rsidP="009B15E3">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703A6575" w14:textId="77777777" w:rsidR="004E055F" w:rsidRPr="006D49CE"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0B532661" w14:textId="77777777" w:rsidR="004E055F" w:rsidRPr="006D49CE"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0FF407DF" w14:textId="77777777" w:rsidR="004E055F" w:rsidRPr="006D49CE" w:rsidRDefault="004E055F" w:rsidP="009B15E3">
            <w:pPr>
              <w:tabs>
                <w:tab w:val="left" w:pos="1207"/>
              </w:tabs>
              <w:ind w:left="-29" w:firstLine="29"/>
              <w:jc w:val="center"/>
              <w:rPr>
                <w:sz w:val="18"/>
                <w:szCs w:val="18"/>
              </w:rPr>
            </w:pPr>
          </w:p>
        </w:tc>
      </w:tr>
      <w:tr w:rsidR="004E055F" w:rsidRPr="006D49CE" w14:paraId="79CB9BE6" w14:textId="77777777" w:rsidTr="009B15E3">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3B6F59B6" w14:textId="77777777" w:rsidR="004E055F" w:rsidRPr="006D49CE" w:rsidRDefault="004E055F" w:rsidP="009B15E3">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39D18178" w14:textId="77777777" w:rsidR="004E055F" w:rsidRPr="006D49CE"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3560B714"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5A5C55FA"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235B3E40" w14:textId="77777777" w:rsidR="004E055F" w:rsidRPr="006D49CE" w:rsidRDefault="004E055F" w:rsidP="009B15E3">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7E6FDC56" w14:textId="77777777" w:rsidR="004E055F" w:rsidRPr="006D49CE"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2464CD33" w14:textId="77777777" w:rsidR="004E055F" w:rsidRPr="006D49CE" w:rsidRDefault="004E055F" w:rsidP="009B15E3">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4A20DE0A" w14:textId="77777777" w:rsidR="004E055F" w:rsidRPr="006D49CE"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69F30E88" w14:textId="77777777" w:rsidR="004E055F" w:rsidRPr="006D49CE"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2C815CA3" w14:textId="77777777" w:rsidR="004E055F" w:rsidRPr="006D49CE" w:rsidRDefault="004E055F" w:rsidP="009B15E3">
            <w:pPr>
              <w:tabs>
                <w:tab w:val="left" w:pos="1207"/>
              </w:tabs>
              <w:ind w:left="-29" w:firstLine="29"/>
              <w:jc w:val="center"/>
              <w:rPr>
                <w:sz w:val="18"/>
                <w:szCs w:val="18"/>
              </w:rPr>
            </w:pPr>
          </w:p>
        </w:tc>
      </w:tr>
      <w:tr w:rsidR="004E055F" w:rsidRPr="006D49CE" w14:paraId="1D32038F" w14:textId="77777777" w:rsidTr="009B15E3">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1328B9B9" w14:textId="77777777" w:rsidR="004E055F" w:rsidRPr="006D49CE" w:rsidRDefault="004E055F" w:rsidP="009B15E3">
            <w:pPr>
              <w:tabs>
                <w:tab w:val="left" w:pos="1207"/>
              </w:tabs>
              <w:jc w:val="center"/>
              <w:rPr>
                <w:b/>
                <w:sz w:val="18"/>
                <w:szCs w:val="18"/>
              </w:rPr>
            </w:pPr>
            <w:r w:rsidRPr="006D49CE">
              <w:rPr>
                <w:b/>
                <w:sz w:val="18"/>
                <w:szCs w:val="18"/>
              </w:rPr>
              <w:t>Suma</w:t>
            </w:r>
          </w:p>
        </w:tc>
        <w:tc>
          <w:tcPr>
            <w:tcW w:w="505" w:type="pct"/>
            <w:tcBorders>
              <w:top w:val="single" w:sz="4" w:space="0" w:color="auto"/>
              <w:left w:val="single" w:sz="4" w:space="0" w:color="auto"/>
              <w:bottom w:val="single" w:sz="4" w:space="0" w:color="auto"/>
              <w:right w:val="single" w:sz="4" w:space="0" w:color="auto"/>
            </w:tcBorders>
            <w:vAlign w:val="center"/>
          </w:tcPr>
          <w:p w14:paraId="1C69A8BB" w14:textId="77777777" w:rsidR="004E055F" w:rsidRPr="006D49CE" w:rsidRDefault="004E055F" w:rsidP="009B15E3">
            <w:pPr>
              <w:tabs>
                <w:tab w:val="left" w:pos="1207"/>
              </w:tabs>
              <w:ind w:left="-29" w:firstLine="29"/>
              <w:jc w:val="center"/>
              <w:rPr>
                <w:sz w:val="18"/>
                <w:szCs w:val="18"/>
              </w:rPr>
            </w:pPr>
            <w:r w:rsidRPr="006D49CE">
              <w:rPr>
                <w:sz w:val="18"/>
                <w:szCs w:val="18"/>
              </w:rPr>
              <w:t>A</w:t>
            </w:r>
          </w:p>
        </w:tc>
        <w:tc>
          <w:tcPr>
            <w:tcW w:w="455" w:type="pct"/>
            <w:tcBorders>
              <w:top w:val="single" w:sz="4" w:space="0" w:color="auto"/>
              <w:left w:val="single" w:sz="4" w:space="0" w:color="auto"/>
              <w:bottom w:val="single" w:sz="4" w:space="0" w:color="auto"/>
              <w:right w:val="single" w:sz="4" w:space="0" w:color="auto"/>
            </w:tcBorders>
          </w:tcPr>
          <w:p w14:paraId="1C7ABC18"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2B8E9400" w14:textId="77777777" w:rsidR="004E055F" w:rsidRPr="006D49CE" w:rsidRDefault="004E055F" w:rsidP="009B15E3">
            <w:pPr>
              <w:tabs>
                <w:tab w:val="left" w:pos="1207"/>
              </w:tabs>
              <w:ind w:left="-29" w:firstLine="29"/>
              <w:jc w:val="center"/>
              <w:rPr>
                <w:sz w:val="18"/>
                <w:szCs w:val="18"/>
              </w:rPr>
            </w:pPr>
            <w:r w:rsidRPr="006D49CE">
              <w:rPr>
                <w:sz w:val="18"/>
                <w:szCs w:val="18"/>
              </w:rPr>
              <w:t>C</w:t>
            </w:r>
          </w:p>
        </w:tc>
        <w:tc>
          <w:tcPr>
            <w:tcW w:w="576" w:type="pct"/>
            <w:tcBorders>
              <w:top w:val="single" w:sz="4" w:space="0" w:color="auto"/>
              <w:left w:val="single" w:sz="4" w:space="0" w:color="auto"/>
              <w:bottom w:val="single" w:sz="4" w:space="0" w:color="auto"/>
              <w:right w:val="single" w:sz="4" w:space="0" w:color="auto"/>
            </w:tcBorders>
            <w:vAlign w:val="center"/>
          </w:tcPr>
          <w:p w14:paraId="17D08F15" w14:textId="77777777" w:rsidR="004E055F" w:rsidRPr="006D49CE" w:rsidRDefault="004E055F" w:rsidP="009B15E3">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370DCC41" w14:textId="77777777" w:rsidR="004E055F" w:rsidRPr="006D49CE"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2761B939" w14:textId="77777777" w:rsidR="004E055F" w:rsidRPr="006D49CE" w:rsidRDefault="004E055F" w:rsidP="009B15E3">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6B0B90DA" w14:textId="77777777" w:rsidR="004E055F" w:rsidRPr="006D49CE"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35C0F089" w14:textId="77777777" w:rsidR="004E055F" w:rsidRPr="006D49CE" w:rsidRDefault="004E055F" w:rsidP="009B15E3">
            <w:pPr>
              <w:tabs>
                <w:tab w:val="left" w:pos="1207"/>
              </w:tabs>
              <w:ind w:left="-29" w:firstLine="29"/>
              <w:jc w:val="center"/>
              <w:rPr>
                <w:sz w:val="18"/>
                <w:szCs w:val="18"/>
              </w:rPr>
            </w:pPr>
            <w:r w:rsidRPr="006D49CE">
              <w:rPr>
                <w:sz w:val="18"/>
                <w:szCs w:val="18"/>
              </w:rPr>
              <w:t>B</w:t>
            </w:r>
          </w:p>
        </w:tc>
        <w:tc>
          <w:tcPr>
            <w:tcW w:w="588" w:type="pct"/>
            <w:tcBorders>
              <w:top w:val="single" w:sz="4" w:space="0" w:color="auto"/>
              <w:left w:val="single" w:sz="4" w:space="0" w:color="auto"/>
              <w:bottom w:val="single" w:sz="4" w:space="0" w:color="auto"/>
              <w:right w:val="single" w:sz="4" w:space="0" w:color="auto"/>
            </w:tcBorders>
          </w:tcPr>
          <w:p w14:paraId="45D87CA1" w14:textId="77777777" w:rsidR="004E055F" w:rsidRPr="006D49CE" w:rsidRDefault="004E055F" w:rsidP="009B15E3">
            <w:pPr>
              <w:tabs>
                <w:tab w:val="left" w:pos="1207"/>
              </w:tabs>
              <w:ind w:left="-29" w:firstLine="29"/>
              <w:jc w:val="center"/>
              <w:rPr>
                <w:sz w:val="18"/>
                <w:szCs w:val="18"/>
              </w:rPr>
            </w:pPr>
            <w:r w:rsidRPr="006D49CE">
              <w:rPr>
                <w:sz w:val="18"/>
                <w:szCs w:val="18"/>
              </w:rPr>
              <w:t>D</w:t>
            </w:r>
          </w:p>
        </w:tc>
      </w:tr>
      <w:tr w:rsidR="004E055F" w:rsidRPr="00D0025E" w14:paraId="76D7658C" w14:textId="77777777" w:rsidTr="009B15E3">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22BF3AFA" w14:textId="77777777" w:rsidR="004E055F" w:rsidRPr="006D49CE" w:rsidRDefault="004E055F" w:rsidP="009B15E3">
            <w:pPr>
              <w:tabs>
                <w:tab w:val="left" w:pos="1207"/>
              </w:tabs>
              <w:jc w:val="center"/>
              <w:rPr>
                <w:b/>
                <w:sz w:val="18"/>
                <w:szCs w:val="18"/>
              </w:rPr>
            </w:pPr>
            <w:r w:rsidRPr="006D49CE">
              <w:rPr>
                <w:b/>
                <w:sz w:val="18"/>
                <w:szCs w:val="18"/>
              </w:rPr>
              <w:t>Razem</w:t>
            </w:r>
          </w:p>
        </w:tc>
        <w:tc>
          <w:tcPr>
            <w:tcW w:w="505" w:type="pct"/>
            <w:tcBorders>
              <w:top w:val="single" w:sz="4" w:space="0" w:color="auto"/>
              <w:left w:val="single" w:sz="4" w:space="0" w:color="auto"/>
              <w:bottom w:val="single" w:sz="4" w:space="0" w:color="auto"/>
              <w:right w:val="single" w:sz="4" w:space="0" w:color="auto"/>
            </w:tcBorders>
            <w:vAlign w:val="center"/>
          </w:tcPr>
          <w:p w14:paraId="1D463AE0" w14:textId="77777777" w:rsidR="004E055F" w:rsidRPr="006D49CE" w:rsidRDefault="004E055F" w:rsidP="009B15E3">
            <w:pPr>
              <w:tabs>
                <w:tab w:val="left" w:pos="1207"/>
              </w:tabs>
              <w:ind w:left="-29" w:firstLine="29"/>
              <w:jc w:val="center"/>
              <w:rPr>
                <w:sz w:val="18"/>
                <w:szCs w:val="18"/>
              </w:rPr>
            </w:pPr>
            <w:r w:rsidRPr="006D49CE">
              <w:rPr>
                <w:sz w:val="18"/>
                <w:szCs w:val="18"/>
              </w:rPr>
              <w:t>=A-B</w:t>
            </w:r>
          </w:p>
        </w:tc>
        <w:tc>
          <w:tcPr>
            <w:tcW w:w="455" w:type="pct"/>
            <w:tcBorders>
              <w:top w:val="single" w:sz="4" w:space="0" w:color="auto"/>
              <w:left w:val="single" w:sz="4" w:space="0" w:color="auto"/>
              <w:bottom w:val="single" w:sz="4" w:space="0" w:color="auto"/>
              <w:right w:val="single" w:sz="4" w:space="0" w:color="auto"/>
            </w:tcBorders>
          </w:tcPr>
          <w:p w14:paraId="2A4D63BD" w14:textId="77777777" w:rsidR="004E055F" w:rsidRPr="006D49CE" w:rsidRDefault="004E055F" w:rsidP="009B15E3">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75F8249F" w14:textId="77777777" w:rsidR="004E055F" w:rsidRPr="004874CC" w:rsidRDefault="004E055F" w:rsidP="009B15E3">
            <w:pPr>
              <w:tabs>
                <w:tab w:val="left" w:pos="1207"/>
              </w:tabs>
              <w:ind w:left="-29" w:firstLine="29"/>
              <w:jc w:val="center"/>
              <w:rPr>
                <w:sz w:val="18"/>
                <w:szCs w:val="18"/>
              </w:rPr>
            </w:pPr>
            <w:r w:rsidRPr="006D49CE">
              <w:rPr>
                <w:sz w:val="18"/>
                <w:szCs w:val="18"/>
              </w:rPr>
              <w:t>=C-D</w:t>
            </w:r>
          </w:p>
        </w:tc>
        <w:tc>
          <w:tcPr>
            <w:tcW w:w="576" w:type="pct"/>
            <w:tcBorders>
              <w:top w:val="single" w:sz="4" w:space="0" w:color="auto"/>
              <w:left w:val="single" w:sz="4" w:space="0" w:color="auto"/>
              <w:bottom w:val="single" w:sz="4" w:space="0" w:color="auto"/>
              <w:right w:val="single" w:sz="4" w:space="0" w:color="auto"/>
            </w:tcBorders>
            <w:vAlign w:val="center"/>
          </w:tcPr>
          <w:p w14:paraId="4BA1D53B" w14:textId="77777777" w:rsidR="004E055F" w:rsidRPr="004874CC" w:rsidRDefault="004E055F" w:rsidP="009B15E3">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1A7E20D0" w14:textId="77777777" w:rsidR="004E055F" w:rsidRPr="004874CC" w:rsidRDefault="004E055F" w:rsidP="009B15E3">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73BD8002" w14:textId="77777777" w:rsidR="004E055F" w:rsidRPr="004874CC" w:rsidRDefault="004E055F" w:rsidP="009B15E3">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47E4D2A0" w14:textId="77777777" w:rsidR="004E055F" w:rsidRPr="004874CC"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30710E61" w14:textId="77777777" w:rsidR="004E055F" w:rsidRPr="004874CC" w:rsidRDefault="004E055F" w:rsidP="009B15E3">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C41794C" w14:textId="77777777" w:rsidR="004E055F" w:rsidRPr="004874CC" w:rsidRDefault="004E055F" w:rsidP="009B15E3">
            <w:pPr>
              <w:tabs>
                <w:tab w:val="left" w:pos="1207"/>
              </w:tabs>
              <w:ind w:left="-29" w:firstLine="29"/>
              <w:jc w:val="center"/>
              <w:rPr>
                <w:sz w:val="18"/>
                <w:szCs w:val="18"/>
              </w:rPr>
            </w:pPr>
          </w:p>
        </w:tc>
      </w:tr>
    </w:tbl>
    <w:p w14:paraId="55A5E042" w14:textId="77777777" w:rsidR="004E055F" w:rsidRPr="002545EF" w:rsidRDefault="004E055F" w:rsidP="004E055F">
      <w:pPr>
        <w:spacing w:line="360" w:lineRule="auto"/>
        <w:rPr>
          <w:sz w:val="22"/>
          <w:szCs w:val="22"/>
        </w:rPr>
      </w:pPr>
    </w:p>
    <w:p w14:paraId="57992190" w14:textId="1E903D65" w:rsidR="004E055F" w:rsidRPr="0006190F" w:rsidRDefault="004E055F" w:rsidP="004E055F">
      <w:pPr>
        <w:spacing w:line="360" w:lineRule="auto"/>
        <w:jc w:val="both"/>
        <w:rPr>
          <w:b/>
          <w:sz w:val="22"/>
          <w:szCs w:val="22"/>
        </w:rPr>
      </w:pPr>
      <w:r>
        <w:rPr>
          <w:b/>
          <w:sz w:val="22"/>
          <w:szCs w:val="22"/>
        </w:rPr>
        <w:t>8</w:t>
      </w:r>
      <w:r w:rsidRPr="002545EF">
        <w:rPr>
          <w:b/>
          <w:sz w:val="22"/>
          <w:szCs w:val="22"/>
        </w:rPr>
        <w:t>. Prognozowana liczba miejsc pracy</w:t>
      </w:r>
      <w:r>
        <w:rPr>
          <w:b/>
          <w:sz w:val="22"/>
          <w:szCs w:val="22"/>
        </w:rPr>
        <w:t xml:space="preserve"> </w:t>
      </w:r>
      <w:r w:rsidRPr="004E055F">
        <w:rPr>
          <w:b/>
          <w:sz w:val="22"/>
          <w:szCs w:val="22"/>
        </w:rPr>
        <w:t>…….</w:t>
      </w:r>
      <w:r w:rsidRPr="006146BD">
        <w:rPr>
          <w:b/>
          <w:sz w:val="22"/>
          <w:szCs w:val="22"/>
        </w:rPr>
        <w:t>,</w:t>
      </w:r>
      <w:r>
        <w:rPr>
          <w:b/>
          <w:sz w:val="22"/>
          <w:szCs w:val="22"/>
        </w:rPr>
        <w:t xml:space="preserve"> </w:t>
      </w:r>
      <w:r w:rsidRPr="006146BD">
        <w:rPr>
          <w:b/>
          <w:sz w:val="22"/>
          <w:szCs w:val="22"/>
        </w:rPr>
        <w:t>w tym</w:t>
      </w:r>
      <w:r>
        <w:t xml:space="preserve"> </w:t>
      </w:r>
      <w:r w:rsidRPr="0006190F">
        <w:rPr>
          <w:b/>
          <w:sz w:val="22"/>
          <w:szCs w:val="22"/>
        </w:rPr>
        <w:t>dla osób</w:t>
      </w:r>
      <w:r>
        <w:rPr>
          <w:b/>
          <w:sz w:val="22"/>
          <w:szCs w:val="22"/>
        </w:rPr>
        <w:t xml:space="preserve"> </w:t>
      </w:r>
      <w:r w:rsidRPr="0006190F">
        <w:rPr>
          <w:b/>
          <w:sz w:val="22"/>
          <w:szCs w:val="22"/>
        </w:rPr>
        <w:t xml:space="preserve">z wyższym wykształceniem </w:t>
      </w:r>
      <w:r w:rsidRPr="002545EF">
        <w:rPr>
          <w:b/>
          <w:sz w:val="22"/>
          <w:szCs w:val="22"/>
        </w:rPr>
        <w:t>…….</w:t>
      </w:r>
      <w:r w:rsidRPr="002545EF">
        <w:t xml:space="preserve">, </w:t>
      </w:r>
      <w:r w:rsidRPr="002545EF">
        <w:rPr>
          <w:b/>
          <w:sz w:val="22"/>
          <w:szCs w:val="22"/>
        </w:rPr>
        <w:t>które zostaną utworzone od dnia 01.10.20</w:t>
      </w:r>
      <w:r>
        <w:rPr>
          <w:b/>
          <w:sz w:val="22"/>
          <w:szCs w:val="22"/>
        </w:rPr>
        <w:t>…</w:t>
      </w:r>
      <w:r w:rsidRPr="002545EF">
        <w:rPr>
          <w:b/>
          <w:sz w:val="22"/>
          <w:szCs w:val="22"/>
        </w:rPr>
        <w:t xml:space="preserve"> r. do dnia 31.12.20</w:t>
      </w:r>
      <w:r>
        <w:rPr>
          <w:b/>
          <w:sz w:val="22"/>
          <w:szCs w:val="22"/>
        </w:rPr>
        <w:t>…</w:t>
      </w:r>
      <w:r w:rsidRPr="002545EF">
        <w:rPr>
          <w:b/>
          <w:sz w:val="22"/>
          <w:szCs w:val="22"/>
        </w:rPr>
        <w:t xml:space="preserve"> r.</w:t>
      </w:r>
    </w:p>
    <w:p w14:paraId="28A96622" w14:textId="2F0B753E" w:rsidR="004E055F" w:rsidRPr="0006190F" w:rsidRDefault="004E055F" w:rsidP="006146BD">
      <w:pPr>
        <w:tabs>
          <w:tab w:val="left" w:pos="1207"/>
        </w:tabs>
        <w:ind w:left="-29" w:firstLine="29"/>
        <w:jc w:val="both"/>
        <w:rPr>
          <w:b/>
          <w:sz w:val="20"/>
        </w:rPr>
      </w:pPr>
      <w:r>
        <w:rPr>
          <w:b/>
          <w:sz w:val="22"/>
          <w:szCs w:val="22"/>
        </w:rPr>
        <w:t>9</w:t>
      </w:r>
      <w:r w:rsidRPr="002545EF">
        <w:rPr>
          <w:b/>
          <w:sz w:val="22"/>
          <w:szCs w:val="22"/>
        </w:rPr>
        <w:t xml:space="preserve">. Łączna liczba miejsc </w:t>
      </w:r>
      <w:r w:rsidRPr="0006190F">
        <w:rPr>
          <w:b/>
          <w:sz w:val="22"/>
          <w:szCs w:val="22"/>
        </w:rPr>
        <w:t>pracy</w:t>
      </w:r>
      <w:r>
        <w:rPr>
          <w:b/>
          <w:sz w:val="22"/>
          <w:szCs w:val="22"/>
        </w:rPr>
        <w:t xml:space="preserve"> </w:t>
      </w:r>
      <w:r w:rsidRPr="004E055F">
        <w:rPr>
          <w:b/>
          <w:sz w:val="22"/>
          <w:szCs w:val="22"/>
        </w:rPr>
        <w:t>…….</w:t>
      </w:r>
      <w:r w:rsidRPr="009B15E3">
        <w:rPr>
          <w:b/>
          <w:sz w:val="22"/>
          <w:szCs w:val="22"/>
        </w:rPr>
        <w:t>,</w:t>
      </w:r>
      <w:r>
        <w:rPr>
          <w:b/>
          <w:sz w:val="22"/>
          <w:szCs w:val="22"/>
        </w:rPr>
        <w:t xml:space="preserve"> </w:t>
      </w:r>
      <w:r w:rsidRPr="009B15E3">
        <w:rPr>
          <w:b/>
          <w:sz w:val="22"/>
          <w:szCs w:val="22"/>
        </w:rPr>
        <w:t>w tym</w:t>
      </w:r>
      <w:r w:rsidRPr="0006190F">
        <w:rPr>
          <w:b/>
          <w:sz w:val="22"/>
          <w:szCs w:val="22"/>
        </w:rPr>
        <w:t xml:space="preserve"> dla osób z wyższym wykształceniem</w:t>
      </w:r>
      <w:r w:rsidRPr="0006190F">
        <w:rPr>
          <w:b/>
          <w:sz w:val="20"/>
        </w:rPr>
        <w:t xml:space="preserve"> </w:t>
      </w:r>
      <w:r w:rsidRPr="002545EF">
        <w:rPr>
          <w:b/>
          <w:sz w:val="22"/>
          <w:szCs w:val="22"/>
        </w:rPr>
        <w:t xml:space="preserve">…….., o których mowa w pkt </w:t>
      </w:r>
      <w:r>
        <w:rPr>
          <w:b/>
          <w:sz w:val="22"/>
          <w:szCs w:val="22"/>
        </w:rPr>
        <w:t>7</w:t>
      </w:r>
      <w:r w:rsidRPr="002545EF">
        <w:rPr>
          <w:b/>
          <w:sz w:val="22"/>
          <w:szCs w:val="22"/>
        </w:rPr>
        <w:t xml:space="preserve"> i </w:t>
      </w:r>
      <w:r>
        <w:rPr>
          <w:b/>
          <w:sz w:val="22"/>
          <w:szCs w:val="22"/>
        </w:rPr>
        <w:t>8</w:t>
      </w:r>
      <w:r w:rsidRPr="002545EF">
        <w:rPr>
          <w:b/>
          <w:sz w:val="22"/>
          <w:szCs w:val="22"/>
        </w:rPr>
        <w:t xml:space="preserve"> Sprawozdania</w:t>
      </w:r>
      <w:r>
        <w:rPr>
          <w:b/>
          <w:sz w:val="22"/>
          <w:szCs w:val="22"/>
        </w:rPr>
        <w:t xml:space="preserve"> Nr 1</w:t>
      </w:r>
    </w:p>
    <w:p w14:paraId="05BFF182" w14:textId="77777777" w:rsidR="004E055F" w:rsidRDefault="004E055F" w:rsidP="004E055F">
      <w:pPr>
        <w:spacing w:line="360" w:lineRule="auto"/>
        <w:rPr>
          <w:b/>
          <w:sz w:val="22"/>
          <w:szCs w:val="22"/>
        </w:rPr>
      </w:pPr>
    </w:p>
    <w:p w14:paraId="2FA0C2D2" w14:textId="77777777" w:rsidR="004E055F" w:rsidRPr="002545EF" w:rsidRDefault="004E055F" w:rsidP="004E055F">
      <w:pPr>
        <w:spacing w:line="360" w:lineRule="auto"/>
        <w:rPr>
          <w:b/>
          <w:sz w:val="22"/>
          <w:szCs w:val="22"/>
        </w:rPr>
      </w:pPr>
      <w:r>
        <w:rPr>
          <w:b/>
          <w:sz w:val="22"/>
          <w:szCs w:val="22"/>
        </w:rPr>
        <w:t>10</w:t>
      </w:r>
      <w:r w:rsidRPr="002545EF">
        <w:rPr>
          <w:b/>
          <w:sz w:val="22"/>
          <w:szCs w:val="22"/>
        </w:rPr>
        <w:t>. Utrzymanie miejsc pracy od dnia rozpoczęcia realizacji Inwestycji do dnia 30.09.20</w:t>
      </w:r>
      <w:r>
        <w:rPr>
          <w:b/>
          <w:sz w:val="22"/>
          <w:szCs w:val="22"/>
        </w:rPr>
        <w:t>…</w:t>
      </w:r>
      <w:r w:rsidRPr="002545EF">
        <w:rPr>
          <w:b/>
          <w:sz w:val="22"/>
          <w:szCs w:val="22"/>
        </w:rPr>
        <w:t xml:space="preserve">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4E055F" w:rsidRPr="002545EF" w14:paraId="5442E4B4" w14:textId="77777777" w:rsidTr="009B15E3">
        <w:tc>
          <w:tcPr>
            <w:tcW w:w="304" w:type="pct"/>
            <w:vAlign w:val="center"/>
          </w:tcPr>
          <w:p w14:paraId="455ECDC7" w14:textId="77777777" w:rsidR="004E055F" w:rsidRPr="002545EF" w:rsidRDefault="004E055F" w:rsidP="009B15E3">
            <w:pPr>
              <w:spacing w:before="60" w:after="60"/>
              <w:ind w:left="-51"/>
              <w:jc w:val="center"/>
              <w:rPr>
                <w:b/>
                <w:sz w:val="20"/>
              </w:rPr>
            </w:pPr>
            <w:r w:rsidRPr="002545EF">
              <w:rPr>
                <w:b/>
                <w:sz w:val="20"/>
              </w:rPr>
              <w:t>L.p.</w:t>
            </w:r>
          </w:p>
        </w:tc>
        <w:tc>
          <w:tcPr>
            <w:tcW w:w="771" w:type="pct"/>
            <w:vAlign w:val="center"/>
          </w:tcPr>
          <w:p w14:paraId="61091CD0" w14:textId="77777777" w:rsidR="004E055F" w:rsidRPr="002545EF" w:rsidRDefault="004E055F" w:rsidP="009B15E3">
            <w:pPr>
              <w:spacing w:before="60" w:after="60"/>
              <w:ind w:left="-51"/>
              <w:jc w:val="center"/>
              <w:rPr>
                <w:b/>
                <w:sz w:val="20"/>
              </w:rPr>
            </w:pPr>
            <w:r w:rsidRPr="002545EF">
              <w:rPr>
                <w:b/>
                <w:sz w:val="20"/>
              </w:rPr>
              <w:t>miesiąc/rok</w:t>
            </w:r>
          </w:p>
        </w:tc>
        <w:tc>
          <w:tcPr>
            <w:tcW w:w="3925" w:type="pct"/>
            <w:vAlign w:val="center"/>
          </w:tcPr>
          <w:p w14:paraId="35A34961" w14:textId="77777777" w:rsidR="004E055F" w:rsidRPr="002545EF" w:rsidRDefault="004E055F" w:rsidP="009B15E3">
            <w:pPr>
              <w:spacing w:before="60" w:after="60"/>
              <w:ind w:left="-51"/>
              <w:jc w:val="center"/>
              <w:rPr>
                <w:b/>
                <w:sz w:val="20"/>
              </w:rPr>
            </w:pPr>
            <w:r w:rsidRPr="002545EF">
              <w:rPr>
                <w:b/>
                <w:sz w:val="20"/>
              </w:rPr>
              <w:t>Przeciętne zatrudnienie</w:t>
            </w:r>
          </w:p>
        </w:tc>
      </w:tr>
      <w:tr w:rsidR="004E055F" w:rsidRPr="002545EF" w14:paraId="188DF76D" w14:textId="77777777" w:rsidTr="009B15E3">
        <w:tc>
          <w:tcPr>
            <w:tcW w:w="304" w:type="pct"/>
            <w:vAlign w:val="center"/>
          </w:tcPr>
          <w:p w14:paraId="254CBEC2" w14:textId="77777777" w:rsidR="004E055F" w:rsidRPr="002545EF" w:rsidRDefault="004E055F" w:rsidP="009B15E3">
            <w:pPr>
              <w:ind w:left="-51"/>
              <w:rPr>
                <w:sz w:val="20"/>
              </w:rPr>
            </w:pPr>
            <w:r w:rsidRPr="002545EF">
              <w:rPr>
                <w:sz w:val="20"/>
              </w:rPr>
              <w:t>1.</w:t>
            </w:r>
          </w:p>
        </w:tc>
        <w:tc>
          <w:tcPr>
            <w:tcW w:w="771" w:type="pct"/>
            <w:vAlign w:val="center"/>
          </w:tcPr>
          <w:p w14:paraId="0C3EEB80" w14:textId="77777777" w:rsidR="004E055F" w:rsidRPr="002545EF" w:rsidRDefault="004E055F" w:rsidP="009B15E3">
            <w:pPr>
              <w:ind w:left="-51"/>
              <w:rPr>
                <w:sz w:val="20"/>
              </w:rPr>
            </w:pPr>
            <w:r w:rsidRPr="002545EF">
              <w:rPr>
                <w:sz w:val="20"/>
              </w:rPr>
              <w:t>styczeń</w:t>
            </w:r>
          </w:p>
        </w:tc>
        <w:tc>
          <w:tcPr>
            <w:tcW w:w="3925" w:type="pct"/>
            <w:vAlign w:val="center"/>
          </w:tcPr>
          <w:p w14:paraId="64DD4ADD" w14:textId="77777777" w:rsidR="004E055F" w:rsidRPr="002545EF" w:rsidRDefault="004E055F" w:rsidP="009B15E3">
            <w:pPr>
              <w:spacing w:line="360" w:lineRule="auto"/>
              <w:ind w:left="-52"/>
              <w:jc w:val="both"/>
              <w:rPr>
                <w:sz w:val="20"/>
              </w:rPr>
            </w:pPr>
          </w:p>
        </w:tc>
      </w:tr>
      <w:tr w:rsidR="004E055F" w:rsidRPr="002545EF" w14:paraId="328F341A" w14:textId="77777777" w:rsidTr="009B15E3">
        <w:tc>
          <w:tcPr>
            <w:tcW w:w="304" w:type="pct"/>
            <w:vAlign w:val="center"/>
          </w:tcPr>
          <w:p w14:paraId="1959BCBC" w14:textId="77777777" w:rsidR="004E055F" w:rsidRPr="002545EF" w:rsidRDefault="004E055F" w:rsidP="009B15E3">
            <w:pPr>
              <w:ind w:left="-51"/>
              <w:rPr>
                <w:sz w:val="20"/>
              </w:rPr>
            </w:pPr>
            <w:r w:rsidRPr="002545EF">
              <w:rPr>
                <w:sz w:val="20"/>
              </w:rPr>
              <w:t>2.</w:t>
            </w:r>
          </w:p>
        </w:tc>
        <w:tc>
          <w:tcPr>
            <w:tcW w:w="771" w:type="pct"/>
            <w:vAlign w:val="center"/>
          </w:tcPr>
          <w:p w14:paraId="22AA2B40" w14:textId="77777777" w:rsidR="004E055F" w:rsidRPr="002545EF" w:rsidRDefault="004E055F" w:rsidP="009B15E3">
            <w:pPr>
              <w:ind w:left="-51"/>
              <w:rPr>
                <w:sz w:val="20"/>
              </w:rPr>
            </w:pPr>
            <w:r w:rsidRPr="002545EF">
              <w:rPr>
                <w:sz w:val="20"/>
              </w:rPr>
              <w:t>luty</w:t>
            </w:r>
          </w:p>
        </w:tc>
        <w:tc>
          <w:tcPr>
            <w:tcW w:w="3925" w:type="pct"/>
            <w:vAlign w:val="center"/>
          </w:tcPr>
          <w:p w14:paraId="7549FD81" w14:textId="77777777" w:rsidR="004E055F" w:rsidRPr="002545EF" w:rsidRDefault="004E055F" w:rsidP="009B15E3">
            <w:pPr>
              <w:spacing w:line="360" w:lineRule="auto"/>
              <w:ind w:left="-52"/>
              <w:jc w:val="both"/>
              <w:rPr>
                <w:sz w:val="20"/>
              </w:rPr>
            </w:pPr>
          </w:p>
        </w:tc>
      </w:tr>
      <w:tr w:rsidR="004E055F" w:rsidRPr="002545EF" w14:paraId="00E78DE9" w14:textId="77777777" w:rsidTr="009B15E3">
        <w:tc>
          <w:tcPr>
            <w:tcW w:w="304" w:type="pct"/>
            <w:vAlign w:val="center"/>
          </w:tcPr>
          <w:p w14:paraId="3ACE9533" w14:textId="77777777" w:rsidR="004E055F" w:rsidRPr="002545EF" w:rsidRDefault="004E055F" w:rsidP="009B15E3">
            <w:pPr>
              <w:ind w:left="-51"/>
              <w:rPr>
                <w:sz w:val="20"/>
              </w:rPr>
            </w:pPr>
            <w:r w:rsidRPr="002545EF">
              <w:rPr>
                <w:sz w:val="20"/>
              </w:rPr>
              <w:t>3.</w:t>
            </w:r>
          </w:p>
        </w:tc>
        <w:tc>
          <w:tcPr>
            <w:tcW w:w="771" w:type="pct"/>
            <w:vAlign w:val="center"/>
          </w:tcPr>
          <w:p w14:paraId="223E9182" w14:textId="77777777" w:rsidR="004E055F" w:rsidRPr="002545EF" w:rsidRDefault="004E055F" w:rsidP="009B15E3">
            <w:pPr>
              <w:ind w:left="-51"/>
              <w:rPr>
                <w:sz w:val="20"/>
              </w:rPr>
            </w:pPr>
            <w:r w:rsidRPr="002545EF">
              <w:rPr>
                <w:sz w:val="20"/>
              </w:rPr>
              <w:t>marzec</w:t>
            </w:r>
          </w:p>
        </w:tc>
        <w:tc>
          <w:tcPr>
            <w:tcW w:w="3925" w:type="pct"/>
            <w:vAlign w:val="center"/>
          </w:tcPr>
          <w:p w14:paraId="5560E2BF" w14:textId="77777777" w:rsidR="004E055F" w:rsidRPr="002545EF" w:rsidRDefault="004E055F" w:rsidP="009B15E3">
            <w:pPr>
              <w:spacing w:line="360" w:lineRule="auto"/>
              <w:ind w:left="-52"/>
              <w:jc w:val="both"/>
              <w:rPr>
                <w:sz w:val="20"/>
              </w:rPr>
            </w:pPr>
          </w:p>
        </w:tc>
      </w:tr>
      <w:tr w:rsidR="004E055F" w:rsidRPr="002545EF" w14:paraId="28FBE811" w14:textId="77777777" w:rsidTr="009B15E3">
        <w:trPr>
          <w:trHeight w:val="70"/>
        </w:trPr>
        <w:tc>
          <w:tcPr>
            <w:tcW w:w="304" w:type="pct"/>
            <w:vAlign w:val="center"/>
          </w:tcPr>
          <w:p w14:paraId="4E3BD2EC" w14:textId="77777777" w:rsidR="004E055F" w:rsidRPr="002545EF" w:rsidRDefault="004E055F" w:rsidP="009B15E3">
            <w:pPr>
              <w:ind w:left="-51"/>
              <w:rPr>
                <w:sz w:val="20"/>
              </w:rPr>
            </w:pPr>
            <w:r w:rsidRPr="002545EF">
              <w:rPr>
                <w:sz w:val="20"/>
              </w:rPr>
              <w:t xml:space="preserve">4. </w:t>
            </w:r>
          </w:p>
        </w:tc>
        <w:tc>
          <w:tcPr>
            <w:tcW w:w="771" w:type="pct"/>
            <w:vAlign w:val="center"/>
          </w:tcPr>
          <w:p w14:paraId="6817992D" w14:textId="77777777" w:rsidR="004E055F" w:rsidRPr="002545EF" w:rsidRDefault="004E055F" w:rsidP="009B15E3">
            <w:pPr>
              <w:ind w:left="-51"/>
              <w:rPr>
                <w:sz w:val="20"/>
              </w:rPr>
            </w:pPr>
            <w:r w:rsidRPr="002545EF">
              <w:rPr>
                <w:sz w:val="20"/>
              </w:rPr>
              <w:t>(…)</w:t>
            </w:r>
          </w:p>
        </w:tc>
        <w:tc>
          <w:tcPr>
            <w:tcW w:w="3925" w:type="pct"/>
            <w:vAlign w:val="center"/>
          </w:tcPr>
          <w:p w14:paraId="6C5C38CC" w14:textId="77777777" w:rsidR="004E055F" w:rsidRPr="002545EF" w:rsidRDefault="004E055F" w:rsidP="009B15E3">
            <w:pPr>
              <w:spacing w:line="360" w:lineRule="auto"/>
              <w:ind w:left="-52"/>
              <w:jc w:val="both"/>
              <w:rPr>
                <w:sz w:val="20"/>
              </w:rPr>
            </w:pPr>
          </w:p>
        </w:tc>
      </w:tr>
      <w:tr w:rsidR="004E055F" w:rsidRPr="002545EF" w14:paraId="1FB7DD38" w14:textId="77777777" w:rsidTr="009B15E3">
        <w:trPr>
          <w:trHeight w:val="70"/>
        </w:trPr>
        <w:tc>
          <w:tcPr>
            <w:tcW w:w="304" w:type="pct"/>
            <w:vAlign w:val="center"/>
          </w:tcPr>
          <w:p w14:paraId="630294B0" w14:textId="77777777" w:rsidR="004E055F" w:rsidRPr="002545EF" w:rsidRDefault="004E055F" w:rsidP="009B15E3">
            <w:pPr>
              <w:spacing w:line="360" w:lineRule="auto"/>
              <w:ind w:left="-52"/>
              <w:jc w:val="both"/>
              <w:rPr>
                <w:sz w:val="20"/>
              </w:rPr>
            </w:pPr>
          </w:p>
        </w:tc>
        <w:tc>
          <w:tcPr>
            <w:tcW w:w="771" w:type="pct"/>
            <w:vAlign w:val="center"/>
          </w:tcPr>
          <w:p w14:paraId="750F0CD6" w14:textId="77777777" w:rsidR="004E055F" w:rsidRPr="002545EF" w:rsidRDefault="004E055F" w:rsidP="009B15E3">
            <w:pPr>
              <w:spacing w:line="360" w:lineRule="auto"/>
              <w:ind w:left="-52"/>
              <w:jc w:val="center"/>
              <w:rPr>
                <w:sz w:val="20"/>
              </w:rPr>
            </w:pPr>
            <w:r w:rsidRPr="002545EF">
              <w:rPr>
                <w:sz w:val="20"/>
              </w:rPr>
              <w:t>Podsumowanie</w:t>
            </w:r>
          </w:p>
        </w:tc>
        <w:tc>
          <w:tcPr>
            <w:tcW w:w="3925" w:type="pct"/>
            <w:vAlign w:val="center"/>
          </w:tcPr>
          <w:p w14:paraId="5D6C52F8" w14:textId="77777777" w:rsidR="004E055F" w:rsidRPr="002545EF" w:rsidRDefault="004E055F" w:rsidP="009B15E3">
            <w:pPr>
              <w:ind w:left="-51"/>
              <w:jc w:val="both"/>
              <w:rPr>
                <w:sz w:val="20"/>
              </w:rPr>
            </w:pPr>
            <w:r w:rsidRPr="002545EF">
              <w:rPr>
                <w:sz w:val="20"/>
              </w:rPr>
              <w:t>Średnioroczne</w:t>
            </w:r>
            <w:r w:rsidRPr="002545EF">
              <w:rPr>
                <w:bCs/>
                <w:sz w:val="20"/>
              </w:rPr>
              <w:t xml:space="preserve"> zatrudnienie</w:t>
            </w:r>
            <w:r w:rsidRPr="002545EF">
              <w:rPr>
                <w:sz w:val="20"/>
              </w:rPr>
              <w:t xml:space="preserve"> wyliczone na podstawie stanów średniomiesięcznych (suma z każdego miesiąca podzielona przez 12).</w:t>
            </w:r>
          </w:p>
        </w:tc>
      </w:tr>
    </w:tbl>
    <w:p w14:paraId="6BAE811C" w14:textId="77777777" w:rsidR="004E055F" w:rsidRPr="002545EF" w:rsidRDefault="004E055F" w:rsidP="004E055F">
      <w:pPr>
        <w:jc w:val="both"/>
        <w:rPr>
          <w:sz w:val="20"/>
        </w:rPr>
      </w:pPr>
    </w:p>
    <w:p w14:paraId="209C1239" w14:textId="77777777" w:rsidR="004E055F" w:rsidRPr="002545EF" w:rsidRDefault="004E055F" w:rsidP="004E055F">
      <w:pPr>
        <w:jc w:val="both"/>
        <w:rPr>
          <w:sz w:val="20"/>
        </w:rPr>
      </w:pPr>
      <w:r w:rsidRPr="002545EF">
        <w:rPr>
          <w:sz w:val="20"/>
        </w:rPr>
        <w:t xml:space="preserve">Średniomiesięczne zatrudnienie w związku z realizowanym projektem (w okresie objętym kontrolą), wyliczone </w:t>
      </w:r>
      <w:r w:rsidRPr="002545EF">
        <w:rPr>
          <w:sz w:val="20"/>
        </w:rPr>
        <w:br/>
        <w:t>na podstawie dziennych stanów zatrudnienia w danym miesiącu (w przeliczeniu na pełne etaty), bez uwzględnienia osób przebywających na urlopach wychowawczych i bezpłatnych.</w:t>
      </w:r>
    </w:p>
    <w:p w14:paraId="1E73E2B6" w14:textId="77777777" w:rsidR="004E055F" w:rsidRPr="002545EF" w:rsidRDefault="004E055F" w:rsidP="004E055F">
      <w:pPr>
        <w:jc w:val="both"/>
        <w:rPr>
          <w:sz w:val="20"/>
        </w:rPr>
      </w:pPr>
    </w:p>
    <w:p w14:paraId="5ECD16F7" w14:textId="77777777" w:rsidR="004E055F" w:rsidRPr="002545EF" w:rsidRDefault="004E055F" w:rsidP="004E055F">
      <w:pPr>
        <w:spacing w:after="120" w:line="360" w:lineRule="auto"/>
        <w:ind w:right="-108"/>
        <w:jc w:val="both"/>
        <w:rPr>
          <w:sz w:val="22"/>
          <w:szCs w:val="22"/>
        </w:rPr>
      </w:pPr>
      <w:r>
        <w:rPr>
          <w:b/>
          <w:sz w:val="22"/>
          <w:szCs w:val="22"/>
        </w:rPr>
        <w:t>11</w:t>
      </w:r>
      <w:r w:rsidRPr="002545EF">
        <w:rPr>
          <w:b/>
          <w:sz w:val="22"/>
          <w:szCs w:val="22"/>
        </w:rPr>
        <w:t>. Wykaz etatów na dzień 30.09.20</w:t>
      </w:r>
      <w:r>
        <w:rPr>
          <w:b/>
          <w:sz w:val="22"/>
          <w:szCs w:val="22"/>
        </w:rPr>
        <w:t>…</w:t>
      </w:r>
      <w:r w:rsidRPr="002545EF">
        <w:rPr>
          <w:b/>
          <w:sz w:val="22"/>
          <w:szCs w:val="22"/>
        </w:rPr>
        <w:t xml:space="preserve"> r.</w:t>
      </w:r>
      <w:r>
        <w:rPr>
          <w:b/>
          <w:sz w:val="22"/>
          <w:szCs w:val="22"/>
        </w:rPr>
        <w:t xml:space="preserve"> </w:t>
      </w:r>
      <w:r w:rsidRPr="002545EF">
        <w:rPr>
          <w:b/>
          <w:sz w:val="22"/>
          <w:szCs w:val="22"/>
        </w:rPr>
        <w:t>(z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4E055F" w:rsidRPr="002545EF" w14:paraId="31EF1124" w14:textId="77777777" w:rsidTr="009B15E3">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7CF6DA11" w14:textId="77777777" w:rsidR="004E055F" w:rsidRPr="002545EF" w:rsidRDefault="004E055F" w:rsidP="009B15E3">
            <w:pPr>
              <w:spacing w:line="360" w:lineRule="auto"/>
              <w:jc w:val="center"/>
              <w:rPr>
                <w:b/>
                <w:sz w:val="20"/>
              </w:rPr>
            </w:pPr>
            <w:r w:rsidRPr="002545EF">
              <w:rPr>
                <w:b/>
                <w:sz w:val="20"/>
              </w:rPr>
              <w:t>Lp.</w:t>
            </w:r>
          </w:p>
        </w:tc>
        <w:tc>
          <w:tcPr>
            <w:tcW w:w="1135" w:type="pct"/>
            <w:tcBorders>
              <w:top w:val="single" w:sz="4" w:space="0" w:color="auto"/>
              <w:left w:val="nil"/>
              <w:bottom w:val="single" w:sz="4" w:space="0" w:color="auto"/>
              <w:right w:val="single" w:sz="4" w:space="0" w:color="auto"/>
            </w:tcBorders>
            <w:vAlign w:val="center"/>
          </w:tcPr>
          <w:p w14:paraId="2518C44D" w14:textId="77777777" w:rsidR="004E055F" w:rsidRPr="002545EF" w:rsidRDefault="004E055F" w:rsidP="009B15E3">
            <w:pPr>
              <w:spacing w:line="360" w:lineRule="auto"/>
              <w:jc w:val="center"/>
              <w:rPr>
                <w:b/>
                <w:sz w:val="20"/>
              </w:rPr>
            </w:pPr>
            <w:r w:rsidRPr="002545EF">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422F76D8" w14:textId="77777777" w:rsidR="004E055F" w:rsidRPr="002545EF" w:rsidRDefault="004E055F" w:rsidP="009B15E3">
            <w:pPr>
              <w:spacing w:line="360" w:lineRule="auto"/>
              <w:jc w:val="center"/>
              <w:rPr>
                <w:b/>
                <w:sz w:val="20"/>
              </w:rPr>
            </w:pPr>
            <w:r w:rsidRPr="002545EF">
              <w:rPr>
                <w:b/>
                <w:sz w:val="20"/>
              </w:rPr>
              <w:t>Liczba etatów (z uwzględnieniem wymiaru)</w:t>
            </w:r>
          </w:p>
        </w:tc>
      </w:tr>
      <w:tr w:rsidR="004E055F" w:rsidRPr="002545EF" w14:paraId="268541BC" w14:textId="77777777" w:rsidTr="009B15E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B714F4C" w14:textId="77777777" w:rsidR="004E055F" w:rsidRPr="002545EF" w:rsidRDefault="004E055F" w:rsidP="009B15E3">
            <w:pPr>
              <w:spacing w:line="360" w:lineRule="auto"/>
              <w:jc w:val="center"/>
              <w:rPr>
                <w:b/>
                <w:sz w:val="20"/>
              </w:rPr>
            </w:pPr>
            <w:r w:rsidRPr="002545EF">
              <w:rPr>
                <w:b/>
                <w:sz w:val="20"/>
              </w:rPr>
              <w:t>1.</w:t>
            </w:r>
          </w:p>
        </w:tc>
        <w:tc>
          <w:tcPr>
            <w:tcW w:w="1135" w:type="pct"/>
            <w:tcBorders>
              <w:top w:val="single" w:sz="4" w:space="0" w:color="auto"/>
              <w:left w:val="nil"/>
              <w:bottom w:val="single" w:sz="4" w:space="0" w:color="auto"/>
              <w:right w:val="single" w:sz="4" w:space="0" w:color="auto"/>
            </w:tcBorders>
            <w:vAlign w:val="bottom"/>
          </w:tcPr>
          <w:p w14:paraId="04FBD973" w14:textId="77777777" w:rsidR="004E055F" w:rsidRPr="002545EF" w:rsidRDefault="004E055F" w:rsidP="009B15E3">
            <w:pPr>
              <w:spacing w:line="360" w:lineRule="auto"/>
              <w:rPr>
                <w:sz w:val="20"/>
              </w:rPr>
            </w:pPr>
            <w:r w:rsidRPr="002545EF">
              <w:rPr>
                <w:sz w:val="20"/>
              </w:rPr>
              <w:t> </w:t>
            </w:r>
          </w:p>
        </w:tc>
        <w:tc>
          <w:tcPr>
            <w:tcW w:w="2551" w:type="pct"/>
            <w:tcBorders>
              <w:top w:val="single" w:sz="4" w:space="0" w:color="auto"/>
              <w:left w:val="nil"/>
              <w:bottom w:val="single" w:sz="4" w:space="0" w:color="auto"/>
              <w:right w:val="single" w:sz="4" w:space="0" w:color="auto"/>
            </w:tcBorders>
            <w:vAlign w:val="bottom"/>
          </w:tcPr>
          <w:p w14:paraId="4CD1C527" w14:textId="77777777" w:rsidR="004E055F" w:rsidRPr="002545EF" w:rsidRDefault="004E055F" w:rsidP="009B15E3">
            <w:pPr>
              <w:spacing w:line="360" w:lineRule="auto"/>
              <w:jc w:val="center"/>
              <w:rPr>
                <w:sz w:val="20"/>
              </w:rPr>
            </w:pPr>
          </w:p>
        </w:tc>
      </w:tr>
      <w:tr w:rsidR="004E055F" w:rsidRPr="002545EF" w14:paraId="51A7840F" w14:textId="77777777" w:rsidTr="009B15E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1379798" w14:textId="77777777" w:rsidR="004E055F" w:rsidRPr="002545EF" w:rsidRDefault="004E055F" w:rsidP="009B15E3">
            <w:pPr>
              <w:spacing w:line="360" w:lineRule="auto"/>
              <w:jc w:val="center"/>
              <w:rPr>
                <w:b/>
                <w:sz w:val="20"/>
              </w:rPr>
            </w:pPr>
            <w:r w:rsidRPr="002545EF">
              <w:rPr>
                <w:b/>
                <w:sz w:val="20"/>
              </w:rPr>
              <w:t>2.</w:t>
            </w:r>
          </w:p>
        </w:tc>
        <w:tc>
          <w:tcPr>
            <w:tcW w:w="1135" w:type="pct"/>
            <w:tcBorders>
              <w:top w:val="single" w:sz="4" w:space="0" w:color="auto"/>
              <w:left w:val="nil"/>
              <w:bottom w:val="single" w:sz="4" w:space="0" w:color="auto"/>
              <w:right w:val="single" w:sz="4" w:space="0" w:color="auto"/>
            </w:tcBorders>
            <w:vAlign w:val="bottom"/>
          </w:tcPr>
          <w:p w14:paraId="2CBF9B4E" w14:textId="77777777" w:rsidR="004E055F" w:rsidRPr="002545EF" w:rsidRDefault="004E055F" w:rsidP="009B15E3">
            <w:pPr>
              <w:spacing w:line="360" w:lineRule="auto"/>
              <w:rPr>
                <w:sz w:val="20"/>
              </w:rPr>
            </w:pPr>
            <w:r w:rsidRPr="002545EF">
              <w:rPr>
                <w:sz w:val="20"/>
              </w:rPr>
              <w:t> </w:t>
            </w:r>
          </w:p>
        </w:tc>
        <w:tc>
          <w:tcPr>
            <w:tcW w:w="2551" w:type="pct"/>
            <w:tcBorders>
              <w:top w:val="single" w:sz="4" w:space="0" w:color="auto"/>
              <w:left w:val="nil"/>
              <w:bottom w:val="single" w:sz="4" w:space="0" w:color="auto"/>
              <w:right w:val="single" w:sz="4" w:space="0" w:color="auto"/>
            </w:tcBorders>
            <w:vAlign w:val="bottom"/>
          </w:tcPr>
          <w:p w14:paraId="4DB5C731" w14:textId="77777777" w:rsidR="004E055F" w:rsidRPr="002545EF" w:rsidRDefault="004E055F" w:rsidP="009B15E3">
            <w:pPr>
              <w:spacing w:line="360" w:lineRule="auto"/>
              <w:jc w:val="center"/>
              <w:rPr>
                <w:sz w:val="20"/>
              </w:rPr>
            </w:pPr>
          </w:p>
        </w:tc>
      </w:tr>
      <w:tr w:rsidR="004E055F" w:rsidRPr="002545EF" w14:paraId="03EA5633" w14:textId="77777777" w:rsidTr="009B15E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2820473" w14:textId="77777777" w:rsidR="004E055F" w:rsidRPr="002545EF" w:rsidRDefault="004E055F" w:rsidP="009B15E3">
            <w:pPr>
              <w:spacing w:line="360" w:lineRule="auto"/>
              <w:jc w:val="center"/>
              <w:rPr>
                <w:b/>
                <w:sz w:val="20"/>
              </w:rPr>
            </w:pPr>
            <w:r w:rsidRPr="002545EF">
              <w:rPr>
                <w:b/>
                <w:sz w:val="20"/>
              </w:rPr>
              <w:t>3.</w:t>
            </w:r>
          </w:p>
        </w:tc>
        <w:tc>
          <w:tcPr>
            <w:tcW w:w="1135" w:type="pct"/>
            <w:tcBorders>
              <w:top w:val="single" w:sz="4" w:space="0" w:color="auto"/>
              <w:left w:val="single" w:sz="4" w:space="0" w:color="auto"/>
              <w:bottom w:val="single" w:sz="4" w:space="0" w:color="auto"/>
              <w:right w:val="single" w:sz="4" w:space="0" w:color="auto"/>
            </w:tcBorders>
          </w:tcPr>
          <w:p w14:paraId="70F170D0" w14:textId="77777777" w:rsidR="004E055F" w:rsidRPr="002545EF" w:rsidRDefault="004E055F" w:rsidP="009B15E3">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981CEE0" w14:textId="77777777" w:rsidR="004E055F" w:rsidRPr="002545EF" w:rsidRDefault="004E055F" w:rsidP="009B15E3">
            <w:pPr>
              <w:spacing w:line="360" w:lineRule="auto"/>
              <w:jc w:val="center"/>
              <w:rPr>
                <w:sz w:val="20"/>
              </w:rPr>
            </w:pPr>
          </w:p>
        </w:tc>
      </w:tr>
      <w:tr w:rsidR="004E055F" w:rsidRPr="002545EF" w14:paraId="40688D1F" w14:textId="77777777" w:rsidTr="009B15E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4FF98884" w14:textId="77777777" w:rsidR="004E055F" w:rsidRPr="002545EF" w:rsidRDefault="004E055F" w:rsidP="009B15E3">
            <w:pPr>
              <w:spacing w:line="360" w:lineRule="auto"/>
              <w:jc w:val="center"/>
              <w:rPr>
                <w:b/>
                <w:sz w:val="20"/>
              </w:rPr>
            </w:pPr>
            <w:r w:rsidRPr="002545EF">
              <w:rPr>
                <w:b/>
                <w:sz w:val="20"/>
              </w:rPr>
              <w:t>(…)</w:t>
            </w:r>
          </w:p>
        </w:tc>
        <w:tc>
          <w:tcPr>
            <w:tcW w:w="1135" w:type="pct"/>
            <w:tcBorders>
              <w:top w:val="single" w:sz="4" w:space="0" w:color="auto"/>
              <w:left w:val="single" w:sz="4" w:space="0" w:color="auto"/>
              <w:bottom w:val="single" w:sz="4" w:space="0" w:color="auto"/>
              <w:right w:val="single" w:sz="4" w:space="0" w:color="auto"/>
            </w:tcBorders>
          </w:tcPr>
          <w:p w14:paraId="32F70D51" w14:textId="77777777" w:rsidR="004E055F" w:rsidRPr="002545EF" w:rsidRDefault="004E055F" w:rsidP="009B15E3">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4AC69C57" w14:textId="77777777" w:rsidR="004E055F" w:rsidRPr="002545EF" w:rsidRDefault="004E055F" w:rsidP="009B15E3">
            <w:pPr>
              <w:spacing w:line="360" w:lineRule="auto"/>
              <w:jc w:val="center"/>
              <w:rPr>
                <w:sz w:val="20"/>
              </w:rPr>
            </w:pPr>
          </w:p>
        </w:tc>
      </w:tr>
      <w:tr w:rsidR="004E055F" w:rsidRPr="002545EF" w14:paraId="749D3F63" w14:textId="77777777" w:rsidTr="009B15E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5FABE19" w14:textId="77777777" w:rsidR="004E055F" w:rsidRPr="002545EF" w:rsidRDefault="004E055F" w:rsidP="009B15E3">
            <w:pPr>
              <w:jc w:val="center"/>
              <w:rPr>
                <w:b/>
                <w:sz w:val="20"/>
              </w:rPr>
            </w:pPr>
            <w:r w:rsidRPr="002545EF">
              <w:rPr>
                <w:b/>
                <w:sz w:val="20"/>
              </w:rPr>
              <w:t>Podsumowanie</w:t>
            </w:r>
          </w:p>
          <w:p w14:paraId="7F5B84C4" w14:textId="77777777" w:rsidR="004E055F" w:rsidRPr="002545EF" w:rsidRDefault="004E055F" w:rsidP="009B15E3">
            <w:pPr>
              <w:jc w:val="center"/>
              <w:rPr>
                <w:b/>
                <w:sz w:val="20"/>
              </w:rPr>
            </w:pPr>
            <w:r w:rsidRPr="002545EF">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7501628A" w14:textId="77777777" w:rsidR="004E055F" w:rsidRPr="002545EF" w:rsidRDefault="004E055F" w:rsidP="009B15E3">
            <w:pPr>
              <w:spacing w:line="360" w:lineRule="auto"/>
              <w:rPr>
                <w:sz w:val="20"/>
              </w:rPr>
            </w:pPr>
            <w:r w:rsidRPr="002545EF">
              <w:rPr>
                <w:sz w:val="20"/>
              </w:rPr>
              <w:t> </w:t>
            </w:r>
          </w:p>
        </w:tc>
        <w:tc>
          <w:tcPr>
            <w:tcW w:w="2551" w:type="pct"/>
            <w:tcBorders>
              <w:top w:val="single" w:sz="4" w:space="0" w:color="auto"/>
              <w:left w:val="nil"/>
              <w:bottom w:val="single" w:sz="4" w:space="0" w:color="auto"/>
              <w:right w:val="single" w:sz="4" w:space="0" w:color="auto"/>
            </w:tcBorders>
            <w:vAlign w:val="bottom"/>
          </w:tcPr>
          <w:p w14:paraId="512E3467" w14:textId="77777777" w:rsidR="004E055F" w:rsidRPr="002545EF" w:rsidRDefault="004E055F" w:rsidP="009B15E3">
            <w:pPr>
              <w:spacing w:line="360" w:lineRule="auto"/>
              <w:jc w:val="center"/>
              <w:rPr>
                <w:sz w:val="20"/>
              </w:rPr>
            </w:pPr>
          </w:p>
        </w:tc>
      </w:tr>
    </w:tbl>
    <w:p w14:paraId="4F95AF5A" w14:textId="77777777" w:rsidR="004E055F" w:rsidRPr="002545EF" w:rsidRDefault="004E055F" w:rsidP="004E055F">
      <w:pPr>
        <w:shd w:val="clear" w:color="auto" w:fill="FFFFFF"/>
        <w:jc w:val="both"/>
        <w:rPr>
          <w:b/>
          <w:sz w:val="22"/>
          <w:szCs w:val="22"/>
        </w:rPr>
      </w:pPr>
    </w:p>
    <w:p w14:paraId="28756DBA" w14:textId="77777777" w:rsidR="004E055F" w:rsidRDefault="004E055F" w:rsidP="004E055F">
      <w:pPr>
        <w:shd w:val="clear" w:color="auto" w:fill="FFFFFF"/>
        <w:jc w:val="both"/>
        <w:rPr>
          <w:b/>
          <w:sz w:val="22"/>
          <w:szCs w:val="22"/>
        </w:rPr>
      </w:pPr>
    </w:p>
    <w:p w14:paraId="11ECC8D9" w14:textId="77777777" w:rsidR="004E055F" w:rsidRDefault="004E055F" w:rsidP="004E055F">
      <w:pPr>
        <w:shd w:val="clear" w:color="auto" w:fill="FFFFFF"/>
        <w:jc w:val="both"/>
        <w:rPr>
          <w:b/>
          <w:sz w:val="22"/>
          <w:szCs w:val="22"/>
        </w:rPr>
      </w:pPr>
    </w:p>
    <w:p w14:paraId="7E4B0E81" w14:textId="77777777" w:rsidR="004E055F" w:rsidRDefault="004E055F" w:rsidP="004E055F">
      <w:pPr>
        <w:shd w:val="clear" w:color="auto" w:fill="FFFFFF"/>
        <w:jc w:val="both"/>
        <w:rPr>
          <w:b/>
          <w:sz w:val="22"/>
          <w:szCs w:val="22"/>
        </w:rPr>
      </w:pPr>
    </w:p>
    <w:p w14:paraId="77F87EA4" w14:textId="77777777" w:rsidR="004E055F" w:rsidRDefault="004E055F" w:rsidP="004E055F">
      <w:pPr>
        <w:shd w:val="clear" w:color="auto" w:fill="FFFFFF"/>
        <w:jc w:val="both"/>
        <w:rPr>
          <w:b/>
          <w:sz w:val="22"/>
          <w:szCs w:val="22"/>
        </w:rPr>
      </w:pPr>
    </w:p>
    <w:p w14:paraId="3C74E93C" w14:textId="4443CC11" w:rsidR="004E055F" w:rsidRPr="002545EF" w:rsidRDefault="004E055F" w:rsidP="004E055F">
      <w:pPr>
        <w:shd w:val="clear" w:color="auto" w:fill="FFFFFF"/>
        <w:jc w:val="both"/>
        <w:rPr>
          <w:sz w:val="22"/>
          <w:szCs w:val="22"/>
        </w:rPr>
      </w:pPr>
      <w:r>
        <w:rPr>
          <w:b/>
          <w:sz w:val="22"/>
          <w:szCs w:val="22"/>
        </w:rPr>
        <w:lastRenderedPageBreak/>
        <w:t>12</w:t>
      </w:r>
      <w:r w:rsidRPr="002545EF">
        <w:rPr>
          <w:b/>
          <w:sz w:val="22"/>
          <w:szCs w:val="22"/>
        </w:rPr>
        <w:t xml:space="preserve">. Przedsiębiorca oświadcza, że miejsca pracy utworzone w związku z realizacją Inwestycji zostały wyliczone zgodnie z definicją określoną w </w:t>
      </w:r>
      <w:r w:rsidRPr="002545EF">
        <w:rPr>
          <w:b/>
          <w:color w:val="000000"/>
          <w:sz w:val="22"/>
          <w:szCs w:val="22"/>
        </w:rPr>
        <w:t xml:space="preserve">§ 2 ust. 2 pkt 1 </w:t>
      </w:r>
      <w:r w:rsidRPr="002545EF">
        <w:rPr>
          <w:b/>
          <w:sz w:val="22"/>
          <w:szCs w:val="22"/>
        </w:rPr>
        <w:t xml:space="preserve">Umowy. </w:t>
      </w:r>
    </w:p>
    <w:p w14:paraId="6C247EF5" w14:textId="77777777" w:rsidR="004E055F" w:rsidRPr="002545EF" w:rsidRDefault="004E055F" w:rsidP="004E055F">
      <w:pPr>
        <w:shd w:val="clear" w:color="auto" w:fill="FFFFFF"/>
        <w:spacing w:line="360" w:lineRule="auto"/>
        <w:jc w:val="both"/>
        <w:rPr>
          <w:sz w:val="22"/>
          <w:szCs w:val="22"/>
        </w:rPr>
      </w:pPr>
    </w:p>
    <w:p w14:paraId="4F2766E1" w14:textId="77777777" w:rsidR="004E055F" w:rsidRPr="002545EF" w:rsidRDefault="004E055F" w:rsidP="004E055F">
      <w:pPr>
        <w:shd w:val="clear" w:color="auto" w:fill="FFFFFF"/>
        <w:spacing w:line="360" w:lineRule="auto"/>
        <w:ind w:left="5040"/>
        <w:jc w:val="both"/>
        <w:rPr>
          <w:sz w:val="22"/>
          <w:szCs w:val="22"/>
        </w:rPr>
      </w:pPr>
      <w:r w:rsidRPr="002545EF">
        <w:rPr>
          <w:sz w:val="22"/>
          <w:szCs w:val="22"/>
        </w:rPr>
        <w:t>…………………………</w:t>
      </w:r>
    </w:p>
    <w:p w14:paraId="35A2928A" w14:textId="77777777" w:rsidR="004E055F" w:rsidRPr="002545EF" w:rsidRDefault="004E055F" w:rsidP="004E055F">
      <w:pPr>
        <w:shd w:val="clear" w:color="auto" w:fill="FFFFFF"/>
        <w:ind w:left="5040"/>
        <w:jc w:val="both"/>
        <w:rPr>
          <w:sz w:val="22"/>
          <w:szCs w:val="22"/>
        </w:rPr>
      </w:pPr>
      <w:r w:rsidRPr="002545EF">
        <w:rPr>
          <w:sz w:val="22"/>
          <w:szCs w:val="22"/>
        </w:rPr>
        <w:t>Podpis osób upoważnionych</w:t>
      </w:r>
    </w:p>
    <w:p w14:paraId="484ED302" w14:textId="52898A39" w:rsidR="004E055F" w:rsidRPr="006146BD" w:rsidRDefault="004E055F" w:rsidP="006146BD">
      <w:pPr>
        <w:shd w:val="clear" w:color="auto" w:fill="FFFFFF"/>
        <w:ind w:left="5040"/>
        <w:jc w:val="both"/>
        <w:rPr>
          <w:sz w:val="22"/>
          <w:szCs w:val="22"/>
        </w:rPr>
      </w:pPr>
      <w:r w:rsidRPr="002545EF">
        <w:rPr>
          <w:sz w:val="22"/>
          <w:szCs w:val="22"/>
        </w:rPr>
        <w:t xml:space="preserve">do reprezentowania Przedsiębiorcy </w:t>
      </w:r>
    </w:p>
    <w:p w14:paraId="73E28203" w14:textId="77777777" w:rsidR="004E055F" w:rsidRDefault="004E055F" w:rsidP="0037040F">
      <w:pPr>
        <w:spacing w:line="360" w:lineRule="auto"/>
        <w:jc w:val="right"/>
        <w:rPr>
          <w:b/>
          <w:bCs/>
          <w:sz w:val="22"/>
          <w:szCs w:val="22"/>
          <w:u w:val="single"/>
        </w:rPr>
      </w:pPr>
    </w:p>
    <w:p w14:paraId="2C8737DD" w14:textId="77777777" w:rsidR="004E055F" w:rsidRDefault="004E055F" w:rsidP="0037040F">
      <w:pPr>
        <w:spacing w:line="360" w:lineRule="auto"/>
        <w:jc w:val="right"/>
        <w:rPr>
          <w:b/>
          <w:bCs/>
          <w:sz w:val="22"/>
          <w:szCs w:val="22"/>
          <w:u w:val="single"/>
        </w:rPr>
      </w:pPr>
    </w:p>
    <w:p w14:paraId="1BE64F17" w14:textId="77777777" w:rsidR="004E055F" w:rsidRDefault="004E055F" w:rsidP="0037040F">
      <w:pPr>
        <w:spacing w:line="360" w:lineRule="auto"/>
        <w:jc w:val="right"/>
        <w:rPr>
          <w:b/>
          <w:bCs/>
          <w:sz w:val="22"/>
          <w:szCs w:val="22"/>
          <w:u w:val="single"/>
        </w:rPr>
      </w:pPr>
    </w:p>
    <w:p w14:paraId="3F213D16" w14:textId="77777777" w:rsidR="004E055F" w:rsidRDefault="004E055F" w:rsidP="0037040F">
      <w:pPr>
        <w:spacing w:line="360" w:lineRule="auto"/>
        <w:jc w:val="right"/>
        <w:rPr>
          <w:b/>
          <w:bCs/>
          <w:sz w:val="22"/>
          <w:szCs w:val="22"/>
          <w:u w:val="single"/>
        </w:rPr>
      </w:pPr>
    </w:p>
    <w:p w14:paraId="6947EAE4" w14:textId="77777777" w:rsidR="004E055F" w:rsidRDefault="004E055F" w:rsidP="0037040F">
      <w:pPr>
        <w:spacing w:line="360" w:lineRule="auto"/>
        <w:jc w:val="right"/>
        <w:rPr>
          <w:b/>
          <w:bCs/>
          <w:sz w:val="22"/>
          <w:szCs w:val="22"/>
          <w:u w:val="single"/>
        </w:rPr>
      </w:pPr>
    </w:p>
    <w:p w14:paraId="0BDA7421" w14:textId="77777777" w:rsidR="004E055F" w:rsidRDefault="004E055F" w:rsidP="0037040F">
      <w:pPr>
        <w:spacing w:line="360" w:lineRule="auto"/>
        <w:jc w:val="right"/>
        <w:rPr>
          <w:b/>
          <w:bCs/>
          <w:sz w:val="22"/>
          <w:szCs w:val="22"/>
          <w:u w:val="single"/>
        </w:rPr>
      </w:pPr>
    </w:p>
    <w:p w14:paraId="2046C681" w14:textId="77777777" w:rsidR="004E055F" w:rsidRDefault="004E055F" w:rsidP="0037040F">
      <w:pPr>
        <w:spacing w:line="360" w:lineRule="auto"/>
        <w:jc w:val="right"/>
        <w:rPr>
          <w:b/>
          <w:bCs/>
          <w:sz w:val="22"/>
          <w:szCs w:val="22"/>
          <w:u w:val="single"/>
        </w:rPr>
      </w:pPr>
    </w:p>
    <w:p w14:paraId="462919E3" w14:textId="77777777" w:rsidR="004E055F" w:rsidRDefault="004E055F" w:rsidP="0037040F">
      <w:pPr>
        <w:spacing w:line="360" w:lineRule="auto"/>
        <w:jc w:val="right"/>
        <w:rPr>
          <w:b/>
          <w:bCs/>
          <w:sz w:val="22"/>
          <w:szCs w:val="22"/>
          <w:u w:val="single"/>
        </w:rPr>
      </w:pPr>
    </w:p>
    <w:p w14:paraId="52F86157" w14:textId="77777777" w:rsidR="004E055F" w:rsidRDefault="004E055F" w:rsidP="0037040F">
      <w:pPr>
        <w:spacing w:line="360" w:lineRule="auto"/>
        <w:jc w:val="right"/>
        <w:rPr>
          <w:b/>
          <w:bCs/>
          <w:sz w:val="22"/>
          <w:szCs w:val="22"/>
          <w:u w:val="single"/>
        </w:rPr>
      </w:pPr>
    </w:p>
    <w:p w14:paraId="56219F05" w14:textId="77777777" w:rsidR="004E055F" w:rsidRDefault="004E055F" w:rsidP="0037040F">
      <w:pPr>
        <w:spacing w:line="360" w:lineRule="auto"/>
        <w:jc w:val="right"/>
        <w:rPr>
          <w:b/>
          <w:bCs/>
          <w:sz w:val="22"/>
          <w:szCs w:val="22"/>
          <w:u w:val="single"/>
        </w:rPr>
      </w:pPr>
    </w:p>
    <w:p w14:paraId="3D84AF94" w14:textId="77777777" w:rsidR="004E055F" w:rsidRDefault="004E055F" w:rsidP="0037040F">
      <w:pPr>
        <w:spacing w:line="360" w:lineRule="auto"/>
        <w:jc w:val="right"/>
        <w:rPr>
          <w:b/>
          <w:bCs/>
          <w:sz w:val="22"/>
          <w:szCs w:val="22"/>
          <w:u w:val="single"/>
        </w:rPr>
      </w:pPr>
    </w:p>
    <w:p w14:paraId="0E54825C" w14:textId="77777777" w:rsidR="004E055F" w:rsidRDefault="004E055F" w:rsidP="0037040F">
      <w:pPr>
        <w:spacing w:line="360" w:lineRule="auto"/>
        <w:jc w:val="right"/>
        <w:rPr>
          <w:b/>
          <w:bCs/>
          <w:sz w:val="22"/>
          <w:szCs w:val="22"/>
          <w:u w:val="single"/>
        </w:rPr>
      </w:pPr>
    </w:p>
    <w:p w14:paraId="0F00A124" w14:textId="77777777" w:rsidR="004E055F" w:rsidRDefault="004E055F" w:rsidP="0037040F">
      <w:pPr>
        <w:spacing w:line="360" w:lineRule="auto"/>
        <w:jc w:val="right"/>
        <w:rPr>
          <w:b/>
          <w:bCs/>
          <w:sz w:val="22"/>
          <w:szCs w:val="22"/>
          <w:u w:val="single"/>
        </w:rPr>
      </w:pPr>
    </w:p>
    <w:p w14:paraId="04983634" w14:textId="77777777" w:rsidR="004E055F" w:rsidRDefault="004E055F" w:rsidP="0037040F">
      <w:pPr>
        <w:spacing w:line="360" w:lineRule="auto"/>
        <w:jc w:val="right"/>
        <w:rPr>
          <w:b/>
          <w:bCs/>
          <w:sz w:val="22"/>
          <w:szCs w:val="22"/>
          <w:u w:val="single"/>
        </w:rPr>
      </w:pPr>
    </w:p>
    <w:p w14:paraId="57629B52" w14:textId="77777777" w:rsidR="004E055F" w:rsidRDefault="004E055F" w:rsidP="0037040F">
      <w:pPr>
        <w:spacing w:line="360" w:lineRule="auto"/>
        <w:jc w:val="right"/>
        <w:rPr>
          <w:b/>
          <w:bCs/>
          <w:sz w:val="22"/>
          <w:szCs w:val="22"/>
          <w:u w:val="single"/>
        </w:rPr>
      </w:pPr>
    </w:p>
    <w:p w14:paraId="7C1405DB" w14:textId="77777777" w:rsidR="004E055F" w:rsidRDefault="004E055F" w:rsidP="0037040F">
      <w:pPr>
        <w:spacing w:line="360" w:lineRule="auto"/>
        <w:jc w:val="right"/>
        <w:rPr>
          <w:b/>
          <w:bCs/>
          <w:sz w:val="22"/>
          <w:szCs w:val="22"/>
          <w:u w:val="single"/>
        </w:rPr>
      </w:pPr>
    </w:p>
    <w:p w14:paraId="32195BCA" w14:textId="77777777" w:rsidR="004E055F" w:rsidRDefault="004E055F" w:rsidP="0037040F">
      <w:pPr>
        <w:spacing w:line="360" w:lineRule="auto"/>
        <w:jc w:val="right"/>
        <w:rPr>
          <w:b/>
          <w:bCs/>
          <w:sz w:val="22"/>
          <w:szCs w:val="22"/>
          <w:u w:val="single"/>
        </w:rPr>
      </w:pPr>
    </w:p>
    <w:p w14:paraId="4A34BB66" w14:textId="77777777" w:rsidR="004E055F" w:rsidRDefault="004E055F" w:rsidP="0037040F">
      <w:pPr>
        <w:spacing w:line="360" w:lineRule="auto"/>
        <w:jc w:val="right"/>
        <w:rPr>
          <w:b/>
          <w:bCs/>
          <w:sz w:val="22"/>
          <w:szCs w:val="22"/>
          <w:u w:val="single"/>
        </w:rPr>
      </w:pPr>
    </w:p>
    <w:p w14:paraId="0E458B69" w14:textId="77777777" w:rsidR="004E055F" w:rsidRDefault="004E055F" w:rsidP="0037040F">
      <w:pPr>
        <w:spacing w:line="360" w:lineRule="auto"/>
        <w:jc w:val="right"/>
        <w:rPr>
          <w:b/>
          <w:bCs/>
          <w:sz w:val="22"/>
          <w:szCs w:val="22"/>
          <w:u w:val="single"/>
        </w:rPr>
      </w:pPr>
    </w:p>
    <w:p w14:paraId="7C022DF2" w14:textId="77777777" w:rsidR="004E055F" w:rsidRDefault="004E055F" w:rsidP="0037040F">
      <w:pPr>
        <w:spacing w:line="360" w:lineRule="auto"/>
        <w:jc w:val="right"/>
        <w:rPr>
          <w:b/>
          <w:bCs/>
          <w:sz w:val="22"/>
          <w:szCs w:val="22"/>
          <w:u w:val="single"/>
        </w:rPr>
      </w:pPr>
    </w:p>
    <w:p w14:paraId="487E7130" w14:textId="77777777" w:rsidR="004E055F" w:rsidRDefault="004E055F" w:rsidP="0037040F">
      <w:pPr>
        <w:spacing w:line="360" w:lineRule="auto"/>
        <w:jc w:val="right"/>
        <w:rPr>
          <w:b/>
          <w:bCs/>
          <w:sz w:val="22"/>
          <w:szCs w:val="22"/>
          <w:u w:val="single"/>
        </w:rPr>
      </w:pPr>
    </w:p>
    <w:p w14:paraId="2F04B435" w14:textId="77777777" w:rsidR="004E055F" w:rsidRDefault="004E055F" w:rsidP="0037040F">
      <w:pPr>
        <w:spacing w:line="360" w:lineRule="auto"/>
        <w:jc w:val="right"/>
        <w:rPr>
          <w:b/>
          <w:bCs/>
          <w:sz w:val="22"/>
          <w:szCs w:val="22"/>
          <w:u w:val="single"/>
        </w:rPr>
      </w:pPr>
    </w:p>
    <w:p w14:paraId="4D4F7404" w14:textId="77777777" w:rsidR="004E055F" w:rsidRDefault="004E055F" w:rsidP="0037040F">
      <w:pPr>
        <w:spacing w:line="360" w:lineRule="auto"/>
        <w:jc w:val="right"/>
        <w:rPr>
          <w:b/>
          <w:bCs/>
          <w:sz w:val="22"/>
          <w:szCs w:val="22"/>
          <w:u w:val="single"/>
        </w:rPr>
      </w:pPr>
    </w:p>
    <w:p w14:paraId="67FD355D" w14:textId="77777777" w:rsidR="004E055F" w:rsidRDefault="004E055F" w:rsidP="0037040F">
      <w:pPr>
        <w:spacing w:line="360" w:lineRule="auto"/>
        <w:jc w:val="right"/>
        <w:rPr>
          <w:b/>
          <w:bCs/>
          <w:sz w:val="22"/>
          <w:szCs w:val="22"/>
          <w:u w:val="single"/>
        </w:rPr>
      </w:pPr>
    </w:p>
    <w:p w14:paraId="6D92DF9B" w14:textId="77777777" w:rsidR="004E055F" w:rsidRDefault="004E055F" w:rsidP="0037040F">
      <w:pPr>
        <w:spacing w:line="360" w:lineRule="auto"/>
        <w:jc w:val="right"/>
        <w:rPr>
          <w:b/>
          <w:bCs/>
          <w:sz w:val="22"/>
          <w:szCs w:val="22"/>
          <w:u w:val="single"/>
        </w:rPr>
      </w:pPr>
    </w:p>
    <w:p w14:paraId="07A000D6" w14:textId="77777777" w:rsidR="004E055F" w:rsidRDefault="004E055F" w:rsidP="0037040F">
      <w:pPr>
        <w:spacing w:line="360" w:lineRule="auto"/>
        <w:jc w:val="right"/>
        <w:rPr>
          <w:b/>
          <w:bCs/>
          <w:sz w:val="22"/>
          <w:szCs w:val="22"/>
          <w:u w:val="single"/>
        </w:rPr>
      </w:pPr>
    </w:p>
    <w:p w14:paraId="37B05FC3" w14:textId="77777777" w:rsidR="004E055F" w:rsidRDefault="004E055F" w:rsidP="0037040F">
      <w:pPr>
        <w:spacing w:line="360" w:lineRule="auto"/>
        <w:jc w:val="right"/>
        <w:rPr>
          <w:b/>
          <w:bCs/>
          <w:sz w:val="22"/>
          <w:szCs w:val="22"/>
          <w:u w:val="single"/>
        </w:rPr>
      </w:pPr>
    </w:p>
    <w:p w14:paraId="4949780D" w14:textId="77777777" w:rsidR="004E055F" w:rsidRDefault="004E055F" w:rsidP="0037040F">
      <w:pPr>
        <w:spacing w:line="360" w:lineRule="auto"/>
        <w:jc w:val="right"/>
        <w:rPr>
          <w:b/>
          <w:bCs/>
          <w:sz w:val="22"/>
          <w:szCs w:val="22"/>
          <w:u w:val="single"/>
        </w:rPr>
      </w:pPr>
    </w:p>
    <w:p w14:paraId="30AC60E4" w14:textId="77777777" w:rsidR="004E055F" w:rsidRDefault="004E055F" w:rsidP="0037040F">
      <w:pPr>
        <w:spacing w:line="360" w:lineRule="auto"/>
        <w:jc w:val="right"/>
        <w:rPr>
          <w:b/>
          <w:bCs/>
          <w:sz w:val="22"/>
          <w:szCs w:val="22"/>
          <w:u w:val="single"/>
        </w:rPr>
      </w:pPr>
    </w:p>
    <w:p w14:paraId="4DD7097A" w14:textId="77777777" w:rsidR="004E055F" w:rsidRDefault="004E055F" w:rsidP="0037040F">
      <w:pPr>
        <w:spacing w:line="360" w:lineRule="auto"/>
        <w:jc w:val="right"/>
        <w:rPr>
          <w:b/>
          <w:bCs/>
          <w:sz w:val="22"/>
          <w:szCs w:val="22"/>
          <w:u w:val="single"/>
        </w:rPr>
      </w:pPr>
    </w:p>
    <w:p w14:paraId="0A3A7EC6" w14:textId="77777777" w:rsidR="004E055F" w:rsidRDefault="004E055F" w:rsidP="0037040F">
      <w:pPr>
        <w:spacing w:line="360" w:lineRule="auto"/>
        <w:jc w:val="right"/>
        <w:rPr>
          <w:b/>
          <w:bCs/>
          <w:sz w:val="22"/>
          <w:szCs w:val="22"/>
          <w:u w:val="single"/>
        </w:rPr>
      </w:pPr>
    </w:p>
    <w:p w14:paraId="2B5754E6" w14:textId="77777777" w:rsidR="004E055F" w:rsidRDefault="004E055F" w:rsidP="0037040F">
      <w:pPr>
        <w:spacing w:line="360" w:lineRule="auto"/>
        <w:jc w:val="right"/>
        <w:rPr>
          <w:b/>
          <w:bCs/>
          <w:sz w:val="22"/>
          <w:szCs w:val="22"/>
          <w:u w:val="single"/>
        </w:rPr>
      </w:pPr>
    </w:p>
    <w:p w14:paraId="38FD5140" w14:textId="77777777" w:rsidR="004E055F" w:rsidRDefault="004E055F" w:rsidP="0037040F">
      <w:pPr>
        <w:spacing w:line="360" w:lineRule="auto"/>
        <w:jc w:val="right"/>
        <w:rPr>
          <w:b/>
          <w:bCs/>
          <w:sz w:val="22"/>
          <w:szCs w:val="22"/>
          <w:u w:val="single"/>
        </w:rPr>
      </w:pPr>
    </w:p>
    <w:p w14:paraId="67D8B803" w14:textId="355C823E" w:rsidR="0037040F" w:rsidRPr="00AB1A6B" w:rsidRDefault="0037040F" w:rsidP="0037040F">
      <w:pPr>
        <w:spacing w:line="360" w:lineRule="auto"/>
        <w:jc w:val="right"/>
        <w:rPr>
          <w:b/>
          <w:bCs/>
          <w:sz w:val="22"/>
          <w:szCs w:val="22"/>
        </w:rPr>
      </w:pPr>
      <w:r w:rsidRPr="00AB1A6B">
        <w:rPr>
          <w:b/>
          <w:bCs/>
          <w:sz w:val="22"/>
          <w:szCs w:val="22"/>
          <w:u w:val="single"/>
        </w:rPr>
        <w:lastRenderedPageBreak/>
        <w:t xml:space="preserve">Załącznik Nr </w:t>
      </w:r>
      <w:r w:rsidR="00CA4E30">
        <w:rPr>
          <w:b/>
          <w:bCs/>
          <w:sz w:val="22"/>
          <w:szCs w:val="22"/>
          <w:u w:val="single"/>
        </w:rPr>
        <w:t>6</w:t>
      </w:r>
      <w:r w:rsidR="006734C1">
        <w:rPr>
          <w:b/>
          <w:bCs/>
          <w:sz w:val="22"/>
          <w:szCs w:val="22"/>
          <w:u w:val="single"/>
        </w:rPr>
        <w:t>a</w:t>
      </w:r>
    </w:p>
    <w:p w14:paraId="001844B4" w14:textId="456ABF8C"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00F01796"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00F30C0A">
        <w:rPr>
          <w:b/>
          <w:sz w:val="22"/>
          <w:szCs w:val="22"/>
        </w:rPr>
        <w:t>/</w:t>
      </w:r>
      <w:r w:rsidRPr="00265FCF">
        <w:rPr>
          <w:b/>
          <w:sz w:val="22"/>
          <w:szCs w:val="22"/>
        </w:rPr>
        <w:t>DRI</w:t>
      </w:r>
    </w:p>
    <w:p w14:paraId="3E10594D" w14:textId="77777777" w:rsidR="0037040F" w:rsidRPr="00AB1A6B" w:rsidRDefault="0037040F" w:rsidP="0037040F">
      <w:pPr>
        <w:shd w:val="clear" w:color="auto" w:fill="FFFFFF"/>
        <w:spacing w:line="360" w:lineRule="auto"/>
        <w:jc w:val="center"/>
        <w:rPr>
          <w:b/>
          <w:bCs/>
          <w:sz w:val="22"/>
          <w:szCs w:val="22"/>
        </w:rPr>
      </w:pPr>
    </w:p>
    <w:p w14:paraId="143EA363" w14:textId="36933F5C" w:rsidR="0037040F" w:rsidRPr="00AB1A6B" w:rsidRDefault="0037040F" w:rsidP="0037040F">
      <w:pPr>
        <w:spacing w:line="360" w:lineRule="auto"/>
        <w:jc w:val="center"/>
        <w:rPr>
          <w:b/>
          <w:bCs/>
          <w:sz w:val="22"/>
          <w:szCs w:val="22"/>
        </w:rPr>
      </w:pPr>
      <w:r w:rsidRPr="00AB1A6B">
        <w:rPr>
          <w:b/>
          <w:bCs/>
          <w:sz w:val="22"/>
          <w:szCs w:val="22"/>
        </w:rPr>
        <w:t xml:space="preserve">Sprawozdanie </w:t>
      </w:r>
      <w:r w:rsidR="004E055F">
        <w:rPr>
          <w:b/>
          <w:bCs/>
          <w:sz w:val="22"/>
          <w:szCs w:val="22"/>
        </w:rPr>
        <w:t xml:space="preserve">Nr 2 </w:t>
      </w:r>
      <w:r w:rsidRPr="00AB1A6B">
        <w:rPr>
          <w:b/>
          <w:bCs/>
          <w:sz w:val="22"/>
          <w:szCs w:val="22"/>
        </w:rPr>
        <w:t>finansowo-rzeczowe</w:t>
      </w:r>
    </w:p>
    <w:p w14:paraId="420EC7DC" w14:textId="23DCDEBB" w:rsidR="0037040F" w:rsidRPr="00AB1A6B" w:rsidRDefault="0037040F" w:rsidP="0037040F">
      <w:pPr>
        <w:spacing w:line="360" w:lineRule="auto"/>
        <w:jc w:val="center"/>
        <w:rPr>
          <w:b/>
          <w:bCs/>
          <w:sz w:val="22"/>
          <w:szCs w:val="22"/>
        </w:rPr>
      </w:pPr>
      <w:r w:rsidRPr="00AB1A6B">
        <w:rPr>
          <w:b/>
          <w:bCs/>
          <w:sz w:val="22"/>
          <w:szCs w:val="22"/>
        </w:rPr>
        <w:t xml:space="preserve">dla projektu </w:t>
      </w:r>
      <w:r w:rsidR="00CA4E30">
        <w:rPr>
          <w:rFonts w:eastAsiaTheme="minorEastAsia"/>
          <w:b/>
          <w:bCs/>
          <w:color w:val="000000"/>
          <w:sz w:val="22"/>
          <w:szCs w:val="22"/>
          <w14:ligatures w14:val="standardContextual"/>
        </w:rPr>
        <w:t>UNIFEQ EUROPE</w:t>
      </w:r>
      <w:r w:rsidR="00F01796" w:rsidRPr="00F01796">
        <w:rPr>
          <w:rFonts w:eastAsiaTheme="minorEastAsia"/>
          <w:b/>
          <w:bCs/>
          <w:color w:val="000000"/>
          <w:sz w:val="22"/>
          <w:szCs w:val="22"/>
          <w14:ligatures w14:val="standardContextual"/>
        </w:rPr>
        <w:t xml:space="preserve"> Sp. z o.o.</w:t>
      </w:r>
    </w:p>
    <w:p w14:paraId="4C1613EB" w14:textId="6E760458" w:rsidR="0037040F" w:rsidRPr="006014BC" w:rsidRDefault="0037040F" w:rsidP="0037040F">
      <w:pPr>
        <w:spacing w:line="360" w:lineRule="auto"/>
        <w:jc w:val="center"/>
        <w:rPr>
          <w:b/>
          <w:sz w:val="22"/>
          <w:szCs w:val="22"/>
        </w:rPr>
      </w:pPr>
      <w:r w:rsidRPr="00AB1A6B">
        <w:rPr>
          <w:b/>
          <w:bCs/>
          <w:sz w:val="22"/>
          <w:szCs w:val="22"/>
        </w:rPr>
        <w:t xml:space="preserve">za okres od dnia rozpoczęcia realizacji Inwestycji do dnia </w:t>
      </w:r>
      <w:r w:rsidR="00F351FF" w:rsidRPr="006014BC">
        <w:rPr>
          <w:b/>
          <w:bCs/>
          <w:sz w:val="22"/>
          <w:szCs w:val="22"/>
        </w:rPr>
        <w:t>18</w:t>
      </w:r>
      <w:r w:rsidRPr="006014BC">
        <w:rPr>
          <w:b/>
          <w:bCs/>
          <w:sz w:val="22"/>
          <w:szCs w:val="22"/>
        </w:rPr>
        <w:t>.</w:t>
      </w:r>
      <w:r w:rsidR="00F351FF" w:rsidRPr="006014BC">
        <w:rPr>
          <w:b/>
          <w:bCs/>
          <w:sz w:val="22"/>
          <w:szCs w:val="22"/>
        </w:rPr>
        <w:t>03</w:t>
      </w:r>
      <w:r w:rsidRPr="006014BC">
        <w:rPr>
          <w:b/>
          <w:bCs/>
          <w:sz w:val="22"/>
          <w:szCs w:val="22"/>
        </w:rPr>
        <w:t>.20</w:t>
      </w:r>
      <w:r w:rsidR="006734C1" w:rsidRPr="006014BC">
        <w:rPr>
          <w:b/>
          <w:bCs/>
          <w:sz w:val="22"/>
          <w:szCs w:val="22"/>
        </w:rPr>
        <w:t>29</w:t>
      </w:r>
      <w:r w:rsidRPr="006014BC">
        <w:rPr>
          <w:b/>
          <w:bCs/>
          <w:sz w:val="22"/>
          <w:szCs w:val="22"/>
        </w:rPr>
        <w:t xml:space="preserve"> r.</w:t>
      </w:r>
    </w:p>
    <w:p w14:paraId="060705C7" w14:textId="77777777" w:rsidR="0037040F" w:rsidRPr="006014BC" w:rsidRDefault="0037040F" w:rsidP="0037040F">
      <w:pPr>
        <w:spacing w:before="60" w:after="60"/>
        <w:rPr>
          <w:sz w:val="22"/>
          <w:szCs w:val="22"/>
        </w:rPr>
      </w:pPr>
    </w:p>
    <w:p w14:paraId="567549E1" w14:textId="0A9C45E0" w:rsidR="0037040F" w:rsidRPr="00AB1A6B" w:rsidRDefault="0037040F" w:rsidP="0037040F">
      <w:pPr>
        <w:spacing w:after="120" w:line="360" w:lineRule="auto"/>
        <w:jc w:val="both"/>
        <w:rPr>
          <w:b/>
          <w:sz w:val="22"/>
          <w:szCs w:val="22"/>
        </w:rPr>
      </w:pPr>
      <w:r w:rsidRPr="006014BC">
        <w:rPr>
          <w:b/>
          <w:sz w:val="22"/>
          <w:szCs w:val="22"/>
        </w:rPr>
        <w:t xml:space="preserve">1. Koszty Inwestycji za okres od dnia rozpoczęcia realizacji Inwestycji do dnia </w:t>
      </w:r>
      <w:r w:rsidR="00F351FF" w:rsidRPr="006014BC">
        <w:rPr>
          <w:b/>
          <w:sz w:val="22"/>
          <w:szCs w:val="22"/>
        </w:rPr>
        <w:t>18</w:t>
      </w:r>
      <w:r w:rsidRPr="006014BC">
        <w:rPr>
          <w:b/>
          <w:sz w:val="22"/>
          <w:szCs w:val="22"/>
        </w:rPr>
        <w:t>.</w:t>
      </w:r>
      <w:r w:rsidR="00F351FF" w:rsidRPr="006014BC">
        <w:rPr>
          <w:b/>
          <w:sz w:val="22"/>
          <w:szCs w:val="22"/>
        </w:rPr>
        <w:t>03</w:t>
      </w:r>
      <w:r w:rsidRPr="006014BC">
        <w:rPr>
          <w:b/>
          <w:sz w:val="22"/>
          <w:szCs w:val="22"/>
        </w:rPr>
        <w:t>.20</w:t>
      </w:r>
      <w:r w:rsidR="006734C1" w:rsidRPr="006014BC">
        <w:rPr>
          <w:b/>
          <w:sz w:val="22"/>
          <w:szCs w:val="22"/>
        </w:rPr>
        <w:t>29</w:t>
      </w:r>
      <w:r w:rsidR="00011BBA">
        <w:rPr>
          <w:b/>
          <w:sz w:val="22"/>
          <w:szCs w:val="22"/>
        </w:rPr>
        <w:t xml:space="preserve"> </w:t>
      </w:r>
      <w:r w:rsidRPr="006014BC">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37040F" w:rsidRPr="00AB1A6B" w14:paraId="1F8D0941" w14:textId="77777777" w:rsidTr="00885431">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CA02B7B" w14:textId="77777777" w:rsidR="0037040F" w:rsidRPr="00AB1A6B" w:rsidRDefault="0037040F" w:rsidP="00885431">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7B0F95B" w14:textId="77777777" w:rsidR="0037040F" w:rsidRPr="00AB1A6B" w:rsidRDefault="0037040F" w:rsidP="0088543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B5AF2A6" w14:textId="77777777" w:rsidR="0037040F" w:rsidRPr="00AB1A6B" w:rsidRDefault="0037040F" w:rsidP="0088543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B1B94EF" w14:textId="77777777" w:rsidR="0037040F" w:rsidRPr="00AB1A6B" w:rsidRDefault="0037040F" w:rsidP="00885431">
            <w:pPr>
              <w:keepNext/>
              <w:jc w:val="center"/>
              <w:rPr>
                <w:b/>
                <w:sz w:val="20"/>
              </w:rPr>
            </w:pPr>
          </w:p>
          <w:p w14:paraId="5C2D6B5D" w14:textId="77777777" w:rsidR="0037040F" w:rsidRPr="00AB1A6B" w:rsidRDefault="0037040F" w:rsidP="00885431">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57CC71E" w14:textId="77777777" w:rsidR="0037040F" w:rsidRPr="00AB1A6B" w:rsidRDefault="0037040F" w:rsidP="00885431">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2EEFBF2A" w14:textId="77777777" w:rsidR="0037040F" w:rsidRPr="00AB1A6B" w:rsidRDefault="0037040F" w:rsidP="00885431">
            <w:pPr>
              <w:keepNext/>
              <w:jc w:val="center"/>
              <w:rPr>
                <w:b/>
                <w:sz w:val="20"/>
              </w:rPr>
            </w:pPr>
            <w:r w:rsidRPr="00AB1A6B">
              <w:rPr>
                <w:b/>
                <w:sz w:val="20"/>
              </w:rPr>
              <w:t>Wartość netto</w:t>
            </w:r>
          </w:p>
          <w:p w14:paraId="3E856C00" w14:textId="77777777" w:rsidR="0037040F" w:rsidRPr="00AB1A6B" w:rsidRDefault="0037040F" w:rsidP="00885431">
            <w:pPr>
              <w:jc w:val="center"/>
              <w:rPr>
                <w:b/>
                <w:sz w:val="20"/>
              </w:rPr>
            </w:pPr>
            <w:r w:rsidRPr="00AB1A6B">
              <w:rPr>
                <w:b/>
                <w:sz w:val="20"/>
              </w:rPr>
              <w:t>(w PLN)</w:t>
            </w:r>
          </w:p>
        </w:tc>
      </w:tr>
      <w:tr w:rsidR="0037040F" w:rsidRPr="00AB1A6B" w14:paraId="0B12C4FD" w14:textId="77777777" w:rsidTr="00885431">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A8C082" w14:textId="77777777" w:rsidR="0037040F" w:rsidRPr="00AB1A6B" w:rsidRDefault="0037040F" w:rsidP="00885431">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4EDF00D" w14:textId="77777777" w:rsidR="0037040F" w:rsidRPr="00AB1A6B" w:rsidRDefault="0037040F" w:rsidP="00885431">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171EFEBD"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1F59B3"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CC0F4FB"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1830991" w14:textId="77777777" w:rsidR="0037040F" w:rsidRPr="00AB1A6B" w:rsidRDefault="0037040F" w:rsidP="00885431">
            <w:pPr>
              <w:spacing w:line="360" w:lineRule="auto"/>
              <w:rPr>
                <w:sz w:val="20"/>
              </w:rPr>
            </w:pPr>
            <w:r w:rsidRPr="00AB1A6B">
              <w:rPr>
                <w:sz w:val="20"/>
              </w:rPr>
              <w:t> </w:t>
            </w:r>
          </w:p>
        </w:tc>
      </w:tr>
      <w:tr w:rsidR="0037040F" w:rsidRPr="00AB1A6B" w14:paraId="22D4AC4E"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A1BD20F" w14:textId="77777777" w:rsidR="0037040F" w:rsidRPr="00AB1A6B" w:rsidRDefault="0037040F" w:rsidP="00885431">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48567379"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798C39F"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957C5B"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53D0A7D8"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6C3DBD2" w14:textId="77777777" w:rsidR="0037040F" w:rsidRPr="00AB1A6B" w:rsidRDefault="0037040F" w:rsidP="00885431">
            <w:pPr>
              <w:spacing w:line="360" w:lineRule="auto"/>
              <w:rPr>
                <w:sz w:val="20"/>
              </w:rPr>
            </w:pPr>
            <w:r w:rsidRPr="00AB1A6B">
              <w:rPr>
                <w:sz w:val="20"/>
              </w:rPr>
              <w:t> </w:t>
            </w:r>
          </w:p>
        </w:tc>
      </w:tr>
      <w:tr w:rsidR="004E055F" w:rsidRPr="00AB1A6B" w14:paraId="0A349D54" w14:textId="77777777" w:rsidTr="004E055F">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3E2FBD5" w14:textId="77777777" w:rsidR="004E055F" w:rsidRPr="00AB1A6B" w:rsidRDefault="004E055F" w:rsidP="00885431">
            <w:pPr>
              <w:spacing w:line="360" w:lineRule="auto"/>
              <w:rPr>
                <w:sz w:val="20"/>
              </w:rPr>
            </w:pPr>
          </w:p>
        </w:tc>
        <w:tc>
          <w:tcPr>
            <w:tcW w:w="3955" w:type="pct"/>
            <w:gridSpan w:val="4"/>
            <w:tcBorders>
              <w:top w:val="single" w:sz="4" w:space="0" w:color="auto"/>
              <w:left w:val="single" w:sz="4" w:space="0" w:color="auto"/>
              <w:bottom w:val="single" w:sz="4" w:space="0" w:color="auto"/>
              <w:right w:val="single" w:sz="4" w:space="0" w:color="auto"/>
            </w:tcBorders>
          </w:tcPr>
          <w:p w14:paraId="75945B83" w14:textId="3A2295EB" w:rsidR="004E055F" w:rsidRPr="00AB1A6B" w:rsidRDefault="004E055F" w:rsidP="00885431">
            <w:pPr>
              <w:spacing w:line="360" w:lineRule="auto"/>
              <w:rPr>
                <w:sz w:val="20"/>
              </w:rPr>
            </w:pPr>
            <w:r w:rsidRPr="00AB1A6B">
              <w:rPr>
                <w:sz w:val="20"/>
              </w:rPr>
              <w:t> </w:t>
            </w:r>
            <w:r w:rsidRPr="00AB1A6B">
              <w:rPr>
                <w:b/>
                <w:sz w:val="20"/>
              </w:rPr>
              <w:t>Łącznie w roku 20…</w:t>
            </w:r>
          </w:p>
        </w:tc>
        <w:tc>
          <w:tcPr>
            <w:tcW w:w="700" w:type="pct"/>
            <w:tcBorders>
              <w:top w:val="single" w:sz="4" w:space="0" w:color="auto"/>
              <w:left w:val="single" w:sz="4" w:space="0" w:color="auto"/>
              <w:bottom w:val="single" w:sz="4" w:space="0" w:color="auto"/>
              <w:right w:val="single" w:sz="4" w:space="0" w:color="auto"/>
            </w:tcBorders>
          </w:tcPr>
          <w:p w14:paraId="5787A793" w14:textId="77777777" w:rsidR="004E055F" w:rsidRPr="00AB1A6B" w:rsidRDefault="004E055F" w:rsidP="00885431">
            <w:pPr>
              <w:spacing w:line="360" w:lineRule="auto"/>
              <w:rPr>
                <w:sz w:val="20"/>
              </w:rPr>
            </w:pPr>
          </w:p>
        </w:tc>
      </w:tr>
      <w:tr w:rsidR="004E055F" w:rsidRPr="00AB1A6B" w14:paraId="70A8C20D"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BC2EAC5" w14:textId="15765839" w:rsidR="004E055F" w:rsidRPr="00AB1A6B" w:rsidRDefault="004E055F" w:rsidP="00885431">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2FB56AB3" w14:textId="77777777" w:rsidR="004E055F" w:rsidRPr="00AB1A6B" w:rsidRDefault="004E055F" w:rsidP="00885431">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5DCB147D" w14:textId="77777777" w:rsidR="004E055F" w:rsidRPr="00AB1A6B" w:rsidRDefault="004E055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2DDF9D8" w14:textId="77777777" w:rsidR="004E055F" w:rsidRPr="00AB1A6B" w:rsidRDefault="004E055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28C6A5AB" w14:textId="77777777" w:rsidR="004E055F" w:rsidRPr="00AB1A6B" w:rsidRDefault="004E055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67CE4E8F" w14:textId="77777777" w:rsidR="004E055F" w:rsidRPr="00AB1A6B" w:rsidRDefault="004E055F" w:rsidP="00885431">
            <w:pPr>
              <w:spacing w:line="360" w:lineRule="auto"/>
              <w:rPr>
                <w:sz w:val="20"/>
              </w:rPr>
            </w:pPr>
          </w:p>
        </w:tc>
      </w:tr>
      <w:tr w:rsidR="004E055F" w:rsidRPr="00AB1A6B" w14:paraId="4E8292C6" w14:textId="77777777" w:rsidTr="004E055F">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F845AB6" w14:textId="2DCFC3AE" w:rsidR="004E055F" w:rsidRPr="00AB1A6B" w:rsidRDefault="004E055F" w:rsidP="00885431">
            <w:pPr>
              <w:spacing w:line="360" w:lineRule="auto"/>
              <w:rPr>
                <w:sz w:val="20"/>
              </w:rPr>
            </w:pPr>
          </w:p>
        </w:tc>
        <w:tc>
          <w:tcPr>
            <w:tcW w:w="3955" w:type="pct"/>
            <w:gridSpan w:val="4"/>
            <w:tcBorders>
              <w:top w:val="single" w:sz="4" w:space="0" w:color="auto"/>
              <w:left w:val="single" w:sz="4" w:space="0" w:color="auto"/>
              <w:bottom w:val="single" w:sz="4" w:space="0" w:color="auto"/>
              <w:right w:val="single" w:sz="4" w:space="0" w:color="auto"/>
            </w:tcBorders>
          </w:tcPr>
          <w:p w14:paraId="7236E912" w14:textId="1E7AB3FF" w:rsidR="004E055F" w:rsidRPr="00AB1A6B" w:rsidRDefault="004E055F" w:rsidP="00885431">
            <w:pPr>
              <w:spacing w:line="360" w:lineRule="auto"/>
              <w:rPr>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3F983DAB" w14:textId="77777777" w:rsidR="004E055F" w:rsidRPr="00AB1A6B" w:rsidRDefault="004E055F" w:rsidP="00885431">
            <w:pPr>
              <w:spacing w:line="360" w:lineRule="auto"/>
              <w:rPr>
                <w:sz w:val="20"/>
              </w:rPr>
            </w:pPr>
          </w:p>
        </w:tc>
      </w:tr>
    </w:tbl>
    <w:p w14:paraId="1A96B2D6" w14:textId="77777777" w:rsidR="0037040F" w:rsidRDefault="0037040F" w:rsidP="0037040F">
      <w:pPr>
        <w:rPr>
          <w:sz w:val="16"/>
          <w:szCs w:val="16"/>
        </w:rPr>
      </w:pPr>
    </w:p>
    <w:p w14:paraId="19671338" w14:textId="6D347711" w:rsidR="004E055F" w:rsidRPr="00DF3D72" w:rsidRDefault="004E055F" w:rsidP="004E055F">
      <w:pPr>
        <w:spacing w:after="120"/>
        <w:ind w:right="74"/>
        <w:jc w:val="both"/>
        <w:rPr>
          <w:b/>
          <w:sz w:val="22"/>
          <w:szCs w:val="22"/>
        </w:rPr>
      </w:pPr>
      <w:r>
        <w:rPr>
          <w:b/>
          <w:sz w:val="22"/>
          <w:szCs w:val="22"/>
        </w:rPr>
        <w:t>2</w:t>
      </w:r>
      <w:r w:rsidRPr="00DF3D72">
        <w:rPr>
          <w:b/>
          <w:sz w:val="22"/>
          <w:szCs w:val="22"/>
        </w:rPr>
        <w:t xml:space="preserve">. Koszty szkoleń pracowników i liczba przeszkolonych pracowników od dnia rozpoczęcia realizacji Inwestycji do dnia </w:t>
      </w:r>
      <w:r>
        <w:rPr>
          <w:b/>
          <w:sz w:val="22"/>
          <w:szCs w:val="22"/>
        </w:rPr>
        <w:t>18</w:t>
      </w:r>
      <w:r w:rsidRPr="00DF3D72">
        <w:rPr>
          <w:b/>
          <w:sz w:val="22"/>
          <w:szCs w:val="22"/>
        </w:rPr>
        <w:t>.</w:t>
      </w:r>
      <w:r>
        <w:rPr>
          <w:b/>
          <w:sz w:val="22"/>
          <w:szCs w:val="22"/>
        </w:rPr>
        <w:t>03</w:t>
      </w:r>
      <w:r w:rsidRPr="00DF3D72">
        <w:rPr>
          <w:b/>
          <w:sz w:val="22"/>
          <w:szCs w:val="22"/>
        </w:rPr>
        <w:t>.20</w:t>
      </w:r>
      <w:r>
        <w:rPr>
          <w:b/>
          <w:sz w:val="22"/>
          <w:szCs w:val="22"/>
        </w:rPr>
        <w:t xml:space="preserve">29 </w:t>
      </w:r>
      <w:r w:rsidRPr="00DF3D72">
        <w:rPr>
          <w:b/>
          <w:sz w:val="22"/>
          <w:szCs w:val="22"/>
        </w:rPr>
        <w:t>r:</w:t>
      </w:r>
    </w:p>
    <w:tbl>
      <w:tblPr>
        <w:tblW w:w="5000" w:type="pct"/>
        <w:tblLook w:val="0000" w:firstRow="0" w:lastRow="0" w:firstColumn="0" w:lastColumn="0" w:noHBand="0" w:noVBand="0"/>
      </w:tblPr>
      <w:tblGrid>
        <w:gridCol w:w="563"/>
        <w:gridCol w:w="1292"/>
        <w:gridCol w:w="1486"/>
        <w:gridCol w:w="4082"/>
        <w:gridCol w:w="1132"/>
        <w:gridCol w:w="959"/>
      </w:tblGrid>
      <w:tr w:rsidR="004E055F" w:rsidRPr="00DF3D72" w14:paraId="391C002E" w14:textId="77777777" w:rsidTr="009B15E3">
        <w:trPr>
          <w:trHeight w:val="609"/>
        </w:trPr>
        <w:tc>
          <w:tcPr>
            <w:tcW w:w="296" w:type="pct"/>
            <w:tcBorders>
              <w:top w:val="single" w:sz="4" w:space="0" w:color="auto"/>
              <w:left w:val="single" w:sz="4" w:space="0" w:color="auto"/>
              <w:bottom w:val="single" w:sz="4" w:space="0" w:color="auto"/>
              <w:right w:val="single" w:sz="4" w:space="0" w:color="auto"/>
            </w:tcBorders>
            <w:vAlign w:val="center"/>
          </w:tcPr>
          <w:p w14:paraId="225910F4" w14:textId="77777777" w:rsidR="004E055F" w:rsidRPr="00DF3D72" w:rsidRDefault="004E055F" w:rsidP="009B15E3">
            <w:pPr>
              <w:spacing w:line="360" w:lineRule="auto"/>
              <w:jc w:val="center"/>
              <w:rPr>
                <w:b/>
                <w:sz w:val="20"/>
              </w:rPr>
            </w:pPr>
            <w:r w:rsidRPr="00DF3D72">
              <w:rPr>
                <w:b/>
                <w:sz w:val="20"/>
              </w:rPr>
              <w:t>Lp.</w:t>
            </w:r>
          </w:p>
        </w:tc>
        <w:tc>
          <w:tcPr>
            <w:tcW w:w="679" w:type="pct"/>
            <w:tcBorders>
              <w:top w:val="single" w:sz="4" w:space="0" w:color="auto"/>
              <w:left w:val="single" w:sz="4" w:space="0" w:color="auto"/>
              <w:bottom w:val="single" w:sz="4" w:space="0" w:color="auto"/>
              <w:right w:val="single" w:sz="4" w:space="0" w:color="auto"/>
            </w:tcBorders>
            <w:vAlign w:val="center"/>
          </w:tcPr>
          <w:p w14:paraId="4DEC30AA" w14:textId="77777777" w:rsidR="004E055F" w:rsidRPr="00DF3D72" w:rsidRDefault="004E055F" w:rsidP="009B15E3">
            <w:pPr>
              <w:keepNext/>
              <w:jc w:val="center"/>
              <w:rPr>
                <w:b/>
                <w:sz w:val="20"/>
              </w:rPr>
            </w:pPr>
            <w:r w:rsidRPr="00DF3D72">
              <w:rPr>
                <w:b/>
                <w:sz w:val="20"/>
              </w:rPr>
              <w:t>Data</w:t>
            </w:r>
            <w:r w:rsidRPr="00DF3D72">
              <w:rPr>
                <w:b/>
                <w:sz w:val="20"/>
              </w:rPr>
              <w:br/>
              <w:t xml:space="preserve">wystawienia </w:t>
            </w:r>
            <w:r w:rsidRPr="00DF3D72">
              <w:rPr>
                <w:b/>
                <w:sz w:val="20"/>
              </w:rPr>
              <w:br/>
              <w:t>dokumentu</w:t>
            </w:r>
          </w:p>
        </w:tc>
        <w:tc>
          <w:tcPr>
            <w:tcW w:w="781" w:type="pct"/>
            <w:tcBorders>
              <w:top w:val="single" w:sz="4" w:space="0" w:color="auto"/>
              <w:left w:val="single" w:sz="4" w:space="0" w:color="auto"/>
              <w:bottom w:val="single" w:sz="4" w:space="0" w:color="auto"/>
              <w:right w:val="single" w:sz="4" w:space="0" w:color="auto"/>
            </w:tcBorders>
            <w:vAlign w:val="center"/>
          </w:tcPr>
          <w:p w14:paraId="7913C34B" w14:textId="77777777" w:rsidR="004E055F" w:rsidRPr="00DF3D72" w:rsidRDefault="004E055F" w:rsidP="009B15E3">
            <w:pPr>
              <w:keepNext/>
              <w:jc w:val="center"/>
              <w:rPr>
                <w:b/>
                <w:sz w:val="20"/>
              </w:rPr>
            </w:pPr>
            <w:r w:rsidRPr="00DF3D72">
              <w:rPr>
                <w:b/>
                <w:sz w:val="20"/>
              </w:rPr>
              <w:t>Data</w:t>
            </w:r>
            <w:r w:rsidRPr="00DF3D72">
              <w:rPr>
                <w:b/>
                <w:sz w:val="20"/>
              </w:rPr>
              <w:br/>
              <w:t>zaksięgowania</w:t>
            </w:r>
            <w:r w:rsidRPr="00DF3D72">
              <w:rPr>
                <w:b/>
                <w:sz w:val="20"/>
              </w:rPr>
              <w:br/>
              <w:t>dokumentu</w:t>
            </w:r>
          </w:p>
        </w:tc>
        <w:tc>
          <w:tcPr>
            <w:tcW w:w="2145" w:type="pct"/>
            <w:tcBorders>
              <w:top w:val="single" w:sz="4" w:space="0" w:color="auto"/>
              <w:left w:val="single" w:sz="4" w:space="0" w:color="auto"/>
              <w:bottom w:val="single" w:sz="4" w:space="0" w:color="auto"/>
              <w:right w:val="single" w:sz="4" w:space="0" w:color="auto"/>
            </w:tcBorders>
            <w:vAlign w:val="center"/>
          </w:tcPr>
          <w:p w14:paraId="063816C6" w14:textId="77777777" w:rsidR="004E055F" w:rsidRPr="00DF3D72" w:rsidRDefault="004E055F" w:rsidP="009B15E3">
            <w:pPr>
              <w:keepNext/>
              <w:jc w:val="center"/>
              <w:rPr>
                <w:b/>
                <w:sz w:val="20"/>
              </w:rPr>
            </w:pPr>
          </w:p>
          <w:p w14:paraId="30CE6D97" w14:textId="77777777" w:rsidR="004E055F" w:rsidRPr="00DF3D72" w:rsidRDefault="004E055F" w:rsidP="009B15E3">
            <w:pPr>
              <w:keepNext/>
              <w:jc w:val="center"/>
              <w:rPr>
                <w:b/>
                <w:sz w:val="20"/>
              </w:rPr>
            </w:pPr>
            <w:r w:rsidRPr="00DF3D72">
              <w:rPr>
                <w:b/>
                <w:sz w:val="20"/>
              </w:rPr>
              <w:t xml:space="preserve">Nr faktury </w:t>
            </w:r>
            <w:r w:rsidRPr="00DF3D72">
              <w:rPr>
                <w:b/>
                <w:sz w:val="20"/>
              </w:rPr>
              <w:br/>
              <w:t>(lub innego dokumentu potwierdzającego poniesienie kosztów)</w:t>
            </w:r>
          </w:p>
        </w:tc>
        <w:tc>
          <w:tcPr>
            <w:tcW w:w="595" w:type="pct"/>
            <w:tcBorders>
              <w:top w:val="single" w:sz="4" w:space="0" w:color="auto"/>
              <w:left w:val="single" w:sz="4" w:space="0" w:color="auto"/>
              <w:bottom w:val="single" w:sz="4" w:space="0" w:color="auto"/>
              <w:right w:val="single" w:sz="4" w:space="0" w:color="auto"/>
            </w:tcBorders>
            <w:vAlign w:val="center"/>
          </w:tcPr>
          <w:p w14:paraId="7A4F1484" w14:textId="77777777" w:rsidR="004E055F" w:rsidRPr="00DF3D72" w:rsidRDefault="004E055F" w:rsidP="009B15E3">
            <w:pPr>
              <w:keepNext/>
              <w:jc w:val="center"/>
              <w:rPr>
                <w:b/>
                <w:sz w:val="20"/>
              </w:rPr>
            </w:pPr>
            <w:r w:rsidRPr="00DF3D72">
              <w:rPr>
                <w:b/>
                <w:sz w:val="20"/>
              </w:rPr>
              <w:t>Przedmiot</w:t>
            </w:r>
          </w:p>
        </w:tc>
        <w:tc>
          <w:tcPr>
            <w:tcW w:w="504" w:type="pct"/>
            <w:tcBorders>
              <w:top w:val="single" w:sz="4" w:space="0" w:color="auto"/>
              <w:left w:val="single" w:sz="4" w:space="0" w:color="auto"/>
              <w:bottom w:val="single" w:sz="4" w:space="0" w:color="auto"/>
              <w:right w:val="single" w:sz="4" w:space="0" w:color="auto"/>
            </w:tcBorders>
            <w:vAlign w:val="center"/>
          </w:tcPr>
          <w:p w14:paraId="46D303EA" w14:textId="77777777" w:rsidR="004E055F" w:rsidRPr="00DF3D72" w:rsidRDefault="004E055F" w:rsidP="009B15E3">
            <w:pPr>
              <w:keepNext/>
              <w:jc w:val="center"/>
              <w:rPr>
                <w:b/>
                <w:sz w:val="20"/>
              </w:rPr>
            </w:pPr>
            <w:r w:rsidRPr="00DF3D72">
              <w:rPr>
                <w:b/>
                <w:sz w:val="20"/>
              </w:rPr>
              <w:t>Wartość netto</w:t>
            </w:r>
          </w:p>
          <w:p w14:paraId="2849FA81" w14:textId="77777777" w:rsidR="004E055F" w:rsidRPr="00DF3D72" w:rsidRDefault="004E055F" w:rsidP="009B15E3">
            <w:pPr>
              <w:jc w:val="center"/>
              <w:rPr>
                <w:b/>
                <w:sz w:val="20"/>
              </w:rPr>
            </w:pPr>
            <w:r w:rsidRPr="00DF3D72">
              <w:rPr>
                <w:b/>
                <w:sz w:val="20"/>
              </w:rPr>
              <w:t>(w PLN)</w:t>
            </w:r>
          </w:p>
        </w:tc>
      </w:tr>
      <w:tr w:rsidR="004E055F" w:rsidRPr="00DF3D72" w14:paraId="428A3BF6" w14:textId="77777777" w:rsidTr="009B15E3">
        <w:trPr>
          <w:trHeight w:val="270"/>
        </w:trPr>
        <w:tc>
          <w:tcPr>
            <w:tcW w:w="296" w:type="pct"/>
            <w:tcBorders>
              <w:top w:val="single" w:sz="4" w:space="0" w:color="auto"/>
              <w:left w:val="single" w:sz="4" w:space="0" w:color="auto"/>
              <w:bottom w:val="single" w:sz="4" w:space="0" w:color="auto"/>
              <w:right w:val="single" w:sz="4" w:space="0" w:color="auto"/>
            </w:tcBorders>
          </w:tcPr>
          <w:p w14:paraId="023FABF9" w14:textId="77777777" w:rsidR="004E055F" w:rsidRPr="00DF3D72" w:rsidRDefault="004E055F" w:rsidP="009B15E3">
            <w:pPr>
              <w:spacing w:line="360" w:lineRule="auto"/>
              <w:jc w:val="center"/>
              <w:rPr>
                <w:sz w:val="20"/>
              </w:rPr>
            </w:pPr>
            <w:r w:rsidRPr="00DF3D72">
              <w:rPr>
                <w:sz w:val="20"/>
              </w:rPr>
              <w:t>1.</w:t>
            </w:r>
          </w:p>
        </w:tc>
        <w:tc>
          <w:tcPr>
            <w:tcW w:w="679" w:type="pct"/>
            <w:tcBorders>
              <w:top w:val="single" w:sz="4" w:space="0" w:color="auto"/>
              <w:left w:val="single" w:sz="4" w:space="0" w:color="auto"/>
              <w:bottom w:val="single" w:sz="4" w:space="0" w:color="auto"/>
              <w:right w:val="single" w:sz="4" w:space="0" w:color="auto"/>
            </w:tcBorders>
          </w:tcPr>
          <w:p w14:paraId="5FB518F7" w14:textId="77777777" w:rsidR="004E055F" w:rsidRPr="00DF3D72" w:rsidRDefault="004E055F" w:rsidP="009B15E3">
            <w:pPr>
              <w:spacing w:line="360" w:lineRule="auto"/>
              <w:rPr>
                <w:sz w:val="20"/>
              </w:rPr>
            </w:pPr>
            <w:r w:rsidRPr="00DF3D72">
              <w:rPr>
                <w:sz w:val="20"/>
              </w:rPr>
              <w:t> </w:t>
            </w:r>
          </w:p>
        </w:tc>
        <w:tc>
          <w:tcPr>
            <w:tcW w:w="781" w:type="pct"/>
            <w:tcBorders>
              <w:top w:val="single" w:sz="4" w:space="0" w:color="auto"/>
              <w:left w:val="single" w:sz="4" w:space="0" w:color="auto"/>
              <w:bottom w:val="single" w:sz="4" w:space="0" w:color="auto"/>
              <w:right w:val="single" w:sz="4" w:space="0" w:color="auto"/>
            </w:tcBorders>
          </w:tcPr>
          <w:p w14:paraId="418BADB3" w14:textId="77777777" w:rsidR="004E055F" w:rsidRPr="00DF3D72" w:rsidRDefault="004E055F" w:rsidP="009B15E3">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26938113" w14:textId="77777777" w:rsidR="004E055F" w:rsidRPr="00DF3D72" w:rsidRDefault="004E055F" w:rsidP="009B15E3">
            <w:pPr>
              <w:spacing w:line="360" w:lineRule="auto"/>
              <w:rPr>
                <w:sz w:val="20"/>
              </w:rPr>
            </w:pPr>
            <w:r w:rsidRPr="00DF3D72">
              <w:rPr>
                <w:sz w:val="20"/>
              </w:rPr>
              <w:t> </w:t>
            </w:r>
          </w:p>
        </w:tc>
        <w:tc>
          <w:tcPr>
            <w:tcW w:w="595" w:type="pct"/>
            <w:tcBorders>
              <w:top w:val="single" w:sz="4" w:space="0" w:color="auto"/>
              <w:left w:val="single" w:sz="4" w:space="0" w:color="auto"/>
              <w:bottom w:val="single" w:sz="4" w:space="0" w:color="auto"/>
              <w:right w:val="single" w:sz="4" w:space="0" w:color="auto"/>
            </w:tcBorders>
          </w:tcPr>
          <w:p w14:paraId="03CB6F9A" w14:textId="77777777" w:rsidR="004E055F" w:rsidRPr="00DF3D72" w:rsidRDefault="004E055F" w:rsidP="009B15E3">
            <w:pPr>
              <w:spacing w:line="360" w:lineRule="auto"/>
              <w:rPr>
                <w:sz w:val="20"/>
              </w:rPr>
            </w:pPr>
            <w:r w:rsidRPr="00DF3D72">
              <w:rPr>
                <w:sz w:val="20"/>
              </w:rPr>
              <w:t> </w:t>
            </w:r>
          </w:p>
        </w:tc>
        <w:tc>
          <w:tcPr>
            <w:tcW w:w="504" w:type="pct"/>
            <w:tcBorders>
              <w:top w:val="single" w:sz="4" w:space="0" w:color="auto"/>
              <w:left w:val="single" w:sz="4" w:space="0" w:color="auto"/>
              <w:bottom w:val="single" w:sz="4" w:space="0" w:color="auto"/>
              <w:right w:val="single" w:sz="4" w:space="0" w:color="auto"/>
            </w:tcBorders>
          </w:tcPr>
          <w:p w14:paraId="2E85152D" w14:textId="77777777" w:rsidR="004E055F" w:rsidRPr="00DF3D72" w:rsidRDefault="004E055F" w:rsidP="009B15E3">
            <w:pPr>
              <w:spacing w:line="360" w:lineRule="auto"/>
              <w:rPr>
                <w:sz w:val="20"/>
              </w:rPr>
            </w:pPr>
            <w:r w:rsidRPr="00DF3D72">
              <w:rPr>
                <w:sz w:val="20"/>
              </w:rPr>
              <w:t> </w:t>
            </w:r>
          </w:p>
        </w:tc>
      </w:tr>
      <w:tr w:rsidR="004E055F" w:rsidRPr="00DF3D72" w14:paraId="1830ACA7"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4C2B1353" w14:textId="77777777" w:rsidR="004E055F" w:rsidRPr="00DF3D72" w:rsidRDefault="004E055F" w:rsidP="009B15E3">
            <w:pPr>
              <w:spacing w:line="360" w:lineRule="auto"/>
              <w:jc w:val="center"/>
              <w:rPr>
                <w:sz w:val="20"/>
              </w:rPr>
            </w:pPr>
            <w:r w:rsidRPr="00DF3D72">
              <w:rPr>
                <w:sz w:val="20"/>
              </w:rPr>
              <w:t>2.</w:t>
            </w:r>
          </w:p>
        </w:tc>
        <w:tc>
          <w:tcPr>
            <w:tcW w:w="679" w:type="pct"/>
            <w:tcBorders>
              <w:top w:val="single" w:sz="4" w:space="0" w:color="auto"/>
              <w:left w:val="single" w:sz="4" w:space="0" w:color="auto"/>
              <w:bottom w:val="single" w:sz="4" w:space="0" w:color="auto"/>
              <w:right w:val="single" w:sz="4" w:space="0" w:color="auto"/>
            </w:tcBorders>
          </w:tcPr>
          <w:p w14:paraId="2B913184" w14:textId="77777777" w:rsidR="004E055F" w:rsidRPr="00DF3D72" w:rsidRDefault="004E055F" w:rsidP="009B15E3">
            <w:pPr>
              <w:spacing w:line="360" w:lineRule="auto"/>
              <w:rPr>
                <w:sz w:val="20"/>
              </w:rPr>
            </w:pPr>
          </w:p>
        </w:tc>
        <w:tc>
          <w:tcPr>
            <w:tcW w:w="781" w:type="pct"/>
            <w:tcBorders>
              <w:top w:val="single" w:sz="4" w:space="0" w:color="auto"/>
              <w:left w:val="single" w:sz="4" w:space="0" w:color="auto"/>
              <w:bottom w:val="single" w:sz="4" w:space="0" w:color="auto"/>
              <w:right w:val="single" w:sz="4" w:space="0" w:color="auto"/>
            </w:tcBorders>
          </w:tcPr>
          <w:p w14:paraId="7C257109" w14:textId="77777777" w:rsidR="004E055F" w:rsidRPr="00DF3D72" w:rsidRDefault="004E055F" w:rsidP="009B15E3">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436E6F8A" w14:textId="77777777" w:rsidR="004E055F" w:rsidRPr="00DF3D72" w:rsidRDefault="004E055F" w:rsidP="009B15E3">
            <w:pPr>
              <w:spacing w:line="360" w:lineRule="auto"/>
              <w:rPr>
                <w:sz w:val="20"/>
              </w:rPr>
            </w:pPr>
            <w:r w:rsidRPr="00DF3D72">
              <w:rPr>
                <w:sz w:val="20"/>
              </w:rPr>
              <w:t> </w:t>
            </w:r>
          </w:p>
        </w:tc>
        <w:tc>
          <w:tcPr>
            <w:tcW w:w="595" w:type="pct"/>
            <w:tcBorders>
              <w:top w:val="single" w:sz="4" w:space="0" w:color="auto"/>
              <w:left w:val="single" w:sz="4" w:space="0" w:color="auto"/>
              <w:bottom w:val="single" w:sz="4" w:space="0" w:color="auto"/>
              <w:right w:val="single" w:sz="4" w:space="0" w:color="auto"/>
            </w:tcBorders>
          </w:tcPr>
          <w:p w14:paraId="7EB9D1FA" w14:textId="77777777" w:rsidR="004E055F" w:rsidRPr="00DF3D72" w:rsidRDefault="004E055F" w:rsidP="009B15E3">
            <w:pPr>
              <w:spacing w:line="360" w:lineRule="auto"/>
              <w:rPr>
                <w:sz w:val="20"/>
              </w:rPr>
            </w:pPr>
            <w:r w:rsidRPr="00DF3D72">
              <w:rPr>
                <w:sz w:val="20"/>
              </w:rPr>
              <w:t> </w:t>
            </w:r>
          </w:p>
        </w:tc>
        <w:tc>
          <w:tcPr>
            <w:tcW w:w="504" w:type="pct"/>
            <w:tcBorders>
              <w:top w:val="single" w:sz="4" w:space="0" w:color="auto"/>
              <w:left w:val="single" w:sz="4" w:space="0" w:color="auto"/>
              <w:bottom w:val="single" w:sz="4" w:space="0" w:color="auto"/>
              <w:right w:val="single" w:sz="4" w:space="0" w:color="auto"/>
            </w:tcBorders>
          </w:tcPr>
          <w:p w14:paraId="39B963A6" w14:textId="77777777" w:rsidR="004E055F" w:rsidRPr="00DF3D72" w:rsidRDefault="004E055F" w:rsidP="009B15E3">
            <w:pPr>
              <w:spacing w:line="360" w:lineRule="auto"/>
              <w:rPr>
                <w:sz w:val="20"/>
              </w:rPr>
            </w:pPr>
            <w:r w:rsidRPr="00DF3D72">
              <w:rPr>
                <w:sz w:val="20"/>
              </w:rPr>
              <w:t> </w:t>
            </w:r>
          </w:p>
        </w:tc>
      </w:tr>
      <w:tr w:rsidR="004E055F" w:rsidRPr="00DF3D72" w14:paraId="18C856C5"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1E5C31E0" w14:textId="77777777" w:rsidR="004E055F" w:rsidRPr="00DF3D72" w:rsidRDefault="004E055F" w:rsidP="009B15E3">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51F2227C" w14:textId="77777777" w:rsidR="004E055F" w:rsidRPr="00DF3D72" w:rsidRDefault="004E055F" w:rsidP="009B15E3">
            <w:pPr>
              <w:spacing w:line="360" w:lineRule="auto"/>
              <w:rPr>
                <w:sz w:val="20"/>
              </w:rPr>
            </w:pPr>
            <w:r w:rsidRPr="00DF3D72">
              <w:rPr>
                <w:sz w:val="20"/>
              </w:rPr>
              <w:t> </w:t>
            </w:r>
            <w:r w:rsidRPr="00DF3D72">
              <w:rPr>
                <w:b/>
                <w:sz w:val="20"/>
              </w:rPr>
              <w:t>Łącznie w roku 20…</w:t>
            </w:r>
          </w:p>
        </w:tc>
        <w:tc>
          <w:tcPr>
            <w:tcW w:w="504" w:type="pct"/>
            <w:tcBorders>
              <w:top w:val="single" w:sz="4" w:space="0" w:color="auto"/>
              <w:left w:val="single" w:sz="4" w:space="0" w:color="auto"/>
              <w:bottom w:val="single" w:sz="4" w:space="0" w:color="auto"/>
              <w:right w:val="single" w:sz="4" w:space="0" w:color="auto"/>
            </w:tcBorders>
          </w:tcPr>
          <w:p w14:paraId="5121CD28" w14:textId="77777777" w:rsidR="004E055F" w:rsidRPr="00DF3D72" w:rsidRDefault="004E055F" w:rsidP="009B15E3">
            <w:pPr>
              <w:spacing w:line="360" w:lineRule="auto"/>
              <w:rPr>
                <w:sz w:val="20"/>
              </w:rPr>
            </w:pPr>
          </w:p>
        </w:tc>
      </w:tr>
      <w:tr w:rsidR="004E055F" w:rsidRPr="00DF3D72" w14:paraId="3663CDAA"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58B571DF" w14:textId="77777777" w:rsidR="004E055F" w:rsidRPr="00DF3D72" w:rsidRDefault="004E055F" w:rsidP="009B15E3">
            <w:pPr>
              <w:spacing w:line="360" w:lineRule="auto"/>
              <w:rPr>
                <w:sz w:val="20"/>
              </w:rPr>
            </w:pPr>
            <w:r w:rsidRPr="00DF3D72">
              <w:rPr>
                <w:sz w:val="20"/>
              </w:rPr>
              <w:t>(…)</w:t>
            </w:r>
          </w:p>
        </w:tc>
        <w:tc>
          <w:tcPr>
            <w:tcW w:w="679" w:type="pct"/>
            <w:tcBorders>
              <w:top w:val="single" w:sz="4" w:space="0" w:color="auto"/>
              <w:left w:val="single" w:sz="4" w:space="0" w:color="auto"/>
              <w:bottom w:val="single" w:sz="4" w:space="0" w:color="auto"/>
              <w:right w:val="single" w:sz="4" w:space="0" w:color="auto"/>
            </w:tcBorders>
          </w:tcPr>
          <w:p w14:paraId="43DE5B97" w14:textId="77777777" w:rsidR="004E055F" w:rsidRPr="00DF3D72" w:rsidRDefault="004E055F" w:rsidP="009B15E3">
            <w:pPr>
              <w:spacing w:line="360" w:lineRule="auto"/>
              <w:rPr>
                <w:b/>
                <w:sz w:val="20"/>
              </w:rPr>
            </w:pPr>
          </w:p>
        </w:tc>
        <w:tc>
          <w:tcPr>
            <w:tcW w:w="781" w:type="pct"/>
            <w:tcBorders>
              <w:top w:val="single" w:sz="4" w:space="0" w:color="auto"/>
              <w:left w:val="single" w:sz="4" w:space="0" w:color="auto"/>
              <w:bottom w:val="single" w:sz="4" w:space="0" w:color="auto"/>
              <w:right w:val="single" w:sz="4" w:space="0" w:color="auto"/>
            </w:tcBorders>
          </w:tcPr>
          <w:p w14:paraId="446C990E" w14:textId="77777777" w:rsidR="004E055F" w:rsidRPr="00DF3D72" w:rsidRDefault="004E055F" w:rsidP="009B15E3">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153888D4" w14:textId="77777777" w:rsidR="004E055F" w:rsidRPr="00DF3D72" w:rsidRDefault="004E055F" w:rsidP="009B15E3">
            <w:pPr>
              <w:spacing w:line="360" w:lineRule="auto"/>
              <w:rPr>
                <w:sz w:val="20"/>
              </w:rPr>
            </w:pPr>
          </w:p>
        </w:tc>
        <w:tc>
          <w:tcPr>
            <w:tcW w:w="595" w:type="pct"/>
            <w:tcBorders>
              <w:top w:val="single" w:sz="4" w:space="0" w:color="auto"/>
              <w:left w:val="single" w:sz="4" w:space="0" w:color="auto"/>
              <w:bottom w:val="single" w:sz="4" w:space="0" w:color="auto"/>
              <w:right w:val="single" w:sz="4" w:space="0" w:color="auto"/>
            </w:tcBorders>
          </w:tcPr>
          <w:p w14:paraId="34E5DF38" w14:textId="77777777" w:rsidR="004E055F" w:rsidRPr="00DF3D72" w:rsidRDefault="004E055F" w:rsidP="009B15E3">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71B135A4" w14:textId="77777777" w:rsidR="004E055F" w:rsidRPr="00DF3D72" w:rsidRDefault="004E055F" w:rsidP="009B15E3">
            <w:pPr>
              <w:spacing w:line="360" w:lineRule="auto"/>
              <w:rPr>
                <w:sz w:val="20"/>
              </w:rPr>
            </w:pPr>
          </w:p>
        </w:tc>
      </w:tr>
      <w:tr w:rsidR="004E055F" w:rsidRPr="00DF3D72" w14:paraId="79C191FF"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2DD5BA9E" w14:textId="77777777" w:rsidR="004E055F" w:rsidRPr="00DF3D72" w:rsidRDefault="004E055F" w:rsidP="009B15E3">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7B64FA4A" w14:textId="77777777" w:rsidR="004E055F" w:rsidRPr="00DF3D72" w:rsidRDefault="004E055F" w:rsidP="009B15E3">
            <w:pPr>
              <w:spacing w:line="360" w:lineRule="auto"/>
              <w:rPr>
                <w:sz w:val="20"/>
              </w:rPr>
            </w:pPr>
            <w:r w:rsidRPr="00DF3D72">
              <w:rPr>
                <w:b/>
                <w:sz w:val="20"/>
              </w:rPr>
              <w:t>Łączne koszty</w:t>
            </w:r>
            <w:r>
              <w:rPr>
                <w:b/>
                <w:sz w:val="20"/>
              </w:rPr>
              <w:t xml:space="preserve"> szkoleń</w:t>
            </w:r>
            <w:r w:rsidRPr="00DF3D72">
              <w:rPr>
                <w:b/>
                <w:sz w:val="20"/>
              </w:rPr>
              <w:t>:</w:t>
            </w:r>
          </w:p>
        </w:tc>
        <w:tc>
          <w:tcPr>
            <w:tcW w:w="504" w:type="pct"/>
            <w:tcBorders>
              <w:top w:val="single" w:sz="4" w:space="0" w:color="auto"/>
              <w:left w:val="single" w:sz="4" w:space="0" w:color="auto"/>
              <w:bottom w:val="single" w:sz="4" w:space="0" w:color="auto"/>
              <w:right w:val="single" w:sz="4" w:space="0" w:color="auto"/>
            </w:tcBorders>
          </w:tcPr>
          <w:p w14:paraId="6BE2E03E" w14:textId="77777777" w:rsidR="004E055F" w:rsidRPr="00DF3D72" w:rsidRDefault="004E055F" w:rsidP="009B15E3">
            <w:pPr>
              <w:spacing w:line="360" w:lineRule="auto"/>
              <w:rPr>
                <w:sz w:val="20"/>
              </w:rPr>
            </w:pPr>
          </w:p>
        </w:tc>
      </w:tr>
      <w:tr w:rsidR="004E055F" w:rsidRPr="00DF3D72" w14:paraId="498E83A5" w14:textId="77777777" w:rsidTr="009B15E3">
        <w:trPr>
          <w:trHeight w:val="255"/>
        </w:trPr>
        <w:tc>
          <w:tcPr>
            <w:tcW w:w="296" w:type="pct"/>
            <w:tcBorders>
              <w:top w:val="single" w:sz="4" w:space="0" w:color="auto"/>
              <w:left w:val="single" w:sz="4" w:space="0" w:color="auto"/>
              <w:bottom w:val="single" w:sz="4" w:space="0" w:color="auto"/>
              <w:right w:val="single" w:sz="4" w:space="0" w:color="auto"/>
            </w:tcBorders>
          </w:tcPr>
          <w:p w14:paraId="120ADDFF" w14:textId="77777777" w:rsidR="004E055F" w:rsidRPr="00DF3D72" w:rsidRDefault="004E055F" w:rsidP="009B15E3">
            <w:pPr>
              <w:spacing w:line="360" w:lineRule="auto"/>
              <w:rPr>
                <w:sz w:val="20"/>
              </w:rPr>
            </w:pPr>
          </w:p>
        </w:tc>
        <w:tc>
          <w:tcPr>
            <w:tcW w:w="3605" w:type="pct"/>
            <w:gridSpan w:val="3"/>
            <w:tcBorders>
              <w:top w:val="single" w:sz="4" w:space="0" w:color="auto"/>
              <w:left w:val="single" w:sz="4" w:space="0" w:color="auto"/>
              <w:bottom w:val="single" w:sz="4" w:space="0" w:color="auto"/>
              <w:right w:val="single" w:sz="4" w:space="0" w:color="auto"/>
            </w:tcBorders>
          </w:tcPr>
          <w:p w14:paraId="45F34AF1" w14:textId="77777777" w:rsidR="004E055F" w:rsidRPr="00DF3D72" w:rsidRDefault="004E055F" w:rsidP="009B15E3">
            <w:pPr>
              <w:spacing w:line="360" w:lineRule="auto"/>
              <w:rPr>
                <w:b/>
                <w:bCs/>
                <w:sz w:val="20"/>
              </w:rPr>
            </w:pPr>
            <w:r w:rsidRPr="00DF3D72">
              <w:rPr>
                <w:b/>
                <w:bCs/>
                <w:sz w:val="20"/>
              </w:rPr>
              <w:t>Łączna liczba przeszkolonych pracowników:</w:t>
            </w:r>
          </w:p>
        </w:tc>
        <w:tc>
          <w:tcPr>
            <w:tcW w:w="595" w:type="pct"/>
            <w:tcBorders>
              <w:top w:val="single" w:sz="4" w:space="0" w:color="auto"/>
              <w:left w:val="single" w:sz="4" w:space="0" w:color="auto"/>
              <w:bottom w:val="single" w:sz="4" w:space="0" w:color="auto"/>
              <w:right w:val="single" w:sz="4" w:space="0" w:color="auto"/>
            </w:tcBorders>
          </w:tcPr>
          <w:p w14:paraId="218EC815" w14:textId="77777777" w:rsidR="004E055F" w:rsidRPr="00DF3D72" w:rsidRDefault="004E055F" w:rsidP="009B15E3">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7D9EA0DF" w14:textId="77777777" w:rsidR="004E055F" w:rsidRPr="00DF3D72" w:rsidRDefault="004E055F" w:rsidP="009B15E3">
            <w:pPr>
              <w:spacing w:line="360" w:lineRule="auto"/>
              <w:rPr>
                <w:sz w:val="20"/>
              </w:rPr>
            </w:pPr>
          </w:p>
        </w:tc>
      </w:tr>
    </w:tbl>
    <w:p w14:paraId="1872686C" w14:textId="77777777" w:rsidR="004E055F" w:rsidRDefault="004E055F" w:rsidP="001F642A">
      <w:pPr>
        <w:spacing w:after="120"/>
        <w:ind w:right="74"/>
        <w:jc w:val="both"/>
        <w:rPr>
          <w:b/>
          <w:sz w:val="22"/>
          <w:szCs w:val="22"/>
        </w:rPr>
      </w:pPr>
    </w:p>
    <w:p w14:paraId="22577F68" w14:textId="7C986AD0" w:rsidR="0037040F" w:rsidRDefault="004E055F" w:rsidP="001F642A">
      <w:pPr>
        <w:spacing w:after="120"/>
        <w:ind w:right="74"/>
        <w:jc w:val="both"/>
        <w:rPr>
          <w:b/>
          <w:sz w:val="22"/>
          <w:szCs w:val="22"/>
        </w:rPr>
      </w:pPr>
      <w:r>
        <w:rPr>
          <w:b/>
          <w:sz w:val="22"/>
          <w:szCs w:val="22"/>
        </w:rPr>
        <w:t>3</w:t>
      </w:r>
      <w:r w:rsidR="0037040F" w:rsidRPr="00AB1A6B">
        <w:rPr>
          <w:b/>
          <w:sz w:val="22"/>
          <w:szCs w:val="22"/>
        </w:rPr>
        <w:t>. Liczba miejsc pracy</w:t>
      </w:r>
      <w:r w:rsidR="001F642A" w:rsidRPr="001F642A">
        <w:rPr>
          <w:b/>
          <w:sz w:val="22"/>
          <w:szCs w:val="22"/>
        </w:rPr>
        <w:t xml:space="preserve"> </w:t>
      </w:r>
      <w:r w:rsidR="006734C1">
        <w:rPr>
          <w:b/>
          <w:sz w:val="22"/>
          <w:szCs w:val="22"/>
        </w:rPr>
        <w:t>utrzymanych</w:t>
      </w:r>
      <w:r w:rsidR="00BA15DB">
        <w:rPr>
          <w:b/>
          <w:sz w:val="22"/>
          <w:szCs w:val="22"/>
        </w:rPr>
        <w:t xml:space="preserve"> </w:t>
      </w:r>
      <w:r w:rsidR="0037040F" w:rsidRPr="00AB1A6B">
        <w:rPr>
          <w:b/>
          <w:sz w:val="22"/>
          <w:szCs w:val="22"/>
        </w:rPr>
        <w:t>od dnia rozpoczęcia realizacji Inwe</w:t>
      </w:r>
      <w:r w:rsidR="0037040F">
        <w:rPr>
          <w:b/>
          <w:sz w:val="22"/>
          <w:szCs w:val="22"/>
        </w:rPr>
        <w:t xml:space="preserve">stycji do dnia </w:t>
      </w:r>
      <w:r>
        <w:rPr>
          <w:b/>
          <w:sz w:val="22"/>
          <w:szCs w:val="22"/>
        </w:rPr>
        <w:t>18</w:t>
      </w:r>
      <w:r w:rsidR="0037040F">
        <w:rPr>
          <w:b/>
          <w:sz w:val="22"/>
          <w:szCs w:val="22"/>
        </w:rPr>
        <w:t>.</w:t>
      </w:r>
      <w:r>
        <w:rPr>
          <w:b/>
          <w:sz w:val="22"/>
          <w:szCs w:val="22"/>
        </w:rPr>
        <w:t>03</w:t>
      </w:r>
      <w:r w:rsidR="0037040F" w:rsidRPr="00AB1A6B">
        <w:rPr>
          <w:b/>
          <w:sz w:val="22"/>
          <w:szCs w:val="22"/>
        </w:rPr>
        <w:t>.20</w:t>
      </w:r>
      <w:r>
        <w:rPr>
          <w:b/>
          <w:sz w:val="22"/>
          <w:szCs w:val="22"/>
        </w:rPr>
        <w:t>29</w:t>
      </w:r>
      <w:r w:rsidR="00011BBA">
        <w:rPr>
          <w:b/>
          <w:sz w:val="22"/>
          <w:szCs w:val="22"/>
        </w:rPr>
        <w:t xml:space="preserve"> </w:t>
      </w:r>
      <w:r w:rsidR="0037040F" w:rsidRPr="00AB1A6B">
        <w:rPr>
          <w:b/>
          <w:sz w:val="22"/>
          <w:szCs w:val="22"/>
        </w:rPr>
        <w:t>r.:– z uwzględnieniem wymiaru etatu:</w:t>
      </w:r>
    </w:p>
    <w:p w14:paraId="7B304967" w14:textId="77777777" w:rsidR="0037040F" w:rsidRDefault="0037040F" w:rsidP="0037040F">
      <w:pPr>
        <w:spacing w:line="360" w:lineRule="auto"/>
        <w:rPr>
          <w:sz w:val="22"/>
          <w:szCs w:val="22"/>
        </w:rPr>
      </w:pPr>
    </w:p>
    <w:tbl>
      <w:tblPr>
        <w:tblW w:w="5000" w:type="pct"/>
        <w:tblLook w:val="0000" w:firstRow="0" w:lastRow="0" w:firstColumn="0" w:lastColumn="0" w:noHBand="0" w:noVBand="0"/>
      </w:tblPr>
      <w:tblGrid>
        <w:gridCol w:w="879"/>
        <w:gridCol w:w="961"/>
        <w:gridCol w:w="865"/>
        <w:gridCol w:w="1096"/>
        <w:gridCol w:w="1096"/>
        <w:gridCol w:w="708"/>
        <w:gridCol w:w="865"/>
        <w:gridCol w:w="806"/>
        <w:gridCol w:w="1119"/>
        <w:gridCol w:w="1119"/>
      </w:tblGrid>
      <w:tr w:rsidR="00923E2D" w:rsidRPr="006D49CE" w14:paraId="2C4C444E" w14:textId="77777777" w:rsidTr="008B1C5E">
        <w:trPr>
          <w:trHeight w:val="825"/>
        </w:trPr>
        <w:tc>
          <w:tcPr>
            <w:tcW w:w="462" w:type="pct"/>
            <w:tcBorders>
              <w:top w:val="single" w:sz="4" w:space="0" w:color="auto"/>
              <w:left w:val="single" w:sz="4" w:space="0" w:color="auto"/>
              <w:bottom w:val="single" w:sz="4" w:space="0" w:color="auto"/>
              <w:right w:val="single" w:sz="4" w:space="0" w:color="auto"/>
            </w:tcBorders>
            <w:vAlign w:val="center"/>
          </w:tcPr>
          <w:p w14:paraId="222A5E6E" w14:textId="77777777" w:rsidR="00923E2D" w:rsidRPr="006D49CE" w:rsidRDefault="00923E2D" w:rsidP="008B1C5E">
            <w:pPr>
              <w:tabs>
                <w:tab w:val="left" w:pos="1207"/>
              </w:tabs>
              <w:jc w:val="center"/>
              <w:rPr>
                <w:b/>
                <w:sz w:val="18"/>
                <w:szCs w:val="18"/>
              </w:rPr>
            </w:pPr>
            <w:r w:rsidRPr="006D49CE">
              <w:rPr>
                <w:b/>
                <w:sz w:val="18"/>
                <w:szCs w:val="18"/>
              </w:rPr>
              <w:t>miesiąc/rok</w:t>
            </w:r>
          </w:p>
        </w:tc>
        <w:tc>
          <w:tcPr>
            <w:tcW w:w="505" w:type="pct"/>
            <w:tcBorders>
              <w:top w:val="single" w:sz="4" w:space="0" w:color="auto"/>
              <w:left w:val="single" w:sz="4" w:space="0" w:color="auto"/>
              <w:bottom w:val="single" w:sz="4" w:space="0" w:color="auto"/>
              <w:right w:val="single" w:sz="4" w:space="0" w:color="auto"/>
            </w:tcBorders>
            <w:vAlign w:val="center"/>
          </w:tcPr>
          <w:p w14:paraId="4E755B81" w14:textId="77777777" w:rsidR="00923E2D" w:rsidRPr="006D49CE" w:rsidRDefault="00923E2D" w:rsidP="008B1C5E">
            <w:pPr>
              <w:tabs>
                <w:tab w:val="left" w:pos="1207"/>
              </w:tabs>
              <w:ind w:left="-29" w:firstLine="29"/>
              <w:jc w:val="center"/>
              <w:rPr>
                <w:b/>
                <w:sz w:val="18"/>
                <w:szCs w:val="18"/>
              </w:rPr>
            </w:pPr>
            <w:r w:rsidRPr="006D49CE">
              <w:rPr>
                <w:b/>
                <w:sz w:val="18"/>
                <w:szCs w:val="18"/>
              </w:rPr>
              <w:t xml:space="preserve">Liczba miejsc pracy </w:t>
            </w:r>
          </w:p>
          <w:p w14:paraId="074450E3" w14:textId="77777777" w:rsidR="00923E2D" w:rsidRPr="006D49CE" w:rsidRDefault="00923E2D" w:rsidP="008B1C5E">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455" w:type="pct"/>
            <w:tcBorders>
              <w:top w:val="single" w:sz="4" w:space="0" w:color="auto"/>
              <w:left w:val="single" w:sz="4" w:space="0" w:color="auto"/>
              <w:bottom w:val="single" w:sz="4" w:space="0" w:color="auto"/>
              <w:right w:val="single" w:sz="4" w:space="0" w:color="auto"/>
            </w:tcBorders>
            <w:vAlign w:val="center"/>
          </w:tcPr>
          <w:p w14:paraId="62DFD2F4" w14:textId="77777777" w:rsidR="00923E2D" w:rsidRPr="006D49CE" w:rsidRDefault="00923E2D" w:rsidP="008B1C5E">
            <w:pPr>
              <w:tabs>
                <w:tab w:val="left" w:pos="1207"/>
              </w:tabs>
              <w:ind w:left="-29" w:firstLine="29"/>
              <w:jc w:val="center"/>
              <w:rPr>
                <w:b/>
                <w:sz w:val="18"/>
                <w:szCs w:val="18"/>
              </w:rPr>
            </w:pPr>
            <w:r w:rsidRPr="006D49CE">
              <w:rPr>
                <w:b/>
                <w:sz w:val="18"/>
                <w:szCs w:val="18"/>
              </w:rPr>
              <w:t>Liczba miejsc pracy narastająco</w:t>
            </w:r>
          </w:p>
        </w:tc>
        <w:tc>
          <w:tcPr>
            <w:tcW w:w="576" w:type="pct"/>
            <w:tcBorders>
              <w:top w:val="single" w:sz="4" w:space="0" w:color="auto"/>
              <w:left w:val="single" w:sz="4" w:space="0" w:color="auto"/>
              <w:bottom w:val="single" w:sz="4" w:space="0" w:color="auto"/>
              <w:right w:val="single" w:sz="4" w:space="0" w:color="auto"/>
            </w:tcBorders>
            <w:vAlign w:val="center"/>
          </w:tcPr>
          <w:p w14:paraId="3FACC736" w14:textId="77777777" w:rsidR="00923E2D" w:rsidRPr="006D49CE" w:rsidRDefault="00923E2D" w:rsidP="008B1C5E">
            <w:pPr>
              <w:tabs>
                <w:tab w:val="left" w:pos="1207"/>
              </w:tabs>
              <w:ind w:left="-29" w:firstLine="29"/>
              <w:jc w:val="center"/>
              <w:rPr>
                <w:b/>
                <w:sz w:val="18"/>
                <w:szCs w:val="18"/>
              </w:rPr>
            </w:pPr>
            <w:r w:rsidRPr="006D49CE">
              <w:rPr>
                <w:b/>
                <w:sz w:val="18"/>
                <w:szCs w:val="18"/>
              </w:rPr>
              <w:t>Liczba miejsc pracy dla osób</w:t>
            </w:r>
          </w:p>
          <w:p w14:paraId="62634406" w14:textId="77777777" w:rsidR="00923E2D" w:rsidRPr="006D49CE" w:rsidRDefault="00923E2D" w:rsidP="008B1C5E">
            <w:pPr>
              <w:tabs>
                <w:tab w:val="left" w:pos="1207"/>
              </w:tabs>
              <w:ind w:left="-29" w:firstLine="29"/>
              <w:jc w:val="center"/>
              <w:rPr>
                <w:b/>
                <w:sz w:val="18"/>
                <w:szCs w:val="18"/>
              </w:rPr>
            </w:pPr>
            <w:r w:rsidRPr="006D49CE">
              <w:rPr>
                <w:b/>
                <w:sz w:val="18"/>
                <w:szCs w:val="18"/>
              </w:rPr>
              <w:t>z wyższym wykształceniem utworzonych</w:t>
            </w:r>
          </w:p>
          <w:p w14:paraId="1535791E" w14:textId="77777777" w:rsidR="00923E2D" w:rsidRPr="006D49CE" w:rsidRDefault="00923E2D" w:rsidP="008B1C5E">
            <w:pPr>
              <w:tabs>
                <w:tab w:val="left" w:pos="1207"/>
              </w:tabs>
              <w:ind w:left="-29" w:firstLine="29"/>
              <w:jc w:val="center"/>
              <w:rPr>
                <w:b/>
                <w:sz w:val="18"/>
                <w:szCs w:val="18"/>
              </w:rPr>
            </w:pPr>
            <w:r w:rsidRPr="006D49CE">
              <w:rPr>
                <w:b/>
                <w:sz w:val="18"/>
                <w:szCs w:val="18"/>
              </w:rPr>
              <w:t>w miesiącu</w:t>
            </w:r>
          </w:p>
        </w:tc>
        <w:tc>
          <w:tcPr>
            <w:tcW w:w="576" w:type="pct"/>
            <w:tcBorders>
              <w:top w:val="single" w:sz="4" w:space="0" w:color="auto"/>
              <w:left w:val="single" w:sz="4" w:space="0" w:color="auto"/>
              <w:bottom w:val="single" w:sz="4" w:space="0" w:color="auto"/>
              <w:right w:val="single" w:sz="4" w:space="0" w:color="auto"/>
            </w:tcBorders>
            <w:vAlign w:val="center"/>
          </w:tcPr>
          <w:p w14:paraId="3F742CB2" w14:textId="77777777" w:rsidR="00923E2D" w:rsidRPr="006D49CE" w:rsidRDefault="00923E2D" w:rsidP="008B1C5E">
            <w:pPr>
              <w:tabs>
                <w:tab w:val="left" w:pos="1207"/>
              </w:tabs>
              <w:ind w:left="-29" w:firstLine="29"/>
              <w:jc w:val="center"/>
              <w:rPr>
                <w:b/>
                <w:sz w:val="18"/>
                <w:szCs w:val="18"/>
              </w:rPr>
            </w:pPr>
            <w:r w:rsidRPr="006D49CE">
              <w:rPr>
                <w:b/>
                <w:sz w:val="18"/>
                <w:szCs w:val="18"/>
              </w:rPr>
              <w:t>Liczba osób</w:t>
            </w:r>
          </w:p>
          <w:p w14:paraId="66E3765D" w14:textId="77777777" w:rsidR="00923E2D" w:rsidRPr="006D49CE" w:rsidRDefault="00923E2D" w:rsidP="008B1C5E">
            <w:pPr>
              <w:tabs>
                <w:tab w:val="left" w:pos="1207"/>
              </w:tabs>
              <w:ind w:left="-29" w:firstLine="29"/>
              <w:jc w:val="center"/>
              <w:rPr>
                <w:b/>
                <w:sz w:val="18"/>
                <w:szCs w:val="18"/>
              </w:rPr>
            </w:pPr>
            <w:r w:rsidRPr="006D49CE">
              <w:rPr>
                <w:b/>
                <w:sz w:val="18"/>
                <w:szCs w:val="18"/>
              </w:rPr>
              <w:t>z wyższym wykształceniem narastająco</w:t>
            </w:r>
          </w:p>
        </w:tc>
        <w:tc>
          <w:tcPr>
            <w:tcW w:w="372" w:type="pct"/>
            <w:tcBorders>
              <w:top w:val="single" w:sz="4" w:space="0" w:color="auto"/>
              <w:left w:val="single" w:sz="4" w:space="0" w:color="auto"/>
              <w:bottom w:val="single" w:sz="4" w:space="0" w:color="auto"/>
              <w:right w:val="single" w:sz="4" w:space="0" w:color="auto"/>
            </w:tcBorders>
            <w:vAlign w:val="center"/>
          </w:tcPr>
          <w:p w14:paraId="3F40B57C" w14:textId="77777777" w:rsidR="00923E2D" w:rsidRPr="006D49CE" w:rsidRDefault="00923E2D" w:rsidP="008B1C5E">
            <w:pPr>
              <w:tabs>
                <w:tab w:val="left" w:pos="1207"/>
              </w:tabs>
              <w:ind w:left="-29" w:firstLine="29"/>
              <w:jc w:val="center"/>
              <w:rPr>
                <w:b/>
                <w:sz w:val="18"/>
                <w:szCs w:val="18"/>
              </w:rPr>
            </w:pPr>
          </w:p>
          <w:p w14:paraId="307F3EDF" w14:textId="77777777" w:rsidR="00923E2D" w:rsidRPr="006D49CE" w:rsidRDefault="00923E2D" w:rsidP="008B1C5E">
            <w:pPr>
              <w:tabs>
                <w:tab w:val="left" w:pos="1207"/>
              </w:tabs>
              <w:ind w:left="-29" w:firstLine="29"/>
              <w:jc w:val="center"/>
              <w:rPr>
                <w:b/>
                <w:sz w:val="18"/>
                <w:szCs w:val="18"/>
              </w:rPr>
            </w:pPr>
            <w:r w:rsidRPr="006D49CE">
              <w:rPr>
                <w:b/>
                <w:sz w:val="18"/>
                <w:szCs w:val="18"/>
              </w:rPr>
              <w:t>Data zawarcia umowy o pracę</w:t>
            </w:r>
          </w:p>
        </w:tc>
        <w:tc>
          <w:tcPr>
            <w:tcW w:w="455" w:type="pct"/>
            <w:tcBorders>
              <w:top w:val="single" w:sz="4" w:space="0" w:color="auto"/>
              <w:left w:val="single" w:sz="4" w:space="0" w:color="auto"/>
              <w:bottom w:val="single" w:sz="4" w:space="0" w:color="auto"/>
              <w:right w:val="single" w:sz="4" w:space="0" w:color="auto"/>
            </w:tcBorders>
            <w:vAlign w:val="center"/>
          </w:tcPr>
          <w:p w14:paraId="1C9BCF46" w14:textId="77777777" w:rsidR="00923E2D" w:rsidRPr="006D49CE" w:rsidRDefault="00923E2D" w:rsidP="008B1C5E">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424" w:type="pct"/>
            <w:tcBorders>
              <w:top w:val="single" w:sz="4" w:space="0" w:color="auto"/>
              <w:left w:val="single" w:sz="4" w:space="0" w:color="auto"/>
              <w:bottom w:val="single" w:sz="4" w:space="0" w:color="auto"/>
              <w:right w:val="single" w:sz="4" w:space="0" w:color="auto"/>
            </w:tcBorders>
            <w:vAlign w:val="center"/>
          </w:tcPr>
          <w:p w14:paraId="206B773D" w14:textId="77777777" w:rsidR="00923E2D" w:rsidRPr="006D49CE" w:rsidRDefault="00923E2D" w:rsidP="008B1C5E">
            <w:pPr>
              <w:tabs>
                <w:tab w:val="left" w:pos="1207"/>
              </w:tabs>
              <w:ind w:left="-29" w:firstLine="29"/>
              <w:jc w:val="center"/>
              <w:rPr>
                <w:b/>
                <w:sz w:val="18"/>
                <w:szCs w:val="18"/>
              </w:rPr>
            </w:pPr>
          </w:p>
          <w:p w14:paraId="55CA2B96" w14:textId="77777777" w:rsidR="00923E2D" w:rsidRPr="006D49CE" w:rsidRDefault="00923E2D" w:rsidP="008B1C5E">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588" w:type="pct"/>
            <w:tcBorders>
              <w:top w:val="single" w:sz="4" w:space="0" w:color="auto"/>
              <w:left w:val="single" w:sz="4" w:space="0" w:color="auto"/>
              <w:bottom w:val="single" w:sz="4" w:space="0" w:color="auto"/>
              <w:right w:val="single" w:sz="4" w:space="0" w:color="auto"/>
            </w:tcBorders>
            <w:vAlign w:val="center"/>
          </w:tcPr>
          <w:p w14:paraId="47F6FDD2" w14:textId="77777777" w:rsidR="00923E2D" w:rsidRPr="006D49CE" w:rsidRDefault="00923E2D" w:rsidP="008B1C5E">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c>
          <w:tcPr>
            <w:tcW w:w="588" w:type="pct"/>
            <w:tcBorders>
              <w:top w:val="single" w:sz="4" w:space="0" w:color="auto"/>
              <w:left w:val="single" w:sz="4" w:space="0" w:color="auto"/>
              <w:bottom w:val="single" w:sz="4" w:space="0" w:color="auto"/>
              <w:right w:val="single" w:sz="4" w:space="0" w:color="auto"/>
            </w:tcBorders>
            <w:vAlign w:val="center"/>
          </w:tcPr>
          <w:p w14:paraId="69744371" w14:textId="77777777" w:rsidR="00923E2D" w:rsidRPr="006D49CE" w:rsidRDefault="00923E2D" w:rsidP="008B1C5E">
            <w:pPr>
              <w:tabs>
                <w:tab w:val="left" w:pos="1207"/>
              </w:tabs>
              <w:ind w:left="-29" w:firstLine="29"/>
              <w:jc w:val="center"/>
              <w:rPr>
                <w:b/>
                <w:sz w:val="18"/>
                <w:szCs w:val="18"/>
              </w:rPr>
            </w:pPr>
            <w:r w:rsidRPr="006D49CE">
              <w:rPr>
                <w:b/>
                <w:sz w:val="18"/>
                <w:szCs w:val="18"/>
              </w:rPr>
              <w:t>Liczba zlikwidowanych miejsc pracy dla osób z wyższym wykształceniem w miesiącu</w:t>
            </w:r>
          </w:p>
        </w:tc>
      </w:tr>
      <w:tr w:rsidR="00923E2D" w:rsidRPr="006D49CE" w14:paraId="0A4E4543" w14:textId="77777777" w:rsidTr="008B1C5E">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04E540A7" w14:textId="77777777" w:rsidR="00923E2D" w:rsidRPr="006D49CE" w:rsidRDefault="00923E2D" w:rsidP="008B1C5E">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69EDF1C0" w14:textId="77777777" w:rsidR="00923E2D" w:rsidRPr="006D49CE"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68603D98"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4F27F12B"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4A5BEF9D" w14:textId="77777777" w:rsidR="00923E2D" w:rsidRPr="006D49CE" w:rsidRDefault="00923E2D" w:rsidP="008B1C5E">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44043094" w14:textId="77777777" w:rsidR="00923E2D" w:rsidRPr="006D49CE"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6FC86FBC" w14:textId="77777777" w:rsidR="00923E2D" w:rsidRPr="006D49CE" w:rsidRDefault="00923E2D" w:rsidP="008B1C5E">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7773748E" w14:textId="77777777" w:rsidR="00923E2D" w:rsidRPr="006D49CE"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234B7621" w14:textId="77777777" w:rsidR="00923E2D" w:rsidRPr="006D49CE"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20FFA449" w14:textId="77777777" w:rsidR="00923E2D" w:rsidRPr="006D49CE" w:rsidRDefault="00923E2D" w:rsidP="008B1C5E">
            <w:pPr>
              <w:tabs>
                <w:tab w:val="left" w:pos="1207"/>
              </w:tabs>
              <w:ind w:left="-29" w:firstLine="29"/>
              <w:jc w:val="center"/>
              <w:rPr>
                <w:sz w:val="18"/>
                <w:szCs w:val="18"/>
              </w:rPr>
            </w:pPr>
          </w:p>
        </w:tc>
      </w:tr>
      <w:tr w:rsidR="00923E2D" w:rsidRPr="006D49CE" w14:paraId="1F106FDE" w14:textId="77777777" w:rsidTr="008B1C5E">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77C3CC6A" w14:textId="77777777" w:rsidR="00923E2D" w:rsidRPr="006D49CE" w:rsidRDefault="00923E2D" w:rsidP="008B1C5E">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2D85FDBD" w14:textId="77777777" w:rsidR="00923E2D" w:rsidRPr="006D49CE"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0863FFA0"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7F5246EE"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1278264E" w14:textId="77777777" w:rsidR="00923E2D" w:rsidRPr="006D49CE" w:rsidRDefault="00923E2D" w:rsidP="008B1C5E">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26622BF8" w14:textId="77777777" w:rsidR="00923E2D" w:rsidRPr="006D49CE"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1F3D9453" w14:textId="77777777" w:rsidR="00923E2D" w:rsidRPr="006D49CE" w:rsidRDefault="00923E2D" w:rsidP="008B1C5E">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186FF5B8" w14:textId="77777777" w:rsidR="00923E2D" w:rsidRPr="006D49CE"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1A3244D9" w14:textId="77777777" w:rsidR="00923E2D" w:rsidRPr="006D49CE"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15880ABB" w14:textId="77777777" w:rsidR="00923E2D" w:rsidRPr="006D49CE" w:rsidRDefault="00923E2D" w:rsidP="008B1C5E">
            <w:pPr>
              <w:tabs>
                <w:tab w:val="left" w:pos="1207"/>
              </w:tabs>
              <w:ind w:left="-29" w:firstLine="29"/>
              <w:jc w:val="center"/>
              <w:rPr>
                <w:sz w:val="18"/>
                <w:szCs w:val="18"/>
              </w:rPr>
            </w:pPr>
          </w:p>
        </w:tc>
      </w:tr>
      <w:tr w:rsidR="00923E2D" w:rsidRPr="006D49CE" w14:paraId="462B8261" w14:textId="77777777" w:rsidTr="008B1C5E">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54A05982" w14:textId="77777777" w:rsidR="00923E2D" w:rsidRPr="006D49CE" w:rsidRDefault="00923E2D" w:rsidP="008B1C5E">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2696C378" w14:textId="77777777" w:rsidR="00923E2D" w:rsidRPr="006D49CE"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00D59403"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1C9BDA29"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220D0AAC" w14:textId="77777777" w:rsidR="00923E2D" w:rsidRPr="006D49CE" w:rsidRDefault="00923E2D" w:rsidP="008B1C5E">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695F3B2A" w14:textId="77777777" w:rsidR="00923E2D" w:rsidRPr="006D49CE"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056DB82E" w14:textId="77777777" w:rsidR="00923E2D" w:rsidRPr="006D49CE" w:rsidRDefault="00923E2D" w:rsidP="008B1C5E">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5D3F6685" w14:textId="77777777" w:rsidR="00923E2D" w:rsidRPr="006D49CE"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644CE3CA" w14:textId="77777777" w:rsidR="00923E2D" w:rsidRPr="006D49CE"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4CBB6AA" w14:textId="77777777" w:rsidR="00923E2D" w:rsidRPr="006D49CE" w:rsidRDefault="00923E2D" w:rsidP="008B1C5E">
            <w:pPr>
              <w:tabs>
                <w:tab w:val="left" w:pos="1207"/>
              </w:tabs>
              <w:ind w:left="-29" w:firstLine="29"/>
              <w:jc w:val="center"/>
              <w:rPr>
                <w:sz w:val="18"/>
                <w:szCs w:val="18"/>
              </w:rPr>
            </w:pPr>
          </w:p>
        </w:tc>
      </w:tr>
      <w:tr w:rsidR="00923E2D" w:rsidRPr="006D49CE" w14:paraId="018B898B" w14:textId="77777777" w:rsidTr="008B1C5E">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0E35AF5D" w14:textId="77777777" w:rsidR="00923E2D" w:rsidRPr="006D49CE" w:rsidRDefault="00923E2D" w:rsidP="008B1C5E">
            <w:pPr>
              <w:tabs>
                <w:tab w:val="left" w:pos="1207"/>
              </w:tabs>
              <w:jc w:val="center"/>
              <w:rPr>
                <w:b/>
                <w:sz w:val="18"/>
                <w:szCs w:val="18"/>
              </w:rPr>
            </w:pPr>
            <w:r w:rsidRPr="006D49CE">
              <w:rPr>
                <w:b/>
                <w:sz w:val="18"/>
                <w:szCs w:val="18"/>
              </w:rPr>
              <w:lastRenderedPageBreak/>
              <w:t>Suma</w:t>
            </w:r>
          </w:p>
        </w:tc>
        <w:tc>
          <w:tcPr>
            <w:tcW w:w="505" w:type="pct"/>
            <w:tcBorders>
              <w:top w:val="single" w:sz="4" w:space="0" w:color="auto"/>
              <w:left w:val="single" w:sz="4" w:space="0" w:color="auto"/>
              <w:bottom w:val="single" w:sz="4" w:space="0" w:color="auto"/>
              <w:right w:val="single" w:sz="4" w:space="0" w:color="auto"/>
            </w:tcBorders>
            <w:vAlign w:val="center"/>
          </w:tcPr>
          <w:p w14:paraId="3C953A62" w14:textId="77777777" w:rsidR="00923E2D" w:rsidRPr="006D49CE" w:rsidRDefault="00923E2D" w:rsidP="008B1C5E">
            <w:pPr>
              <w:tabs>
                <w:tab w:val="left" w:pos="1207"/>
              </w:tabs>
              <w:ind w:left="-29" w:firstLine="29"/>
              <w:jc w:val="center"/>
              <w:rPr>
                <w:sz w:val="18"/>
                <w:szCs w:val="18"/>
              </w:rPr>
            </w:pPr>
            <w:r w:rsidRPr="006D49CE">
              <w:rPr>
                <w:sz w:val="18"/>
                <w:szCs w:val="18"/>
              </w:rPr>
              <w:t>A</w:t>
            </w:r>
          </w:p>
        </w:tc>
        <w:tc>
          <w:tcPr>
            <w:tcW w:w="455" w:type="pct"/>
            <w:tcBorders>
              <w:top w:val="single" w:sz="4" w:space="0" w:color="auto"/>
              <w:left w:val="single" w:sz="4" w:space="0" w:color="auto"/>
              <w:bottom w:val="single" w:sz="4" w:space="0" w:color="auto"/>
              <w:right w:val="single" w:sz="4" w:space="0" w:color="auto"/>
            </w:tcBorders>
          </w:tcPr>
          <w:p w14:paraId="43ED92E6"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0C295E78" w14:textId="77777777" w:rsidR="00923E2D" w:rsidRPr="006D49CE" w:rsidRDefault="00923E2D" w:rsidP="008B1C5E">
            <w:pPr>
              <w:tabs>
                <w:tab w:val="left" w:pos="1207"/>
              </w:tabs>
              <w:ind w:left="-29" w:firstLine="29"/>
              <w:jc w:val="center"/>
              <w:rPr>
                <w:sz w:val="18"/>
                <w:szCs w:val="18"/>
              </w:rPr>
            </w:pPr>
            <w:r w:rsidRPr="006D49CE">
              <w:rPr>
                <w:sz w:val="18"/>
                <w:szCs w:val="18"/>
              </w:rPr>
              <w:t>C</w:t>
            </w:r>
          </w:p>
        </w:tc>
        <w:tc>
          <w:tcPr>
            <w:tcW w:w="576" w:type="pct"/>
            <w:tcBorders>
              <w:top w:val="single" w:sz="4" w:space="0" w:color="auto"/>
              <w:left w:val="single" w:sz="4" w:space="0" w:color="auto"/>
              <w:bottom w:val="single" w:sz="4" w:space="0" w:color="auto"/>
              <w:right w:val="single" w:sz="4" w:space="0" w:color="auto"/>
            </w:tcBorders>
            <w:vAlign w:val="center"/>
          </w:tcPr>
          <w:p w14:paraId="2A19DE10" w14:textId="77777777" w:rsidR="00923E2D" w:rsidRPr="006D49CE" w:rsidRDefault="00923E2D" w:rsidP="008B1C5E">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3D68D5B1" w14:textId="77777777" w:rsidR="00923E2D" w:rsidRPr="006D49CE"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79DAC4E2" w14:textId="77777777" w:rsidR="00923E2D" w:rsidRPr="006D49CE" w:rsidRDefault="00923E2D" w:rsidP="008B1C5E">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58C00D48" w14:textId="77777777" w:rsidR="00923E2D" w:rsidRPr="006D49CE"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ACA74AC" w14:textId="77777777" w:rsidR="00923E2D" w:rsidRPr="006D49CE" w:rsidRDefault="00923E2D" w:rsidP="008B1C5E">
            <w:pPr>
              <w:tabs>
                <w:tab w:val="left" w:pos="1207"/>
              </w:tabs>
              <w:ind w:left="-29" w:firstLine="29"/>
              <w:jc w:val="center"/>
              <w:rPr>
                <w:sz w:val="18"/>
                <w:szCs w:val="18"/>
              </w:rPr>
            </w:pPr>
            <w:r w:rsidRPr="006D49CE">
              <w:rPr>
                <w:sz w:val="18"/>
                <w:szCs w:val="18"/>
              </w:rPr>
              <w:t>B</w:t>
            </w:r>
          </w:p>
        </w:tc>
        <w:tc>
          <w:tcPr>
            <w:tcW w:w="588" w:type="pct"/>
            <w:tcBorders>
              <w:top w:val="single" w:sz="4" w:space="0" w:color="auto"/>
              <w:left w:val="single" w:sz="4" w:space="0" w:color="auto"/>
              <w:bottom w:val="single" w:sz="4" w:space="0" w:color="auto"/>
              <w:right w:val="single" w:sz="4" w:space="0" w:color="auto"/>
            </w:tcBorders>
          </w:tcPr>
          <w:p w14:paraId="23EACB72" w14:textId="77777777" w:rsidR="00923E2D" w:rsidRPr="006D49CE" w:rsidRDefault="00923E2D" w:rsidP="008B1C5E">
            <w:pPr>
              <w:tabs>
                <w:tab w:val="left" w:pos="1207"/>
              </w:tabs>
              <w:ind w:left="-29" w:firstLine="29"/>
              <w:jc w:val="center"/>
              <w:rPr>
                <w:sz w:val="18"/>
                <w:szCs w:val="18"/>
              </w:rPr>
            </w:pPr>
            <w:r w:rsidRPr="006D49CE">
              <w:rPr>
                <w:sz w:val="18"/>
                <w:szCs w:val="18"/>
              </w:rPr>
              <w:t>D</w:t>
            </w:r>
          </w:p>
        </w:tc>
      </w:tr>
      <w:tr w:rsidR="00923E2D" w:rsidRPr="00D0025E" w14:paraId="3A54F75A" w14:textId="77777777" w:rsidTr="008B1C5E">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612844A7" w14:textId="77777777" w:rsidR="00923E2D" w:rsidRPr="006D49CE" w:rsidRDefault="00923E2D" w:rsidP="008B1C5E">
            <w:pPr>
              <w:tabs>
                <w:tab w:val="left" w:pos="1207"/>
              </w:tabs>
              <w:jc w:val="center"/>
              <w:rPr>
                <w:b/>
                <w:sz w:val="18"/>
                <w:szCs w:val="18"/>
              </w:rPr>
            </w:pPr>
            <w:r w:rsidRPr="006D49CE">
              <w:rPr>
                <w:b/>
                <w:sz w:val="18"/>
                <w:szCs w:val="18"/>
              </w:rPr>
              <w:t>Razem</w:t>
            </w:r>
          </w:p>
        </w:tc>
        <w:tc>
          <w:tcPr>
            <w:tcW w:w="505" w:type="pct"/>
            <w:tcBorders>
              <w:top w:val="single" w:sz="4" w:space="0" w:color="auto"/>
              <w:left w:val="single" w:sz="4" w:space="0" w:color="auto"/>
              <w:bottom w:val="single" w:sz="4" w:space="0" w:color="auto"/>
              <w:right w:val="single" w:sz="4" w:space="0" w:color="auto"/>
            </w:tcBorders>
            <w:vAlign w:val="center"/>
          </w:tcPr>
          <w:p w14:paraId="60DEAC7C" w14:textId="77777777" w:rsidR="00923E2D" w:rsidRPr="006D49CE" w:rsidRDefault="00923E2D" w:rsidP="008B1C5E">
            <w:pPr>
              <w:tabs>
                <w:tab w:val="left" w:pos="1207"/>
              </w:tabs>
              <w:ind w:left="-29" w:firstLine="29"/>
              <w:jc w:val="center"/>
              <w:rPr>
                <w:sz w:val="18"/>
                <w:szCs w:val="18"/>
              </w:rPr>
            </w:pPr>
            <w:r w:rsidRPr="006D49CE">
              <w:rPr>
                <w:sz w:val="18"/>
                <w:szCs w:val="18"/>
              </w:rPr>
              <w:t>=A-B</w:t>
            </w:r>
          </w:p>
        </w:tc>
        <w:tc>
          <w:tcPr>
            <w:tcW w:w="455" w:type="pct"/>
            <w:tcBorders>
              <w:top w:val="single" w:sz="4" w:space="0" w:color="auto"/>
              <w:left w:val="single" w:sz="4" w:space="0" w:color="auto"/>
              <w:bottom w:val="single" w:sz="4" w:space="0" w:color="auto"/>
              <w:right w:val="single" w:sz="4" w:space="0" w:color="auto"/>
            </w:tcBorders>
          </w:tcPr>
          <w:p w14:paraId="598BF2FA" w14:textId="77777777" w:rsidR="00923E2D" w:rsidRPr="006D49CE" w:rsidRDefault="00923E2D" w:rsidP="008B1C5E">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68F54A2B" w14:textId="77777777" w:rsidR="00923E2D" w:rsidRPr="004874CC" w:rsidRDefault="00923E2D" w:rsidP="008B1C5E">
            <w:pPr>
              <w:tabs>
                <w:tab w:val="left" w:pos="1207"/>
              </w:tabs>
              <w:ind w:left="-29" w:firstLine="29"/>
              <w:jc w:val="center"/>
              <w:rPr>
                <w:sz w:val="18"/>
                <w:szCs w:val="18"/>
              </w:rPr>
            </w:pPr>
            <w:r w:rsidRPr="006D49CE">
              <w:rPr>
                <w:sz w:val="18"/>
                <w:szCs w:val="18"/>
              </w:rPr>
              <w:t>=C-D</w:t>
            </w:r>
          </w:p>
        </w:tc>
        <w:tc>
          <w:tcPr>
            <w:tcW w:w="576" w:type="pct"/>
            <w:tcBorders>
              <w:top w:val="single" w:sz="4" w:space="0" w:color="auto"/>
              <w:left w:val="single" w:sz="4" w:space="0" w:color="auto"/>
              <w:bottom w:val="single" w:sz="4" w:space="0" w:color="auto"/>
              <w:right w:val="single" w:sz="4" w:space="0" w:color="auto"/>
            </w:tcBorders>
            <w:vAlign w:val="center"/>
          </w:tcPr>
          <w:p w14:paraId="252B3C4C" w14:textId="77777777" w:rsidR="00923E2D" w:rsidRPr="004874CC" w:rsidRDefault="00923E2D" w:rsidP="008B1C5E">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06B4FFF0" w14:textId="77777777" w:rsidR="00923E2D" w:rsidRPr="004874CC" w:rsidRDefault="00923E2D" w:rsidP="008B1C5E">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68CB42DF" w14:textId="77777777" w:rsidR="00923E2D" w:rsidRPr="004874CC" w:rsidRDefault="00923E2D" w:rsidP="008B1C5E">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58D1570D" w14:textId="77777777" w:rsidR="00923E2D" w:rsidRPr="004874CC"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2057918" w14:textId="77777777" w:rsidR="00923E2D" w:rsidRPr="004874CC" w:rsidRDefault="00923E2D" w:rsidP="008B1C5E">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70372B9" w14:textId="77777777" w:rsidR="00923E2D" w:rsidRPr="004874CC" w:rsidRDefault="00923E2D" w:rsidP="008B1C5E">
            <w:pPr>
              <w:tabs>
                <w:tab w:val="left" w:pos="1207"/>
              </w:tabs>
              <w:ind w:left="-29" w:firstLine="29"/>
              <w:jc w:val="center"/>
              <w:rPr>
                <w:sz w:val="18"/>
                <w:szCs w:val="18"/>
              </w:rPr>
            </w:pPr>
          </w:p>
        </w:tc>
      </w:tr>
    </w:tbl>
    <w:p w14:paraId="518F524D" w14:textId="77777777" w:rsidR="00923E2D" w:rsidRPr="00AB1A6B" w:rsidRDefault="00923E2D" w:rsidP="0037040F">
      <w:pPr>
        <w:spacing w:line="360" w:lineRule="auto"/>
        <w:rPr>
          <w:sz w:val="22"/>
          <w:szCs w:val="22"/>
        </w:rPr>
      </w:pPr>
    </w:p>
    <w:p w14:paraId="067CF838" w14:textId="4C986F60" w:rsidR="0037040F" w:rsidRPr="00AB1A6B" w:rsidRDefault="004E055F" w:rsidP="0037040F">
      <w:pPr>
        <w:spacing w:line="360" w:lineRule="auto"/>
        <w:rPr>
          <w:b/>
          <w:sz w:val="22"/>
          <w:szCs w:val="22"/>
        </w:rPr>
      </w:pPr>
      <w:r>
        <w:rPr>
          <w:b/>
          <w:sz w:val="22"/>
          <w:szCs w:val="22"/>
        </w:rPr>
        <w:t>4</w:t>
      </w:r>
      <w:r w:rsidR="0037040F" w:rsidRPr="00AB1A6B">
        <w:rPr>
          <w:b/>
          <w:sz w:val="22"/>
          <w:szCs w:val="22"/>
        </w:rPr>
        <w:t xml:space="preserve">.Utrzymanie miejsc pracy od dnia rozpoczęcia realizacji </w:t>
      </w:r>
      <w:r w:rsidR="0037040F">
        <w:rPr>
          <w:b/>
          <w:sz w:val="22"/>
          <w:szCs w:val="22"/>
        </w:rPr>
        <w:t xml:space="preserve">Inwestycji do dnia </w:t>
      </w:r>
      <w:r>
        <w:rPr>
          <w:b/>
          <w:sz w:val="22"/>
          <w:szCs w:val="22"/>
        </w:rPr>
        <w:t>18</w:t>
      </w:r>
      <w:r w:rsidR="0037040F">
        <w:rPr>
          <w:b/>
          <w:sz w:val="22"/>
          <w:szCs w:val="22"/>
        </w:rPr>
        <w:t>.</w:t>
      </w:r>
      <w:r>
        <w:rPr>
          <w:b/>
          <w:sz w:val="22"/>
          <w:szCs w:val="22"/>
        </w:rPr>
        <w:t>03</w:t>
      </w:r>
      <w:r w:rsidR="0037040F" w:rsidRPr="00AB1A6B">
        <w:rPr>
          <w:b/>
          <w:sz w:val="22"/>
          <w:szCs w:val="22"/>
        </w:rPr>
        <w:t>.20</w:t>
      </w:r>
      <w:r>
        <w:rPr>
          <w:b/>
          <w:sz w:val="22"/>
          <w:szCs w:val="22"/>
        </w:rPr>
        <w:t>29</w:t>
      </w:r>
      <w:r w:rsidR="00011BBA">
        <w:rPr>
          <w:b/>
          <w:sz w:val="22"/>
          <w:szCs w:val="22"/>
        </w:rPr>
        <w:t xml:space="preserve"> </w:t>
      </w:r>
      <w:r w:rsidR="0037040F"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37040F" w:rsidRPr="00AB1A6B" w14:paraId="3F98C66D" w14:textId="77777777" w:rsidTr="00885431">
        <w:tc>
          <w:tcPr>
            <w:tcW w:w="304" w:type="pct"/>
            <w:vAlign w:val="center"/>
          </w:tcPr>
          <w:p w14:paraId="034B434E" w14:textId="77777777" w:rsidR="0037040F" w:rsidRPr="00AB1A6B" w:rsidRDefault="0037040F" w:rsidP="00885431">
            <w:pPr>
              <w:spacing w:before="60" w:after="60"/>
              <w:ind w:left="-51"/>
              <w:jc w:val="center"/>
              <w:rPr>
                <w:b/>
                <w:sz w:val="20"/>
              </w:rPr>
            </w:pPr>
            <w:r w:rsidRPr="00AB1A6B">
              <w:rPr>
                <w:b/>
                <w:sz w:val="20"/>
              </w:rPr>
              <w:t>L.p.</w:t>
            </w:r>
          </w:p>
        </w:tc>
        <w:tc>
          <w:tcPr>
            <w:tcW w:w="771" w:type="pct"/>
            <w:vAlign w:val="center"/>
          </w:tcPr>
          <w:p w14:paraId="7961BB55" w14:textId="77777777" w:rsidR="0037040F" w:rsidRPr="00AB1A6B" w:rsidRDefault="0037040F" w:rsidP="00885431">
            <w:pPr>
              <w:spacing w:before="60" w:after="60"/>
              <w:ind w:left="-51"/>
              <w:jc w:val="center"/>
              <w:rPr>
                <w:b/>
                <w:sz w:val="20"/>
              </w:rPr>
            </w:pPr>
            <w:r w:rsidRPr="00AB1A6B">
              <w:rPr>
                <w:b/>
                <w:sz w:val="20"/>
              </w:rPr>
              <w:t>miesiąc/rok</w:t>
            </w:r>
          </w:p>
        </w:tc>
        <w:tc>
          <w:tcPr>
            <w:tcW w:w="3925" w:type="pct"/>
            <w:vAlign w:val="center"/>
          </w:tcPr>
          <w:p w14:paraId="355CAE55" w14:textId="77777777" w:rsidR="0037040F" w:rsidRPr="00AB1A6B" w:rsidRDefault="0037040F" w:rsidP="00885431">
            <w:pPr>
              <w:spacing w:before="60" w:after="60"/>
              <w:ind w:left="-51"/>
              <w:jc w:val="center"/>
              <w:rPr>
                <w:b/>
                <w:sz w:val="20"/>
              </w:rPr>
            </w:pPr>
            <w:r w:rsidRPr="00AB1A6B">
              <w:rPr>
                <w:b/>
                <w:sz w:val="20"/>
              </w:rPr>
              <w:t>Przeciętne zatrudnienie</w:t>
            </w:r>
          </w:p>
        </w:tc>
      </w:tr>
      <w:tr w:rsidR="0037040F" w:rsidRPr="00AB1A6B" w14:paraId="0CAACDED" w14:textId="77777777" w:rsidTr="00885431">
        <w:tc>
          <w:tcPr>
            <w:tcW w:w="304" w:type="pct"/>
            <w:vAlign w:val="center"/>
          </w:tcPr>
          <w:p w14:paraId="63010B61" w14:textId="77777777" w:rsidR="0037040F" w:rsidRPr="00AB1A6B" w:rsidRDefault="0037040F" w:rsidP="00885431">
            <w:pPr>
              <w:ind w:left="-51"/>
              <w:rPr>
                <w:sz w:val="20"/>
              </w:rPr>
            </w:pPr>
            <w:r w:rsidRPr="00AB1A6B">
              <w:rPr>
                <w:sz w:val="20"/>
              </w:rPr>
              <w:t>1.</w:t>
            </w:r>
          </w:p>
        </w:tc>
        <w:tc>
          <w:tcPr>
            <w:tcW w:w="771" w:type="pct"/>
            <w:vAlign w:val="center"/>
          </w:tcPr>
          <w:p w14:paraId="3A1E6287" w14:textId="77777777" w:rsidR="0037040F" w:rsidRPr="00AB1A6B" w:rsidRDefault="0037040F" w:rsidP="00885431">
            <w:pPr>
              <w:ind w:left="-51"/>
              <w:rPr>
                <w:sz w:val="20"/>
              </w:rPr>
            </w:pPr>
            <w:r w:rsidRPr="00AB1A6B">
              <w:rPr>
                <w:sz w:val="20"/>
              </w:rPr>
              <w:t>styczeń</w:t>
            </w:r>
          </w:p>
        </w:tc>
        <w:tc>
          <w:tcPr>
            <w:tcW w:w="3925" w:type="pct"/>
            <w:vAlign w:val="center"/>
          </w:tcPr>
          <w:p w14:paraId="3AB6AA2A" w14:textId="77777777" w:rsidR="0037040F" w:rsidRPr="00AB1A6B" w:rsidRDefault="0037040F" w:rsidP="00885431">
            <w:pPr>
              <w:spacing w:line="360" w:lineRule="auto"/>
              <w:ind w:left="-52"/>
              <w:jc w:val="both"/>
              <w:rPr>
                <w:sz w:val="20"/>
              </w:rPr>
            </w:pPr>
          </w:p>
        </w:tc>
      </w:tr>
      <w:tr w:rsidR="0037040F" w:rsidRPr="00AB1A6B" w14:paraId="4F5B5D20" w14:textId="77777777" w:rsidTr="00885431">
        <w:tc>
          <w:tcPr>
            <w:tcW w:w="304" w:type="pct"/>
            <w:vAlign w:val="center"/>
          </w:tcPr>
          <w:p w14:paraId="0FAAA736" w14:textId="77777777" w:rsidR="0037040F" w:rsidRPr="00AB1A6B" w:rsidRDefault="0037040F" w:rsidP="00885431">
            <w:pPr>
              <w:ind w:left="-51"/>
              <w:rPr>
                <w:sz w:val="20"/>
              </w:rPr>
            </w:pPr>
            <w:r w:rsidRPr="00AB1A6B">
              <w:rPr>
                <w:sz w:val="20"/>
              </w:rPr>
              <w:t>2.</w:t>
            </w:r>
          </w:p>
        </w:tc>
        <w:tc>
          <w:tcPr>
            <w:tcW w:w="771" w:type="pct"/>
            <w:vAlign w:val="center"/>
          </w:tcPr>
          <w:p w14:paraId="20DD793E" w14:textId="77777777" w:rsidR="0037040F" w:rsidRPr="00AB1A6B" w:rsidRDefault="0037040F" w:rsidP="00885431">
            <w:pPr>
              <w:ind w:left="-51"/>
              <w:rPr>
                <w:sz w:val="20"/>
              </w:rPr>
            </w:pPr>
            <w:r w:rsidRPr="00AB1A6B">
              <w:rPr>
                <w:sz w:val="20"/>
              </w:rPr>
              <w:t>luty</w:t>
            </w:r>
          </w:p>
        </w:tc>
        <w:tc>
          <w:tcPr>
            <w:tcW w:w="3925" w:type="pct"/>
            <w:vAlign w:val="center"/>
          </w:tcPr>
          <w:p w14:paraId="6B8102F5" w14:textId="77777777" w:rsidR="0037040F" w:rsidRPr="00AB1A6B" w:rsidRDefault="0037040F" w:rsidP="00885431">
            <w:pPr>
              <w:spacing w:line="360" w:lineRule="auto"/>
              <w:ind w:left="-52"/>
              <w:jc w:val="both"/>
              <w:rPr>
                <w:sz w:val="20"/>
              </w:rPr>
            </w:pPr>
          </w:p>
        </w:tc>
      </w:tr>
      <w:tr w:rsidR="0037040F" w:rsidRPr="00AB1A6B" w14:paraId="0098A706" w14:textId="77777777" w:rsidTr="00885431">
        <w:tc>
          <w:tcPr>
            <w:tcW w:w="304" w:type="pct"/>
            <w:vAlign w:val="center"/>
          </w:tcPr>
          <w:p w14:paraId="7F1072A8" w14:textId="77777777" w:rsidR="0037040F" w:rsidRPr="00AB1A6B" w:rsidRDefault="0037040F" w:rsidP="00885431">
            <w:pPr>
              <w:ind w:left="-51"/>
              <w:rPr>
                <w:sz w:val="20"/>
              </w:rPr>
            </w:pPr>
            <w:r w:rsidRPr="00AB1A6B">
              <w:rPr>
                <w:sz w:val="20"/>
              </w:rPr>
              <w:t>3.</w:t>
            </w:r>
          </w:p>
        </w:tc>
        <w:tc>
          <w:tcPr>
            <w:tcW w:w="771" w:type="pct"/>
            <w:vAlign w:val="center"/>
          </w:tcPr>
          <w:p w14:paraId="350B95A9" w14:textId="77777777" w:rsidR="0037040F" w:rsidRPr="00AB1A6B" w:rsidRDefault="0037040F" w:rsidP="00885431">
            <w:pPr>
              <w:ind w:left="-51"/>
              <w:rPr>
                <w:sz w:val="20"/>
              </w:rPr>
            </w:pPr>
            <w:r w:rsidRPr="00AB1A6B">
              <w:rPr>
                <w:sz w:val="20"/>
              </w:rPr>
              <w:t>marzec</w:t>
            </w:r>
          </w:p>
        </w:tc>
        <w:tc>
          <w:tcPr>
            <w:tcW w:w="3925" w:type="pct"/>
            <w:vAlign w:val="center"/>
          </w:tcPr>
          <w:p w14:paraId="18794D56" w14:textId="77777777" w:rsidR="0037040F" w:rsidRPr="00AB1A6B" w:rsidRDefault="0037040F" w:rsidP="00885431">
            <w:pPr>
              <w:spacing w:line="360" w:lineRule="auto"/>
              <w:ind w:left="-52"/>
              <w:jc w:val="both"/>
              <w:rPr>
                <w:sz w:val="20"/>
              </w:rPr>
            </w:pPr>
          </w:p>
        </w:tc>
      </w:tr>
      <w:tr w:rsidR="0037040F" w:rsidRPr="00AB1A6B" w14:paraId="20D4FBC3" w14:textId="77777777" w:rsidTr="00885431">
        <w:trPr>
          <w:trHeight w:val="70"/>
        </w:trPr>
        <w:tc>
          <w:tcPr>
            <w:tcW w:w="304" w:type="pct"/>
            <w:vAlign w:val="center"/>
          </w:tcPr>
          <w:p w14:paraId="7B4C4F4B" w14:textId="77777777" w:rsidR="0037040F" w:rsidRPr="00AB1A6B" w:rsidRDefault="0037040F" w:rsidP="00885431">
            <w:pPr>
              <w:ind w:left="-51"/>
              <w:rPr>
                <w:sz w:val="20"/>
              </w:rPr>
            </w:pPr>
            <w:r w:rsidRPr="00AB1A6B">
              <w:rPr>
                <w:sz w:val="20"/>
              </w:rPr>
              <w:t xml:space="preserve">4. </w:t>
            </w:r>
          </w:p>
        </w:tc>
        <w:tc>
          <w:tcPr>
            <w:tcW w:w="771" w:type="pct"/>
            <w:vAlign w:val="center"/>
          </w:tcPr>
          <w:p w14:paraId="398AE057" w14:textId="77777777" w:rsidR="0037040F" w:rsidRPr="00AB1A6B" w:rsidRDefault="0037040F" w:rsidP="00885431">
            <w:pPr>
              <w:ind w:left="-51"/>
              <w:rPr>
                <w:sz w:val="20"/>
              </w:rPr>
            </w:pPr>
            <w:r w:rsidRPr="00AB1A6B">
              <w:rPr>
                <w:sz w:val="20"/>
              </w:rPr>
              <w:t>(…)</w:t>
            </w:r>
          </w:p>
        </w:tc>
        <w:tc>
          <w:tcPr>
            <w:tcW w:w="3925" w:type="pct"/>
            <w:vAlign w:val="center"/>
          </w:tcPr>
          <w:p w14:paraId="1FCD44CC" w14:textId="77777777" w:rsidR="0037040F" w:rsidRPr="00AB1A6B" w:rsidRDefault="0037040F" w:rsidP="00885431">
            <w:pPr>
              <w:spacing w:line="360" w:lineRule="auto"/>
              <w:ind w:left="-52"/>
              <w:jc w:val="both"/>
              <w:rPr>
                <w:sz w:val="20"/>
              </w:rPr>
            </w:pPr>
          </w:p>
        </w:tc>
      </w:tr>
      <w:tr w:rsidR="0037040F" w:rsidRPr="00AB1A6B" w14:paraId="6C97D1EF" w14:textId="77777777" w:rsidTr="00885431">
        <w:trPr>
          <w:trHeight w:val="70"/>
        </w:trPr>
        <w:tc>
          <w:tcPr>
            <w:tcW w:w="304" w:type="pct"/>
            <w:vAlign w:val="center"/>
          </w:tcPr>
          <w:p w14:paraId="25CB1D6A" w14:textId="77777777" w:rsidR="0037040F" w:rsidRPr="00AB1A6B" w:rsidRDefault="0037040F" w:rsidP="00885431">
            <w:pPr>
              <w:spacing w:line="360" w:lineRule="auto"/>
              <w:ind w:left="-52"/>
              <w:jc w:val="both"/>
              <w:rPr>
                <w:sz w:val="20"/>
              </w:rPr>
            </w:pPr>
          </w:p>
        </w:tc>
        <w:tc>
          <w:tcPr>
            <w:tcW w:w="771" w:type="pct"/>
            <w:vAlign w:val="center"/>
          </w:tcPr>
          <w:p w14:paraId="7C344079" w14:textId="77777777" w:rsidR="0037040F" w:rsidRPr="00AB1A6B" w:rsidRDefault="0037040F" w:rsidP="00885431">
            <w:pPr>
              <w:spacing w:line="360" w:lineRule="auto"/>
              <w:ind w:left="-52"/>
              <w:jc w:val="center"/>
              <w:rPr>
                <w:sz w:val="20"/>
              </w:rPr>
            </w:pPr>
            <w:r w:rsidRPr="00AB1A6B">
              <w:rPr>
                <w:sz w:val="20"/>
              </w:rPr>
              <w:t>Podsumowanie</w:t>
            </w:r>
          </w:p>
        </w:tc>
        <w:tc>
          <w:tcPr>
            <w:tcW w:w="3925" w:type="pct"/>
            <w:vAlign w:val="center"/>
          </w:tcPr>
          <w:p w14:paraId="7B9A6168" w14:textId="77777777" w:rsidR="0037040F" w:rsidRPr="00AB1A6B" w:rsidRDefault="0037040F" w:rsidP="00885431">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75DA11B" w14:textId="77777777" w:rsidR="0037040F" w:rsidRPr="00AB1A6B" w:rsidRDefault="0037040F" w:rsidP="0037040F">
      <w:pPr>
        <w:jc w:val="both"/>
        <w:rPr>
          <w:sz w:val="20"/>
        </w:rPr>
      </w:pPr>
    </w:p>
    <w:p w14:paraId="7DFA5635" w14:textId="77777777" w:rsidR="0037040F" w:rsidRPr="00AB1A6B" w:rsidRDefault="0037040F" w:rsidP="0037040F">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07CA2173" w14:textId="77777777" w:rsidR="0037040F" w:rsidRPr="00AB1A6B" w:rsidRDefault="0037040F" w:rsidP="0037040F">
      <w:pPr>
        <w:spacing w:after="120" w:line="360" w:lineRule="auto"/>
        <w:ind w:right="-108"/>
        <w:jc w:val="both"/>
        <w:rPr>
          <w:b/>
          <w:sz w:val="22"/>
          <w:szCs w:val="22"/>
        </w:rPr>
      </w:pPr>
    </w:p>
    <w:p w14:paraId="7071E55B" w14:textId="3B3100A4" w:rsidR="0037040F" w:rsidRPr="00AB1A6B" w:rsidRDefault="004E055F" w:rsidP="0037040F">
      <w:pPr>
        <w:spacing w:after="120" w:line="360" w:lineRule="auto"/>
        <w:ind w:right="-108"/>
        <w:jc w:val="both"/>
        <w:rPr>
          <w:sz w:val="22"/>
          <w:szCs w:val="22"/>
        </w:rPr>
      </w:pPr>
      <w:r>
        <w:rPr>
          <w:b/>
          <w:sz w:val="22"/>
          <w:szCs w:val="22"/>
        </w:rPr>
        <w:t>5</w:t>
      </w:r>
      <w:r w:rsidR="0037040F" w:rsidRPr="00AB1A6B">
        <w:rPr>
          <w:b/>
          <w:sz w:val="22"/>
          <w:szCs w:val="22"/>
        </w:rPr>
        <w:t>. Wykaz e</w:t>
      </w:r>
      <w:r w:rsidR="0037040F">
        <w:rPr>
          <w:b/>
          <w:sz w:val="22"/>
          <w:szCs w:val="22"/>
        </w:rPr>
        <w:t xml:space="preserve">tatów na dzień </w:t>
      </w:r>
      <w:r>
        <w:rPr>
          <w:b/>
          <w:sz w:val="22"/>
          <w:szCs w:val="22"/>
        </w:rPr>
        <w:t>18</w:t>
      </w:r>
      <w:r w:rsidR="0037040F">
        <w:rPr>
          <w:b/>
          <w:sz w:val="22"/>
          <w:szCs w:val="22"/>
        </w:rPr>
        <w:t>.</w:t>
      </w:r>
      <w:r>
        <w:rPr>
          <w:b/>
          <w:sz w:val="22"/>
          <w:szCs w:val="22"/>
        </w:rPr>
        <w:t>03</w:t>
      </w:r>
      <w:r w:rsidR="0037040F" w:rsidRPr="00AB1A6B">
        <w:rPr>
          <w:b/>
          <w:sz w:val="22"/>
          <w:szCs w:val="22"/>
        </w:rPr>
        <w:t>.20</w:t>
      </w:r>
      <w:r>
        <w:rPr>
          <w:b/>
          <w:sz w:val="22"/>
          <w:szCs w:val="22"/>
        </w:rPr>
        <w:t>29</w:t>
      </w:r>
      <w:r w:rsidR="00011BBA">
        <w:rPr>
          <w:b/>
          <w:sz w:val="22"/>
          <w:szCs w:val="22"/>
        </w:rPr>
        <w:t xml:space="preserve"> </w:t>
      </w:r>
      <w:r w:rsidR="0037040F" w:rsidRPr="00AB1A6B">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37040F" w:rsidRPr="00AB1A6B" w14:paraId="7EC3C498" w14:textId="77777777" w:rsidTr="00885431">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C78D72F" w14:textId="77777777" w:rsidR="0037040F" w:rsidRPr="00AB1A6B" w:rsidRDefault="0037040F" w:rsidP="00885431">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22E3FB1F" w14:textId="77777777" w:rsidR="0037040F" w:rsidRPr="00AB1A6B" w:rsidRDefault="0037040F" w:rsidP="00885431">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F258DF5" w14:textId="77777777" w:rsidR="0037040F" w:rsidRPr="00AB1A6B" w:rsidRDefault="0037040F" w:rsidP="00885431">
            <w:pPr>
              <w:spacing w:line="360" w:lineRule="auto"/>
              <w:jc w:val="center"/>
              <w:rPr>
                <w:b/>
                <w:sz w:val="20"/>
              </w:rPr>
            </w:pPr>
            <w:r w:rsidRPr="00AB1A6B">
              <w:rPr>
                <w:b/>
                <w:sz w:val="20"/>
              </w:rPr>
              <w:t>Liczba etatów (z uwzględnieniem wymiaru)</w:t>
            </w:r>
          </w:p>
        </w:tc>
      </w:tr>
      <w:tr w:rsidR="0037040F" w:rsidRPr="00AB1A6B" w14:paraId="7B671C35"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759FE32" w14:textId="77777777" w:rsidR="0037040F" w:rsidRPr="00AB1A6B" w:rsidRDefault="0037040F" w:rsidP="00885431">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12798B20"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BDAFEA0" w14:textId="77777777" w:rsidR="0037040F" w:rsidRPr="00AB1A6B" w:rsidRDefault="0037040F" w:rsidP="00885431">
            <w:pPr>
              <w:spacing w:line="360" w:lineRule="auto"/>
              <w:jc w:val="center"/>
              <w:rPr>
                <w:sz w:val="20"/>
              </w:rPr>
            </w:pPr>
          </w:p>
        </w:tc>
      </w:tr>
      <w:tr w:rsidR="0037040F" w:rsidRPr="00AB1A6B" w14:paraId="042C1F93"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DB22686" w14:textId="77777777" w:rsidR="0037040F" w:rsidRPr="00AB1A6B" w:rsidRDefault="0037040F" w:rsidP="00885431">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767CB386"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9001B82" w14:textId="77777777" w:rsidR="0037040F" w:rsidRPr="00AB1A6B" w:rsidRDefault="0037040F" w:rsidP="00885431">
            <w:pPr>
              <w:spacing w:line="360" w:lineRule="auto"/>
              <w:jc w:val="center"/>
              <w:rPr>
                <w:sz w:val="20"/>
              </w:rPr>
            </w:pPr>
          </w:p>
        </w:tc>
      </w:tr>
      <w:tr w:rsidR="0037040F" w:rsidRPr="00AB1A6B" w14:paraId="5FCE1D6F"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BC3F99C" w14:textId="77777777" w:rsidR="0037040F" w:rsidRPr="00AB1A6B" w:rsidRDefault="0037040F" w:rsidP="00885431">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184B99C9"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7576BC5" w14:textId="77777777" w:rsidR="0037040F" w:rsidRPr="00AB1A6B" w:rsidRDefault="0037040F" w:rsidP="00885431">
            <w:pPr>
              <w:spacing w:line="360" w:lineRule="auto"/>
              <w:jc w:val="center"/>
              <w:rPr>
                <w:sz w:val="20"/>
              </w:rPr>
            </w:pPr>
          </w:p>
        </w:tc>
      </w:tr>
      <w:tr w:rsidR="0037040F" w:rsidRPr="00AB1A6B" w14:paraId="2F5EFAB6"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14C265C" w14:textId="77777777" w:rsidR="0037040F" w:rsidRPr="00AB1A6B" w:rsidRDefault="0037040F" w:rsidP="00885431">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616854A3"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83DA69" w14:textId="77777777" w:rsidR="0037040F" w:rsidRPr="00AB1A6B" w:rsidRDefault="0037040F" w:rsidP="00885431">
            <w:pPr>
              <w:spacing w:line="360" w:lineRule="auto"/>
              <w:jc w:val="center"/>
              <w:rPr>
                <w:sz w:val="20"/>
              </w:rPr>
            </w:pPr>
          </w:p>
        </w:tc>
      </w:tr>
      <w:tr w:rsidR="0037040F" w:rsidRPr="00AB1A6B" w14:paraId="32AF18F7"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9C4E8AA" w14:textId="77777777" w:rsidR="0037040F" w:rsidRPr="00AB1A6B" w:rsidRDefault="0037040F" w:rsidP="00885431">
            <w:pPr>
              <w:jc w:val="center"/>
              <w:rPr>
                <w:b/>
                <w:sz w:val="20"/>
              </w:rPr>
            </w:pPr>
            <w:r w:rsidRPr="00AB1A6B">
              <w:rPr>
                <w:b/>
                <w:sz w:val="20"/>
              </w:rPr>
              <w:t>Podsumowanie</w:t>
            </w:r>
          </w:p>
          <w:p w14:paraId="421EA5B6" w14:textId="77777777" w:rsidR="0037040F" w:rsidRPr="00AB1A6B" w:rsidRDefault="0037040F" w:rsidP="00885431">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CC81CCC"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405843F" w14:textId="77777777" w:rsidR="0037040F" w:rsidRPr="00AB1A6B" w:rsidRDefault="0037040F" w:rsidP="00885431">
            <w:pPr>
              <w:spacing w:line="360" w:lineRule="auto"/>
              <w:jc w:val="center"/>
              <w:rPr>
                <w:sz w:val="20"/>
              </w:rPr>
            </w:pPr>
          </w:p>
        </w:tc>
      </w:tr>
    </w:tbl>
    <w:p w14:paraId="025D786D" w14:textId="77777777" w:rsidR="0037040F" w:rsidRDefault="0037040F" w:rsidP="0037040F">
      <w:pPr>
        <w:shd w:val="clear" w:color="auto" w:fill="FFFFFF"/>
        <w:jc w:val="both"/>
        <w:rPr>
          <w:b/>
          <w:sz w:val="22"/>
          <w:szCs w:val="22"/>
        </w:rPr>
      </w:pPr>
    </w:p>
    <w:p w14:paraId="56E1A605" w14:textId="1E24EFB3" w:rsidR="0037040F" w:rsidRPr="00AB1A6B" w:rsidRDefault="004E055F" w:rsidP="0037040F">
      <w:pPr>
        <w:shd w:val="clear" w:color="auto" w:fill="FFFFFF"/>
        <w:jc w:val="both"/>
        <w:rPr>
          <w:sz w:val="22"/>
          <w:szCs w:val="22"/>
        </w:rPr>
      </w:pPr>
      <w:r>
        <w:rPr>
          <w:b/>
          <w:sz w:val="22"/>
          <w:szCs w:val="22"/>
        </w:rPr>
        <w:t>6</w:t>
      </w:r>
      <w:r w:rsidR="0037040F" w:rsidRPr="00AB1A6B">
        <w:rPr>
          <w:b/>
          <w:sz w:val="22"/>
          <w:szCs w:val="22"/>
        </w:rPr>
        <w:t>.</w:t>
      </w:r>
      <w:r w:rsidR="0037040F">
        <w:rPr>
          <w:b/>
          <w:sz w:val="22"/>
          <w:szCs w:val="22"/>
        </w:rPr>
        <w:t xml:space="preserve"> </w:t>
      </w:r>
      <w:r w:rsidR="0037040F" w:rsidRPr="00AB1A6B">
        <w:rPr>
          <w:b/>
          <w:sz w:val="22"/>
          <w:szCs w:val="22"/>
        </w:rPr>
        <w:t xml:space="preserve">Przedsiębiorca oświadcza, że miejsca pracy utworzone w związku z realizacją Inwestycji zostały wyliczone zgodnie z definicją określoną w </w:t>
      </w:r>
      <w:r w:rsidR="0037040F">
        <w:rPr>
          <w:b/>
          <w:color w:val="000000"/>
          <w:sz w:val="22"/>
          <w:szCs w:val="22"/>
        </w:rPr>
        <w:t>§ 2</w:t>
      </w:r>
      <w:r w:rsidR="0037040F" w:rsidRPr="00AB1A6B">
        <w:rPr>
          <w:b/>
          <w:color w:val="000000"/>
          <w:sz w:val="22"/>
          <w:szCs w:val="22"/>
        </w:rPr>
        <w:t xml:space="preserve"> ust. 2 pkt 1 </w:t>
      </w:r>
      <w:r w:rsidR="0037040F" w:rsidRPr="00AB1A6B">
        <w:rPr>
          <w:b/>
          <w:sz w:val="22"/>
          <w:szCs w:val="22"/>
        </w:rPr>
        <w:t xml:space="preserve">Umowy. </w:t>
      </w:r>
    </w:p>
    <w:p w14:paraId="29AADF0B" w14:textId="77777777" w:rsidR="0037040F" w:rsidRDefault="0037040F" w:rsidP="0037040F">
      <w:pPr>
        <w:shd w:val="clear" w:color="auto" w:fill="FFFFFF"/>
        <w:spacing w:line="360" w:lineRule="auto"/>
        <w:jc w:val="both"/>
        <w:rPr>
          <w:sz w:val="22"/>
          <w:szCs w:val="22"/>
        </w:rPr>
      </w:pPr>
    </w:p>
    <w:p w14:paraId="1B3B6F95"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52345EA6"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3E1FF6FF"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6B5375AB" w14:textId="77777777" w:rsidR="0037040F" w:rsidRDefault="0037040F" w:rsidP="0037040F">
      <w:pPr>
        <w:spacing w:line="360" w:lineRule="auto"/>
        <w:jc w:val="right"/>
        <w:rPr>
          <w:b/>
          <w:sz w:val="22"/>
          <w:szCs w:val="22"/>
          <w:u w:val="single"/>
        </w:rPr>
      </w:pPr>
    </w:p>
    <w:p w14:paraId="7C99201A" w14:textId="7BD60393" w:rsidR="0037040F" w:rsidRDefault="0037040F">
      <w:pPr>
        <w:overflowPunct/>
        <w:autoSpaceDE/>
        <w:autoSpaceDN/>
        <w:adjustRightInd/>
        <w:spacing w:after="160" w:line="259" w:lineRule="auto"/>
        <w:textAlignment w:val="auto"/>
        <w:rPr>
          <w:sz w:val="22"/>
          <w:szCs w:val="22"/>
        </w:rPr>
      </w:pPr>
      <w:r>
        <w:rPr>
          <w:sz w:val="22"/>
          <w:szCs w:val="22"/>
        </w:rPr>
        <w:br w:type="page"/>
      </w:r>
    </w:p>
    <w:p w14:paraId="6F3A7A30" w14:textId="626865E1" w:rsidR="0037040F" w:rsidRPr="00AB1A6B" w:rsidRDefault="0037040F" w:rsidP="0037040F">
      <w:pPr>
        <w:spacing w:line="360" w:lineRule="auto"/>
        <w:jc w:val="right"/>
        <w:rPr>
          <w:b/>
          <w:sz w:val="22"/>
          <w:szCs w:val="22"/>
          <w:u w:val="single"/>
        </w:rPr>
      </w:pPr>
      <w:r>
        <w:rPr>
          <w:b/>
          <w:sz w:val="22"/>
          <w:szCs w:val="22"/>
          <w:u w:val="single"/>
        </w:rPr>
        <w:lastRenderedPageBreak/>
        <w:t xml:space="preserve">Załącznik Nr </w:t>
      </w:r>
      <w:r w:rsidR="00CA4E30">
        <w:rPr>
          <w:b/>
          <w:sz w:val="22"/>
          <w:szCs w:val="22"/>
          <w:u w:val="single"/>
        </w:rPr>
        <w:t>7</w:t>
      </w:r>
    </w:p>
    <w:p w14:paraId="316E88D0" w14:textId="128C320C"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00F01796"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/DRI</w:t>
      </w:r>
    </w:p>
    <w:p w14:paraId="78835353" w14:textId="77777777" w:rsidR="0037040F" w:rsidRPr="00AB1A6B" w:rsidRDefault="0037040F" w:rsidP="0037040F">
      <w:pPr>
        <w:spacing w:line="360" w:lineRule="auto"/>
        <w:jc w:val="center"/>
        <w:rPr>
          <w:b/>
          <w:sz w:val="22"/>
          <w:szCs w:val="22"/>
        </w:rPr>
      </w:pPr>
    </w:p>
    <w:p w14:paraId="03E6A4A9" w14:textId="63D65BDC" w:rsidR="00B63779" w:rsidRDefault="0037040F" w:rsidP="0037040F">
      <w:pPr>
        <w:spacing w:line="360" w:lineRule="auto"/>
        <w:jc w:val="center"/>
        <w:rPr>
          <w:b/>
          <w:sz w:val="22"/>
          <w:szCs w:val="22"/>
        </w:rPr>
      </w:pPr>
      <w:r w:rsidRPr="00AB1A6B">
        <w:rPr>
          <w:b/>
          <w:sz w:val="22"/>
          <w:szCs w:val="22"/>
        </w:rPr>
        <w:t>ZESTAWIENIE ZAPŁACONYCH PODATKÓW</w:t>
      </w:r>
      <w:r w:rsidRPr="00AB1A6B">
        <w:rPr>
          <w:b/>
          <w:sz w:val="22"/>
          <w:szCs w:val="22"/>
        </w:rPr>
        <w:br/>
      </w:r>
      <w:r w:rsidR="00CA4E30">
        <w:rPr>
          <w:rFonts w:eastAsiaTheme="minorEastAsia"/>
          <w:b/>
          <w:bCs/>
          <w:color w:val="000000"/>
          <w:sz w:val="22"/>
          <w:szCs w:val="22"/>
          <w14:ligatures w14:val="standardContextual"/>
        </w:rPr>
        <w:t>UNIFEQ EUROPE</w:t>
      </w:r>
      <w:r w:rsidR="00F01796" w:rsidRPr="00F01796">
        <w:rPr>
          <w:rFonts w:eastAsiaTheme="minorEastAsia"/>
          <w:b/>
          <w:bCs/>
          <w:color w:val="000000"/>
          <w:sz w:val="22"/>
          <w:szCs w:val="22"/>
          <w14:ligatures w14:val="standardContextual"/>
        </w:rPr>
        <w:t xml:space="preserve"> Sp. z o.o.</w:t>
      </w:r>
    </w:p>
    <w:p w14:paraId="61208718" w14:textId="02A80C25"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885431">
        <w:tc>
          <w:tcPr>
            <w:tcW w:w="0" w:type="auto"/>
            <w:vAlign w:val="center"/>
          </w:tcPr>
          <w:p w14:paraId="46ED2029" w14:textId="77777777" w:rsidR="0037040F" w:rsidRPr="006E733E" w:rsidRDefault="0037040F" w:rsidP="00885431">
            <w:pPr>
              <w:spacing w:line="360" w:lineRule="auto"/>
              <w:rPr>
                <w:b/>
                <w:sz w:val="22"/>
                <w:szCs w:val="22"/>
              </w:rPr>
            </w:pPr>
          </w:p>
        </w:tc>
        <w:tc>
          <w:tcPr>
            <w:tcW w:w="3222" w:type="dxa"/>
            <w:vAlign w:val="center"/>
          </w:tcPr>
          <w:p w14:paraId="11F78E54"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16424C60" w14:textId="77777777" w:rsidTr="00885431">
        <w:tc>
          <w:tcPr>
            <w:tcW w:w="0" w:type="auto"/>
            <w:vAlign w:val="center"/>
          </w:tcPr>
          <w:p w14:paraId="0578646F" w14:textId="77777777" w:rsidR="0037040F" w:rsidRPr="006E733E" w:rsidRDefault="0037040F" w:rsidP="00885431">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885431">
            <w:pPr>
              <w:spacing w:line="360" w:lineRule="auto"/>
              <w:jc w:val="right"/>
              <w:rPr>
                <w:b/>
                <w:sz w:val="22"/>
                <w:szCs w:val="22"/>
              </w:rPr>
            </w:pPr>
          </w:p>
        </w:tc>
      </w:tr>
      <w:tr w:rsidR="0037040F" w:rsidRPr="006E733E" w14:paraId="00D348AC" w14:textId="77777777" w:rsidTr="00885431">
        <w:tc>
          <w:tcPr>
            <w:tcW w:w="0" w:type="auto"/>
            <w:vAlign w:val="center"/>
          </w:tcPr>
          <w:p w14:paraId="0878BC8B" w14:textId="77777777" w:rsidR="0037040F" w:rsidRPr="006E733E" w:rsidRDefault="0037040F" w:rsidP="00885431">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885431">
            <w:pPr>
              <w:spacing w:line="360" w:lineRule="auto"/>
              <w:jc w:val="right"/>
              <w:rPr>
                <w:b/>
                <w:sz w:val="22"/>
                <w:szCs w:val="22"/>
              </w:rPr>
            </w:pPr>
          </w:p>
        </w:tc>
      </w:tr>
      <w:tr w:rsidR="0037040F" w:rsidRPr="006E733E" w14:paraId="6192C110" w14:textId="77777777" w:rsidTr="00885431">
        <w:tc>
          <w:tcPr>
            <w:tcW w:w="0" w:type="auto"/>
            <w:vAlign w:val="center"/>
          </w:tcPr>
          <w:p w14:paraId="4497A2EF" w14:textId="77777777" w:rsidR="0037040F" w:rsidRPr="006E733E" w:rsidRDefault="0037040F" w:rsidP="00885431">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885431">
            <w:pPr>
              <w:spacing w:line="360" w:lineRule="auto"/>
              <w:jc w:val="right"/>
              <w:rPr>
                <w:b/>
                <w:sz w:val="22"/>
                <w:szCs w:val="22"/>
              </w:rPr>
            </w:pPr>
          </w:p>
        </w:tc>
      </w:tr>
      <w:tr w:rsidR="0037040F" w:rsidRPr="006E733E" w14:paraId="69AEE28D" w14:textId="77777777" w:rsidTr="00885431">
        <w:tc>
          <w:tcPr>
            <w:tcW w:w="0" w:type="auto"/>
            <w:vAlign w:val="center"/>
          </w:tcPr>
          <w:p w14:paraId="56057441" w14:textId="77777777" w:rsidR="0037040F" w:rsidRPr="006E733E" w:rsidRDefault="0037040F" w:rsidP="00885431">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885431">
            <w:pPr>
              <w:spacing w:line="360" w:lineRule="auto"/>
              <w:jc w:val="right"/>
              <w:rPr>
                <w:b/>
                <w:sz w:val="22"/>
                <w:szCs w:val="22"/>
              </w:rPr>
            </w:pPr>
          </w:p>
        </w:tc>
      </w:tr>
      <w:tr w:rsidR="0037040F" w:rsidRPr="006E733E" w14:paraId="66B3B349" w14:textId="77777777" w:rsidTr="00885431">
        <w:tc>
          <w:tcPr>
            <w:tcW w:w="0" w:type="auto"/>
            <w:vAlign w:val="center"/>
          </w:tcPr>
          <w:p w14:paraId="753632BB" w14:textId="77777777" w:rsidR="0037040F" w:rsidRPr="006E733E" w:rsidRDefault="0037040F" w:rsidP="00885431">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885431">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885431">
        <w:tc>
          <w:tcPr>
            <w:tcW w:w="0" w:type="auto"/>
            <w:vAlign w:val="center"/>
          </w:tcPr>
          <w:p w14:paraId="6CEBDB27" w14:textId="77777777" w:rsidR="0037040F" w:rsidRPr="006E733E" w:rsidRDefault="0037040F" w:rsidP="00885431">
            <w:pPr>
              <w:spacing w:line="360" w:lineRule="auto"/>
              <w:jc w:val="center"/>
              <w:rPr>
                <w:b/>
                <w:sz w:val="22"/>
                <w:szCs w:val="22"/>
              </w:rPr>
            </w:pPr>
          </w:p>
        </w:tc>
        <w:tc>
          <w:tcPr>
            <w:tcW w:w="3222" w:type="dxa"/>
            <w:vAlign w:val="center"/>
          </w:tcPr>
          <w:p w14:paraId="2F435B9C"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4E4777BB" w14:textId="77777777" w:rsidTr="00885431">
        <w:tc>
          <w:tcPr>
            <w:tcW w:w="0" w:type="auto"/>
            <w:vAlign w:val="center"/>
          </w:tcPr>
          <w:p w14:paraId="0EC9A860" w14:textId="77777777" w:rsidR="0037040F" w:rsidRPr="006E733E" w:rsidRDefault="0037040F" w:rsidP="00885431">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885431">
            <w:pPr>
              <w:spacing w:line="360" w:lineRule="auto"/>
              <w:jc w:val="right"/>
              <w:rPr>
                <w:b/>
                <w:sz w:val="22"/>
                <w:szCs w:val="22"/>
              </w:rPr>
            </w:pPr>
          </w:p>
        </w:tc>
      </w:tr>
      <w:tr w:rsidR="0037040F" w:rsidRPr="006E733E" w14:paraId="1CD45AC3" w14:textId="77777777" w:rsidTr="00885431">
        <w:tc>
          <w:tcPr>
            <w:tcW w:w="0" w:type="auto"/>
            <w:vAlign w:val="center"/>
          </w:tcPr>
          <w:p w14:paraId="26C91262" w14:textId="77777777" w:rsidR="0037040F" w:rsidRPr="006E733E" w:rsidRDefault="0037040F" w:rsidP="00885431">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885431">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885431">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59D6D242"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98706F" w14:textId="77777777" w:rsidR="0037040F" w:rsidRPr="00AB1A6B" w:rsidRDefault="0037040F" w:rsidP="0037040F">
      <w:pPr>
        <w:shd w:val="clear" w:color="auto" w:fill="FFFFFF"/>
        <w:ind w:left="5040"/>
        <w:jc w:val="both"/>
        <w:rPr>
          <w:sz w:val="22"/>
          <w:szCs w:val="22"/>
        </w:rPr>
      </w:pPr>
      <w:r w:rsidRPr="00AB1A6B">
        <w:rPr>
          <w:sz w:val="22"/>
          <w:szCs w:val="22"/>
        </w:rPr>
        <w:t xml:space="preserve">do reprezentowania Przedsiębiorcy </w:t>
      </w:r>
    </w:p>
    <w:p w14:paraId="311E2E43" w14:textId="77777777" w:rsidR="0037040F" w:rsidRDefault="0037040F" w:rsidP="0037040F">
      <w:pPr>
        <w:overflowPunct/>
        <w:autoSpaceDE/>
        <w:autoSpaceDN/>
        <w:adjustRightInd/>
        <w:spacing w:after="160" w:line="259" w:lineRule="auto"/>
        <w:textAlignment w:val="auto"/>
        <w:rPr>
          <w:sz w:val="22"/>
          <w:szCs w:val="22"/>
        </w:rPr>
      </w:pPr>
    </w:p>
    <w:p w14:paraId="5C541251" w14:textId="6DE1954E" w:rsidR="0037040F" w:rsidRDefault="0037040F">
      <w:pPr>
        <w:overflowPunct/>
        <w:autoSpaceDE/>
        <w:autoSpaceDN/>
        <w:adjustRightInd/>
        <w:spacing w:after="160" w:line="259" w:lineRule="auto"/>
        <w:textAlignment w:val="auto"/>
        <w:rPr>
          <w:sz w:val="22"/>
          <w:szCs w:val="22"/>
        </w:rPr>
      </w:pPr>
      <w:r>
        <w:rPr>
          <w:sz w:val="22"/>
          <w:szCs w:val="22"/>
        </w:rPr>
        <w:br w:type="page"/>
      </w:r>
    </w:p>
    <w:p w14:paraId="2E42C873" w14:textId="6850AE87" w:rsidR="0047462E" w:rsidRPr="00AB1A6B" w:rsidRDefault="0047462E" w:rsidP="0047462E">
      <w:pPr>
        <w:spacing w:line="360" w:lineRule="auto"/>
        <w:jc w:val="right"/>
        <w:rPr>
          <w:b/>
          <w:sz w:val="22"/>
          <w:szCs w:val="22"/>
          <w:u w:val="single"/>
        </w:rPr>
      </w:pPr>
      <w:r>
        <w:rPr>
          <w:b/>
          <w:sz w:val="22"/>
          <w:szCs w:val="22"/>
          <w:u w:val="single"/>
        </w:rPr>
        <w:lastRenderedPageBreak/>
        <w:t>Załącznik Nr 7a</w:t>
      </w:r>
    </w:p>
    <w:p w14:paraId="5310A843" w14:textId="26AE34D6" w:rsidR="0047462E" w:rsidRPr="00265FCF" w:rsidRDefault="0047462E" w:rsidP="0047462E">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Pr="00F01796">
        <w:rPr>
          <w:rFonts w:eastAsiaTheme="minorEastAsia"/>
          <w:b/>
          <w:bCs/>
          <w:color w:val="000000"/>
          <w:sz w:val="22"/>
          <w:szCs w:val="22"/>
          <w14:ligatures w14:val="standardContextual"/>
        </w:rPr>
        <w:t>/P/15014/6230/2</w:t>
      </w:r>
      <w:r>
        <w:rPr>
          <w:rFonts w:eastAsiaTheme="minorEastAsia"/>
          <w:b/>
          <w:bCs/>
          <w:color w:val="000000"/>
          <w:sz w:val="22"/>
          <w:szCs w:val="22"/>
          <w14:ligatures w14:val="standardContextual"/>
        </w:rPr>
        <w:t>6</w:t>
      </w:r>
      <w:r w:rsidRPr="00AF180A">
        <w:rPr>
          <w:b/>
          <w:sz w:val="22"/>
          <w:szCs w:val="22"/>
        </w:rPr>
        <w:t>/DRI</w:t>
      </w:r>
    </w:p>
    <w:p w14:paraId="4113ECEE" w14:textId="77777777" w:rsidR="0047462E" w:rsidRPr="00AB1A6B" w:rsidRDefault="0047462E" w:rsidP="0047462E">
      <w:pPr>
        <w:spacing w:line="360" w:lineRule="auto"/>
        <w:jc w:val="center"/>
        <w:rPr>
          <w:b/>
          <w:sz w:val="22"/>
          <w:szCs w:val="22"/>
        </w:rPr>
      </w:pPr>
    </w:p>
    <w:p w14:paraId="34753117" w14:textId="77777777" w:rsidR="0047462E" w:rsidRDefault="0047462E" w:rsidP="0047462E">
      <w:pPr>
        <w:spacing w:line="360" w:lineRule="auto"/>
        <w:jc w:val="center"/>
        <w:rPr>
          <w:b/>
          <w:sz w:val="22"/>
          <w:szCs w:val="22"/>
        </w:rPr>
      </w:pPr>
      <w:r w:rsidRPr="00AB1A6B">
        <w:rPr>
          <w:b/>
          <w:sz w:val="22"/>
          <w:szCs w:val="22"/>
        </w:rPr>
        <w:t>ZESTAWIENIE ZAPŁACONYCH PODATKÓW</w:t>
      </w:r>
      <w:r w:rsidRPr="00AB1A6B">
        <w:rPr>
          <w:b/>
          <w:sz w:val="22"/>
          <w:szCs w:val="22"/>
        </w:rPr>
        <w:br/>
      </w:r>
      <w:r>
        <w:rPr>
          <w:rFonts w:eastAsiaTheme="minorEastAsia"/>
          <w:b/>
          <w:bCs/>
          <w:color w:val="000000"/>
          <w:sz w:val="22"/>
          <w:szCs w:val="22"/>
          <w14:ligatures w14:val="standardContextual"/>
        </w:rPr>
        <w:t>UNIFEQ EUROPE</w:t>
      </w:r>
      <w:r w:rsidRPr="00F01796">
        <w:rPr>
          <w:rFonts w:eastAsiaTheme="minorEastAsia"/>
          <w:b/>
          <w:bCs/>
          <w:color w:val="000000"/>
          <w:sz w:val="22"/>
          <w:szCs w:val="22"/>
          <w14:ligatures w14:val="standardContextual"/>
        </w:rPr>
        <w:t xml:space="preserve"> Sp. z o.o.</w:t>
      </w:r>
    </w:p>
    <w:p w14:paraId="1EF9EA87" w14:textId="47F70DFC" w:rsidR="0047462E" w:rsidRPr="00AB1A6B" w:rsidRDefault="0047462E" w:rsidP="0047462E">
      <w:pPr>
        <w:spacing w:line="360" w:lineRule="auto"/>
        <w:jc w:val="center"/>
        <w:rPr>
          <w:b/>
          <w:sz w:val="22"/>
          <w:szCs w:val="22"/>
        </w:rPr>
      </w:pPr>
      <w:r w:rsidRPr="0047462E">
        <w:rPr>
          <w:b/>
          <w:sz w:val="22"/>
          <w:szCs w:val="22"/>
        </w:rPr>
        <w:t>Od 01.01.203</w:t>
      </w:r>
      <w:r>
        <w:rPr>
          <w:b/>
          <w:sz w:val="22"/>
          <w:szCs w:val="22"/>
        </w:rPr>
        <w:t>2</w:t>
      </w:r>
      <w:r w:rsidRPr="0047462E">
        <w:rPr>
          <w:b/>
          <w:sz w:val="22"/>
          <w:szCs w:val="22"/>
        </w:rPr>
        <w:t xml:space="preserve"> r.  do 1</w:t>
      </w:r>
      <w:r>
        <w:rPr>
          <w:b/>
          <w:sz w:val="22"/>
          <w:szCs w:val="22"/>
        </w:rPr>
        <w:t>8</w:t>
      </w:r>
      <w:r w:rsidRPr="0047462E">
        <w:rPr>
          <w:b/>
          <w:sz w:val="22"/>
          <w:szCs w:val="22"/>
        </w:rPr>
        <w:t>.0</w:t>
      </w:r>
      <w:r>
        <w:rPr>
          <w:b/>
          <w:sz w:val="22"/>
          <w:szCs w:val="22"/>
        </w:rPr>
        <w:t>3</w:t>
      </w:r>
      <w:r w:rsidRPr="0047462E">
        <w:rPr>
          <w:b/>
          <w:sz w:val="22"/>
          <w:szCs w:val="22"/>
        </w:rPr>
        <w:t>.203</w:t>
      </w:r>
      <w:r>
        <w:rPr>
          <w:b/>
          <w:sz w:val="22"/>
          <w:szCs w:val="22"/>
        </w:rPr>
        <w:t>2</w:t>
      </w:r>
      <w:r w:rsidRPr="0047462E">
        <w:rPr>
          <w:b/>
          <w:sz w:val="22"/>
          <w:szCs w:val="22"/>
        </w:rPr>
        <w:t xml:space="preserve"> r.</w:t>
      </w:r>
    </w:p>
    <w:p w14:paraId="74A70BF1" w14:textId="77777777" w:rsidR="0047462E" w:rsidRPr="00AB1A6B" w:rsidRDefault="0047462E" w:rsidP="0047462E">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47462E" w:rsidRPr="006E733E" w14:paraId="3A118069" w14:textId="77777777" w:rsidTr="00622769">
        <w:tc>
          <w:tcPr>
            <w:tcW w:w="0" w:type="auto"/>
            <w:vAlign w:val="center"/>
          </w:tcPr>
          <w:p w14:paraId="478200A8" w14:textId="77777777" w:rsidR="0047462E" w:rsidRPr="006E733E" w:rsidRDefault="0047462E" w:rsidP="00622769">
            <w:pPr>
              <w:spacing w:line="360" w:lineRule="auto"/>
              <w:rPr>
                <w:b/>
                <w:sz w:val="22"/>
                <w:szCs w:val="22"/>
              </w:rPr>
            </w:pPr>
          </w:p>
        </w:tc>
        <w:tc>
          <w:tcPr>
            <w:tcW w:w="3222" w:type="dxa"/>
            <w:vAlign w:val="center"/>
          </w:tcPr>
          <w:p w14:paraId="615FFA48" w14:textId="77777777" w:rsidR="0047462E" w:rsidRPr="006E733E" w:rsidRDefault="0047462E" w:rsidP="00622769">
            <w:pPr>
              <w:spacing w:line="360" w:lineRule="auto"/>
              <w:jc w:val="center"/>
              <w:rPr>
                <w:b/>
                <w:sz w:val="22"/>
                <w:szCs w:val="22"/>
              </w:rPr>
            </w:pPr>
            <w:r w:rsidRPr="006E733E">
              <w:rPr>
                <w:b/>
                <w:sz w:val="22"/>
                <w:szCs w:val="22"/>
              </w:rPr>
              <w:t>20…</w:t>
            </w:r>
          </w:p>
        </w:tc>
      </w:tr>
      <w:tr w:rsidR="0047462E" w:rsidRPr="006E733E" w14:paraId="1C504DC5" w14:textId="77777777" w:rsidTr="00622769">
        <w:tc>
          <w:tcPr>
            <w:tcW w:w="0" w:type="auto"/>
            <w:vAlign w:val="center"/>
          </w:tcPr>
          <w:p w14:paraId="4C781755" w14:textId="77777777" w:rsidR="0047462E" w:rsidRPr="006E733E" w:rsidRDefault="0047462E" w:rsidP="00622769">
            <w:pPr>
              <w:spacing w:line="360" w:lineRule="auto"/>
              <w:rPr>
                <w:b/>
                <w:sz w:val="22"/>
                <w:szCs w:val="22"/>
              </w:rPr>
            </w:pPr>
            <w:r w:rsidRPr="006E733E">
              <w:rPr>
                <w:b/>
                <w:sz w:val="22"/>
                <w:szCs w:val="22"/>
              </w:rPr>
              <w:t>CIT</w:t>
            </w:r>
          </w:p>
        </w:tc>
        <w:tc>
          <w:tcPr>
            <w:tcW w:w="3222" w:type="dxa"/>
            <w:vAlign w:val="center"/>
          </w:tcPr>
          <w:p w14:paraId="3623F3E4" w14:textId="77777777" w:rsidR="0047462E" w:rsidRPr="006E733E" w:rsidRDefault="0047462E" w:rsidP="00622769">
            <w:pPr>
              <w:spacing w:line="360" w:lineRule="auto"/>
              <w:jc w:val="right"/>
              <w:rPr>
                <w:b/>
                <w:sz w:val="22"/>
                <w:szCs w:val="22"/>
              </w:rPr>
            </w:pPr>
          </w:p>
        </w:tc>
      </w:tr>
      <w:tr w:rsidR="0047462E" w:rsidRPr="006E733E" w14:paraId="5D26139E" w14:textId="77777777" w:rsidTr="00622769">
        <w:tc>
          <w:tcPr>
            <w:tcW w:w="0" w:type="auto"/>
            <w:vAlign w:val="center"/>
          </w:tcPr>
          <w:p w14:paraId="4FC42D2C" w14:textId="77777777" w:rsidR="0047462E" w:rsidRPr="006E733E" w:rsidRDefault="0047462E" w:rsidP="00622769">
            <w:pPr>
              <w:spacing w:line="360" w:lineRule="auto"/>
              <w:rPr>
                <w:b/>
                <w:sz w:val="22"/>
                <w:szCs w:val="22"/>
              </w:rPr>
            </w:pPr>
            <w:r w:rsidRPr="006E733E">
              <w:rPr>
                <w:b/>
                <w:sz w:val="22"/>
                <w:szCs w:val="22"/>
              </w:rPr>
              <w:t>PIT</w:t>
            </w:r>
          </w:p>
        </w:tc>
        <w:tc>
          <w:tcPr>
            <w:tcW w:w="3222" w:type="dxa"/>
            <w:vAlign w:val="center"/>
          </w:tcPr>
          <w:p w14:paraId="3405CA13" w14:textId="77777777" w:rsidR="0047462E" w:rsidRPr="006E733E" w:rsidRDefault="0047462E" w:rsidP="00622769">
            <w:pPr>
              <w:spacing w:line="360" w:lineRule="auto"/>
              <w:jc w:val="right"/>
              <w:rPr>
                <w:b/>
                <w:sz w:val="22"/>
                <w:szCs w:val="22"/>
              </w:rPr>
            </w:pPr>
          </w:p>
        </w:tc>
      </w:tr>
      <w:tr w:rsidR="0047462E" w:rsidRPr="006E733E" w14:paraId="37416045" w14:textId="77777777" w:rsidTr="00622769">
        <w:tc>
          <w:tcPr>
            <w:tcW w:w="0" w:type="auto"/>
            <w:vAlign w:val="center"/>
          </w:tcPr>
          <w:p w14:paraId="18CB70A3" w14:textId="77777777" w:rsidR="0047462E" w:rsidRPr="006E733E" w:rsidRDefault="0047462E" w:rsidP="00622769">
            <w:pPr>
              <w:spacing w:line="360" w:lineRule="auto"/>
              <w:rPr>
                <w:b/>
                <w:sz w:val="22"/>
                <w:szCs w:val="22"/>
              </w:rPr>
            </w:pPr>
            <w:r w:rsidRPr="006E733E">
              <w:rPr>
                <w:b/>
                <w:sz w:val="22"/>
                <w:szCs w:val="22"/>
              </w:rPr>
              <w:t>VAT</w:t>
            </w:r>
          </w:p>
        </w:tc>
        <w:tc>
          <w:tcPr>
            <w:tcW w:w="3222" w:type="dxa"/>
            <w:vAlign w:val="center"/>
          </w:tcPr>
          <w:p w14:paraId="4FACE7B1" w14:textId="77777777" w:rsidR="0047462E" w:rsidRPr="006E733E" w:rsidRDefault="0047462E" w:rsidP="00622769">
            <w:pPr>
              <w:spacing w:line="360" w:lineRule="auto"/>
              <w:jc w:val="right"/>
              <w:rPr>
                <w:b/>
                <w:sz w:val="22"/>
                <w:szCs w:val="22"/>
              </w:rPr>
            </w:pPr>
          </w:p>
        </w:tc>
      </w:tr>
      <w:tr w:rsidR="0047462E" w:rsidRPr="006E733E" w14:paraId="2DE42C7C" w14:textId="77777777" w:rsidTr="00622769">
        <w:tc>
          <w:tcPr>
            <w:tcW w:w="0" w:type="auto"/>
            <w:vAlign w:val="center"/>
          </w:tcPr>
          <w:p w14:paraId="62171147" w14:textId="77777777" w:rsidR="0047462E" w:rsidRPr="006E733E" w:rsidRDefault="0047462E" w:rsidP="00622769">
            <w:pPr>
              <w:spacing w:line="360" w:lineRule="auto"/>
              <w:rPr>
                <w:b/>
                <w:sz w:val="22"/>
                <w:szCs w:val="22"/>
              </w:rPr>
            </w:pPr>
            <w:r w:rsidRPr="006E733E">
              <w:rPr>
                <w:b/>
                <w:sz w:val="22"/>
                <w:szCs w:val="22"/>
              </w:rPr>
              <w:t>Podatek od nieruchomości</w:t>
            </w:r>
          </w:p>
        </w:tc>
        <w:tc>
          <w:tcPr>
            <w:tcW w:w="3222" w:type="dxa"/>
            <w:vAlign w:val="center"/>
          </w:tcPr>
          <w:p w14:paraId="29FEC54F" w14:textId="77777777" w:rsidR="0047462E" w:rsidRPr="006E733E" w:rsidRDefault="0047462E" w:rsidP="00622769">
            <w:pPr>
              <w:spacing w:line="360" w:lineRule="auto"/>
              <w:jc w:val="right"/>
              <w:rPr>
                <w:b/>
                <w:sz w:val="22"/>
                <w:szCs w:val="22"/>
              </w:rPr>
            </w:pPr>
          </w:p>
        </w:tc>
      </w:tr>
      <w:tr w:rsidR="0047462E" w:rsidRPr="006E733E" w14:paraId="6CD04A51" w14:textId="77777777" w:rsidTr="00622769">
        <w:tc>
          <w:tcPr>
            <w:tcW w:w="0" w:type="auto"/>
            <w:vAlign w:val="center"/>
          </w:tcPr>
          <w:p w14:paraId="258B6126" w14:textId="77777777" w:rsidR="0047462E" w:rsidRPr="006E733E" w:rsidRDefault="0047462E" w:rsidP="00622769">
            <w:pPr>
              <w:spacing w:line="360" w:lineRule="auto"/>
              <w:rPr>
                <w:b/>
                <w:sz w:val="22"/>
                <w:szCs w:val="22"/>
              </w:rPr>
            </w:pPr>
            <w:r w:rsidRPr="006E733E">
              <w:rPr>
                <w:b/>
                <w:sz w:val="22"/>
                <w:szCs w:val="22"/>
              </w:rPr>
              <w:t>Ogółem (PLN)</w:t>
            </w:r>
          </w:p>
        </w:tc>
        <w:tc>
          <w:tcPr>
            <w:tcW w:w="3222" w:type="dxa"/>
            <w:vAlign w:val="center"/>
          </w:tcPr>
          <w:p w14:paraId="6F1AA8F2" w14:textId="77777777" w:rsidR="0047462E" w:rsidRPr="006E733E" w:rsidRDefault="0047462E" w:rsidP="00622769">
            <w:pPr>
              <w:spacing w:line="360" w:lineRule="auto"/>
              <w:jc w:val="right"/>
              <w:rPr>
                <w:b/>
                <w:sz w:val="22"/>
                <w:szCs w:val="22"/>
              </w:rPr>
            </w:pPr>
          </w:p>
        </w:tc>
      </w:tr>
    </w:tbl>
    <w:p w14:paraId="0DBFEFC1" w14:textId="77777777" w:rsidR="0047462E" w:rsidRPr="006E733E" w:rsidRDefault="0047462E" w:rsidP="0047462E">
      <w:pPr>
        <w:spacing w:line="360" w:lineRule="auto"/>
        <w:jc w:val="center"/>
        <w:rPr>
          <w:b/>
          <w:sz w:val="22"/>
          <w:szCs w:val="22"/>
        </w:rPr>
      </w:pPr>
    </w:p>
    <w:p w14:paraId="175D6900" w14:textId="77777777" w:rsidR="0047462E" w:rsidRPr="006E733E" w:rsidRDefault="0047462E" w:rsidP="0047462E">
      <w:pPr>
        <w:spacing w:line="360" w:lineRule="auto"/>
        <w:jc w:val="right"/>
        <w:rPr>
          <w:b/>
          <w:sz w:val="22"/>
          <w:szCs w:val="22"/>
          <w:u w:val="single"/>
        </w:rPr>
      </w:pPr>
    </w:p>
    <w:p w14:paraId="7591ED14" w14:textId="77777777" w:rsidR="0047462E" w:rsidRPr="006E733E" w:rsidRDefault="0047462E" w:rsidP="0047462E">
      <w:pPr>
        <w:spacing w:line="360" w:lineRule="auto"/>
        <w:jc w:val="right"/>
        <w:rPr>
          <w:b/>
          <w:sz w:val="22"/>
          <w:szCs w:val="22"/>
          <w:u w:val="single"/>
        </w:rPr>
      </w:pPr>
    </w:p>
    <w:p w14:paraId="7A410E6D" w14:textId="77777777" w:rsidR="0047462E" w:rsidRPr="006E733E" w:rsidRDefault="0047462E" w:rsidP="0047462E">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47462E" w:rsidRPr="006E733E" w14:paraId="13CFC48A" w14:textId="77777777" w:rsidTr="00622769">
        <w:tc>
          <w:tcPr>
            <w:tcW w:w="0" w:type="auto"/>
            <w:vAlign w:val="center"/>
          </w:tcPr>
          <w:p w14:paraId="2CD356AC" w14:textId="77777777" w:rsidR="0047462E" w:rsidRPr="006E733E" w:rsidRDefault="0047462E" w:rsidP="00622769">
            <w:pPr>
              <w:spacing w:line="360" w:lineRule="auto"/>
              <w:jc w:val="center"/>
              <w:rPr>
                <w:b/>
                <w:sz w:val="22"/>
                <w:szCs w:val="22"/>
              </w:rPr>
            </w:pPr>
          </w:p>
        </w:tc>
        <w:tc>
          <w:tcPr>
            <w:tcW w:w="3222" w:type="dxa"/>
            <w:vAlign w:val="center"/>
          </w:tcPr>
          <w:p w14:paraId="42B0CDB1" w14:textId="77777777" w:rsidR="0047462E" w:rsidRPr="006E733E" w:rsidRDefault="0047462E" w:rsidP="00622769">
            <w:pPr>
              <w:spacing w:line="360" w:lineRule="auto"/>
              <w:jc w:val="center"/>
              <w:rPr>
                <w:b/>
                <w:sz w:val="22"/>
                <w:szCs w:val="22"/>
              </w:rPr>
            </w:pPr>
            <w:r w:rsidRPr="006E733E">
              <w:rPr>
                <w:b/>
                <w:sz w:val="22"/>
                <w:szCs w:val="22"/>
              </w:rPr>
              <w:t>20…</w:t>
            </w:r>
          </w:p>
        </w:tc>
      </w:tr>
      <w:tr w:rsidR="0047462E" w:rsidRPr="006E733E" w14:paraId="3892718B" w14:textId="77777777" w:rsidTr="00622769">
        <w:tc>
          <w:tcPr>
            <w:tcW w:w="0" w:type="auto"/>
            <w:vAlign w:val="center"/>
          </w:tcPr>
          <w:p w14:paraId="24B38F51" w14:textId="77777777" w:rsidR="0047462E" w:rsidRPr="006E733E" w:rsidRDefault="0047462E" w:rsidP="00622769">
            <w:pPr>
              <w:spacing w:line="360" w:lineRule="auto"/>
              <w:rPr>
                <w:b/>
                <w:sz w:val="22"/>
                <w:szCs w:val="22"/>
              </w:rPr>
            </w:pPr>
            <w:r w:rsidRPr="006E733E">
              <w:rPr>
                <w:b/>
                <w:sz w:val="22"/>
                <w:szCs w:val="22"/>
              </w:rPr>
              <w:t>Wartość sprzedaży na rynek krajowy (PLN)</w:t>
            </w:r>
          </w:p>
        </w:tc>
        <w:tc>
          <w:tcPr>
            <w:tcW w:w="3222" w:type="dxa"/>
            <w:vAlign w:val="center"/>
          </w:tcPr>
          <w:p w14:paraId="178DDE36" w14:textId="77777777" w:rsidR="0047462E" w:rsidRPr="006E733E" w:rsidRDefault="0047462E" w:rsidP="00622769">
            <w:pPr>
              <w:spacing w:line="360" w:lineRule="auto"/>
              <w:jc w:val="right"/>
              <w:rPr>
                <w:b/>
                <w:sz w:val="22"/>
                <w:szCs w:val="22"/>
              </w:rPr>
            </w:pPr>
          </w:p>
        </w:tc>
      </w:tr>
      <w:tr w:rsidR="0047462E" w:rsidRPr="006E733E" w14:paraId="52285781" w14:textId="77777777" w:rsidTr="00622769">
        <w:tc>
          <w:tcPr>
            <w:tcW w:w="0" w:type="auto"/>
            <w:vAlign w:val="center"/>
          </w:tcPr>
          <w:p w14:paraId="651AB69D" w14:textId="77777777" w:rsidR="0047462E" w:rsidRPr="006E733E" w:rsidRDefault="0047462E" w:rsidP="00622769">
            <w:pPr>
              <w:spacing w:line="360" w:lineRule="auto"/>
              <w:rPr>
                <w:b/>
                <w:sz w:val="22"/>
                <w:szCs w:val="22"/>
              </w:rPr>
            </w:pPr>
            <w:r w:rsidRPr="006E733E">
              <w:rPr>
                <w:b/>
                <w:sz w:val="22"/>
                <w:szCs w:val="22"/>
              </w:rPr>
              <w:t>Wysokość średniego wynagrodzenia brutto</w:t>
            </w:r>
          </w:p>
          <w:p w14:paraId="4CDC8C10" w14:textId="77777777" w:rsidR="0047462E" w:rsidRPr="006E733E" w:rsidRDefault="0047462E" w:rsidP="00622769">
            <w:pPr>
              <w:spacing w:line="360" w:lineRule="auto"/>
              <w:rPr>
                <w:b/>
                <w:sz w:val="22"/>
                <w:szCs w:val="22"/>
              </w:rPr>
            </w:pPr>
            <w:r w:rsidRPr="006E733E">
              <w:rPr>
                <w:b/>
                <w:sz w:val="22"/>
                <w:szCs w:val="22"/>
              </w:rPr>
              <w:t>(PLN)</w:t>
            </w:r>
          </w:p>
        </w:tc>
        <w:tc>
          <w:tcPr>
            <w:tcW w:w="3222" w:type="dxa"/>
            <w:vAlign w:val="center"/>
          </w:tcPr>
          <w:p w14:paraId="43F61249" w14:textId="77777777" w:rsidR="0047462E" w:rsidRPr="006E733E" w:rsidRDefault="0047462E" w:rsidP="00622769">
            <w:pPr>
              <w:spacing w:line="360" w:lineRule="auto"/>
              <w:jc w:val="right"/>
              <w:rPr>
                <w:b/>
                <w:sz w:val="22"/>
                <w:szCs w:val="22"/>
              </w:rPr>
            </w:pPr>
          </w:p>
        </w:tc>
      </w:tr>
    </w:tbl>
    <w:p w14:paraId="70B1D9A9" w14:textId="77777777" w:rsidR="0047462E" w:rsidRPr="00AB1A6B" w:rsidRDefault="0047462E" w:rsidP="0047462E">
      <w:pPr>
        <w:spacing w:line="360" w:lineRule="auto"/>
        <w:jc w:val="right"/>
        <w:rPr>
          <w:b/>
          <w:sz w:val="22"/>
          <w:szCs w:val="22"/>
          <w:u w:val="single"/>
        </w:rPr>
      </w:pPr>
    </w:p>
    <w:p w14:paraId="71F81483" w14:textId="77777777" w:rsidR="0047462E" w:rsidRPr="00AB1A6B" w:rsidRDefault="0047462E" w:rsidP="0047462E">
      <w:pPr>
        <w:spacing w:line="360" w:lineRule="auto"/>
        <w:jc w:val="right"/>
        <w:rPr>
          <w:b/>
          <w:sz w:val="22"/>
          <w:szCs w:val="22"/>
          <w:u w:val="single"/>
        </w:rPr>
      </w:pPr>
    </w:p>
    <w:p w14:paraId="5537E9FD" w14:textId="77777777" w:rsidR="0047462E" w:rsidRPr="00AB1A6B" w:rsidRDefault="0047462E" w:rsidP="0047462E">
      <w:pPr>
        <w:spacing w:line="360" w:lineRule="auto"/>
        <w:jc w:val="right"/>
        <w:rPr>
          <w:b/>
          <w:sz w:val="22"/>
          <w:szCs w:val="22"/>
          <w:u w:val="single"/>
        </w:rPr>
      </w:pPr>
    </w:p>
    <w:p w14:paraId="5D186740" w14:textId="77777777" w:rsidR="0047462E" w:rsidRPr="00AB1A6B" w:rsidRDefault="0047462E" w:rsidP="0047462E">
      <w:pPr>
        <w:spacing w:line="360" w:lineRule="auto"/>
        <w:jc w:val="right"/>
        <w:rPr>
          <w:b/>
          <w:sz w:val="22"/>
          <w:szCs w:val="22"/>
          <w:u w:val="single"/>
        </w:rPr>
      </w:pPr>
    </w:p>
    <w:p w14:paraId="0C3DE203" w14:textId="77777777" w:rsidR="0047462E" w:rsidRPr="00AB1A6B" w:rsidRDefault="0047462E" w:rsidP="0047462E">
      <w:pPr>
        <w:spacing w:line="360" w:lineRule="auto"/>
        <w:rPr>
          <w:b/>
          <w:sz w:val="22"/>
          <w:szCs w:val="22"/>
          <w:u w:val="single"/>
        </w:rPr>
      </w:pPr>
    </w:p>
    <w:p w14:paraId="3D1445D0" w14:textId="77777777" w:rsidR="0047462E" w:rsidRPr="00AB1A6B" w:rsidRDefault="0047462E" w:rsidP="0047462E">
      <w:pPr>
        <w:shd w:val="clear" w:color="auto" w:fill="FFFFFF"/>
        <w:spacing w:line="360" w:lineRule="auto"/>
        <w:ind w:left="5040"/>
        <w:jc w:val="both"/>
        <w:rPr>
          <w:sz w:val="22"/>
          <w:szCs w:val="22"/>
        </w:rPr>
      </w:pPr>
      <w:r w:rsidRPr="00AB1A6B">
        <w:rPr>
          <w:sz w:val="22"/>
          <w:szCs w:val="22"/>
        </w:rPr>
        <w:t>……………………………………</w:t>
      </w:r>
    </w:p>
    <w:p w14:paraId="4DC7034B" w14:textId="77777777" w:rsidR="0047462E" w:rsidRPr="00AB1A6B" w:rsidRDefault="0047462E" w:rsidP="0047462E">
      <w:pPr>
        <w:shd w:val="clear" w:color="auto" w:fill="FFFFFF"/>
        <w:ind w:left="5040"/>
        <w:jc w:val="both"/>
        <w:rPr>
          <w:sz w:val="22"/>
          <w:szCs w:val="22"/>
        </w:rPr>
      </w:pPr>
      <w:r w:rsidRPr="00AB1A6B">
        <w:rPr>
          <w:sz w:val="22"/>
          <w:szCs w:val="22"/>
        </w:rPr>
        <w:t>Podpis osób upoważnionych</w:t>
      </w:r>
    </w:p>
    <w:p w14:paraId="66D64011" w14:textId="77777777" w:rsidR="0047462E" w:rsidRPr="00AB1A6B" w:rsidRDefault="0047462E" w:rsidP="0047462E">
      <w:pPr>
        <w:shd w:val="clear" w:color="auto" w:fill="FFFFFF"/>
        <w:ind w:left="5040"/>
        <w:jc w:val="both"/>
        <w:rPr>
          <w:sz w:val="22"/>
          <w:szCs w:val="22"/>
        </w:rPr>
      </w:pPr>
      <w:r w:rsidRPr="00AB1A6B">
        <w:rPr>
          <w:sz w:val="22"/>
          <w:szCs w:val="22"/>
        </w:rPr>
        <w:t xml:space="preserve">do reprezentowania Przedsiębiorcy </w:t>
      </w:r>
    </w:p>
    <w:p w14:paraId="4464B4A0" w14:textId="77777777" w:rsidR="0047462E" w:rsidRDefault="0047462E" w:rsidP="0047462E">
      <w:pPr>
        <w:overflowPunct/>
        <w:autoSpaceDE/>
        <w:autoSpaceDN/>
        <w:adjustRightInd/>
        <w:spacing w:after="160" w:line="259" w:lineRule="auto"/>
        <w:textAlignment w:val="auto"/>
        <w:rPr>
          <w:sz w:val="22"/>
          <w:szCs w:val="22"/>
        </w:rPr>
      </w:pPr>
    </w:p>
    <w:p w14:paraId="109289B8" w14:textId="77777777" w:rsidR="0047462E" w:rsidRDefault="0047462E" w:rsidP="0037040F">
      <w:pPr>
        <w:spacing w:line="360" w:lineRule="auto"/>
        <w:jc w:val="right"/>
        <w:rPr>
          <w:b/>
          <w:sz w:val="22"/>
          <w:szCs w:val="22"/>
          <w:u w:val="single"/>
        </w:rPr>
      </w:pPr>
    </w:p>
    <w:p w14:paraId="62052EA0" w14:textId="77777777" w:rsidR="0047462E" w:rsidRDefault="0047462E" w:rsidP="0037040F">
      <w:pPr>
        <w:spacing w:line="360" w:lineRule="auto"/>
        <w:jc w:val="right"/>
        <w:rPr>
          <w:b/>
          <w:sz w:val="22"/>
          <w:szCs w:val="22"/>
          <w:u w:val="single"/>
        </w:rPr>
      </w:pPr>
    </w:p>
    <w:p w14:paraId="7D3065FB" w14:textId="77777777" w:rsidR="0047462E" w:rsidRDefault="0047462E" w:rsidP="0037040F">
      <w:pPr>
        <w:spacing w:line="360" w:lineRule="auto"/>
        <w:jc w:val="right"/>
        <w:rPr>
          <w:b/>
          <w:sz w:val="22"/>
          <w:szCs w:val="22"/>
          <w:u w:val="single"/>
        </w:rPr>
      </w:pPr>
    </w:p>
    <w:p w14:paraId="55DDF195" w14:textId="77777777" w:rsidR="0047462E" w:rsidRDefault="0047462E" w:rsidP="0037040F">
      <w:pPr>
        <w:spacing w:line="360" w:lineRule="auto"/>
        <w:jc w:val="right"/>
        <w:rPr>
          <w:b/>
          <w:sz w:val="22"/>
          <w:szCs w:val="22"/>
          <w:u w:val="single"/>
        </w:rPr>
      </w:pPr>
    </w:p>
    <w:p w14:paraId="5C723990" w14:textId="77777777" w:rsidR="0047462E" w:rsidRDefault="0047462E" w:rsidP="004651F5">
      <w:pPr>
        <w:spacing w:line="360" w:lineRule="auto"/>
        <w:rPr>
          <w:b/>
          <w:sz w:val="22"/>
          <w:szCs w:val="22"/>
          <w:u w:val="single"/>
        </w:rPr>
      </w:pPr>
    </w:p>
    <w:p w14:paraId="34536D85" w14:textId="4100F2DF" w:rsidR="0037040F" w:rsidRPr="00AB1A6B" w:rsidRDefault="0037040F" w:rsidP="0037040F">
      <w:pPr>
        <w:spacing w:line="360" w:lineRule="auto"/>
        <w:jc w:val="right"/>
        <w:rPr>
          <w:b/>
          <w:sz w:val="22"/>
          <w:szCs w:val="22"/>
          <w:u w:val="single"/>
        </w:rPr>
      </w:pPr>
      <w:r>
        <w:rPr>
          <w:b/>
          <w:sz w:val="22"/>
          <w:szCs w:val="22"/>
          <w:u w:val="single"/>
        </w:rPr>
        <w:lastRenderedPageBreak/>
        <w:t xml:space="preserve">Załącznik Nr </w:t>
      </w:r>
      <w:r w:rsidR="00CA4E30">
        <w:rPr>
          <w:b/>
          <w:sz w:val="22"/>
          <w:szCs w:val="22"/>
          <w:u w:val="single"/>
        </w:rPr>
        <w:t>8</w:t>
      </w:r>
    </w:p>
    <w:p w14:paraId="7F9D48E0" w14:textId="19CA0A9F"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01796"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/DRI</w:t>
      </w:r>
    </w:p>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0F8F9F6E" w14:textId="5FAC8B4B" w:rsidR="0037040F" w:rsidRPr="003D191B" w:rsidRDefault="0037040F" w:rsidP="0037040F">
      <w:pPr>
        <w:spacing w:line="360" w:lineRule="auto"/>
        <w:jc w:val="center"/>
        <w:rPr>
          <w:b/>
          <w:bCs/>
          <w:sz w:val="22"/>
          <w:szCs w:val="22"/>
        </w:rPr>
      </w:pPr>
      <w:r w:rsidRPr="00AB1A6B">
        <w:rPr>
          <w:b/>
          <w:bCs/>
          <w:sz w:val="22"/>
          <w:szCs w:val="22"/>
        </w:rPr>
        <w:t xml:space="preserve">dla projektu </w:t>
      </w:r>
      <w:r w:rsidR="00CA4E30">
        <w:rPr>
          <w:rFonts w:eastAsiaTheme="minorEastAsia"/>
          <w:b/>
          <w:bCs/>
          <w:color w:val="000000"/>
          <w:sz w:val="22"/>
          <w:szCs w:val="22"/>
          <w14:ligatures w14:val="standardContextual"/>
        </w:rPr>
        <w:t>UNIFEQ EUROPE</w:t>
      </w:r>
      <w:r w:rsidR="00F01796" w:rsidRPr="00F01796">
        <w:rPr>
          <w:rFonts w:eastAsiaTheme="minorEastAsia"/>
          <w:b/>
          <w:bCs/>
          <w:color w:val="000000"/>
          <w:sz w:val="22"/>
          <w:szCs w:val="22"/>
          <w14:ligatures w14:val="standardContextual"/>
        </w:rPr>
        <w:t xml:space="preserve"> Sp. z o.o.</w:t>
      </w:r>
      <w:r w:rsidR="009C1247">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13E3F8BC" w14:textId="77777777" w:rsidR="0037040F" w:rsidRPr="00AB1A6B" w:rsidRDefault="0037040F" w:rsidP="0037040F">
      <w:pPr>
        <w:spacing w:line="360" w:lineRule="auto"/>
        <w:jc w:val="both"/>
        <w:rPr>
          <w:b/>
          <w:sz w:val="22"/>
          <w:szCs w:val="22"/>
        </w:rPr>
      </w:pPr>
      <w:r w:rsidRPr="00AB1A6B">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261"/>
        <w:gridCol w:w="1254"/>
        <w:gridCol w:w="4211"/>
        <w:gridCol w:w="1105"/>
        <w:gridCol w:w="1241"/>
      </w:tblGrid>
      <w:tr w:rsidR="0037040F" w:rsidRPr="00AB1A6B" w14:paraId="30EC9C58" w14:textId="77777777" w:rsidTr="00885431">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885431">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885431">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885431">
            <w:pPr>
              <w:pStyle w:val="Standard"/>
              <w:keepNext/>
              <w:jc w:val="center"/>
              <w:rPr>
                <w:b/>
                <w:sz w:val="20"/>
              </w:rPr>
            </w:pPr>
            <w:r w:rsidRPr="00E847E0">
              <w:rPr>
                <w:b/>
                <w:sz w:val="20"/>
              </w:rPr>
              <w:t>Data</w:t>
            </w:r>
          </w:p>
          <w:p w14:paraId="46BEF722" w14:textId="77777777" w:rsidR="0037040F" w:rsidRPr="00E847E0" w:rsidRDefault="0037040F" w:rsidP="00885431">
            <w:pPr>
              <w:pStyle w:val="Standard"/>
              <w:keepNext/>
              <w:jc w:val="center"/>
              <w:rPr>
                <w:b/>
                <w:sz w:val="20"/>
              </w:rPr>
            </w:pPr>
            <w:r w:rsidRPr="00E847E0">
              <w:rPr>
                <w:b/>
                <w:sz w:val="20"/>
              </w:rPr>
              <w:t>zaksięgowania</w:t>
            </w:r>
          </w:p>
          <w:p w14:paraId="271B9AE9" w14:textId="77777777" w:rsidR="0037040F" w:rsidRPr="00AB1A6B" w:rsidRDefault="0037040F" w:rsidP="00885431">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885431">
            <w:pPr>
              <w:pStyle w:val="Standard"/>
              <w:keepNext/>
              <w:jc w:val="center"/>
              <w:rPr>
                <w:b/>
                <w:sz w:val="20"/>
              </w:rPr>
            </w:pPr>
          </w:p>
          <w:p w14:paraId="0ADEC807" w14:textId="77777777" w:rsidR="0037040F" w:rsidRPr="00AB1A6B" w:rsidRDefault="0037040F" w:rsidP="00885431">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885431">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885431">
            <w:pPr>
              <w:pStyle w:val="Standard"/>
              <w:keepNext/>
              <w:jc w:val="center"/>
              <w:rPr>
                <w:b/>
                <w:sz w:val="20"/>
              </w:rPr>
            </w:pPr>
            <w:r w:rsidRPr="00AB1A6B">
              <w:rPr>
                <w:b/>
                <w:sz w:val="20"/>
              </w:rPr>
              <w:t>Wartość netto</w:t>
            </w:r>
          </w:p>
          <w:p w14:paraId="0C018233" w14:textId="77777777" w:rsidR="0037040F" w:rsidRPr="00AB1A6B" w:rsidRDefault="0037040F" w:rsidP="00885431">
            <w:pPr>
              <w:pStyle w:val="Standard"/>
              <w:jc w:val="center"/>
              <w:rPr>
                <w:b/>
                <w:sz w:val="20"/>
              </w:rPr>
            </w:pPr>
            <w:r w:rsidRPr="00AB1A6B">
              <w:rPr>
                <w:b/>
                <w:sz w:val="20"/>
              </w:rPr>
              <w:t>(w PLN)</w:t>
            </w:r>
          </w:p>
        </w:tc>
      </w:tr>
      <w:tr w:rsidR="0037040F" w:rsidRPr="00AB1A6B" w14:paraId="7795D4CE" w14:textId="77777777" w:rsidTr="00885431">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885431">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885431">
            <w:pPr>
              <w:pStyle w:val="Standard"/>
              <w:spacing w:line="360" w:lineRule="auto"/>
              <w:rPr>
                <w:sz w:val="20"/>
              </w:rPr>
            </w:pPr>
            <w:r w:rsidRPr="00AB1A6B">
              <w:rPr>
                <w:sz w:val="20"/>
              </w:rPr>
              <w:t> </w:t>
            </w:r>
          </w:p>
        </w:tc>
      </w:tr>
      <w:tr w:rsidR="0037040F" w:rsidRPr="00AB1A6B" w14:paraId="7C87FC4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885431">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885431">
            <w:pPr>
              <w:pStyle w:val="Standard"/>
              <w:spacing w:line="360" w:lineRule="auto"/>
              <w:rPr>
                <w:sz w:val="20"/>
              </w:rPr>
            </w:pPr>
            <w:r w:rsidRPr="00AB1A6B">
              <w:rPr>
                <w:sz w:val="20"/>
              </w:rPr>
              <w:t> </w:t>
            </w:r>
          </w:p>
        </w:tc>
      </w:tr>
      <w:tr w:rsidR="004E055F" w:rsidRPr="00AB1A6B" w14:paraId="7123F9DB" w14:textId="77777777" w:rsidTr="002650C4">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4E055F" w:rsidRPr="00AB1A6B" w:rsidRDefault="004E055F" w:rsidP="00885431">
            <w:pPr>
              <w:pStyle w:val="Standard"/>
              <w:spacing w:line="360" w:lineRule="auto"/>
              <w:rPr>
                <w:sz w:val="20"/>
              </w:rPr>
            </w:pPr>
          </w:p>
        </w:tc>
        <w:tc>
          <w:tcPr>
            <w:tcW w:w="0" w:type="auto"/>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4DE45C3E" w:rsidR="004E055F" w:rsidRPr="00AB1A6B" w:rsidRDefault="004E055F" w:rsidP="00885431">
            <w:pPr>
              <w:pStyle w:val="Standard"/>
              <w:spacing w:line="360" w:lineRule="auto"/>
              <w:rPr>
                <w:sz w:val="20"/>
              </w:rPr>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4E055F" w:rsidRPr="00AB1A6B" w:rsidRDefault="004E055F" w:rsidP="00885431">
            <w:pPr>
              <w:pStyle w:val="Standard"/>
              <w:spacing w:line="360" w:lineRule="auto"/>
              <w:rPr>
                <w:sz w:val="20"/>
              </w:rPr>
            </w:pPr>
          </w:p>
        </w:tc>
      </w:tr>
      <w:tr w:rsidR="004E055F" w:rsidRPr="00AB1A6B" w14:paraId="122AFF2E"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C00E5A" w14:textId="61D0A017" w:rsidR="004E055F" w:rsidRPr="00AB1A6B" w:rsidRDefault="004E055F" w:rsidP="00885431">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385CA" w14:textId="77777777" w:rsidR="004E055F" w:rsidRPr="00AB1A6B" w:rsidRDefault="004E055F" w:rsidP="00885431">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5C6049DB" w14:textId="77777777" w:rsidR="004E055F" w:rsidRPr="00AB1A6B" w:rsidRDefault="004E055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E4E97" w14:textId="77777777" w:rsidR="004E055F" w:rsidRPr="00AB1A6B" w:rsidRDefault="004E055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19F69B" w14:textId="77777777" w:rsidR="004E055F" w:rsidRPr="00AB1A6B" w:rsidRDefault="004E055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168CFA" w14:textId="77777777" w:rsidR="004E055F" w:rsidRPr="00AB1A6B" w:rsidRDefault="004E055F" w:rsidP="00885431">
            <w:pPr>
              <w:pStyle w:val="Standard"/>
              <w:spacing w:line="360" w:lineRule="auto"/>
              <w:rPr>
                <w:sz w:val="20"/>
              </w:rPr>
            </w:pPr>
          </w:p>
        </w:tc>
      </w:tr>
      <w:tr w:rsidR="004E055F" w:rsidRPr="00AB1A6B" w14:paraId="0A88C000" w14:textId="77777777" w:rsidTr="00A23607">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0A0C7169" w:rsidR="004E055F" w:rsidRPr="00AB1A6B" w:rsidRDefault="004E055F" w:rsidP="00885431">
            <w:pPr>
              <w:pStyle w:val="Standard"/>
              <w:spacing w:line="360" w:lineRule="auto"/>
              <w:rPr>
                <w:sz w:val="20"/>
              </w:rPr>
            </w:pPr>
          </w:p>
        </w:tc>
        <w:tc>
          <w:tcPr>
            <w:tcW w:w="0" w:type="auto"/>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074CD98D" w:rsidR="004E055F" w:rsidRPr="00AB1A6B" w:rsidRDefault="004E055F" w:rsidP="00885431">
            <w:pPr>
              <w:pStyle w:val="Standard"/>
              <w:spacing w:line="360" w:lineRule="auto"/>
              <w:rPr>
                <w:sz w:val="20"/>
              </w:rPr>
            </w:pPr>
            <w:r w:rsidRPr="00AB1A6B">
              <w:rPr>
                <w:b/>
                <w:sz w:val="20"/>
              </w:rPr>
              <w:t xml:space="preserve">Łączne koszty 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4E055F" w:rsidRPr="00AB1A6B" w:rsidRDefault="004E055F" w:rsidP="00885431">
            <w:pPr>
              <w:pStyle w:val="Standard"/>
              <w:spacing w:line="360" w:lineRule="auto"/>
              <w:rPr>
                <w:sz w:val="20"/>
              </w:rPr>
            </w:pPr>
          </w:p>
        </w:tc>
      </w:tr>
    </w:tbl>
    <w:p w14:paraId="0E346228" w14:textId="77777777" w:rsidR="0037040F" w:rsidRPr="00AB1A6B" w:rsidRDefault="0037040F" w:rsidP="0037040F">
      <w:pPr>
        <w:spacing w:after="120"/>
        <w:ind w:right="74"/>
        <w:jc w:val="both"/>
        <w:rPr>
          <w:b/>
          <w:sz w:val="22"/>
          <w:szCs w:val="22"/>
        </w:rPr>
      </w:pPr>
    </w:p>
    <w:p w14:paraId="0AA63E39" w14:textId="1BCA3E96" w:rsidR="0037040F" w:rsidRPr="00AB1A6B" w:rsidRDefault="00D420C1" w:rsidP="0037040F">
      <w:pPr>
        <w:spacing w:line="360" w:lineRule="auto"/>
        <w:jc w:val="both"/>
        <w:rPr>
          <w:b/>
          <w:sz w:val="22"/>
          <w:szCs w:val="22"/>
        </w:rPr>
      </w:pPr>
      <w:r>
        <w:rPr>
          <w:b/>
          <w:bCs/>
          <w:sz w:val="22"/>
          <w:szCs w:val="22"/>
        </w:rPr>
        <w:t>2</w:t>
      </w:r>
      <w:r w:rsidR="0037040F"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885431">
        <w:tc>
          <w:tcPr>
            <w:tcW w:w="337" w:type="pct"/>
            <w:vAlign w:val="center"/>
          </w:tcPr>
          <w:p w14:paraId="26ADD232" w14:textId="77777777" w:rsidR="0037040F" w:rsidRPr="00AB1A6B" w:rsidRDefault="0037040F" w:rsidP="00885431">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885431">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885431">
            <w:pPr>
              <w:spacing w:before="40" w:after="40"/>
              <w:ind w:left="-51"/>
              <w:jc w:val="center"/>
              <w:rPr>
                <w:b/>
                <w:sz w:val="20"/>
              </w:rPr>
            </w:pPr>
            <w:r w:rsidRPr="00AB1A6B">
              <w:rPr>
                <w:b/>
                <w:sz w:val="20"/>
              </w:rPr>
              <w:t>Przeciętne zatrudnienie</w:t>
            </w:r>
          </w:p>
        </w:tc>
      </w:tr>
      <w:tr w:rsidR="0037040F" w:rsidRPr="00AB1A6B" w14:paraId="18B1F6D4" w14:textId="77777777" w:rsidTr="00885431">
        <w:tc>
          <w:tcPr>
            <w:tcW w:w="337" w:type="pct"/>
            <w:vAlign w:val="center"/>
          </w:tcPr>
          <w:p w14:paraId="7AFDB411" w14:textId="77777777" w:rsidR="0037040F" w:rsidRPr="00AB1A6B" w:rsidRDefault="0037040F" w:rsidP="00885431">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885431">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885431">
            <w:pPr>
              <w:spacing w:before="40" w:after="40"/>
              <w:ind w:left="-51"/>
              <w:jc w:val="both"/>
              <w:rPr>
                <w:sz w:val="20"/>
              </w:rPr>
            </w:pPr>
          </w:p>
        </w:tc>
      </w:tr>
      <w:tr w:rsidR="0037040F" w:rsidRPr="00AB1A6B" w14:paraId="6ABF4BF3" w14:textId="77777777" w:rsidTr="00885431">
        <w:tc>
          <w:tcPr>
            <w:tcW w:w="337" w:type="pct"/>
            <w:vAlign w:val="center"/>
          </w:tcPr>
          <w:p w14:paraId="7E56F402" w14:textId="77777777" w:rsidR="0037040F" w:rsidRPr="00AB1A6B" w:rsidRDefault="0037040F" w:rsidP="00885431">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885431">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885431">
            <w:pPr>
              <w:spacing w:before="40" w:after="40"/>
              <w:ind w:left="-51"/>
              <w:jc w:val="both"/>
              <w:rPr>
                <w:sz w:val="20"/>
              </w:rPr>
            </w:pPr>
          </w:p>
        </w:tc>
      </w:tr>
      <w:tr w:rsidR="0037040F" w:rsidRPr="00AB1A6B" w14:paraId="7660CB71" w14:textId="77777777" w:rsidTr="00885431">
        <w:tc>
          <w:tcPr>
            <w:tcW w:w="337" w:type="pct"/>
            <w:vAlign w:val="center"/>
          </w:tcPr>
          <w:p w14:paraId="47D194F3" w14:textId="77777777" w:rsidR="0037040F" w:rsidRPr="00AB1A6B" w:rsidRDefault="0037040F" w:rsidP="00885431">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885431">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885431">
            <w:pPr>
              <w:spacing w:before="40" w:after="40"/>
              <w:ind w:left="-51"/>
              <w:jc w:val="both"/>
              <w:rPr>
                <w:sz w:val="20"/>
              </w:rPr>
            </w:pPr>
          </w:p>
        </w:tc>
      </w:tr>
      <w:tr w:rsidR="0037040F" w:rsidRPr="00AB1A6B" w14:paraId="79723E53" w14:textId="77777777" w:rsidTr="00885431">
        <w:trPr>
          <w:trHeight w:val="70"/>
        </w:trPr>
        <w:tc>
          <w:tcPr>
            <w:tcW w:w="337" w:type="pct"/>
            <w:vAlign w:val="center"/>
          </w:tcPr>
          <w:p w14:paraId="7A69A602" w14:textId="77777777" w:rsidR="0037040F" w:rsidRPr="00AB1A6B" w:rsidRDefault="0037040F" w:rsidP="00885431">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885431">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885431">
            <w:pPr>
              <w:spacing w:before="40" w:after="40"/>
              <w:ind w:left="-51"/>
              <w:jc w:val="both"/>
              <w:rPr>
                <w:sz w:val="20"/>
              </w:rPr>
            </w:pPr>
          </w:p>
        </w:tc>
      </w:tr>
      <w:tr w:rsidR="0037040F" w:rsidRPr="00AB1A6B" w14:paraId="7BE6A725" w14:textId="77777777" w:rsidTr="00885431">
        <w:trPr>
          <w:trHeight w:val="70"/>
        </w:trPr>
        <w:tc>
          <w:tcPr>
            <w:tcW w:w="337" w:type="pct"/>
            <w:vAlign w:val="center"/>
          </w:tcPr>
          <w:p w14:paraId="2ECDE845" w14:textId="77777777" w:rsidR="0037040F" w:rsidRPr="00AB1A6B" w:rsidRDefault="0037040F" w:rsidP="00885431">
            <w:pPr>
              <w:ind w:left="-51"/>
              <w:jc w:val="both"/>
              <w:rPr>
                <w:sz w:val="20"/>
              </w:rPr>
            </w:pPr>
          </w:p>
        </w:tc>
        <w:tc>
          <w:tcPr>
            <w:tcW w:w="1825" w:type="pct"/>
            <w:vAlign w:val="center"/>
          </w:tcPr>
          <w:p w14:paraId="2C546B1F" w14:textId="77777777" w:rsidR="0037040F" w:rsidRPr="00AB1A6B" w:rsidRDefault="0037040F" w:rsidP="00885431">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885431">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47B3DE44" w:rsidR="0037040F" w:rsidRPr="00004FB9" w:rsidRDefault="00D420C1" w:rsidP="0037040F">
      <w:pPr>
        <w:rPr>
          <w:sz w:val="22"/>
          <w:szCs w:val="22"/>
        </w:rPr>
      </w:pPr>
      <w:r>
        <w:rPr>
          <w:b/>
          <w:sz w:val="22"/>
          <w:szCs w:val="22"/>
        </w:rPr>
        <w:t>3</w:t>
      </w:r>
      <w:r w:rsidR="0037040F" w:rsidRPr="00004FB9">
        <w:rPr>
          <w:b/>
          <w:sz w:val="22"/>
          <w:szCs w:val="22"/>
        </w:rPr>
        <w:t>. Wykonanie kryteriów jakościowych w roku</w:t>
      </w:r>
      <w:r w:rsidR="00011BBA">
        <w:rPr>
          <w:b/>
          <w:sz w:val="22"/>
          <w:szCs w:val="22"/>
        </w:rPr>
        <w:t xml:space="preserve"> </w:t>
      </w:r>
      <w:r w:rsidR="0037040F" w:rsidRPr="00004FB9">
        <w:rPr>
          <w:b/>
          <w:sz w:val="22"/>
          <w:szCs w:val="22"/>
        </w:rPr>
        <w:t>….</w:t>
      </w:r>
      <w:r w:rsidR="0037040F" w:rsidRPr="00004FB9">
        <w:rPr>
          <w:sz w:val="22"/>
          <w:szCs w:val="22"/>
        </w:rPr>
        <w:br/>
      </w:r>
    </w:p>
    <w:p w14:paraId="36E966A9" w14:textId="444C0960" w:rsidR="0037040F" w:rsidRPr="00643304" w:rsidRDefault="0037040F" w:rsidP="00004FB9">
      <w:pPr>
        <w:spacing w:after="240"/>
        <w:jc w:val="both"/>
        <w:rPr>
          <w:b/>
          <w:sz w:val="22"/>
          <w:szCs w:val="22"/>
          <w:highlight w:val="yellow"/>
        </w:rPr>
      </w:pPr>
      <w:r w:rsidRPr="00004FB9">
        <w:rPr>
          <w:b/>
          <w:sz w:val="22"/>
          <w:szCs w:val="22"/>
        </w:rPr>
        <w:t xml:space="preserve">a) </w:t>
      </w:r>
      <w:r w:rsidR="00195030" w:rsidRPr="00004FB9">
        <w:rPr>
          <w:b/>
          <w:sz w:val="22"/>
          <w:szCs w:val="22"/>
        </w:rPr>
        <w:t>Kryterium jakościowe „</w:t>
      </w:r>
      <w:r w:rsidR="00004FB9" w:rsidRPr="00004FB9">
        <w:rPr>
          <w:b/>
          <w:sz w:val="22"/>
          <w:szCs w:val="22"/>
        </w:rPr>
        <w:t>Wykorzystywanie potencjału zasobów ludzkich</w:t>
      </w:r>
      <w:r w:rsidR="00195030" w:rsidRPr="00004FB9">
        <w:rPr>
          <w:b/>
          <w:sz w:val="22"/>
          <w:szCs w:val="22"/>
        </w:rPr>
        <w:t>”</w:t>
      </w:r>
      <w:r w:rsidRPr="00004FB9">
        <w:rPr>
          <w:b/>
          <w:sz w:val="22"/>
          <w:szCs w:val="22"/>
        </w:rPr>
        <w:t>:</w:t>
      </w:r>
      <w:r w:rsidRPr="00643304">
        <w:rPr>
          <w:sz w:val="22"/>
          <w:szCs w:val="22"/>
          <w:highlight w:val="yellow"/>
        </w:rPr>
        <w:br/>
      </w:r>
      <w:r w:rsidR="004E055F" w:rsidRPr="004E055F">
        <w:rPr>
          <w:sz w:val="22"/>
          <w:szCs w:val="22"/>
        </w:rPr>
        <w:t>- liczba pracowników ……., procent pracowników ……% z orzeczeniem o niepełnosprawności, orzeczeniem o stopniu niepełnosprawności lub orzeczeniem traktowanym na równi;</w:t>
      </w:r>
    </w:p>
    <w:p w14:paraId="04FEC38D" w14:textId="34E464EC" w:rsidR="00823C5E" w:rsidRPr="00004FB9" w:rsidRDefault="00A3126E" w:rsidP="00E345B9">
      <w:pPr>
        <w:rPr>
          <w:b/>
          <w:sz w:val="22"/>
          <w:szCs w:val="22"/>
        </w:rPr>
      </w:pPr>
      <w:r w:rsidRPr="00004FB9">
        <w:rPr>
          <w:b/>
          <w:sz w:val="22"/>
          <w:szCs w:val="22"/>
        </w:rPr>
        <w:t>b</w:t>
      </w:r>
      <w:r w:rsidR="00E345B9" w:rsidRPr="00004FB9">
        <w:rPr>
          <w:b/>
          <w:sz w:val="22"/>
          <w:szCs w:val="22"/>
        </w:rPr>
        <w:t>)</w:t>
      </w:r>
      <w:r w:rsidR="00823C5E" w:rsidRPr="00004FB9">
        <w:rPr>
          <w:bCs/>
          <w:sz w:val="22"/>
          <w:szCs w:val="22"/>
        </w:rPr>
        <w:t xml:space="preserve"> </w:t>
      </w:r>
      <w:r w:rsidR="00823C5E" w:rsidRPr="00004FB9">
        <w:rPr>
          <w:b/>
          <w:sz w:val="22"/>
          <w:szCs w:val="22"/>
        </w:rPr>
        <w:t>Kryterium jakościowe „</w:t>
      </w:r>
      <w:r w:rsidR="00004FB9" w:rsidRPr="00004FB9">
        <w:rPr>
          <w:b/>
          <w:sz w:val="22"/>
          <w:szCs w:val="22"/>
        </w:rPr>
        <w:t>Prowadzenie działalności B+R</w:t>
      </w:r>
      <w:r w:rsidR="00823C5E" w:rsidRPr="00004FB9">
        <w:rPr>
          <w:b/>
          <w:sz w:val="22"/>
          <w:szCs w:val="22"/>
        </w:rPr>
        <w:t>”</w:t>
      </w:r>
      <w:r w:rsidR="009C1247" w:rsidRPr="00004FB9">
        <w:rPr>
          <w:b/>
          <w:sz w:val="22"/>
          <w:szCs w:val="22"/>
        </w:rPr>
        <w:t>:</w:t>
      </w:r>
    </w:p>
    <w:p w14:paraId="33144367" w14:textId="42EF7CFA" w:rsidR="0037040F" w:rsidRDefault="00004FB9" w:rsidP="00004FB9">
      <w:pPr>
        <w:spacing w:after="240"/>
        <w:rPr>
          <w:bCs/>
          <w:color w:val="000000" w:themeColor="text1"/>
          <w:sz w:val="22"/>
          <w:szCs w:val="22"/>
        </w:rPr>
      </w:pPr>
      <w:r w:rsidRPr="00004FB9">
        <w:rPr>
          <w:bCs/>
          <w:color w:val="000000" w:themeColor="text1"/>
          <w:sz w:val="22"/>
          <w:szCs w:val="22"/>
        </w:rPr>
        <w:t>- wartość kosztów w roku 20….</w:t>
      </w:r>
      <w:r w:rsidR="00011BBA">
        <w:rPr>
          <w:bCs/>
          <w:color w:val="000000" w:themeColor="text1"/>
          <w:sz w:val="22"/>
          <w:szCs w:val="22"/>
        </w:rPr>
        <w:t xml:space="preserve"> </w:t>
      </w:r>
      <w:r w:rsidRPr="00004FB9">
        <w:rPr>
          <w:bCs/>
          <w:color w:val="000000" w:themeColor="text1"/>
          <w:sz w:val="22"/>
          <w:szCs w:val="22"/>
        </w:rPr>
        <w:t>wynosi</w:t>
      </w:r>
      <w:r w:rsidR="00011BBA">
        <w:rPr>
          <w:bCs/>
          <w:color w:val="000000" w:themeColor="text1"/>
          <w:sz w:val="22"/>
          <w:szCs w:val="22"/>
        </w:rPr>
        <w:t xml:space="preserve"> </w:t>
      </w:r>
      <w:r w:rsidRPr="00004FB9">
        <w:rPr>
          <w:bCs/>
          <w:color w:val="000000" w:themeColor="text1"/>
          <w:sz w:val="22"/>
          <w:szCs w:val="22"/>
        </w:rPr>
        <w:t>……..(PLN)</w:t>
      </w:r>
      <w:r>
        <w:rPr>
          <w:bCs/>
          <w:color w:val="000000" w:themeColor="text1"/>
          <w:sz w:val="22"/>
          <w:szCs w:val="22"/>
        </w:rPr>
        <w:br/>
      </w:r>
      <w:r w:rsidRPr="00004FB9">
        <w:rPr>
          <w:bCs/>
          <w:color w:val="000000" w:themeColor="text1"/>
          <w:sz w:val="22"/>
          <w:szCs w:val="22"/>
        </w:rPr>
        <w:t>- ekwiwalent czasu pracy …. wszystkich pracowników zatrudnionych w zakładzie</w:t>
      </w:r>
      <w:r>
        <w:rPr>
          <w:bCs/>
          <w:color w:val="000000" w:themeColor="text1"/>
          <w:sz w:val="22"/>
          <w:szCs w:val="22"/>
        </w:rPr>
        <w:br/>
      </w:r>
      <w:r w:rsidRPr="00004FB9">
        <w:rPr>
          <w:bCs/>
          <w:color w:val="000000" w:themeColor="text1"/>
          <w:sz w:val="22"/>
          <w:szCs w:val="22"/>
        </w:rPr>
        <w:t>Opis</w:t>
      </w:r>
      <w:r>
        <w:rPr>
          <w:bCs/>
          <w:color w:val="000000" w:themeColor="text1"/>
          <w:sz w:val="22"/>
          <w:szCs w:val="22"/>
        </w:rPr>
        <w:t xml:space="preserve"> </w:t>
      </w:r>
      <w:r w:rsidRPr="00004FB9">
        <w:rPr>
          <w:bCs/>
          <w:color w:val="000000" w:themeColor="text1"/>
          <w:sz w:val="22"/>
          <w:szCs w:val="22"/>
        </w:rPr>
        <w:t>działalności</w:t>
      </w:r>
      <w:r>
        <w:rPr>
          <w:bCs/>
          <w:color w:val="000000" w:themeColor="text1"/>
          <w:sz w:val="22"/>
          <w:szCs w:val="22"/>
        </w:rPr>
        <w:t>:</w:t>
      </w:r>
    </w:p>
    <w:p w14:paraId="7FF34D80" w14:textId="18AC1538" w:rsidR="00004FB9" w:rsidRPr="00004FB9" w:rsidRDefault="00004FB9" w:rsidP="00004FB9">
      <w:pPr>
        <w:spacing w:after="240"/>
        <w:rPr>
          <w:bCs/>
          <w:color w:val="000000" w:themeColor="text1"/>
          <w:sz w:val="22"/>
          <w:szCs w:val="22"/>
        </w:rPr>
      </w:pPr>
      <w:r>
        <w:rPr>
          <w:bCs/>
          <w:color w:val="000000" w:themeColor="text1"/>
          <w:sz w:val="22"/>
          <w:szCs w:val="22"/>
        </w:rPr>
        <w:t>…………………………………………………………………………………………………………………………………………………………………………………………………………………………………………………………………………………………………………………………………………………………………………………………………………………………………………………………………………</w:t>
      </w:r>
    </w:p>
    <w:p w14:paraId="01AB799A" w14:textId="5AC78C4C" w:rsidR="00004FB9" w:rsidRDefault="00E345B9" w:rsidP="0037040F">
      <w:pPr>
        <w:rPr>
          <w:b/>
          <w:color w:val="000000" w:themeColor="text1"/>
          <w:sz w:val="22"/>
          <w:szCs w:val="22"/>
        </w:rPr>
      </w:pPr>
      <w:r w:rsidRPr="00004FB9">
        <w:rPr>
          <w:b/>
          <w:color w:val="000000" w:themeColor="text1"/>
          <w:sz w:val="22"/>
          <w:szCs w:val="22"/>
        </w:rPr>
        <w:t>c</w:t>
      </w:r>
      <w:r w:rsidR="0037040F" w:rsidRPr="00004FB9">
        <w:rPr>
          <w:b/>
          <w:color w:val="000000" w:themeColor="text1"/>
          <w:sz w:val="22"/>
          <w:szCs w:val="22"/>
        </w:rPr>
        <w:t xml:space="preserve">) </w:t>
      </w:r>
      <w:r w:rsidR="00004FB9" w:rsidRPr="00004FB9">
        <w:rPr>
          <w:b/>
          <w:color w:val="000000" w:themeColor="text1"/>
          <w:sz w:val="22"/>
          <w:szCs w:val="22"/>
        </w:rPr>
        <w:t>Kryterium jakościowe „Inwestycja w OZE”:</w:t>
      </w:r>
    </w:p>
    <w:p w14:paraId="1CFF948A" w14:textId="77777777" w:rsidR="00004FB9" w:rsidRDefault="00004FB9" w:rsidP="0037040F">
      <w:pPr>
        <w:rPr>
          <w:b/>
          <w:color w:val="000000" w:themeColor="text1"/>
          <w:sz w:val="22"/>
          <w:szCs w:val="22"/>
        </w:rPr>
      </w:pPr>
    </w:p>
    <w:p w14:paraId="5081CAD4" w14:textId="7040096A" w:rsidR="00004FB9" w:rsidRPr="00004FB9" w:rsidRDefault="00004FB9" w:rsidP="0037040F">
      <w:pPr>
        <w:rPr>
          <w:bCs/>
          <w:color w:val="000000" w:themeColor="text1"/>
          <w:sz w:val="22"/>
          <w:szCs w:val="22"/>
          <w:highlight w:val="yellow"/>
        </w:rPr>
      </w:pPr>
      <w:r w:rsidRPr="00004FB9">
        <w:rPr>
          <w:bCs/>
          <w:color w:val="000000" w:themeColor="text1"/>
          <w:sz w:val="22"/>
          <w:szCs w:val="22"/>
        </w:rPr>
        <w:t>…………………………………………………………………………………………………………………………………………………………………………………………………………………………………………………………………………………………………………………………………………………………………………………………………………………………………………………………………………</w:t>
      </w:r>
    </w:p>
    <w:p w14:paraId="7491F8EF" w14:textId="77777777" w:rsidR="00004FB9" w:rsidRDefault="00004FB9" w:rsidP="0037040F">
      <w:pPr>
        <w:rPr>
          <w:b/>
          <w:color w:val="000000" w:themeColor="text1"/>
          <w:sz w:val="22"/>
          <w:szCs w:val="22"/>
          <w:highlight w:val="yellow"/>
        </w:rPr>
      </w:pPr>
    </w:p>
    <w:p w14:paraId="5DB60E62" w14:textId="6EEE572A" w:rsidR="00004FB9" w:rsidRPr="00004FB9" w:rsidRDefault="00004FB9" w:rsidP="00004FB9">
      <w:pPr>
        <w:rPr>
          <w:b/>
          <w:color w:val="000000" w:themeColor="text1"/>
          <w:sz w:val="22"/>
          <w:szCs w:val="22"/>
        </w:rPr>
      </w:pPr>
      <w:r w:rsidRPr="00004FB9">
        <w:rPr>
          <w:b/>
          <w:color w:val="000000" w:themeColor="text1"/>
          <w:sz w:val="22"/>
          <w:szCs w:val="22"/>
        </w:rPr>
        <w:t>d) Kryterium jakościowe „Posiadanie statusu mikroprzedsiębiorcy, małego przedsiębiorcy albo średniego przedsiębiorcy”</w:t>
      </w:r>
    </w:p>
    <w:p w14:paraId="5715847E" w14:textId="2C52B971" w:rsidR="00004FB9" w:rsidRPr="00004FB9" w:rsidRDefault="00004FB9" w:rsidP="00004FB9">
      <w:pPr>
        <w:rPr>
          <w:bCs/>
          <w:color w:val="000000" w:themeColor="text1"/>
          <w:sz w:val="22"/>
          <w:szCs w:val="22"/>
        </w:rPr>
      </w:pPr>
      <w:r w:rsidRPr="00004FB9">
        <w:rPr>
          <w:bCs/>
          <w:color w:val="000000" w:themeColor="text1"/>
          <w:sz w:val="22"/>
          <w:szCs w:val="22"/>
        </w:rPr>
        <w:t>Przedsiębiorca posiada status mikroprzedsiębiorcy, małego przedsiębiorcy albo średniego przedsiębiorcy. Kryterium weryfikowane na dzień złożenia wniosku o udzielenie pomocy publicznej.</w:t>
      </w:r>
    </w:p>
    <w:p w14:paraId="2DCCFD06" w14:textId="77777777" w:rsidR="00004FB9" w:rsidRDefault="00004FB9" w:rsidP="0037040F">
      <w:pPr>
        <w:rPr>
          <w:b/>
          <w:color w:val="000000" w:themeColor="text1"/>
          <w:sz w:val="22"/>
          <w:szCs w:val="22"/>
        </w:rPr>
      </w:pPr>
    </w:p>
    <w:p w14:paraId="2B6A9060" w14:textId="584B9F9E" w:rsidR="0037040F" w:rsidRPr="00004FB9" w:rsidRDefault="00004FB9" w:rsidP="0037040F">
      <w:pPr>
        <w:rPr>
          <w:b/>
          <w:sz w:val="22"/>
          <w:szCs w:val="22"/>
        </w:rPr>
      </w:pPr>
      <w:r>
        <w:rPr>
          <w:b/>
          <w:color w:val="000000" w:themeColor="text1"/>
          <w:sz w:val="22"/>
          <w:szCs w:val="22"/>
        </w:rPr>
        <w:t xml:space="preserve">e) </w:t>
      </w:r>
      <w:r w:rsidR="00195030" w:rsidRPr="00004FB9">
        <w:rPr>
          <w:b/>
          <w:color w:val="000000" w:themeColor="text1"/>
          <w:sz w:val="22"/>
          <w:szCs w:val="22"/>
        </w:rPr>
        <w:t>Kryterium jakościowe „</w:t>
      </w:r>
      <w:r w:rsidR="0037040F" w:rsidRPr="00004FB9">
        <w:rPr>
          <w:b/>
          <w:color w:val="000000" w:themeColor="text1"/>
          <w:sz w:val="22"/>
          <w:szCs w:val="22"/>
        </w:rPr>
        <w:t>Utworzenie wyspecjalizowanych miejsc pracy</w:t>
      </w:r>
      <w:r w:rsidR="00195030" w:rsidRPr="00004FB9">
        <w:rPr>
          <w:b/>
          <w:color w:val="000000" w:themeColor="text1"/>
          <w:sz w:val="22"/>
          <w:szCs w:val="22"/>
        </w:rPr>
        <w:t>”</w:t>
      </w:r>
      <w:r w:rsidR="0037040F" w:rsidRPr="00004FB9">
        <w:rPr>
          <w:sz w:val="22"/>
          <w:szCs w:val="22"/>
        </w:rPr>
        <w:t>:</w:t>
      </w:r>
    </w:p>
    <w:p w14:paraId="2DCB69E0" w14:textId="07EEDADE" w:rsidR="0037040F" w:rsidRPr="00004FB9" w:rsidRDefault="0037040F" w:rsidP="00424690">
      <w:pPr>
        <w:spacing w:after="240"/>
        <w:rPr>
          <w:sz w:val="22"/>
          <w:szCs w:val="22"/>
        </w:rPr>
      </w:pPr>
      <w:r w:rsidRPr="00004FB9">
        <w:rPr>
          <w:sz w:val="22"/>
          <w:szCs w:val="22"/>
        </w:rPr>
        <w:t>- …………..</w:t>
      </w:r>
      <w:r w:rsidR="00011BBA">
        <w:rPr>
          <w:sz w:val="22"/>
          <w:szCs w:val="22"/>
        </w:rPr>
        <w:t xml:space="preserve"> </w:t>
      </w:r>
      <w:r w:rsidRPr="00004FB9">
        <w:rPr>
          <w:b/>
          <w:sz w:val="22"/>
          <w:szCs w:val="22"/>
        </w:rPr>
        <w:t xml:space="preserve">(%) </w:t>
      </w:r>
      <w:r w:rsidRPr="00004FB9">
        <w:rPr>
          <w:sz w:val="22"/>
          <w:szCs w:val="22"/>
        </w:rPr>
        <w:t>pracowników posiadających wykształcenie wyższe, średnie, średnie branżowe, zasadnicze zawodowe lub zawodowe branżowe, poświadczone dyplomem lub świadectwem, lub innym dokumentem uprawniającym do wykonywania zawodu</w:t>
      </w:r>
      <w:bookmarkStart w:id="12" w:name="_Hlk189573769"/>
      <w:r w:rsidR="00424690" w:rsidRPr="00004FB9">
        <w:rPr>
          <w:sz w:val="22"/>
          <w:szCs w:val="22"/>
        </w:rPr>
        <w:t>.</w:t>
      </w:r>
    </w:p>
    <w:p w14:paraId="108E838C" w14:textId="2E557EBF" w:rsidR="00A3126E" w:rsidRPr="00004FB9" w:rsidRDefault="00004FB9" w:rsidP="009C1247">
      <w:pPr>
        <w:rPr>
          <w:b/>
          <w:bCs/>
          <w:sz w:val="22"/>
          <w:szCs w:val="22"/>
        </w:rPr>
      </w:pPr>
      <w:r>
        <w:rPr>
          <w:b/>
          <w:bCs/>
          <w:sz w:val="22"/>
          <w:szCs w:val="22"/>
        </w:rPr>
        <w:t>f</w:t>
      </w:r>
      <w:r w:rsidR="00A3126E" w:rsidRPr="00004FB9">
        <w:rPr>
          <w:b/>
          <w:bCs/>
          <w:sz w:val="22"/>
          <w:szCs w:val="22"/>
        </w:rPr>
        <w:t xml:space="preserve">) </w:t>
      </w:r>
      <w:r w:rsidR="00195030" w:rsidRPr="00004FB9">
        <w:rPr>
          <w:b/>
          <w:bCs/>
          <w:sz w:val="22"/>
          <w:szCs w:val="22"/>
        </w:rPr>
        <w:t>Kryterium jakościowe „</w:t>
      </w:r>
      <w:r w:rsidR="00A3126E" w:rsidRPr="00004FB9">
        <w:rPr>
          <w:b/>
          <w:bCs/>
          <w:sz w:val="22"/>
          <w:szCs w:val="22"/>
        </w:rPr>
        <w:t>Prowadzenie działalności gospodarczej o niskim negatywnym wpływie na środowisko</w:t>
      </w:r>
      <w:r w:rsidR="00195030" w:rsidRPr="00004FB9">
        <w:rPr>
          <w:b/>
          <w:bCs/>
          <w:sz w:val="22"/>
          <w:szCs w:val="22"/>
        </w:rPr>
        <w:t>”</w:t>
      </w:r>
      <w:r w:rsidR="00A3126E" w:rsidRPr="00004FB9">
        <w:rPr>
          <w:b/>
          <w:bCs/>
          <w:sz w:val="22"/>
          <w:szCs w:val="22"/>
        </w:rPr>
        <w:t>:</w:t>
      </w:r>
      <w:r w:rsidR="00A3126E" w:rsidRPr="00004FB9">
        <w:rPr>
          <w:b/>
          <w:bCs/>
          <w:sz w:val="22"/>
          <w:szCs w:val="22"/>
        </w:rPr>
        <w:br/>
      </w:r>
      <w:r w:rsidR="00A3126E" w:rsidRPr="00004FB9">
        <w:rPr>
          <w:sz w:val="22"/>
          <w:szCs w:val="22"/>
        </w:rPr>
        <w:t>…………………………………………………………………………………………………………………………………………………………………………………………………………………………………………………………………………………………………………………………………………………………………………………………………………………………………………………………………………………………………………………………………………………………………………………………………………………………………………………………………………………………………………………………………………………………………………………………………………………………………</w:t>
      </w:r>
    </w:p>
    <w:p w14:paraId="59DC7874" w14:textId="1D5D1E21" w:rsidR="009C1247" w:rsidRPr="00004FB9" w:rsidRDefault="00004FB9" w:rsidP="009C1247">
      <w:pPr>
        <w:rPr>
          <w:b/>
          <w:bCs/>
          <w:sz w:val="22"/>
          <w:szCs w:val="22"/>
        </w:rPr>
      </w:pPr>
      <w:r>
        <w:rPr>
          <w:b/>
          <w:bCs/>
          <w:sz w:val="22"/>
          <w:szCs w:val="22"/>
        </w:rPr>
        <w:t>g</w:t>
      </w:r>
      <w:r w:rsidR="009C1247" w:rsidRPr="00004FB9">
        <w:rPr>
          <w:b/>
          <w:bCs/>
          <w:sz w:val="22"/>
          <w:szCs w:val="22"/>
        </w:rPr>
        <w:t xml:space="preserve">) </w:t>
      </w:r>
      <w:r w:rsidR="00195030" w:rsidRPr="00004FB9">
        <w:rPr>
          <w:b/>
          <w:bCs/>
          <w:sz w:val="22"/>
          <w:szCs w:val="22"/>
        </w:rPr>
        <w:t>Kryterium jakościowe „</w:t>
      </w:r>
      <w:r w:rsidR="009C1247" w:rsidRPr="00004FB9">
        <w:rPr>
          <w:b/>
          <w:bCs/>
          <w:sz w:val="22"/>
          <w:szCs w:val="22"/>
        </w:rPr>
        <w:t>Rozwój zrównoważony terytorialnie</w:t>
      </w:r>
      <w:r w:rsidR="00195030" w:rsidRPr="00004FB9">
        <w:rPr>
          <w:b/>
          <w:bCs/>
          <w:sz w:val="22"/>
          <w:szCs w:val="22"/>
        </w:rPr>
        <w:t>”</w:t>
      </w:r>
      <w:r w:rsidR="009C1247" w:rsidRPr="00004FB9">
        <w:rPr>
          <w:b/>
          <w:bCs/>
          <w:sz w:val="22"/>
          <w:szCs w:val="22"/>
        </w:rPr>
        <w:t>:</w:t>
      </w:r>
    </w:p>
    <w:p w14:paraId="7A05DD7E" w14:textId="50D13D67" w:rsidR="009C1247" w:rsidRDefault="00503EEE" w:rsidP="009C1247">
      <w:pPr>
        <w:spacing w:after="240"/>
        <w:rPr>
          <w:bCs/>
          <w:sz w:val="22"/>
          <w:szCs w:val="22"/>
        </w:rPr>
      </w:pPr>
      <w:r w:rsidRPr="00004FB9">
        <w:rPr>
          <w:bCs/>
          <w:sz w:val="22"/>
          <w:szCs w:val="22"/>
        </w:rPr>
        <w:t>(kryterium weryfikowane w momencie ubiegania się o pomoc publiczną);</w:t>
      </w:r>
    </w:p>
    <w:p w14:paraId="138480D5" w14:textId="271D1C1C" w:rsidR="00004FB9" w:rsidRPr="00004FB9" w:rsidRDefault="00004FB9" w:rsidP="00004FB9">
      <w:pPr>
        <w:spacing w:after="240"/>
        <w:rPr>
          <w:bCs/>
          <w:sz w:val="22"/>
          <w:szCs w:val="22"/>
        </w:rPr>
      </w:pPr>
      <w:r w:rsidRPr="00004FB9">
        <w:rPr>
          <w:b/>
          <w:sz w:val="22"/>
          <w:szCs w:val="22"/>
        </w:rPr>
        <w:t>h)</w:t>
      </w:r>
      <w:r>
        <w:rPr>
          <w:bCs/>
          <w:sz w:val="22"/>
          <w:szCs w:val="22"/>
        </w:rPr>
        <w:t xml:space="preserve"> </w:t>
      </w:r>
      <w:r w:rsidRPr="00004FB9">
        <w:rPr>
          <w:rFonts w:eastAsiaTheme="minorEastAsia"/>
          <w:b/>
          <w:bCs/>
          <w:sz w:val="22"/>
          <w:szCs w:val="22"/>
          <w14:ligatures w14:val="standardContextual"/>
        </w:rPr>
        <w:t>Kryterium jakościowe „</w:t>
      </w:r>
      <w:r w:rsidRPr="00004FB9">
        <w:rPr>
          <w:b/>
          <w:bCs/>
          <w:sz w:val="22"/>
          <w:szCs w:val="22"/>
        </w:rPr>
        <w:t>Podejmowanie działań w zakresie opieki nad pracownikiem”:</w:t>
      </w:r>
      <w:r w:rsidRPr="00004FB9">
        <w:rPr>
          <w:bCs/>
          <w:sz w:val="22"/>
          <w:szCs w:val="22"/>
        </w:rPr>
        <w:br/>
        <w:t>- nazwa świadczenia ……………………………………………………………………………………………………………………………………………………………………………………………………………………………………</w:t>
      </w:r>
    </w:p>
    <w:p w14:paraId="5D4F16D6" w14:textId="77777777" w:rsidR="00004FB9" w:rsidRPr="00A3126E" w:rsidRDefault="00004FB9" w:rsidP="00004FB9">
      <w:pPr>
        <w:rPr>
          <w:bCs/>
          <w:sz w:val="22"/>
          <w:szCs w:val="22"/>
        </w:rPr>
      </w:pPr>
      <w:r w:rsidRPr="00A3126E">
        <w:rPr>
          <w:bCs/>
          <w:sz w:val="22"/>
          <w:szCs w:val="22"/>
        </w:rPr>
        <w:t>- liczba pracowników korzystająca ze świadczenia…….</w:t>
      </w:r>
    </w:p>
    <w:p w14:paraId="3E2BF712" w14:textId="6031599F" w:rsidR="00004FB9" w:rsidRPr="00A3126E" w:rsidRDefault="00004FB9" w:rsidP="00004FB9">
      <w:pPr>
        <w:rPr>
          <w:bCs/>
          <w:sz w:val="22"/>
          <w:szCs w:val="22"/>
        </w:rPr>
      </w:pPr>
      <w:r w:rsidRPr="00A3126E">
        <w:rPr>
          <w:bCs/>
          <w:sz w:val="22"/>
          <w:szCs w:val="22"/>
        </w:rPr>
        <w:t>- koszt świadczenia na pracownika………..</w:t>
      </w:r>
      <w:r w:rsidR="00011BBA">
        <w:rPr>
          <w:bCs/>
          <w:sz w:val="22"/>
          <w:szCs w:val="22"/>
        </w:rPr>
        <w:t xml:space="preserve"> </w:t>
      </w:r>
      <w:r w:rsidRPr="00A3126E">
        <w:rPr>
          <w:bCs/>
          <w:sz w:val="22"/>
          <w:szCs w:val="22"/>
        </w:rPr>
        <w:t>(PLN)</w:t>
      </w:r>
    </w:p>
    <w:p w14:paraId="37B23386" w14:textId="4A7C505D" w:rsidR="00004FB9" w:rsidRPr="00A3126E" w:rsidRDefault="00004FB9" w:rsidP="00004FB9">
      <w:pPr>
        <w:rPr>
          <w:b/>
          <w:bCs/>
          <w:sz w:val="22"/>
          <w:szCs w:val="22"/>
        </w:rPr>
      </w:pPr>
      <w:r w:rsidRPr="00A3126E">
        <w:rPr>
          <w:bCs/>
          <w:sz w:val="22"/>
          <w:szCs w:val="22"/>
        </w:rPr>
        <w:t>- łączny koszt świadczenia………..</w:t>
      </w:r>
      <w:r w:rsidR="00011BBA">
        <w:rPr>
          <w:bCs/>
          <w:sz w:val="22"/>
          <w:szCs w:val="22"/>
        </w:rPr>
        <w:t xml:space="preserve"> </w:t>
      </w:r>
      <w:r w:rsidRPr="00A3126E">
        <w:rPr>
          <w:bCs/>
          <w:sz w:val="22"/>
          <w:szCs w:val="22"/>
        </w:rPr>
        <w:t>(PLN)</w:t>
      </w:r>
    </w:p>
    <w:p w14:paraId="0521C0B2" w14:textId="77777777" w:rsidR="00004FB9" w:rsidRPr="00004FB9" w:rsidRDefault="00004FB9" w:rsidP="009C1247">
      <w:pPr>
        <w:spacing w:after="240"/>
        <w:rPr>
          <w:sz w:val="22"/>
          <w:szCs w:val="22"/>
        </w:rPr>
      </w:pPr>
    </w:p>
    <w:bookmarkEnd w:id="12"/>
    <w:p w14:paraId="4B4A275B" w14:textId="21B856EE" w:rsidR="0037040F" w:rsidRPr="00AB1A6B" w:rsidRDefault="00D420C1" w:rsidP="0037040F">
      <w:pPr>
        <w:shd w:val="clear" w:color="auto" w:fill="FFFFFF"/>
        <w:spacing w:line="300" w:lineRule="exact"/>
        <w:jc w:val="both"/>
        <w:rPr>
          <w:b/>
          <w:sz w:val="22"/>
          <w:szCs w:val="22"/>
        </w:rPr>
      </w:pPr>
      <w:r>
        <w:rPr>
          <w:b/>
          <w:sz w:val="22"/>
          <w:szCs w:val="22"/>
        </w:rPr>
        <w:t>4</w:t>
      </w:r>
      <w:r w:rsidR="0037040F" w:rsidRPr="00D420C1">
        <w:rPr>
          <w:b/>
          <w:sz w:val="22"/>
          <w:szCs w:val="22"/>
        </w:rPr>
        <w:t xml:space="preserve">. Przedsiębiorca oświadcza, że miejsca pracy utworzone w związku z realizacją Inwestycji zostały wyliczone zgodnie z definicją określoną w </w:t>
      </w:r>
      <w:r w:rsidR="0037040F" w:rsidRPr="00D420C1">
        <w:rPr>
          <w:b/>
          <w:color w:val="000000"/>
          <w:sz w:val="22"/>
          <w:szCs w:val="22"/>
        </w:rPr>
        <w:t xml:space="preserve">§ 2 ust. 2 pkt 1 </w:t>
      </w:r>
      <w:r w:rsidR="0037040F" w:rsidRPr="00D420C1">
        <w:rPr>
          <w:b/>
          <w:sz w:val="22"/>
          <w:szCs w:val="22"/>
        </w:rPr>
        <w:t>Umowy.</w:t>
      </w:r>
      <w:r w:rsidR="0037040F" w:rsidRPr="00AB1A6B">
        <w:rPr>
          <w:b/>
          <w:sz w:val="22"/>
          <w:szCs w:val="22"/>
        </w:rPr>
        <w:t xml:space="preserve"> </w:t>
      </w:r>
    </w:p>
    <w:p w14:paraId="76D4A366" w14:textId="77777777" w:rsidR="0037040F" w:rsidRPr="00AB1A6B" w:rsidRDefault="0037040F" w:rsidP="0037040F">
      <w:pPr>
        <w:shd w:val="clear" w:color="auto" w:fill="FFFFFF"/>
        <w:spacing w:line="360" w:lineRule="auto"/>
        <w:jc w:val="both"/>
        <w:rPr>
          <w:sz w:val="22"/>
          <w:szCs w:val="22"/>
        </w:rPr>
      </w:pPr>
    </w:p>
    <w:p w14:paraId="568D7BFC" w14:textId="77777777" w:rsidR="0037040F" w:rsidRPr="00AB1A6B" w:rsidRDefault="0037040F" w:rsidP="0037040F">
      <w:pPr>
        <w:shd w:val="clear" w:color="auto" w:fill="FFFFFF"/>
        <w:spacing w:line="360" w:lineRule="auto"/>
        <w:jc w:val="both"/>
        <w:rPr>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37040F">
      <w:pPr>
        <w:spacing w:line="360" w:lineRule="auto"/>
        <w:ind w:left="66"/>
        <w:rPr>
          <w:bCs/>
          <w:i/>
          <w:sz w:val="22"/>
          <w:szCs w:val="22"/>
        </w:rPr>
      </w:pPr>
    </w:p>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23199F7E" w14:textId="34C50165" w:rsidR="00A81449" w:rsidRPr="00AB1A6B" w:rsidRDefault="00A81449" w:rsidP="00A81449">
      <w:pPr>
        <w:spacing w:line="360" w:lineRule="auto"/>
        <w:jc w:val="right"/>
        <w:rPr>
          <w:b/>
          <w:sz w:val="22"/>
          <w:szCs w:val="22"/>
          <w:u w:val="single"/>
        </w:rPr>
      </w:pPr>
      <w:r>
        <w:rPr>
          <w:b/>
          <w:sz w:val="22"/>
          <w:szCs w:val="22"/>
          <w:u w:val="single"/>
        </w:rPr>
        <w:lastRenderedPageBreak/>
        <w:t>Załącznik Nr 8a</w:t>
      </w:r>
    </w:p>
    <w:p w14:paraId="290872ED" w14:textId="0E15B192" w:rsidR="00A81449" w:rsidRPr="00265FCF" w:rsidRDefault="00A81449" w:rsidP="00A81449">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Pr="00F01796">
        <w:rPr>
          <w:rFonts w:eastAsiaTheme="minorEastAsia"/>
          <w:b/>
          <w:bCs/>
          <w:color w:val="000000"/>
          <w:sz w:val="22"/>
          <w:szCs w:val="22"/>
          <w14:ligatures w14:val="standardContextual"/>
        </w:rPr>
        <w:t>/P/15014/6230/2</w:t>
      </w:r>
      <w:r>
        <w:rPr>
          <w:rFonts w:eastAsiaTheme="minorEastAsia"/>
          <w:b/>
          <w:bCs/>
          <w:color w:val="000000"/>
          <w:sz w:val="22"/>
          <w:szCs w:val="22"/>
          <w14:ligatures w14:val="standardContextual"/>
        </w:rPr>
        <w:t>6</w:t>
      </w:r>
      <w:r w:rsidRPr="00AF180A">
        <w:rPr>
          <w:b/>
          <w:sz w:val="22"/>
          <w:szCs w:val="22"/>
        </w:rPr>
        <w:t>/DRI</w:t>
      </w:r>
    </w:p>
    <w:p w14:paraId="442DB2E2" w14:textId="77777777" w:rsidR="00A81449" w:rsidRPr="00AB1A6B" w:rsidRDefault="00A81449" w:rsidP="00A81449">
      <w:pPr>
        <w:shd w:val="clear" w:color="auto" w:fill="FFFFFF"/>
        <w:spacing w:line="360" w:lineRule="auto"/>
        <w:rPr>
          <w:b/>
          <w:bCs/>
          <w:sz w:val="22"/>
          <w:szCs w:val="22"/>
        </w:rPr>
      </w:pPr>
    </w:p>
    <w:p w14:paraId="28345834" w14:textId="77777777" w:rsidR="00A81449" w:rsidRPr="00AB1A6B" w:rsidRDefault="00A81449" w:rsidP="00A81449">
      <w:pPr>
        <w:spacing w:line="360" w:lineRule="auto"/>
        <w:jc w:val="center"/>
        <w:rPr>
          <w:b/>
          <w:bCs/>
          <w:sz w:val="22"/>
          <w:szCs w:val="22"/>
        </w:rPr>
      </w:pPr>
      <w:r w:rsidRPr="00AB1A6B">
        <w:rPr>
          <w:b/>
          <w:bCs/>
          <w:sz w:val="22"/>
          <w:szCs w:val="22"/>
        </w:rPr>
        <w:t>Sprawozdanie finansowo-rzeczowe</w:t>
      </w:r>
    </w:p>
    <w:p w14:paraId="7B287D08" w14:textId="77777777" w:rsidR="00A81449" w:rsidRPr="003D191B" w:rsidRDefault="00A81449" w:rsidP="00A81449">
      <w:pPr>
        <w:spacing w:line="360" w:lineRule="auto"/>
        <w:jc w:val="center"/>
        <w:rPr>
          <w:b/>
          <w:bCs/>
          <w:sz w:val="22"/>
          <w:szCs w:val="22"/>
        </w:rPr>
      </w:pPr>
      <w:r w:rsidRPr="00AB1A6B">
        <w:rPr>
          <w:b/>
          <w:bCs/>
          <w:sz w:val="22"/>
          <w:szCs w:val="22"/>
        </w:rPr>
        <w:t xml:space="preserve">dla projektu </w:t>
      </w:r>
      <w:r>
        <w:rPr>
          <w:rFonts w:eastAsiaTheme="minorEastAsia"/>
          <w:b/>
          <w:bCs/>
          <w:color w:val="000000"/>
          <w:sz w:val="22"/>
          <w:szCs w:val="22"/>
          <w14:ligatures w14:val="standardContextual"/>
        </w:rPr>
        <w:t>UNIFEQ EUROPE</w:t>
      </w:r>
      <w:r w:rsidRPr="00F01796">
        <w:rPr>
          <w:rFonts w:eastAsiaTheme="minorEastAsia"/>
          <w:b/>
          <w:bCs/>
          <w:color w:val="000000"/>
          <w:sz w:val="22"/>
          <w:szCs w:val="22"/>
          <w14:ligatures w14:val="standardContextual"/>
        </w:rPr>
        <w:t xml:space="preserve"> Sp. z o.o.</w:t>
      </w:r>
      <w:r>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5B519A4F" w14:textId="3FD48DF5" w:rsidR="00A81449" w:rsidRPr="00AB1A6B" w:rsidRDefault="00A81449" w:rsidP="00A81449">
      <w:pPr>
        <w:spacing w:line="360" w:lineRule="auto"/>
        <w:jc w:val="both"/>
        <w:rPr>
          <w:b/>
          <w:sz w:val="22"/>
          <w:szCs w:val="22"/>
        </w:rPr>
      </w:pPr>
      <w:r w:rsidRPr="00AB1A6B">
        <w:rPr>
          <w:b/>
          <w:sz w:val="22"/>
          <w:szCs w:val="22"/>
        </w:rPr>
        <w:t xml:space="preserve">1. Utrzymane koszty Inwestycji </w:t>
      </w:r>
      <w:r w:rsidRPr="00A81449">
        <w:rPr>
          <w:b/>
          <w:sz w:val="22"/>
          <w:szCs w:val="22"/>
        </w:rPr>
        <w:t>do 1</w:t>
      </w:r>
      <w:r>
        <w:rPr>
          <w:b/>
          <w:sz w:val="22"/>
          <w:szCs w:val="22"/>
        </w:rPr>
        <w:t>8</w:t>
      </w:r>
      <w:r w:rsidRPr="00A81449">
        <w:rPr>
          <w:b/>
          <w:sz w:val="22"/>
          <w:szCs w:val="22"/>
        </w:rPr>
        <w:t>.0</w:t>
      </w:r>
      <w:r>
        <w:rPr>
          <w:b/>
          <w:sz w:val="22"/>
          <w:szCs w:val="22"/>
        </w:rPr>
        <w:t>3</w:t>
      </w:r>
      <w:r w:rsidRPr="00A81449">
        <w:rPr>
          <w:b/>
          <w:sz w:val="22"/>
          <w:szCs w:val="22"/>
        </w:rPr>
        <w:t>.203</w:t>
      </w:r>
      <w:r>
        <w:rPr>
          <w:b/>
          <w:sz w:val="22"/>
          <w:szCs w:val="22"/>
        </w:rPr>
        <w:t>2</w:t>
      </w:r>
      <w:r w:rsidRPr="00A81449">
        <w:rPr>
          <w:b/>
          <w:sz w:val="22"/>
          <w:szCs w:val="22"/>
        </w:rPr>
        <w:t xml:space="preserve"> r.</w:t>
      </w:r>
    </w:p>
    <w:tbl>
      <w:tblPr>
        <w:tblW w:w="0" w:type="auto"/>
        <w:tblInd w:w="-108" w:type="dxa"/>
        <w:tblCellMar>
          <w:left w:w="10" w:type="dxa"/>
          <w:right w:w="10" w:type="dxa"/>
        </w:tblCellMar>
        <w:tblLook w:val="0000" w:firstRow="0" w:lastRow="0" w:firstColumn="0" w:lastColumn="0" w:noHBand="0" w:noVBand="0"/>
      </w:tblPr>
      <w:tblGrid>
        <w:gridCol w:w="550"/>
        <w:gridCol w:w="1261"/>
        <w:gridCol w:w="1254"/>
        <w:gridCol w:w="4211"/>
        <w:gridCol w:w="1105"/>
        <w:gridCol w:w="1241"/>
      </w:tblGrid>
      <w:tr w:rsidR="00A81449" w:rsidRPr="00AB1A6B" w14:paraId="04BA77D6" w14:textId="77777777" w:rsidTr="00622769">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99B305" w14:textId="77777777" w:rsidR="00A81449" w:rsidRPr="00AB1A6B" w:rsidRDefault="00A81449" w:rsidP="00622769">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75BD5A" w14:textId="77777777" w:rsidR="00A81449" w:rsidRPr="00AB1A6B" w:rsidRDefault="00A81449" w:rsidP="00622769">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AEE0D2B" w14:textId="77777777" w:rsidR="00A81449" w:rsidRPr="00E847E0" w:rsidRDefault="00A81449" w:rsidP="00622769">
            <w:pPr>
              <w:pStyle w:val="Standard"/>
              <w:keepNext/>
              <w:jc w:val="center"/>
              <w:rPr>
                <w:b/>
                <w:sz w:val="20"/>
              </w:rPr>
            </w:pPr>
            <w:r w:rsidRPr="00E847E0">
              <w:rPr>
                <w:b/>
                <w:sz w:val="20"/>
              </w:rPr>
              <w:t>Data</w:t>
            </w:r>
          </w:p>
          <w:p w14:paraId="197C24FB" w14:textId="77777777" w:rsidR="00A81449" w:rsidRPr="00E847E0" w:rsidRDefault="00A81449" w:rsidP="00622769">
            <w:pPr>
              <w:pStyle w:val="Standard"/>
              <w:keepNext/>
              <w:jc w:val="center"/>
              <w:rPr>
                <w:b/>
                <w:sz w:val="20"/>
              </w:rPr>
            </w:pPr>
            <w:r w:rsidRPr="00E847E0">
              <w:rPr>
                <w:b/>
                <w:sz w:val="20"/>
              </w:rPr>
              <w:t>zaksięgowania</w:t>
            </w:r>
          </w:p>
          <w:p w14:paraId="4AA37C7C" w14:textId="77777777" w:rsidR="00A81449" w:rsidRPr="00AB1A6B" w:rsidRDefault="00A81449" w:rsidP="00622769">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EB8FF0" w14:textId="77777777" w:rsidR="00A81449" w:rsidRPr="00AB1A6B" w:rsidRDefault="00A81449" w:rsidP="00622769">
            <w:pPr>
              <w:pStyle w:val="Standard"/>
              <w:keepNext/>
              <w:jc w:val="center"/>
              <w:rPr>
                <w:b/>
                <w:sz w:val="20"/>
              </w:rPr>
            </w:pPr>
          </w:p>
          <w:p w14:paraId="73FDE3CB" w14:textId="77777777" w:rsidR="00A81449" w:rsidRPr="00AB1A6B" w:rsidRDefault="00A81449" w:rsidP="00622769">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8DB74" w14:textId="77777777" w:rsidR="00A81449" w:rsidRPr="00AB1A6B" w:rsidRDefault="00A81449" w:rsidP="00622769">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A7E2F5" w14:textId="77777777" w:rsidR="00A81449" w:rsidRPr="00AB1A6B" w:rsidRDefault="00A81449" w:rsidP="00622769">
            <w:pPr>
              <w:pStyle w:val="Standard"/>
              <w:keepNext/>
              <w:jc w:val="center"/>
              <w:rPr>
                <w:b/>
                <w:sz w:val="20"/>
              </w:rPr>
            </w:pPr>
            <w:r w:rsidRPr="00AB1A6B">
              <w:rPr>
                <w:b/>
                <w:sz w:val="20"/>
              </w:rPr>
              <w:t>Wartość netto</w:t>
            </w:r>
          </w:p>
          <w:p w14:paraId="25BAA78C" w14:textId="77777777" w:rsidR="00A81449" w:rsidRPr="00AB1A6B" w:rsidRDefault="00A81449" w:rsidP="00622769">
            <w:pPr>
              <w:pStyle w:val="Standard"/>
              <w:jc w:val="center"/>
              <w:rPr>
                <w:b/>
                <w:sz w:val="20"/>
              </w:rPr>
            </w:pPr>
            <w:r w:rsidRPr="00AB1A6B">
              <w:rPr>
                <w:b/>
                <w:sz w:val="20"/>
              </w:rPr>
              <w:t>(w PLN)</w:t>
            </w:r>
          </w:p>
        </w:tc>
      </w:tr>
      <w:tr w:rsidR="00A81449" w:rsidRPr="00AB1A6B" w14:paraId="6C995013" w14:textId="77777777" w:rsidTr="00622769">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93F548" w14:textId="77777777" w:rsidR="00A81449" w:rsidRPr="00AB1A6B" w:rsidRDefault="00A81449" w:rsidP="00622769">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588E6" w14:textId="77777777" w:rsidR="00A81449" w:rsidRPr="00AB1A6B" w:rsidRDefault="00A81449" w:rsidP="00622769">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6BD1ACCE" w14:textId="77777777" w:rsidR="00A81449" w:rsidRPr="00AB1A6B" w:rsidRDefault="00A81449" w:rsidP="00622769">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F4A8D" w14:textId="77777777" w:rsidR="00A81449" w:rsidRPr="00AB1A6B" w:rsidRDefault="00A81449" w:rsidP="00622769">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BFCD5" w14:textId="77777777" w:rsidR="00A81449" w:rsidRPr="00AB1A6B" w:rsidRDefault="00A81449" w:rsidP="00622769">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F49A7" w14:textId="77777777" w:rsidR="00A81449" w:rsidRPr="00AB1A6B" w:rsidRDefault="00A81449" w:rsidP="00622769">
            <w:pPr>
              <w:pStyle w:val="Standard"/>
              <w:spacing w:line="360" w:lineRule="auto"/>
              <w:rPr>
                <w:sz w:val="20"/>
              </w:rPr>
            </w:pPr>
            <w:r w:rsidRPr="00AB1A6B">
              <w:rPr>
                <w:sz w:val="20"/>
              </w:rPr>
              <w:t> </w:t>
            </w:r>
          </w:p>
        </w:tc>
      </w:tr>
      <w:tr w:rsidR="00A81449" w:rsidRPr="00AB1A6B" w14:paraId="56EE0F78" w14:textId="77777777" w:rsidTr="00622769">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A1E2E3" w14:textId="77777777" w:rsidR="00A81449" w:rsidRPr="00AB1A6B" w:rsidRDefault="00A81449" w:rsidP="00622769">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89ED36" w14:textId="77777777" w:rsidR="00A81449" w:rsidRPr="00AB1A6B" w:rsidRDefault="00A81449" w:rsidP="00622769">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F5E2D25" w14:textId="77777777" w:rsidR="00A81449" w:rsidRPr="00AB1A6B" w:rsidRDefault="00A81449" w:rsidP="00622769">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F6E073" w14:textId="77777777" w:rsidR="00A81449" w:rsidRPr="00AB1A6B" w:rsidRDefault="00A81449" w:rsidP="00622769">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0D66DB" w14:textId="77777777" w:rsidR="00A81449" w:rsidRPr="00AB1A6B" w:rsidRDefault="00A81449" w:rsidP="00622769">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2FB98D" w14:textId="77777777" w:rsidR="00A81449" w:rsidRPr="00AB1A6B" w:rsidRDefault="00A81449" w:rsidP="00622769">
            <w:pPr>
              <w:pStyle w:val="Standard"/>
              <w:spacing w:line="360" w:lineRule="auto"/>
              <w:rPr>
                <w:sz w:val="20"/>
              </w:rPr>
            </w:pPr>
            <w:r w:rsidRPr="00AB1A6B">
              <w:rPr>
                <w:sz w:val="20"/>
              </w:rPr>
              <w:t> </w:t>
            </w:r>
          </w:p>
        </w:tc>
      </w:tr>
      <w:tr w:rsidR="00A81449" w:rsidRPr="00AB1A6B" w14:paraId="34D20640" w14:textId="77777777" w:rsidTr="00622769">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D43FBF" w14:textId="77777777" w:rsidR="00A81449" w:rsidRPr="00AB1A6B" w:rsidRDefault="00A81449" w:rsidP="00622769">
            <w:pPr>
              <w:pStyle w:val="Standard"/>
              <w:spacing w:line="360" w:lineRule="auto"/>
              <w:rPr>
                <w:sz w:val="20"/>
              </w:rPr>
            </w:pPr>
          </w:p>
        </w:tc>
        <w:tc>
          <w:tcPr>
            <w:tcW w:w="0" w:type="auto"/>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9E2B00" w14:textId="77777777" w:rsidR="00A81449" w:rsidRPr="00AB1A6B" w:rsidRDefault="00A81449" w:rsidP="00622769">
            <w:pPr>
              <w:pStyle w:val="Standard"/>
              <w:spacing w:line="360" w:lineRule="auto"/>
              <w:rPr>
                <w:sz w:val="20"/>
              </w:rPr>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E463B5" w14:textId="77777777" w:rsidR="00A81449" w:rsidRPr="00AB1A6B" w:rsidRDefault="00A81449" w:rsidP="00622769">
            <w:pPr>
              <w:pStyle w:val="Standard"/>
              <w:spacing w:line="360" w:lineRule="auto"/>
              <w:rPr>
                <w:sz w:val="20"/>
              </w:rPr>
            </w:pPr>
          </w:p>
        </w:tc>
      </w:tr>
      <w:tr w:rsidR="00A81449" w:rsidRPr="00AB1A6B" w14:paraId="665BB763" w14:textId="77777777" w:rsidTr="00622769">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468383" w14:textId="77777777" w:rsidR="00A81449" w:rsidRPr="00AB1A6B" w:rsidRDefault="00A81449" w:rsidP="00622769">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30369F" w14:textId="77777777" w:rsidR="00A81449" w:rsidRPr="00AB1A6B" w:rsidRDefault="00A81449" w:rsidP="00622769">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08AC3952" w14:textId="77777777" w:rsidR="00A81449" w:rsidRPr="00AB1A6B" w:rsidRDefault="00A81449" w:rsidP="00622769">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1FC42C" w14:textId="77777777" w:rsidR="00A81449" w:rsidRPr="00AB1A6B" w:rsidRDefault="00A81449" w:rsidP="00622769">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B5AD78" w14:textId="77777777" w:rsidR="00A81449" w:rsidRPr="00AB1A6B" w:rsidRDefault="00A81449" w:rsidP="00622769">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CC9421" w14:textId="77777777" w:rsidR="00A81449" w:rsidRPr="00AB1A6B" w:rsidRDefault="00A81449" w:rsidP="00622769">
            <w:pPr>
              <w:pStyle w:val="Standard"/>
              <w:spacing w:line="360" w:lineRule="auto"/>
              <w:rPr>
                <w:sz w:val="20"/>
              </w:rPr>
            </w:pPr>
          </w:p>
        </w:tc>
      </w:tr>
      <w:tr w:rsidR="00A81449" w:rsidRPr="00AB1A6B" w14:paraId="7B7B89CE" w14:textId="77777777" w:rsidTr="00622769">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7457A" w14:textId="77777777" w:rsidR="00A81449" w:rsidRPr="00AB1A6B" w:rsidRDefault="00A81449" w:rsidP="00622769">
            <w:pPr>
              <w:pStyle w:val="Standard"/>
              <w:spacing w:line="360" w:lineRule="auto"/>
              <w:rPr>
                <w:sz w:val="20"/>
              </w:rPr>
            </w:pPr>
          </w:p>
        </w:tc>
        <w:tc>
          <w:tcPr>
            <w:tcW w:w="0" w:type="auto"/>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14478" w14:textId="77777777" w:rsidR="00A81449" w:rsidRPr="00AB1A6B" w:rsidRDefault="00A81449" w:rsidP="00622769">
            <w:pPr>
              <w:pStyle w:val="Standard"/>
              <w:spacing w:line="360" w:lineRule="auto"/>
              <w:rPr>
                <w:sz w:val="20"/>
              </w:rPr>
            </w:pPr>
            <w:r w:rsidRPr="00AB1A6B">
              <w:rPr>
                <w:b/>
                <w:sz w:val="20"/>
              </w:rPr>
              <w:t xml:space="preserve">Łączne koszty 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BC7FB2" w14:textId="77777777" w:rsidR="00A81449" w:rsidRPr="00AB1A6B" w:rsidRDefault="00A81449" w:rsidP="00622769">
            <w:pPr>
              <w:pStyle w:val="Standard"/>
              <w:spacing w:line="360" w:lineRule="auto"/>
              <w:rPr>
                <w:sz w:val="20"/>
              </w:rPr>
            </w:pPr>
          </w:p>
        </w:tc>
      </w:tr>
    </w:tbl>
    <w:p w14:paraId="4D62A23D" w14:textId="77777777" w:rsidR="00A81449" w:rsidRPr="00AB1A6B" w:rsidRDefault="00A81449" w:rsidP="00A81449">
      <w:pPr>
        <w:spacing w:after="120"/>
        <w:ind w:right="74"/>
        <w:jc w:val="both"/>
        <w:rPr>
          <w:b/>
          <w:sz w:val="22"/>
          <w:szCs w:val="22"/>
        </w:rPr>
      </w:pPr>
    </w:p>
    <w:p w14:paraId="5BF6E87B" w14:textId="488ADCA1" w:rsidR="00A81449" w:rsidRPr="00AB1A6B" w:rsidRDefault="00A81449" w:rsidP="00A81449">
      <w:pPr>
        <w:spacing w:line="360" w:lineRule="auto"/>
        <w:jc w:val="both"/>
        <w:rPr>
          <w:b/>
          <w:sz w:val="22"/>
          <w:szCs w:val="22"/>
        </w:rPr>
      </w:pPr>
      <w:r>
        <w:rPr>
          <w:b/>
          <w:bCs/>
          <w:sz w:val="22"/>
          <w:szCs w:val="22"/>
        </w:rPr>
        <w:t>2</w:t>
      </w:r>
      <w:r w:rsidRPr="00AB1A6B">
        <w:rPr>
          <w:b/>
          <w:sz w:val="22"/>
          <w:szCs w:val="22"/>
        </w:rPr>
        <w:t xml:space="preserve">. Utrzymanie miejsc pracy </w:t>
      </w:r>
      <w:r w:rsidRPr="00A81449">
        <w:rPr>
          <w:b/>
          <w:sz w:val="22"/>
          <w:szCs w:val="22"/>
        </w:rPr>
        <w:t>do 18.03.2032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A81449" w:rsidRPr="00AB1A6B" w14:paraId="37FBBBE1" w14:textId="77777777" w:rsidTr="00622769">
        <w:tc>
          <w:tcPr>
            <w:tcW w:w="337" w:type="pct"/>
            <w:vAlign w:val="center"/>
          </w:tcPr>
          <w:p w14:paraId="2A41AD39" w14:textId="77777777" w:rsidR="00A81449" w:rsidRPr="00AB1A6B" w:rsidRDefault="00A81449" w:rsidP="00622769">
            <w:pPr>
              <w:spacing w:before="40" w:after="40"/>
              <w:ind w:left="-51"/>
              <w:jc w:val="center"/>
              <w:rPr>
                <w:b/>
                <w:sz w:val="20"/>
              </w:rPr>
            </w:pPr>
            <w:r w:rsidRPr="00AB1A6B">
              <w:rPr>
                <w:b/>
                <w:sz w:val="20"/>
              </w:rPr>
              <w:t>L.p.</w:t>
            </w:r>
          </w:p>
        </w:tc>
        <w:tc>
          <w:tcPr>
            <w:tcW w:w="1825" w:type="pct"/>
            <w:vAlign w:val="center"/>
          </w:tcPr>
          <w:p w14:paraId="349F24D2" w14:textId="77777777" w:rsidR="00A81449" w:rsidRPr="00AB1A6B" w:rsidRDefault="00A81449" w:rsidP="00622769">
            <w:pPr>
              <w:spacing w:before="40" w:after="40"/>
              <w:ind w:left="-51"/>
              <w:jc w:val="center"/>
              <w:rPr>
                <w:b/>
                <w:sz w:val="20"/>
              </w:rPr>
            </w:pPr>
            <w:r w:rsidRPr="00AB1A6B">
              <w:rPr>
                <w:b/>
                <w:sz w:val="20"/>
              </w:rPr>
              <w:t>miesiąc/rok</w:t>
            </w:r>
          </w:p>
        </w:tc>
        <w:tc>
          <w:tcPr>
            <w:tcW w:w="2838" w:type="pct"/>
            <w:vAlign w:val="center"/>
          </w:tcPr>
          <w:p w14:paraId="58546035" w14:textId="77777777" w:rsidR="00A81449" w:rsidRPr="00AB1A6B" w:rsidRDefault="00A81449" w:rsidP="00622769">
            <w:pPr>
              <w:spacing w:before="40" w:after="40"/>
              <w:ind w:left="-51"/>
              <w:jc w:val="center"/>
              <w:rPr>
                <w:b/>
                <w:sz w:val="20"/>
              </w:rPr>
            </w:pPr>
            <w:r w:rsidRPr="00AB1A6B">
              <w:rPr>
                <w:b/>
                <w:sz w:val="20"/>
              </w:rPr>
              <w:t>Przeciętne zatrudnienie</w:t>
            </w:r>
          </w:p>
        </w:tc>
      </w:tr>
      <w:tr w:rsidR="00A81449" w:rsidRPr="00AB1A6B" w14:paraId="125E17F3" w14:textId="77777777" w:rsidTr="00622769">
        <w:tc>
          <w:tcPr>
            <w:tcW w:w="337" w:type="pct"/>
            <w:vAlign w:val="center"/>
          </w:tcPr>
          <w:p w14:paraId="4F636C6C" w14:textId="77777777" w:rsidR="00A81449" w:rsidRPr="00AB1A6B" w:rsidRDefault="00A81449" w:rsidP="00622769">
            <w:pPr>
              <w:spacing w:before="40" w:after="40"/>
              <w:ind w:left="-51"/>
              <w:jc w:val="both"/>
              <w:rPr>
                <w:sz w:val="20"/>
              </w:rPr>
            </w:pPr>
            <w:r w:rsidRPr="00AB1A6B">
              <w:rPr>
                <w:sz w:val="20"/>
              </w:rPr>
              <w:t>1.</w:t>
            </w:r>
          </w:p>
        </w:tc>
        <w:tc>
          <w:tcPr>
            <w:tcW w:w="1825" w:type="pct"/>
            <w:vAlign w:val="center"/>
          </w:tcPr>
          <w:p w14:paraId="3443423A" w14:textId="77777777" w:rsidR="00A81449" w:rsidRPr="00AB1A6B" w:rsidRDefault="00A81449" w:rsidP="00622769">
            <w:pPr>
              <w:spacing w:before="40" w:after="40"/>
              <w:ind w:left="-51"/>
              <w:jc w:val="both"/>
              <w:rPr>
                <w:sz w:val="20"/>
              </w:rPr>
            </w:pPr>
            <w:r w:rsidRPr="00AB1A6B">
              <w:rPr>
                <w:sz w:val="20"/>
              </w:rPr>
              <w:t>styczeń</w:t>
            </w:r>
          </w:p>
        </w:tc>
        <w:tc>
          <w:tcPr>
            <w:tcW w:w="2838" w:type="pct"/>
            <w:vAlign w:val="center"/>
          </w:tcPr>
          <w:p w14:paraId="1350807E" w14:textId="77777777" w:rsidR="00A81449" w:rsidRPr="00AB1A6B" w:rsidRDefault="00A81449" w:rsidP="00622769">
            <w:pPr>
              <w:spacing w:before="40" w:after="40"/>
              <w:ind w:left="-51"/>
              <w:jc w:val="both"/>
              <w:rPr>
                <w:sz w:val="20"/>
              </w:rPr>
            </w:pPr>
          </w:p>
        </w:tc>
      </w:tr>
      <w:tr w:rsidR="00A81449" w:rsidRPr="00AB1A6B" w14:paraId="304EB13C" w14:textId="77777777" w:rsidTr="00622769">
        <w:tc>
          <w:tcPr>
            <w:tcW w:w="337" w:type="pct"/>
            <w:vAlign w:val="center"/>
          </w:tcPr>
          <w:p w14:paraId="3EC98544" w14:textId="77777777" w:rsidR="00A81449" w:rsidRPr="00AB1A6B" w:rsidRDefault="00A81449" w:rsidP="00622769">
            <w:pPr>
              <w:spacing w:before="40" w:after="40"/>
              <w:ind w:left="-51"/>
              <w:jc w:val="both"/>
              <w:rPr>
                <w:sz w:val="20"/>
              </w:rPr>
            </w:pPr>
            <w:r w:rsidRPr="00AB1A6B">
              <w:rPr>
                <w:sz w:val="20"/>
              </w:rPr>
              <w:t>2.</w:t>
            </w:r>
          </w:p>
        </w:tc>
        <w:tc>
          <w:tcPr>
            <w:tcW w:w="1825" w:type="pct"/>
            <w:vAlign w:val="center"/>
          </w:tcPr>
          <w:p w14:paraId="540A6030" w14:textId="77777777" w:rsidR="00A81449" w:rsidRPr="00AB1A6B" w:rsidRDefault="00A81449" w:rsidP="00622769">
            <w:pPr>
              <w:spacing w:before="40" w:after="40"/>
              <w:ind w:left="-51"/>
              <w:jc w:val="both"/>
              <w:rPr>
                <w:sz w:val="20"/>
              </w:rPr>
            </w:pPr>
            <w:r w:rsidRPr="00AB1A6B">
              <w:rPr>
                <w:sz w:val="20"/>
              </w:rPr>
              <w:t>luty</w:t>
            </w:r>
          </w:p>
        </w:tc>
        <w:tc>
          <w:tcPr>
            <w:tcW w:w="2838" w:type="pct"/>
            <w:vAlign w:val="center"/>
          </w:tcPr>
          <w:p w14:paraId="2D18ED27" w14:textId="77777777" w:rsidR="00A81449" w:rsidRPr="00AB1A6B" w:rsidRDefault="00A81449" w:rsidP="00622769">
            <w:pPr>
              <w:spacing w:before="40" w:after="40"/>
              <w:ind w:left="-51"/>
              <w:jc w:val="both"/>
              <w:rPr>
                <w:sz w:val="20"/>
              </w:rPr>
            </w:pPr>
          </w:p>
        </w:tc>
      </w:tr>
      <w:tr w:rsidR="00A81449" w:rsidRPr="00AB1A6B" w14:paraId="6D747265" w14:textId="77777777" w:rsidTr="00622769">
        <w:tc>
          <w:tcPr>
            <w:tcW w:w="337" w:type="pct"/>
            <w:vAlign w:val="center"/>
          </w:tcPr>
          <w:p w14:paraId="55F209E3" w14:textId="77777777" w:rsidR="00A81449" w:rsidRPr="00AB1A6B" w:rsidRDefault="00A81449" w:rsidP="00622769">
            <w:pPr>
              <w:spacing w:before="40" w:after="40"/>
              <w:ind w:left="-51"/>
              <w:jc w:val="both"/>
              <w:rPr>
                <w:sz w:val="20"/>
              </w:rPr>
            </w:pPr>
            <w:r w:rsidRPr="00AB1A6B">
              <w:rPr>
                <w:sz w:val="20"/>
              </w:rPr>
              <w:t>3.</w:t>
            </w:r>
          </w:p>
        </w:tc>
        <w:tc>
          <w:tcPr>
            <w:tcW w:w="1825" w:type="pct"/>
            <w:vAlign w:val="center"/>
          </w:tcPr>
          <w:p w14:paraId="4172210E" w14:textId="77777777" w:rsidR="00A81449" w:rsidRPr="00AB1A6B" w:rsidRDefault="00A81449" w:rsidP="00622769">
            <w:pPr>
              <w:spacing w:before="40" w:after="40"/>
              <w:ind w:left="-51"/>
              <w:jc w:val="both"/>
              <w:rPr>
                <w:sz w:val="20"/>
              </w:rPr>
            </w:pPr>
            <w:r w:rsidRPr="00AB1A6B">
              <w:rPr>
                <w:sz w:val="20"/>
              </w:rPr>
              <w:t>marzec</w:t>
            </w:r>
          </w:p>
        </w:tc>
        <w:tc>
          <w:tcPr>
            <w:tcW w:w="2838" w:type="pct"/>
            <w:vAlign w:val="center"/>
          </w:tcPr>
          <w:p w14:paraId="526AFCE3" w14:textId="77777777" w:rsidR="00A81449" w:rsidRPr="00AB1A6B" w:rsidRDefault="00A81449" w:rsidP="00622769">
            <w:pPr>
              <w:spacing w:before="40" w:after="40"/>
              <w:ind w:left="-51"/>
              <w:jc w:val="both"/>
              <w:rPr>
                <w:sz w:val="20"/>
              </w:rPr>
            </w:pPr>
          </w:p>
        </w:tc>
      </w:tr>
      <w:tr w:rsidR="00A81449" w:rsidRPr="00AB1A6B" w14:paraId="3C4C2A03" w14:textId="77777777" w:rsidTr="00622769">
        <w:trPr>
          <w:trHeight w:val="70"/>
        </w:trPr>
        <w:tc>
          <w:tcPr>
            <w:tcW w:w="337" w:type="pct"/>
            <w:vAlign w:val="center"/>
          </w:tcPr>
          <w:p w14:paraId="2755760B" w14:textId="77777777" w:rsidR="00A81449" w:rsidRPr="00AB1A6B" w:rsidRDefault="00A81449" w:rsidP="00622769">
            <w:pPr>
              <w:spacing w:before="40" w:after="40"/>
              <w:ind w:left="-51"/>
              <w:jc w:val="both"/>
              <w:rPr>
                <w:sz w:val="20"/>
              </w:rPr>
            </w:pPr>
            <w:r w:rsidRPr="00AB1A6B">
              <w:rPr>
                <w:sz w:val="20"/>
              </w:rPr>
              <w:t xml:space="preserve">4. </w:t>
            </w:r>
          </w:p>
        </w:tc>
        <w:tc>
          <w:tcPr>
            <w:tcW w:w="1825" w:type="pct"/>
            <w:vAlign w:val="center"/>
          </w:tcPr>
          <w:p w14:paraId="149E4676" w14:textId="77777777" w:rsidR="00A81449" w:rsidRPr="00AB1A6B" w:rsidRDefault="00A81449" w:rsidP="00622769">
            <w:pPr>
              <w:spacing w:before="40" w:after="40"/>
              <w:ind w:left="-51"/>
              <w:jc w:val="both"/>
              <w:rPr>
                <w:sz w:val="20"/>
              </w:rPr>
            </w:pPr>
            <w:r w:rsidRPr="00AB1A6B">
              <w:rPr>
                <w:sz w:val="20"/>
              </w:rPr>
              <w:t>(…)</w:t>
            </w:r>
          </w:p>
        </w:tc>
        <w:tc>
          <w:tcPr>
            <w:tcW w:w="2838" w:type="pct"/>
            <w:vAlign w:val="center"/>
          </w:tcPr>
          <w:p w14:paraId="1701D4C4" w14:textId="77777777" w:rsidR="00A81449" w:rsidRPr="00AB1A6B" w:rsidRDefault="00A81449" w:rsidP="00622769">
            <w:pPr>
              <w:spacing w:before="40" w:after="40"/>
              <w:ind w:left="-51"/>
              <w:jc w:val="both"/>
              <w:rPr>
                <w:sz w:val="20"/>
              </w:rPr>
            </w:pPr>
          </w:p>
        </w:tc>
      </w:tr>
      <w:tr w:rsidR="00A81449" w:rsidRPr="00AB1A6B" w14:paraId="226BE1F5" w14:textId="77777777" w:rsidTr="00622769">
        <w:trPr>
          <w:trHeight w:val="70"/>
        </w:trPr>
        <w:tc>
          <w:tcPr>
            <w:tcW w:w="337" w:type="pct"/>
            <w:vAlign w:val="center"/>
          </w:tcPr>
          <w:p w14:paraId="50F48184" w14:textId="77777777" w:rsidR="00A81449" w:rsidRPr="00AB1A6B" w:rsidRDefault="00A81449" w:rsidP="00622769">
            <w:pPr>
              <w:ind w:left="-51"/>
              <w:jc w:val="both"/>
              <w:rPr>
                <w:sz w:val="20"/>
              </w:rPr>
            </w:pPr>
          </w:p>
        </w:tc>
        <w:tc>
          <w:tcPr>
            <w:tcW w:w="1825" w:type="pct"/>
            <w:vAlign w:val="center"/>
          </w:tcPr>
          <w:p w14:paraId="4F198948" w14:textId="77777777" w:rsidR="00A81449" w:rsidRPr="00AB1A6B" w:rsidRDefault="00A81449" w:rsidP="00622769">
            <w:pPr>
              <w:ind w:left="-51"/>
              <w:jc w:val="center"/>
              <w:rPr>
                <w:sz w:val="20"/>
              </w:rPr>
            </w:pPr>
            <w:r w:rsidRPr="00AB1A6B">
              <w:rPr>
                <w:sz w:val="20"/>
              </w:rPr>
              <w:t>Podsumowanie</w:t>
            </w:r>
          </w:p>
        </w:tc>
        <w:tc>
          <w:tcPr>
            <w:tcW w:w="2838" w:type="pct"/>
            <w:vAlign w:val="center"/>
          </w:tcPr>
          <w:p w14:paraId="21B47151" w14:textId="77777777" w:rsidR="00A81449" w:rsidRPr="00AB1A6B" w:rsidRDefault="00A81449" w:rsidP="00622769">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FC829F4" w14:textId="77777777" w:rsidR="00A81449" w:rsidRPr="00AB1A6B" w:rsidRDefault="00A81449" w:rsidP="00A81449">
      <w:pPr>
        <w:spacing w:line="360" w:lineRule="auto"/>
        <w:jc w:val="both"/>
        <w:rPr>
          <w:sz w:val="22"/>
          <w:szCs w:val="22"/>
        </w:rPr>
      </w:pPr>
    </w:p>
    <w:p w14:paraId="5CFE4716" w14:textId="77777777" w:rsidR="00A81449" w:rsidRPr="00AB1A6B" w:rsidRDefault="00A81449" w:rsidP="00A81449">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21FA01D8" w14:textId="77777777" w:rsidR="00A81449" w:rsidRPr="00AB1A6B" w:rsidRDefault="00A81449" w:rsidP="00A81449">
      <w:pPr>
        <w:spacing w:line="360" w:lineRule="auto"/>
        <w:rPr>
          <w:sz w:val="22"/>
          <w:szCs w:val="22"/>
        </w:rPr>
      </w:pPr>
    </w:p>
    <w:p w14:paraId="0F256FB2" w14:textId="2A95A399" w:rsidR="00A81449" w:rsidRPr="00004FB9" w:rsidRDefault="00A81449" w:rsidP="00A81449">
      <w:pPr>
        <w:rPr>
          <w:sz w:val="22"/>
          <w:szCs w:val="22"/>
        </w:rPr>
      </w:pPr>
      <w:r>
        <w:rPr>
          <w:b/>
          <w:sz w:val="22"/>
          <w:szCs w:val="22"/>
        </w:rPr>
        <w:t>3</w:t>
      </w:r>
      <w:r w:rsidRPr="00004FB9">
        <w:rPr>
          <w:b/>
          <w:sz w:val="22"/>
          <w:szCs w:val="22"/>
        </w:rPr>
        <w:t xml:space="preserve">. Wykonanie kryteriów jakościowych </w:t>
      </w:r>
      <w:r w:rsidRPr="00A81449">
        <w:rPr>
          <w:b/>
          <w:sz w:val="22"/>
          <w:szCs w:val="22"/>
        </w:rPr>
        <w:t>do 18.03.2032 r.</w:t>
      </w:r>
      <w:r w:rsidRPr="00004FB9">
        <w:rPr>
          <w:sz w:val="22"/>
          <w:szCs w:val="22"/>
        </w:rPr>
        <w:br/>
      </w:r>
    </w:p>
    <w:p w14:paraId="2A3ACA4B" w14:textId="77777777" w:rsidR="00A81449" w:rsidRPr="00643304" w:rsidRDefault="00A81449" w:rsidP="00A81449">
      <w:pPr>
        <w:spacing w:after="240"/>
        <w:jc w:val="both"/>
        <w:rPr>
          <w:b/>
          <w:sz w:val="22"/>
          <w:szCs w:val="22"/>
          <w:highlight w:val="yellow"/>
        </w:rPr>
      </w:pPr>
      <w:r w:rsidRPr="00004FB9">
        <w:rPr>
          <w:b/>
          <w:sz w:val="22"/>
          <w:szCs w:val="22"/>
        </w:rPr>
        <w:t>a) Kryterium jakościowe „Wykorzystywanie potencjału zasobów ludzkich”:</w:t>
      </w:r>
      <w:r w:rsidRPr="00643304">
        <w:rPr>
          <w:sz w:val="22"/>
          <w:szCs w:val="22"/>
          <w:highlight w:val="yellow"/>
        </w:rPr>
        <w:br/>
      </w:r>
      <w:r w:rsidRPr="004E055F">
        <w:rPr>
          <w:sz w:val="22"/>
          <w:szCs w:val="22"/>
        </w:rPr>
        <w:t>- liczba pracowników ……., procent pracowników ……% z orzeczeniem o niepełnosprawności, orzeczeniem o stopniu niepełnosprawności lub orzeczeniem traktowanym na równi;</w:t>
      </w:r>
    </w:p>
    <w:p w14:paraId="2C6F75CA" w14:textId="77777777" w:rsidR="00A81449" w:rsidRPr="00004FB9" w:rsidRDefault="00A81449" w:rsidP="00A81449">
      <w:pPr>
        <w:rPr>
          <w:b/>
          <w:sz w:val="22"/>
          <w:szCs w:val="22"/>
        </w:rPr>
      </w:pPr>
      <w:r w:rsidRPr="00004FB9">
        <w:rPr>
          <w:b/>
          <w:sz w:val="22"/>
          <w:szCs w:val="22"/>
        </w:rPr>
        <w:t>b)</w:t>
      </w:r>
      <w:r w:rsidRPr="00004FB9">
        <w:rPr>
          <w:bCs/>
          <w:sz w:val="22"/>
          <w:szCs w:val="22"/>
        </w:rPr>
        <w:t xml:space="preserve"> </w:t>
      </w:r>
      <w:r w:rsidRPr="00004FB9">
        <w:rPr>
          <w:b/>
          <w:sz w:val="22"/>
          <w:szCs w:val="22"/>
        </w:rPr>
        <w:t>Kryterium jakościowe „Prowadzenie działalności B+R”:</w:t>
      </w:r>
    </w:p>
    <w:p w14:paraId="4B06985B" w14:textId="77777777" w:rsidR="00A81449" w:rsidRDefault="00A81449" w:rsidP="00A81449">
      <w:pPr>
        <w:spacing w:after="240"/>
        <w:rPr>
          <w:bCs/>
          <w:color w:val="000000" w:themeColor="text1"/>
          <w:sz w:val="22"/>
          <w:szCs w:val="22"/>
        </w:rPr>
      </w:pPr>
      <w:r w:rsidRPr="00004FB9">
        <w:rPr>
          <w:bCs/>
          <w:color w:val="000000" w:themeColor="text1"/>
          <w:sz w:val="22"/>
          <w:szCs w:val="22"/>
        </w:rPr>
        <w:t>- wartość kosztów w roku 20….</w:t>
      </w:r>
      <w:r>
        <w:rPr>
          <w:bCs/>
          <w:color w:val="000000" w:themeColor="text1"/>
          <w:sz w:val="22"/>
          <w:szCs w:val="22"/>
        </w:rPr>
        <w:t xml:space="preserve"> </w:t>
      </w:r>
      <w:r w:rsidRPr="00004FB9">
        <w:rPr>
          <w:bCs/>
          <w:color w:val="000000" w:themeColor="text1"/>
          <w:sz w:val="22"/>
          <w:szCs w:val="22"/>
        </w:rPr>
        <w:t>wynosi</w:t>
      </w:r>
      <w:r>
        <w:rPr>
          <w:bCs/>
          <w:color w:val="000000" w:themeColor="text1"/>
          <w:sz w:val="22"/>
          <w:szCs w:val="22"/>
        </w:rPr>
        <w:t xml:space="preserve"> </w:t>
      </w:r>
      <w:r w:rsidRPr="00004FB9">
        <w:rPr>
          <w:bCs/>
          <w:color w:val="000000" w:themeColor="text1"/>
          <w:sz w:val="22"/>
          <w:szCs w:val="22"/>
        </w:rPr>
        <w:t>……..(PLN)</w:t>
      </w:r>
      <w:r>
        <w:rPr>
          <w:bCs/>
          <w:color w:val="000000" w:themeColor="text1"/>
          <w:sz w:val="22"/>
          <w:szCs w:val="22"/>
        </w:rPr>
        <w:br/>
      </w:r>
      <w:r w:rsidRPr="00004FB9">
        <w:rPr>
          <w:bCs/>
          <w:color w:val="000000" w:themeColor="text1"/>
          <w:sz w:val="22"/>
          <w:szCs w:val="22"/>
        </w:rPr>
        <w:t>- ekwiwalent czasu pracy …. wszystkich pracowników zatrudnionych w zakładzie</w:t>
      </w:r>
      <w:r>
        <w:rPr>
          <w:bCs/>
          <w:color w:val="000000" w:themeColor="text1"/>
          <w:sz w:val="22"/>
          <w:szCs w:val="22"/>
        </w:rPr>
        <w:br/>
      </w:r>
      <w:r w:rsidRPr="00004FB9">
        <w:rPr>
          <w:bCs/>
          <w:color w:val="000000" w:themeColor="text1"/>
          <w:sz w:val="22"/>
          <w:szCs w:val="22"/>
        </w:rPr>
        <w:t>Opis</w:t>
      </w:r>
      <w:r>
        <w:rPr>
          <w:bCs/>
          <w:color w:val="000000" w:themeColor="text1"/>
          <w:sz w:val="22"/>
          <w:szCs w:val="22"/>
        </w:rPr>
        <w:t xml:space="preserve"> </w:t>
      </w:r>
      <w:r w:rsidRPr="00004FB9">
        <w:rPr>
          <w:bCs/>
          <w:color w:val="000000" w:themeColor="text1"/>
          <w:sz w:val="22"/>
          <w:szCs w:val="22"/>
        </w:rPr>
        <w:t>działalności</w:t>
      </w:r>
      <w:r>
        <w:rPr>
          <w:bCs/>
          <w:color w:val="000000" w:themeColor="text1"/>
          <w:sz w:val="22"/>
          <w:szCs w:val="22"/>
        </w:rPr>
        <w:t>:</w:t>
      </w:r>
    </w:p>
    <w:p w14:paraId="570FA9F5" w14:textId="77777777" w:rsidR="00A81449" w:rsidRPr="00004FB9" w:rsidRDefault="00A81449" w:rsidP="00A81449">
      <w:pPr>
        <w:spacing w:after="240"/>
        <w:rPr>
          <w:bCs/>
          <w:color w:val="000000" w:themeColor="text1"/>
          <w:sz w:val="22"/>
          <w:szCs w:val="22"/>
        </w:rPr>
      </w:pPr>
      <w:r>
        <w:rPr>
          <w:bCs/>
          <w:color w:val="000000" w:themeColor="text1"/>
          <w:sz w:val="22"/>
          <w:szCs w:val="22"/>
        </w:rPr>
        <w:t>…………………………………………………………………………………………………………………………………………………………………………………………………………………………………………………………………………………………………………………………………………………………………………………………………………………………………………………………………………</w:t>
      </w:r>
    </w:p>
    <w:p w14:paraId="0EF8001D" w14:textId="77777777" w:rsidR="00A81449" w:rsidRDefault="00A81449" w:rsidP="00A81449">
      <w:pPr>
        <w:rPr>
          <w:b/>
          <w:color w:val="000000" w:themeColor="text1"/>
          <w:sz w:val="22"/>
          <w:szCs w:val="22"/>
        </w:rPr>
      </w:pPr>
      <w:r w:rsidRPr="00004FB9">
        <w:rPr>
          <w:b/>
          <w:color w:val="000000" w:themeColor="text1"/>
          <w:sz w:val="22"/>
          <w:szCs w:val="22"/>
        </w:rPr>
        <w:t>c) Kryterium jakościowe „Inwestycja w OZE”:</w:t>
      </w:r>
    </w:p>
    <w:p w14:paraId="5B28FF6C" w14:textId="77777777" w:rsidR="00A81449" w:rsidRDefault="00A81449" w:rsidP="00A81449">
      <w:pPr>
        <w:rPr>
          <w:b/>
          <w:color w:val="000000" w:themeColor="text1"/>
          <w:sz w:val="22"/>
          <w:szCs w:val="22"/>
        </w:rPr>
      </w:pPr>
    </w:p>
    <w:p w14:paraId="4EDBB67D" w14:textId="77777777" w:rsidR="00A81449" w:rsidRPr="00004FB9" w:rsidRDefault="00A81449" w:rsidP="00A81449">
      <w:pPr>
        <w:rPr>
          <w:bCs/>
          <w:color w:val="000000" w:themeColor="text1"/>
          <w:sz w:val="22"/>
          <w:szCs w:val="22"/>
          <w:highlight w:val="yellow"/>
        </w:rPr>
      </w:pPr>
      <w:r w:rsidRPr="00004FB9">
        <w:rPr>
          <w:bCs/>
          <w:color w:val="000000" w:themeColor="text1"/>
          <w:sz w:val="22"/>
          <w:szCs w:val="22"/>
        </w:rPr>
        <w:t>…………………………………………………………………………………………………………………………………………………………………………………………………………………………………………………………………………………………………………………………………………………………………………………………………………………………………………………………………………</w:t>
      </w:r>
    </w:p>
    <w:p w14:paraId="5DF4B499" w14:textId="77777777" w:rsidR="00A81449" w:rsidRDefault="00A81449" w:rsidP="00A81449">
      <w:pPr>
        <w:rPr>
          <w:b/>
          <w:color w:val="000000" w:themeColor="text1"/>
          <w:sz w:val="22"/>
          <w:szCs w:val="22"/>
          <w:highlight w:val="yellow"/>
        </w:rPr>
      </w:pPr>
    </w:p>
    <w:p w14:paraId="0FC12D99" w14:textId="77777777" w:rsidR="00A81449" w:rsidRPr="00004FB9" w:rsidRDefault="00A81449" w:rsidP="00A81449">
      <w:pPr>
        <w:rPr>
          <w:b/>
          <w:color w:val="000000" w:themeColor="text1"/>
          <w:sz w:val="22"/>
          <w:szCs w:val="22"/>
        </w:rPr>
      </w:pPr>
      <w:r w:rsidRPr="00004FB9">
        <w:rPr>
          <w:b/>
          <w:color w:val="000000" w:themeColor="text1"/>
          <w:sz w:val="22"/>
          <w:szCs w:val="22"/>
        </w:rPr>
        <w:t>d) Kryterium jakościowe „Posiadanie statusu mikroprzedsiębiorcy, małego przedsiębiorcy albo średniego przedsiębiorcy”</w:t>
      </w:r>
    </w:p>
    <w:p w14:paraId="00FEFC29" w14:textId="77777777" w:rsidR="00A81449" w:rsidRPr="00004FB9" w:rsidRDefault="00A81449" w:rsidP="00A81449">
      <w:pPr>
        <w:rPr>
          <w:bCs/>
          <w:color w:val="000000" w:themeColor="text1"/>
          <w:sz w:val="22"/>
          <w:szCs w:val="22"/>
        </w:rPr>
      </w:pPr>
      <w:r w:rsidRPr="00004FB9">
        <w:rPr>
          <w:bCs/>
          <w:color w:val="000000" w:themeColor="text1"/>
          <w:sz w:val="22"/>
          <w:szCs w:val="22"/>
        </w:rPr>
        <w:t>Przedsiębiorca posiada status mikroprzedsiębiorcy, małego przedsiębiorcy albo średniego przedsiębiorcy. Kryterium weryfikowane na dzień złożenia wniosku o udzielenie pomocy publicznej.</w:t>
      </w:r>
    </w:p>
    <w:p w14:paraId="511C5F80" w14:textId="77777777" w:rsidR="00A81449" w:rsidRDefault="00A81449" w:rsidP="00A81449">
      <w:pPr>
        <w:rPr>
          <w:b/>
          <w:color w:val="000000" w:themeColor="text1"/>
          <w:sz w:val="22"/>
          <w:szCs w:val="22"/>
        </w:rPr>
      </w:pPr>
    </w:p>
    <w:p w14:paraId="48888A97" w14:textId="77777777" w:rsidR="00A81449" w:rsidRPr="00004FB9" w:rsidRDefault="00A81449" w:rsidP="00A81449">
      <w:pPr>
        <w:rPr>
          <w:b/>
          <w:sz w:val="22"/>
          <w:szCs w:val="22"/>
        </w:rPr>
      </w:pPr>
      <w:r>
        <w:rPr>
          <w:b/>
          <w:color w:val="000000" w:themeColor="text1"/>
          <w:sz w:val="22"/>
          <w:szCs w:val="22"/>
        </w:rPr>
        <w:t xml:space="preserve">e) </w:t>
      </w:r>
      <w:r w:rsidRPr="00004FB9">
        <w:rPr>
          <w:b/>
          <w:color w:val="000000" w:themeColor="text1"/>
          <w:sz w:val="22"/>
          <w:szCs w:val="22"/>
        </w:rPr>
        <w:t>Kryterium jakościowe „Utworzenie wyspecjalizowanych miejsc pracy”</w:t>
      </w:r>
      <w:r w:rsidRPr="00004FB9">
        <w:rPr>
          <w:sz w:val="22"/>
          <w:szCs w:val="22"/>
        </w:rPr>
        <w:t>:</w:t>
      </w:r>
    </w:p>
    <w:p w14:paraId="3939A709" w14:textId="77777777" w:rsidR="00A81449" w:rsidRPr="00004FB9" w:rsidRDefault="00A81449" w:rsidP="00A81449">
      <w:pPr>
        <w:spacing w:after="240"/>
        <w:rPr>
          <w:sz w:val="22"/>
          <w:szCs w:val="22"/>
        </w:rPr>
      </w:pPr>
      <w:r w:rsidRPr="00004FB9">
        <w:rPr>
          <w:sz w:val="22"/>
          <w:szCs w:val="22"/>
        </w:rPr>
        <w:t>- …………..</w:t>
      </w:r>
      <w:r>
        <w:rPr>
          <w:sz w:val="22"/>
          <w:szCs w:val="22"/>
        </w:rPr>
        <w:t xml:space="preserve"> </w:t>
      </w:r>
      <w:r w:rsidRPr="00004FB9">
        <w:rPr>
          <w:b/>
          <w:sz w:val="22"/>
          <w:szCs w:val="22"/>
        </w:rPr>
        <w:t xml:space="preserve">(%) </w:t>
      </w:r>
      <w:r w:rsidRPr="00004FB9">
        <w:rPr>
          <w:sz w:val="22"/>
          <w:szCs w:val="22"/>
        </w:rPr>
        <w:t>pracowników posiadających wykształcenie wyższe, średnie, średnie branżowe, zasadnicze zawodowe lub zawodowe branżowe, poświadczone dyplomem lub świadectwem, lub innym dokumentem uprawniającym do wykonywania zawodu.</w:t>
      </w:r>
    </w:p>
    <w:p w14:paraId="73C9D87C" w14:textId="77777777" w:rsidR="00A81449" w:rsidRPr="00004FB9" w:rsidRDefault="00A81449" w:rsidP="00A81449">
      <w:pPr>
        <w:rPr>
          <w:b/>
          <w:bCs/>
          <w:sz w:val="22"/>
          <w:szCs w:val="22"/>
        </w:rPr>
      </w:pPr>
      <w:r>
        <w:rPr>
          <w:b/>
          <w:bCs/>
          <w:sz w:val="22"/>
          <w:szCs w:val="22"/>
        </w:rPr>
        <w:t>f</w:t>
      </w:r>
      <w:r w:rsidRPr="00004FB9">
        <w:rPr>
          <w:b/>
          <w:bCs/>
          <w:sz w:val="22"/>
          <w:szCs w:val="22"/>
        </w:rPr>
        <w:t>) Kryterium jakościowe „Prowadzenie działalności gospodarczej o niskim negatywnym wpływie na środowisko”:</w:t>
      </w:r>
      <w:r w:rsidRPr="00004FB9">
        <w:rPr>
          <w:b/>
          <w:bCs/>
          <w:sz w:val="22"/>
          <w:szCs w:val="22"/>
        </w:rPr>
        <w:br/>
      </w:r>
      <w:r w:rsidRPr="00004FB9">
        <w:rPr>
          <w:sz w:val="22"/>
          <w:szCs w:val="22"/>
        </w:rPr>
        <w:t>…………………………………………………………………………………………………………………………………………………………………………………………………………………………………………………………………………………………………………………………………………………………………………………………………………………………………………………………………………………………………………………………………………………………………………………………………………………………………………………………………………………………………………………………………………………………………………………………………………………………………</w:t>
      </w:r>
    </w:p>
    <w:p w14:paraId="2183138C" w14:textId="77777777" w:rsidR="00A81449" w:rsidRPr="00004FB9" w:rsidRDefault="00A81449" w:rsidP="00A81449">
      <w:pPr>
        <w:rPr>
          <w:b/>
          <w:bCs/>
          <w:sz w:val="22"/>
          <w:szCs w:val="22"/>
        </w:rPr>
      </w:pPr>
      <w:r>
        <w:rPr>
          <w:b/>
          <w:bCs/>
          <w:sz w:val="22"/>
          <w:szCs w:val="22"/>
        </w:rPr>
        <w:t>g</w:t>
      </w:r>
      <w:r w:rsidRPr="00004FB9">
        <w:rPr>
          <w:b/>
          <w:bCs/>
          <w:sz w:val="22"/>
          <w:szCs w:val="22"/>
        </w:rPr>
        <w:t>) Kryterium jakościowe „Rozwój zrównoważony terytorialnie”:</w:t>
      </w:r>
    </w:p>
    <w:p w14:paraId="3C919722" w14:textId="77777777" w:rsidR="00A81449" w:rsidRDefault="00A81449" w:rsidP="00A81449">
      <w:pPr>
        <w:spacing w:after="240"/>
        <w:rPr>
          <w:bCs/>
          <w:sz w:val="22"/>
          <w:szCs w:val="22"/>
        </w:rPr>
      </w:pPr>
      <w:r w:rsidRPr="00004FB9">
        <w:rPr>
          <w:bCs/>
          <w:sz w:val="22"/>
          <w:szCs w:val="22"/>
        </w:rPr>
        <w:t>(kryterium weryfikowane w momencie ubiegania się o pomoc publiczną);</w:t>
      </w:r>
    </w:p>
    <w:p w14:paraId="385FD2D0" w14:textId="77777777" w:rsidR="00A81449" w:rsidRPr="00004FB9" w:rsidRDefault="00A81449" w:rsidP="00A81449">
      <w:pPr>
        <w:spacing w:after="240"/>
        <w:rPr>
          <w:bCs/>
          <w:sz w:val="22"/>
          <w:szCs w:val="22"/>
        </w:rPr>
      </w:pPr>
      <w:r w:rsidRPr="00004FB9">
        <w:rPr>
          <w:b/>
          <w:sz w:val="22"/>
          <w:szCs w:val="22"/>
        </w:rPr>
        <w:t>h)</w:t>
      </w:r>
      <w:r>
        <w:rPr>
          <w:bCs/>
          <w:sz w:val="22"/>
          <w:szCs w:val="22"/>
        </w:rPr>
        <w:t xml:space="preserve"> </w:t>
      </w:r>
      <w:r w:rsidRPr="00004FB9">
        <w:rPr>
          <w:rFonts w:eastAsiaTheme="minorEastAsia"/>
          <w:b/>
          <w:bCs/>
          <w:sz w:val="22"/>
          <w:szCs w:val="22"/>
          <w14:ligatures w14:val="standardContextual"/>
        </w:rPr>
        <w:t>Kryterium jakościowe „</w:t>
      </w:r>
      <w:r w:rsidRPr="00004FB9">
        <w:rPr>
          <w:b/>
          <w:bCs/>
          <w:sz w:val="22"/>
          <w:szCs w:val="22"/>
        </w:rPr>
        <w:t>Podejmowanie działań w zakresie opieki nad pracownikiem”:</w:t>
      </w:r>
      <w:r w:rsidRPr="00004FB9">
        <w:rPr>
          <w:bCs/>
          <w:sz w:val="22"/>
          <w:szCs w:val="22"/>
        </w:rPr>
        <w:br/>
        <w:t>- nazwa świadczenia ……………………………………………………………………………………………………………………………………………………………………………………………………………………………………</w:t>
      </w:r>
    </w:p>
    <w:p w14:paraId="4F2738C6" w14:textId="77777777" w:rsidR="00A81449" w:rsidRPr="00A3126E" w:rsidRDefault="00A81449" w:rsidP="00A81449">
      <w:pPr>
        <w:rPr>
          <w:bCs/>
          <w:sz w:val="22"/>
          <w:szCs w:val="22"/>
        </w:rPr>
      </w:pPr>
      <w:r w:rsidRPr="00A3126E">
        <w:rPr>
          <w:bCs/>
          <w:sz w:val="22"/>
          <w:szCs w:val="22"/>
        </w:rPr>
        <w:t>- liczba pracowników korzystająca ze świadczenia…….</w:t>
      </w:r>
    </w:p>
    <w:p w14:paraId="2EB9DB26" w14:textId="77777777" w:rsidR="00A81449" w:rsidRPr="00A3126E" w:rsidRDefault="00A81449" w:rsidP="00A81449">
      <w:pPr>
        <w:rPr>
          <w:bCs/>
          <w:sz w:val="22"/>
          <w:szCs w:val="22"/>
        </w:rPr>
      </w:pPr>
      <w:r w:rsidRPr="00A3126E">
        <w:rPr>
          <w:bCs/>
          <w:sz w:val="22"/>
          <w:szCs w:val="22"/>
        </w:rPr>
        <w:t>- koszt świadczenia na pracownika………..</w:t>
      </w:r>
      <w:r>
        <w:rPr>
          <w:bCs/>
          <w:sz w:val="22"/>
          <w:szCs w:val="22"/>
        </w:rPr>
        <w:t xml:space="preserve"> </w:t>
      </w:r>
      <w:r w:rsidRPr="00A3126E">
        <w:rPr>
          <w:bCs/>
          <w:sz w:val="22"/>
          <w:szCs w:val="22"/>
        </w:rPr>
        <w:t>(PLN)</w:t>
      </w:r>
    </w:p>
    <w:p w14:paraId="2B1904C4" w14:textId="77777777" w:rsidR="00A81449" w:rsidRPr="00A3126E" w:rsidRDefault="00A81449" w:rsidP="00A81449">
      <w:pPr>
        <w:rPr>
          <w:b/>
          <w:bCs/>
          <w:sz w:val="22"/>
          <w:szCs w:val="22"/>
        </w:rPr>
      </w:pPr>
      <w:r w:rsidRPr="00A3126E">
        <w:rPr>
          <w:bCs/>
          <w:sz w:val="22"/>
          <w:szCs w:val="22"/>
        </w:rPr>
        <w:t>- łączny koszt świadczenia………..</w:t>
      </w:r>
      <w:r>
        <w:rPr>
          <w:bCs/>
          <w:sz w:val="22"/>
          <w:szCs w:val="22"/>
        </w:rPr>
        <w:t xml:space="preserve"> </w:t>
      </w:r>
      <w:r w:rsidRPr="00A3126E">
        <w:rPr>
          <w:bCs/>
          <w:sz w:val="22"/>
          <w:szCs w:val="22"/>
        </w:rPr>
        <w:t>(PLN)</w:t>
      </w:r>
    </w:p>
    <w:p w14:paraId="79D8A360" w14:textId="77777777" w:rsidR="00A81449" w:rsidRPr="00004FB9" w:rsidRDefault="00A81449" w:rsidP="00A81449">
      <w:pPr>
        <w:spacing w:after="240"/>
        <w:rPr>
          <w:sz w:val="22"/>
          <w:szCs w:val="22"/>
        </w:rPr>
      </w:pPr>
    </w:p>
    <w:p w14:paraId="0700815B" w14:textId="77777777" w:rsidR="00A81449" w:rsidRPr="00AB1A6B" w:rsidRDefault="00A81449" w:rsidP="00A81449">
      <w:pPr>
        <w:shd w:val="clear" w:color="auto" w:fill="FFFFFF"/>
        <w:spacing w:line="300" w:lineRule="exact"/>
        <w:jc w:val="both"/>
        <w:rPr>
          <w:b/>
          <w:sz w:val="22"/>
          <w:szCs w:val="22"/>
        </w:rPr>
      </w:pPr>
      <w:r>
        <w:rPr>
          <w:b/>
          <w:sz w:val="22"/>
          <w:szCs w:val="22"/>
        </w:rPr>
        <w:t>4</w:t>
      </w:r>
      <w:r w:rsidRPr="00D420C1">
        <w:rPr>
          <w:b/>
          <w:sz w:val="22"/>
          <w:szCs w:val="22"/>
        </w:rPr>
        <w:t xml:space="preserve">. Przedsiębiorca oświadcza, że miejsca pracy utworzone w związku z realizacją Inwestycji zostały wyliczone zgodnie z definicją określoną w </w:t>
      </w:r>
      <w:r w:rsidRPr="00D420C1">
        <w:rPr>
          <w:b/>
          <w:color w:val="000000"/>
          <w:sz w:val="22"/>
          <w:szCs w:val="22"/>
        </w:rPr>
        <w:t xml:space="preserve">§ 2 ust. 2 pkt 1 </w:t>
      </w:r>
      <w:r w:rsidRPr="00D420C1">
        <w:rPr>
          <w:b/>
          <w:sz w:val="22"/>
          <w:szCs w:val="22"/>
        </w:rPr>
        <w:t>Umowy.</w:t>
      </w:r>
      <w:r w:rsidRPr="00AB1A6B">
        <w:rPr>
          <w:b/>
          <w:sz w:val="22"/>
          <w:szCs w:val="22"/>
        </w:rPr>
        <w:t xml:space="preserve"> </w:t>
      </w:r>
    </w:p>
    <w:p w14:paraId="396F2DB1" w14:textId="77777777" w:rsidR="00A81449" w:rsidRPr="00AB1A6B" w:rsidRDefault="00A81449" w:rsidP="00A81449">
      <w:pPr>
        <w:shd w:val="clear" w:color="auto" w:fill="FFFFFF"/>
        <w:spacing w:line="360" w:lineRule="auto"/>
        <w:jc w:val="both"/>
        <w:rPr>
          <w:sz w:val="22"/>
          <w:szCs w:val="22"/>
        </w:rPr>
      </w:pPr>
    </w:p>
    <w:p w14:paraId="7938AA87" w14:textId="77777777" w:rsidR="00A81449" w:rsidRPr="00AB1A6B" w:rsidRDefault="00A81449" w:rsidP="00A81449">
      <w:pPr>
        <w:shd w:val="clear" w:color="auto" w:fill="FFFFFF"/>
        <w:spacing w:line="360" w:lineRule="auto"/>
        <w:jc w:val="both"/>
        <w:rPr>
          <w:sz w:val="22"/>
          <w:szCs w:val="22"/>
        </w:rPr>
      </w:pPr>
    </w:p>
    <w:p w14:paraId="0DF2E4F9" w14:textId="77777777" w:rsidR="00A81449" w:rsidRPr="00AB1A6B" w:rsidRDefault="00A81449" w:rsidP="00A81449">
      <w:pPr>
        <w:shd w:val="clear" w:color="auto" w:fill="FFFFFF"/>
        <w:spacing w:line="360" w:lineRule="auto"/>
        <w:jc w:val="both"/>
        <w:rPr>
          <w:sz w:val="22"/>
          <w:szCs w:val="22"/>
        </w:rPr>
      </w:pPr>
    </w:p>
    <w:p w14:paraId="3A46D589" w14:textId="77777777" w:rsidR="00A81449" w:rsidRPr="00AB1A6B" w:rsidRDefault="00A81449" w:rsidP="00A81449">
      <w:pPr>
        <w:shd w:val="clear" w:color="auto" w:fill="FFFFFF"/>
        <w:spacing w:line="360" w:lineRule="auto"/>
        <w:ind w:left="5040"/>
        <w:jc w:val="both"/>
        <w:rPr>
          <w:sz w:val="22"/>
          <w:szCs w:val="22"/>
        </w:rPr>
      </w:pPr>
      <w:r w:rsidRPr="00AB1A6B">
        <w:rPr>
          <w:sz w:val="22"/>
          <w:szCs w:val="22"/>
        </w:rPr>
        <w:t>…………………………</w:t>
      </w:r>
    </w:p>
    <w:p w14:paraId="4A7AC1A2" w14:textId="77777777" w:rsidR="00A81449" w:rsidRPr="00AB1A6B" w:rsidRDefault="00A81449" w:rsidP="00A81449">
      <w:pPr>
        <w:shd w:val="clear" w:color="auto" w:fill="FFFFFF"/>
        <w:ind w:left="5040"/>
        <w:jc w:val="both"/>
        <w:rPr>
          <w:sz w:val="22"/>
          <w:szCs w:val="22"/>
        </w:rPr>
      </w:pPr>
      <w:r w:rsidRPr="00AB1A6B">
        <w:rPr>
          <w:sz w:val="22"/>
          <w:szCs w:val="22"/>
        </w:rPr>
        <w:t>Podpis osób upoważnionych</w:t>
      </w:r>
    </w:p>
    <w:p w14:paraId="05C06E18" w14:textId="62634E06" w:rsidR="00A81449" w:rsidRDefault="00A81449" w:rsidP="00A81449">
      <w:pPr>
        <w:spacing w:line="360" w:lineRule="auto"/>
        <w:jc w:val="right"/>
        <w:rPr>
          <w:b/>
          <w:sz w:val="22"/>
          <w:szCs w:val="22"/>
          <w:u w:val="single"/>
        </w:rPr>
      </w:pPr>
      <w:r w:rsidRPr="00AB1A6B">
        <w:rPr>
          <w:sz w:val="22"/>
          <w:szCs w:val="22"/>
        </w:rPr>
        <w:t>do reprezentowania Przedsiębiorcy</w:t>
      </w:r>
    </w:p>
    <w:p w14:paraId="72EED8A0" w14:textId="77777777" w:rsidR="00A81449" w:rsidRDefault="00A81449" w:rsidP="0037040F">
      <w:pPr>
        <w:spacing w:line="360" w:lineRule="auto"/>
        <w:jc w:val="right"/>
        <w:rPr>
          <w:b/>
          <w:sz w:val="22"/>
          <w:szCs w:val="22"/>
          <w:u w:val="single"/>
        </w:rPr>
      </w:pPr>
    </w:p>
    <w:p w14:paraId="6B3B73D2" w14:textId="77777777" w:rsidR="00A81449" w:rsidRDefault="00A81449" w:rsidP="0037040F">
      <w:pPr>
        <w:spacing w:line="360" w:lineRule="auto"/>
        <w:jc w:val="right"/>
        <w:rPr>
          <w:b/>
          <w:sz w:val="22"/>
          <w:szCs w:val="22"/>
          <w:u w:val="single"/>
        </w:rPr>
      </w:pPr>
    </w:p>
    <w:p w14:paraId="0FD22F2B" w14:textId="77777777" w:rsidR="00A81449" w:rsidRDefault="00A81449" w:rsidP="0037040F">
      <w:pPr>
        <w:spacing w:line="360" w:lineRule="auto"/>
        <w:jc w:val="right"/>
        <w:rPr>
          <w:b/>
          <w:sz w:val="22"/>
          <w:szCs w:val="22"/>
          <w:u w:val="single"/>
        </w:rPr>
      </w:pPr>
    </w:p>
    <w:p w14:paraId="2A7D0A5D" w14:textId="77777777" w:rsidR="00A81449" w:rsidRDefault="00A81449" w:rsidP="0037040F">
      <w:pPr>
        <w:spacing w:line="360" w:lineRule="auto"/>
        <w:jc w:val="right"/>
        <w:rPr>
          <w:b/>
          <w:sz w:val="22"/>
          <w:szCs w:val="22"/>
          <w:u w:val="single"/>
        </w:rPr>
      </w:pPr>
    </w:p>
    <w:p w14:paraId="740028B6" w14:textId="77777777" w:rsidR="00A81449" w:rsidRDefault="00A81449" w:rsidP="0037040F">
      <w:pPr>
        <w:spacing w:line="360" w:lineRule="auto"/>
        <w:jc w:val="right"/>
        <w:rPr>
          <w:b/>
          <w:sz w:val="22"/>
          <w:szCs w:val="22"/>
          <w:u w:val="single"/>
        </w:rPr>
      </w:pPr>
    </w:p>
    <w:p w14:paraId="3D5FB3F7" w14:textId="77777777" w:rsidR="006932C9" w:rsidRDefault="006932C9" w:rsidP="0037040F">
      <w:pPr>
        <w:spacing w:line="360" w:lineRule="auto"/>
        <w:jc w:val="right"/>
        <w:rPr>
          <w:b/>
          <w:sz w:val="22"/>
          <w:szCs w:val="22"/>
          <w:u w:val="single"/>
        </w:rPr>
      </w:pPr>
    </w:p>
    <w:p w14:paraId="1C7E4ADB" w14:textId="7149F598" w:rsidR="0037040F" w:rsidRPr="00AB1A6B" w:rsidRDefault="0037040F" w:rsidP="0037040F">
      <w:pPr>
        <w:spacing w:line="360" w:lineRule="auto"/>
        <w:jc w:val="right"/>
        <w:rPr>
          <w:b/>
          <w:sz w:val="22"/>
          <w:szCs w:val="22"/>
          <w:u w:val="single"/>
        </w:rPr>
      </w:pPr>
      <w:r>
        <w:rPr>
          <w:b/>
          <w:sz w:val="22"/>
          <w:szCs w:val="22"/>
          <w:u w:val="single"/>
        </w:rPr>
        <w:lastRenderedPageBreak/>
        <w:t xml:space="preserve">Załącznik Nr </w:t>
      </w:r>
      <w:r w:rsidR="00D420C1">
        <w:rPr>
          <w:b/>
          <w:sz w:val="22"/>
          <w:szCs w:val="22"/>
          <w:u w:val="single"/>
        </w:rPr>
        <w:t>9</w:t>
      </w:r>
    </w:p>
    <w:p w14:paraId="340A707A" w14:textId="03D42646"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01796" w:rsidRPr="00F01796">
        <w:rPr>
          <w:rFonts w:eastAsiaTheme="minorEastAsia"/>
          <w:b/>
          <w:bCs/>
          <w:color w:val="000000"/>
          <w:sz w:val="22"/>
          <w:szCs w:val="22"/>
          <w14:ligatures w14:val="standardContextual"/>
        </w:rPr>
        <w:t>II/</w:t>
      </w:r>
      <w:r w:rsidR="006932C9">
        <w:rPr>
          <w:rFonts w:eastAsiaTheme="minorEastAsia"/>
          <w:b/>
          <w:bCs/>
          <w:color w:val="000000"/>
          <w:sz w:val="22"/>
          <w:szCs w:val="22"/>
          <w14:ligatures w14:val="standardContextual"/>
        </w:rPr>
        <w:t>50</w:t>
      </w:r>
      <w:r w:rsidR="00F01796" w:rsidRPr="00F01796">
        <w:rPr>
          <w:rFonts w:eastAsiaTheme="minorEastAsia"/>
          <w:b/>
          <w:bCs/>
          <w:color w:val="000000"/>
          <w:sz w:val="22"/>
          <w:szCs w:val="22"/>
          <w14:ligatures w14:val="standardContextual"/>
        </w:rPr>
        <w:t>/P/15014/6230/2</w:t>
      </w:r>
      <w:r w:rsidR="00195030">
        <w:rPr>
          <w:rFonts w:eastAsiaTheme="minorEastAsia"/>
          <w:b/>
          <w:bCs/>
          <w:color w:val="000000"/>
          <w:sz w:val="22"/>
          <w:szCs w:val="22"/>
          <w14:ligatures w14:val="standardContextual"/>
        </w:rPr>
        <w:t>6</w:t>
      </w:r>
      <w:r w:rsidRPr="00AF180A">
        <w:rPr>
          <w:b/>
          <w:sz w:val="22"/>
          <w:szCs w:val="22"/>
        </w:rPr>
        <w:t>/DRI</w:t>
      </w:r>
    </w:p>
    <w:p w14:paraId="0F89C5A6" w14:textId="77777777" w:rsidR="0037040F" w:rsidRDefault="0037040F" w:rsidP="0037040F">
      <w:pPr>
        <w:spacing w:line="360" w:lineRule="auto"/>
        <w:jc w:val="right"/>
        <w:rPr>
          <w:b/>
          <w:sz w:val="22"/>
          <w:szCs w:val="22"/>
          <w:u w:val="single"/>
        </w:rPr>
      </w:pPr>
    </w:p>
    <w:p w14:paraId="3370362A" w14:textId="526463C2" w:rsidR="0037040F" w:rsidRPr="00265FCF"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65FCF">
        <w:rPr>
          <w:b/>
          <w:bCs/>
          <w:sz w:val="22"/>
          <w:szCs w:val="22"/>
        </w:rPr>
        <w:t>M</w:t>
      </w:r>
      <w:r w:rsidR="006B72ED">
        <w:rPr>
          <w:b/>
          <w:bCs/>
          <w:sz w:val="22"/>
          <w:szCs w:val="22"/>
        </w:rPr>
        <w:t>inistra</w:t>
      </w:r>
    </w:p>
    <w:p w14:paraId="72DAC052" w14:textId="77777777" w:rsidR="0037040F" w:rsidRPr="00265FCF" w:rsidRDefault="0037040F" w:rsidP="0037040F">
      <w:pPr>
        <w:spacing w:line="360" w:lineRule="auto"/>
        <w:jc w:val="both"/>
        <w:textAlignment w:val="auto"/>
        <w:rPr>
          <w:sz w:val="16"/>
          <w:szCs w:val="16"/>
        </w:rPr>
      </w:pPr>
    </w:p>
    <w:p w14:paraId="4D110C8A" w14:textId="6168B42C" w:rsidR="0037040F" w:rsidRPr="00265FCF" w:rsidRDefault="0037040F" w:rsidP="0037040F">
      <w:pPr>
        <w:spacing w:after="40" w:line="360" w:lineRule="auto"/>
        <w:jc w:val="both"/>
        <w:textAlignment w:val="auto"/>
        <w:rPr>
          <w:sz w:val="22"/>
          <w:szCs w:val="22"/>
        </w:rPr>
      </w:pPr>
      <w:r w:rsidRPr="00265FCF">
        <w:rPr>
          <w:sz w:val="22"/>
          <w:szCs w:val="22"/>
        </w:rPr>
        <w:t xml:space="preserve">Zgodnie z art. 13 rozporządzenia Parlamentu Europejskiego i Rady (UE) 2016/679 z dnia 27 kwietnia </w:t>
      </w:r>
      <w:r w:rsidRPr="00265FCF">
        <w:rPr>
          <w:sz w:val="22"/>
          <w:szCs w:val="22"/>
        </w:rPr>
        <w:br/>
        <w:t xml:space="preserve">2016 r. w sprawie ochrony osób fizycznych w związku z przetwarzaniem danych osobowych i w sprawie swobodnego przepływu takich danych oraz uchylenia dyrektywy 95/46/WE (ogólne rozporządzenie </w:t>
      </w:r>
      <w:r w:rsidRPr="00265FCF">
        <w:rPr>
          <w:sz w:val="22"/>
          <w:szCs w:val="22"/>
        </w:rPr>
        <w:br/>
        <w:t>o ochronie danych) (Dz. Urz. UE L 119 z 04.05.2016, str.</w:t>
      </w:r>
      <w:r w:rsidR="00011BBA">
        <w:rPr>
          <w:sz w:val="22"/>
          <w:szCs w:val="22"/>
        </w:rPr>
        <w:t xml:space="preserve"> </w:t>
      </w:r>
      <w:r w:rsidRPr="00265FCF">
        <w:rPr>
          <w:sz w:val="22"/>
          <w:szCs w:val="22"/>
        </w:rPr>
        <w:t xml:space="preserve">1 z </w:t>
      </w:r>
      <w:proofErr w:type="spellStart"/>
      <w:r w:rsidRPr="00265FCF">
        <w:rPr>
          <w:sz w:val="22"/>
          <w:szCs w:val="22"/>
        </w:rPr>
        <w:t>późn</w:t>
      </w:r>
      <w:proofErr w:type="spellEnd"/>
      <w:r w:rsidRPr="00265FCF">
        <w:rPr>
          <w:sz w:val="22"/>
          <w:szCs w:val="22"/>
        </w:rPr>
        <w:t>. zm.), zwanego dalej „RODO”, informujemy, że:</w:t>
      </w:r>
    </w:p>
    <w:p w14:paraId="221AE2A0" w14:textId="7582B9D9" w:rsidR="0037040F" w:rsidRPr="00265FCF"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265FCF">
        <w:rPr>
          <w:sz w:val="22"/>
          <w:szCs w:val="22"/>
        </w:rPr>
        <w:t xml:space="preserve">Administratorem Pana danych osobowych jest </w:t>
      </w:r>
      <w:r w:rsidR="003C2FD3" w:rsidRPr="003C2FD3">
        <w:rPr>
          <w:sz w:val="22"/>
          <w:szCs w:val="22"/>
        </w:rPr>
        <w:t>Minister Finansów i Gospodarki</w:t>
      </w:r>
      <w:r w:rsidR="00D420C1">
        <w:rPr>
          <w:sz w:val="22"/>
          <w:szCs w:val="22"/>
        </w:rPr>
        <w:t>,</w:t>
      </w:r>
      <w:r w:rsidRPr="00265FCF">
        <w:rPr>
          <w:sz w:val="22"/>
          <w:szCs w:val="22"/>
        </w:rPr>
        <w:t xml:space="preserve"> </w:t>
      </w:r>
      <w:r w:rsidR="00D420C1" w:rsidRPr="00D420C1">
        <w:rPr>
          <w:sz w:val="22"/>
          <w:szCs w:val="22"/>
        </w:rPr>
        <w:t xml:space="preserve">którego obsługę zapewnia Ministerstwo Rozwoju i Technologii </w:t>
      </w:r>
      <w:r w:rsidRPr="00265FCF">
        <w:rPr>
          <w:sz w:val="22"/>
          <w:szCs w:val="22"/>
        </w:rPr>
        <w:t xml:space="preserve">z siedzibą w Warszawie, Plac Trzech Krzyży 3/5, mail: </w:t>
      </w:r>
      <w:r w:rsidRPr="00265FCF">
        <w:rPr>
          <w:sz w:val="22"/>
          <w:szCs w:val="22"/>
          <w:u w:val="single"/>
        </w:rPr>
        <w:t>kancelaria@mrit.gov.pl</w:t>
      </w:r>
      <w:r w:rsidRPr="00265FCF">
        <w:rPr>
          <w:sz w:val="22"/>
          <w:szCs w:val="22"/>
        </w:rPr>
        <w:t xml:space="preserve"> tel.: +48 222 500 123, adres skrytki na </w:t>
      </w:r>
      <w:proofErr w:type="spellStart"/>
      <w:r w:rsidRPr="00265FCF">
        <w:rPr>
          <w:sz w:val="22"/>
          <w:szCs w:val="22"/>
        </w:rPr>
        <w:t>ePUAP</w:t>
      </w:r>
      <w:proofErr w:type="spellEnd"/>
      <w:r w:rsidRPr="00265FCF">
        <w:rPr>
          <w:sz w:val="22"/>
          <w:szCs w:val="22"/>
        </w:rPr>
        <w:t>: /MRPIT/</w:t>
      </w:r>
      <w:proofErr w:type="spellStart"/>
      <w:r w:rsidRPr="00265FCF">
        <w:rPr>
          <w:sz w:val="22"/>
          <w:szCs w:val="22"/>
        </w:rPr>
        <w:t>SkrytkaESP</w:t>
      </w:r>
      <w:proofErr w:type="spellEnd"/>
      <w:r w:rsidRPr="00265FCF">
        <w:rPr>
          <w:sz w:val="22"/>
          <w:szCs w:val="22"/>
        </w:rPr>
        <w:t>,</w:t>
      </w:r>
      <w:r w:rsidR="00195030" w:rsidRPr="00195030">
        <w:t xml:space="preserve"> </w:t>
      </w:r>
      <w:r w:rsidR="00195030" w:rsidRPr="00195030">
        <w:rPr>
          <w:sz w:val="22"/>
          <w:szCs w:val="22"/>
        </w:rPr>
        <w:t>adres do e-Doręczeń: AE:PL-68477-29007-EFSHR-25.</w:t>
      </w:r>
      <w:r w:rsidR="00195030">
        <w:rPr>
          <w:sz w:val="22"/>
          <w:szCs w:val="22"/>
        </w:rPr>
        <w:t>W</w:t>
      </w:r>
      <w:r w:rsidRPr="00265FCF">
        <w:rPr>
          <w:sz w:val="22"/>
          <w:szCs w:val="22"/>
        </w:rPr>
        <w:t>ykonującym obowiązki administratora jest Dyrektor Departamentu Rozwoju Inwestycji</w:t>
      </w:r>
      <w:r w:rsidR="002A54AB">
        <w:rPr>
          <w:sz w:val="22"/>
          <w:szCs w:val="22"/>
        </w:rPr>
        <w:t xml:space="preserve"> MRiT</w:t>
      </w:r>
      <w:r w:rsidRPr="00265FCF">
        <w:rPr>
          <w:sz w:val="22"/>
          <w:szCs w:val="22"/>
        </w:rPr>
        <w:t>.</w:t>
      </w:r>
    </w:p>
    <w:p w14:paraId="7C74DB74" w14:textId="279DF25A" w:rsidR="0037040F" w:rsidRPr="00265FCF"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265FCF">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265FCF">
        <w:rPr>
          <w:sz w:val="22"/>
          <w:szCs w:val="22"/>
          <w:u w:val="single"/>
        </w:rPr>
        <w:t>iod@mrit.gov.pl</w:t>
      </w:r>
    </w:p>
    <w:p w14:paraId="2A13EE59" w14:textId="34FA60F4" w:rsidR="0037040F" w:rsidRPr="003C2FD3"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6B72ED">
        <w:rPr>
          <w:color w:val="1B1B1B"/>
          <w:sz w:val="22"/>
          <w:szCs w:val="22"/>
          <w:shd w:val="clear" w:color="auto" w:fill="FFFFFF"/>
        </w:rPr>
        <w:t>Pana dane osobowe będą przetwarzane w oparciu o art. 6 ust. 1 lit. b) RODO tj. w związku z</w:t>
      </w:r>
      <w:r w:rsidR="004F3BD1" w:rsidRPr="006B72ED">
        <w:rPr>
          <w:color w:val="1B1B1B"/>
          <w:sz w:val="22"/>
          <w:szCs w:val="22"/>
          <w:shd w:val="clear" w:color="auto" w:fill="FFFFFF"/>
        </w:rPr>
        <w:t> </w:t>
      </w:r>
      <w:r w:rsidRPr="006B72ED">
        <w:rPr>
          <w:color w:val="1B1B1B"/>
          <w:sz w:val="22"/>
          <w:szCs w:val="22"/>
          <w:shd w:val="clear" w:color="auto" w:fill="FFFFFF"/>
        </w:rPr>
        <w:t>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59AB93E3" w14:textId="026231FD" w:rsidR="0037040F" w:rsidRPr="00FF185D"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3C2FD3">
        <w:rPr>
          <w:sz w:val="22"/>
          <w:szCs w:val="22"/>
        </w:rPr>
        <w:t>Pana dane osobowe są przetwarzane na Pana żądanie przed zawarciem umowy, a następnie</w:t>
      </w:r>
      <w:r w:rsidRPr="00FF185D">
        <w:rPr>
          <w:sz w:val="22"/>
          <w:szCs w:val="22"/>
        </w:rPr>
        <w:t xml:space="preserve"> będą przetwarzane w celu wykonania zawartej umowy</w:t>
      </w:r>
      <w:r>
        <w:rPr>
          <w:sz w:val="22"/>
          <w:szCs w:val="22"/>
        </w:rPr>
        <w:t xml:space="preserve"> </w:t>
      </w:r>
      <w:r w:rsidRPr="00332368">
        <w:rPr>
          <w:sz w:val="22"/>
          <w:szCs w:val="22"/>
        </w:rPr>
        <w:t>oraz w celach, w których przepisy nakazują nam przechowywać dane: cele archiwalne lub dowodowe</w:t>
      </w:r>
      <w:r w:rsidRPr="00FF185D">
        <w:rPr>
          <w:sz w:val="22"/>
          <w:szCs w:val="22"/>
        </w:rPr>
        <w:t>.</w:t>
      </w:r>
    </w:p>
    <w:p w14:paraId="26555737" w14:textId="5F10D9EE" w:rsidR="0037040F" w:rsidRPr="00FF185D" w:rsidRDefault="0037040F">
      <w:pPr>
        <w:numPr>
          <w:ilvl w:val="0"/>
          <w:numId w:val="21"/>
        </w:numPr>
        <w:overflowPunct/>
        <w:autoSpaceDE/>
        <w:autoSpaceDN/>
        <w:adjustRightInd/>
        <w:spacing w:after="40" w:line="360" w:lineRule="auto"/>
        <w:ind w:left="284" w:right="-284" w:hanging="284"/>
        <w:jc w:val="both"/>
        <w:textAlignment w:val="auto"/>
        <w:rPr>
          <w:sz w:val="22"/>
          <w:szCs w:val="22"/>
        </w:rPr>
      </w:pPr>
      <w:r w:rsidRPr="00FF185D">
        <w:rPr>
          <w:sz w:val="22"/>
          <w:szCs w:val="22"/>
        </w:rPr>
        <w:t>Odbiorcami Pana danych osobowych mogą być:</w:t>
      </w:r>
    </w:p>
    <w:p w14:paraId="32FF941A" w14:textId="77777777" w:rsidR="0037040F" w:rsidRPr="00265FCF" w:rsidRDefault="0037040F">
      <w:pPr>
        <w:numPr>
          <w:ilvl w:val="1"/>
          <w:numId w:val="21"/>
        </w:numPr>
        <w:overflowPunct/>
        <w:autoSpaceDE/>
        <w:autoSpaceDN/>
        <w:adjustRightInd/>
        <w:spacing w:line="360" w:lineRule="auto"/>
        <w:ind w:left="640" w:hanging="215"/>
        <w:jc w:val="both"/>
        <w:textAlignment w:val="auto"/>
        <w:rPr>
          <w:sz w:val="22"/>
          <w:szCs w:val="22"/>
        </w:rPr>
      </w:pPr>
      <w:r w:rsidRPr="00FF185D">
        <w:rPr>
          <w:sz w:val="22"/>
          <w:szCs w:val="22"/>
        </w:rPr>
        <w:t xml:space="preserve">organy władzy publicznej oraz podmioty wykonujące zadania publiczne lub działające na zlecenie organów władzy publicznej, w zakresie i w celach, które </w:t>
      </w:r>
      <w:r w:rsidRPr="00265FCF">
        <w:rPr>
          <w:sz w:val="22"/>
          <w:szCs w:val="22"/>
        </w:rPr>
        <w:t>wynikają z przepisów powszechnie obowiązującego prawa (np. na żądanie sądów, urzędów skarbowych, Prokuratury lub Policji);</w:t>
      </w:r>
    </w:p>
    <w:p w14:paraId="11E168FD" w14:textId="51C7AE30" w:rsidR="0037040F" w:rsidRPr="00FF185D" w:rsidRDefault="0037040F">
      <w:pPr>
        <w:numPr>
          <w:ilvl w:val="1"/>
          <w:numId w:val="21"/>
        </w:numPr>
        <w:overflowPunct/>
        <w:autoSpaceDE/>
        <w:autoSpaceDN/>
        <w:adjustRightInd/>
        <w:spacing w:after="40" w:line="360" w:lineRule="auto"/>
        <w:ind w:left="640" w:hanging="215"/>
        <w:jc w:val="both"/>
        <w:textAlignment w:val="auto"/>
        <w:rPr>
          <w:sz w:val="22"/>
          <w:szCs w:val="22"/>
        </w:rPr>
      </w:pPr>
      <w:r w:rsidRPr="00265FCF">
        <w:rPr>
          <w:sz w:val="22"/>
          <w:szCs w:val="22"/>
        </w:rPr>
        <w:t xml:space="preserve">inne podmioty, które na podstawie stosownych umów podpisanych z MRiT przetwarzają dane osobowe, dla których Administratorem </w:t>
      </w:r>
      <w:r w:rsidR="003C2FD3" w:rsidRPr="003C2FD3">
        <w:rPr>
          <w:sz w:val="22"/>
          <w:szCs w:val="22"/>
        </w:rPr>
        <w:t>jest Minister Finansów i Gospodarki, którego obsługę zapewnia Ministerstwo Rozwoju i Technologii</w:t>
      </w:r>
      <w:r w:rsidRPr="00265FCF">
        <w:rPr>
          <w:sz w:val="22"/>
          <w:szCs w:val="22"/>
        </w:rPr>
        <w:t xml:space="preserve"> (np. podmioty świadczące usługi prawne, dostawcy systemów informatycznych</w:t>
      </w:r>
      <w:r w:rsidRPr="00332368">
        <w:rPr>
          <w:sz w:val="22"/>
          <w:szCs w:val="22"/>
        </w:rPr>
        <w:t xml:space="preserve"> i usług IT oraz telekomunikacyjnych, operatorzy pocztowi i kurierzy)</w:t>
      </w:r>
      <w:r w:rsidRPr="00FF185D">
        <w:rPr>
          <w:sz w:val="22"/>
          <w:szCs w:val="22"/>
        </w:rPr>
        <w:t>.</w:t>
      </w:r>
    </w:p>
    <w:p w14:paraId="0F856697" w14:textId="229D4B58" w:rsidR="0037040F" w:rsidRPr="00FF185D"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w:t>
      </w:r>
      <w:proofErr w:type="spellStart"/>
      <w:r w:rsidRPr="00FF185D">
        <w:rPr>
          <w:sz w:val="22"/>
          <w:szCs w:val="22"/>
        </w:rPr>
        <w:t>późn</w:t>
      </w:r>
      <w:proofErr w:type="spellEnd"/>
      <w:r w:rsidRPr="00FF185D">
        <w:rPr>
          <w:sz w:val="22"/>
          <w:szCs w:val="22"/>
        </w:rPr>
        <w:t>. zm.).</w:t>
      </w:r>
    </w:p>
    <w:p w14:paraId="0BBD5692" w14:textId="6D3861CD" w:rsidR="0037040F" w:rsidRPr="00FF185D"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FF185D">
        <w:rPr>
          <w:sz w:val="22"/>
          <w:szCs w:val="22"/>
        </w:rPr>
        <w:lastRenderedPageBreak/>
        <w:t>Pana dane osobowe nie będą podlegać zautomatyzowanemu podejmowaniu decyzji lub profilowaniu.</w:t>
      </w:r>
    </w:p>
    <w:p w14:paraId="79AEDCDA" w14:textId="77777777" w:rsidR="0037040F" w:rsidRPr="00FF185D"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FF185D">
        <w:rPr>
          <w:sz w:val="22"/>
          <w:szCs w:val="22"/>
        </w:rPr>
        <w:t>Podanie danych jest dobrowolne, ale niezbędne do zawarcia umowy.</w:t>
      </w:r>
    </w:p>
    <w:p w14:paraId="445B91C7" w14:textId="78F50AA1" w:rsidR="0037040F" w:rsidRPr="00FF185D" w:rsidRDefault="0037040F">
      <w:pPr>
        <w:numPr>
          <w:ilvl w:val="0"/>
          <w:numId w:val="21"/>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przekazane do państw trzecich.</w:t>
      </w:r>
    </w:p>
    <w:p w14:paraId="07F45F6E" w14:textId="2DC79746" w:rsidR="0037040F" w:rsidRPr="00FF185D" w:rsidRDefault="0037040F">
      <w:pPr>
        <w:numPr>
          <w:ilvl w:val="0"/>
          <w:numId w:val="21"/>
        </w:numPr>
        <w:overflowPunct/>
        <w:autoSpaceDE/>
        <w:autoSpaceDN/>
        <w:adjustRightInd/>
        <w:spacing w:line="360" w:lineRule="auto"/>
        <w:ind w:left="312" w:hanging="425"/>
        <w:jc w:val="both"/>
        <w:textAlignment w:val="auto"/>
        <w:rPr>
          <w:sz w:val="22"/>
          <w:szCs w:val="22"/>
        </w:rPr>
      </w:pPr>
      <w:r w:rsidRPr="00FF185D">
        <w:rPr>
          <w:sz w:val="22"/>
          <w:szCs w:val="22"/>
        </w:rPr>
        <w:t>W związku z przetwarzaniem Pana danych osobowych przysługują Panu następujące prawa:</w:t>
      </w:r>
    </w:p>
    <w:p w14:paraId="44FDB429" w14:textId="77777777" w:rsidR="0037040F" w:rsidRPr="00FF185D" w:rsidRDefault="0037040F">
      <w:pPr>
        <w:numPr>
          <w:ilvl w:val="1"/>
          <w:numId w:val="21"/>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dostępu do swoich danych oraz otrzymania ich kopii zgodnie z art. 15 RODO;</w:t>
      </w:r>
    </w:p>
    <w:p w14:paraId="53F56162" w14:textId="77777777" w:rsidR="0037040F" w:rsidRPr="00FF185D" w:rsidRDefault="0037040F">
      <w:pPr>
        <w:numPr>
          <w:ilvl w:val="1"/>
          <w:numId w:val="21"/>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 sprostowania swoich danych zgodnie z art. 16 RODO;</w:t>
      </w:r>
    </w:p>
    <w:p w14:paraId="07A5DA4D" w14:textId="77777777" w:rsidR="0037040F" w:rsidRDefault="0037040F">
      <w:pPr>
        <w:numPr>
          <w:ilvl w:val="1"/>
          <w:numId w:val="21"/>
        </w:numPr>
        <w:overflowPunct/>
        <w:autoSpaceDE/>
        <w:autoSpaceDN/>
        <w:adjustRightInd/>
        <w:spacing w:after="40" w:line="360" w:lineRule="auto"/>
        <w:ind w:left="640" w:hanging="215"/>
        <w:jc w:val="both"/>
        <w:textAlignment w:val="auto"/>
        <w:rPr>
          <w:sz w:val="22"/>
          <w:szCs w:val="22"/>
        </w:rPr>
      </w:pPr>
      <w:r w:rsidRPr="00FF185D">
        <w:rPr>
          <w:sz w:val="22"/>
          <w:szCs w:val="22"/>
        </w:rPr>
        <w:t xml:space="preserve"> prawo do ograniczenia przetwarzania danych zgodnie z art. 18 RODO</w:t>
      </w:r>
      <w:r>
        <w:rPr>
          <w:sz w:val="22"/>
          <w:szCs w:val="22"/>
        </w:rPr>
        <w:t>;</w:t>
      </w:r>
    </w:p>
    <w:p w14:paraId="00B46C75" w14:textId="77777777" w:rsidR="0037040F" w:rsidRPr="00FF185D" w:rsidRDefault="0037040F">
      <w:pPr>
        <w:numPr>
          <w:ilvl w:val="1"/>
          <w:numId w:val="21"/>
        </w:numPr>
        <w:overflowPunct/>
        <w:autoSpaceDE/>
        <w:autoSpaceDN/>
        <w:adjustRightInd/>
        <w:spacing w:after="40" w:line="360" w:lineRule="auto"/>
        <w:ind w:left="640" w:hanging="215"/>
        <w:jc w:val="both"/>
        <w:textAlignment w:val="auto"/>
        <w:rPr>
          <w:sz w:val="22"/>
          <w:szCs w:val="22"/>
        </w:rPr>
      </w:pPr>
      <w:r w:rsidRPr="00332368">
        <w:rPr>
          <w:sz w:val="22"/>
          <w:szCs w:val="22"/>
        </w:rPr>
        <w:t>prawo do złożenia sprzeciwu wobec przetwarzania danych, zgodnie z art. 21 RODO – w odniesieniu do przetwarzania opartego o prawnie uzasadniony interes administratora</w:t>
      </w:r>
    </w:p>
    <w:p w14:paraId="24B165A0" w14:textId="6B6596D4" w:rsidR="0037040F" w:rsidRPr="00FF185D" w:rsidRDefault="0037040F">
      <w:pPr>
        <w:numPr>
          <w:ilvl w:val="0"/>
          <w:numId w:val="21"/>
        </w:numPr>
        <w:overflowPunct/>
        <w:autoSpaceDE/>
        <w:autoSpaceDN/>
        <w:adjustRightInd/>
        <w:spacing w:after="160" w:line="360" w:lineRule="auto"/>
        <w:ind w:left="255" w:hanging="397"/>
        <w:jc w:val="both"/>
        <w:textAlignment w:val="auto"/>
        <w:rPr>
          <w:sz w:val="22"/>
          <w:szCs w:val="22"/>
        </w:rPr>
      </w:pPr>
      <w:r w:rsidRPr="00FF185D">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r w:rsidR="002A54AB">
        <w:rPr>
          <w:sz w:val="22"/>
          <w:szCs w:val="22"/>
        </w:rPr>
        <w:t>.</w:t>
      </w:r>
    </w:p>
    <w:p w14:paraId="4494698B" w14:textId="77777777" w:rsidR="0037040F" w:rsidRDefault="0037040F" w:rsidP="0037040F">
      <w:pPr>
        <w:spacing w:line="360" w:lineRule="auto"/>
        <w:rPr>
          <w:b/>
          <w:sz w:val="22"/>
          <w:szCs w:val="22"/>
          <w:u w:val="single"/>
        </w:rPr>
      </w:pP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Pr="00BC2F2A" w:rsidRDefault="008D4984"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148B1982" w14:textId="77777777" w:rsidR="00A718A9" w:rsidRDefault="00A718A9" w:rsidP="00A718A9">
      <w:pPr>
        <w:spacing w:line="360" w:lineRule="auto"/>
        <w:rPr>
          <w:b/>
          <w:sz w:val="22"/>
          <w:szCs w:val="22"/>
          <w:u w:val="single"/>
        </w:rPr>
      </w:pPr>
    </w:p>
    <w:p w14:paraId="67B6586C" w14:textId="77777777" w:rsidR="003B1246" w:rsidRDefault="003B1246" w:rsidP="00A718A9">
      <w:pPr>
        <w:spacing w:line="360" w:lineRule="auto"/>
        <w:rPr>
          <w:b/>
          <w:sz w:val="22"/>
          <w:szCs w:val="22"/>
          <w:u w:val="single"/>
        </w:rPr>
      </w:pPr>
    </w:p>
    <w:p w14:paraId="7E0E6E48" w14:textId="77777777" w:rsidR="003B1246" w:rsidRDefault="003B1246" w:rsidP="00A718A9">
      <w:pPr>
        <w:spacing w:line="360" w:lineRule="auto"/>
        <w:rPr>
          <w:b/>
          <w:sz w:val="22"/>
          <w:szCs w:val="22"/>
          <w:u w:val="single"/>
        </w:rPr>
      </w:pPr>
    </w:p>
    <w:p w14:paraId="29D2E2CC" w14:textId="77777777" w:rsidR="003B1246" w:rsidRDefault="003B1246" w:rsidP="00A718A9">
      <w:pPr>
        <w:spacing w:line="360" w:lineRule="auto"/>
        <w:rPr>
          <w:b/>
          <w:sz w:val="22"/>
          <w:szCs w:val="22"/>
          <w:u w:val="single"/>
        </w:rPr>
      </w:pPr>
    </w:p>
    <w:p w14:paraId="1115AF27" w14:textId="77777777" w:rsidR="003B1246" w:rsidRDefault="003B1246" w:rsidP="00A718A9">
      <w:pPr>
        <w:spacing w:line="360" w:lineRule="auto"/>
        <w:rPr>
          <w:b/>
          <w:sz w:val="22"/>
          <w:szCs w:val="22"/>
          <w:u w:val="single"/>
        </w:rPr>
      </w:pPr>
    </w:p>
    <w:p w14:paraId="2DAC5DE7" w14:textId="77777777" w:rsidR="003B1246" w:rsidRDefault="003B1246" w:rsidP="00A718A9">
      <w:pPr>
        <w:spacing w:line="360" w:lineRule="auto"/>
        <w:rPr>
          <w:b/>
          <w:sz w:val="22"/>
          <w:szCs w:val="22"/>
          <w:u w:val="single"/>
        </w:rPr>
      </w:pPr>
    </w:p>
    <w:p w14:paraId="026CF990" w14:textId="77777777" w:rsidR="003B1246" w:rsidRDefault="003B1246" w:rsidP="00A718A9">
      <w:pPr>
        <w:spacing w:line="360" w:lineRule="auto"/>
        <w:rPr>
          <w:b/>
          <w:sz w:val="22"/>
          <w:szCs w:val="22"/>
          <w:u w:val="single"/>
        </w:rPr>
      </w:pPr>
    </w:p>
    <w:p w14:paraId="3195ABA6" w14:textId="77777777" w:rsidR="003B1246" w:rsidRDefault="003B1246" w:rsidP="00A718A9">
      <w:pPr>
        <w:spacing w:line="360" w:lineRule="auto"/>
        <w:rPr>
          <w:b/>
          <w:sz w:val="22"/>
          <w:szCs w:val="22"/>
          <w:u w:val="single"/>
        </w:rPr>
      </w:pPr>
    </w:p>
    <w:p w14:paraId="14F9E88C" w14:textId="77777777" w:rsidR="003B1246" w:rsidRDefault="003B1246" w:rsidP="00A718A9">
      <w:pPr>
        <w:spacing w:line="360" w:lineRule="auto"/>
        <w:rPr>
          <w:b/>
          <w:sz w:val="22"/>
          <w:szCs w:val="22"/>
          <w:u w:val="single"/>
        </w:rPr>
      </w:pPr>
    </w:p>
    <w:p w14:paraId="06E29055" w14:textId="77777777" w:rsidR="003B1246" w:rsidRDefault="003B1246" w:rsidP="00A718A9">
      <w:pPr>
        <w:spacing w:line="360" w:lineRule="auto"/>
        <w:rPr>
          <w:b/>
          <w:sz w:val="22"/>
          <w:szCs w:val="22"/>
          <w:u w:val="single"/>
        </w:rPr>
      </w:pPr>
    </w:p>
    <w:p w14:paraId="553F7F56" w14:textId="77777777" w:rsidR="003B1246" w:rsidRDefault="003B1246" w:rsidP="00A718A9">
      <w:pPr>
        <w:spacing w:line="360" w:lineRule="auto"/>
        <w:rPr>
          <w:b/>
          <w:sz w:val="22"/>
          <w:szCs w:val="22"/>
          <w:u w:val="single"/>
        </w:rPr>
      </w:pPr>
    </w:p>
    <w:p w14:paraId="54EA64C0" w14:textId="77777777" w:rsidR="003B1246" w:rsidRDefault="003B1246" w:rsidP="00A718A9">
      <w:pPr>
        <w:spacing w:line="360" w:lineRule="auto"/>
        <w:rPr>
          <w:b/>
          <w:sz w:val="22"/>
          <w:szCs w:val="22"/>
          <w:u w:val="single"/>
        </w:rPr>
      </w:pPr>
    </w:p>
    <w:p w14:paraId="7BA47CC8" w14:textId="77777777" w:rsidR="003B1246" w:rsidRDefault="003B1246" w:rsidP="00A718A9">
      <w:pPr>
        <w:spacing w:line="360" w:lineRule="auto"/>
        <w:rPr>
          <w:b/>
          <w:sz w:val="22"/>
          <w:szCs w:val="22"/>
          <w:u w:val="single"/>
        </w:rPr>
      </w:pPr>
    </w:p>
    <w:p w14:paraId="610C2BF2" w14:textId="77777777" w:rsidR="003B1246" w:rsidRDefault="003B1246" w:rsidP="00A718A9">
      <w:pPr>
        <w:spacing w:line="360" w:lineRule="auto"/>
        <w:rPr>
          <w:b/>
          <w:sz w:val="22"/>
          <w:szCs w:val="22"/>
          <w:u w:val="single"/>
        </w:rPr>
      </w:pPr>
    </w:p>
    <w:p w14:paraId="0EDD4D44" w14:textId="77777777" w:rsidR="003B1246" w:rsidRDefault="003B1246" w:rsidP="00A718A9">
      <w:pPr>
        <w:spacing w:line="360" w:lineRule="auto"/>
        <w:rPr>
          <w:b/>
          <w:sz w:val="22"/>
          <w:szCs w:val="22"/>
          <w:u w:val="single"/>
        </w:rPr>
      </w:pPr>
    </w:p>
    <w:p w14:paraId="57335243" w14:textId="77777777" w:rsidR="003B1246" w:rsidRDefault="003B1246" w:rsidP="00A718A9">
      <w:pPr>
        <w:spacing w:line="360" w:lineRule="auto"/>
        <w:rPr>
          <w:b/>
          <w:sz w:val="22"/>
          <w:szCs w:val="22"/>
          <w:u w:val="single"/>
        </w:rPr>
      </w:pPr>
    </w:p>
    <w:p w14:paraId="64EEBFE5" w14:textId="77777777" w:rsidR="003B1246" w:rsidRDefault="003B1246" w:rsidP="00A718A9">
      <w:pPr>
        <w:spacing w:line="360" w:lineRule="auto"/>
        <w:rPr>
          <w:b/>
          <w:sz w:val="22"/>
          <w:szCs w:val="22"/>
          <w:u w:val="single"/>
        </w:rPr>
      </w:pPr>
    </w:p>
    <w:p w14:paraId="7F3D583F" w14:textId="77777777" w:rsidR="003B1246" w:rsidRDefault="003B1246" w:rsidP="00A718A9">
      <w:pPr>
        <w:spacing w:line="360" w:lineRule="auto"/>
        <w:rPr>
          <w:b/>
          <w:sz w:val="22"/>
          <w:szCs w:val="22"/>
          <w:u w:val="single"/>
        </w:rPr>
      </w:pPr>
    </w:p>
    <w:p w14:paraId="206FE57C" w14:textId="77777777" w:rsidR="003B1246" w:rsidRDefault="003B1246" w:rsidP="00A718A9">
      <w:pPr>
        <w:spacing w:line="360" w:lineRule="auto"/>
        <w:rPr>
          <w:b/>
          <w:sz w:val="22"/>
          <w:szCs w:val="22"/>
          <w:u w:val="single"/>
        </w:rPr>
      </w:pPr>
    </w:p>
    <w:p w14:paraId="0A0B507E" w14:textId="77777777" w:rsidR="003B1246" w:rsidRDefault="003B1246" w:rsidP="00A718A9">
      <w:pPr>
        <w:spacing w:line="360" w:lineRule="auto"/>
        <w:rPr>
          <w:b/>
          <w:sz w:val="22"/>
          <w:szCs w:val="22"/>
          <w:u w:val="single"/>
        </w:rPr>
      </w:pPr>
    </w:p>
    <w:p w14:paraId="7C04B317" w14:textId="77777777" w:rsidR="003B1246" w:rsidRDefault="003B1246" w:rsidP="003B1246">
      <w:pPr>
        <w:spacing w:after="40" w:line="360" w:lineRule="auto"/>
        <w:jc w:val="right"/>
        <w:rPr>
          <w:b/>
          <w:bCs/>
          <w:sz w:val="22"/>
          <w:szCs w:val="22"/>
        </w:rPr>
      </w:pPr>
      <w:r w:rsidRPr="000F1288">
        <w:rPr>
          <w:b/>
          <w:bCs/>
          <w:sz w:val="22"/>
          <w:szCs w:val="22"/>
          <w:u w:val="single"/>
        </w:rPr>
        <w:lastRenderedPageBreak/>
        <w:t>Załącznik Nr 10</w:t>
      </w:r>
      <w:r w:rsidRPr="00C46256">
        <w:rPr>
          <w:sz w:val="22"/>
          <w:szCs w:val="22"/>
        </w:rPr>
        <w:br/>
      </w:r>
      <w:r w:rsidRPr="00C46256">
        <w:rPr>
          <w:b/>
          <w:bCs/>
          <w:sz w:val="22"/>
          <w:szCs w:val="22"/>
        </w:rPr>
        <w:t>Umowa nr II/50/P/15014/6230/26/DRI</w:t>
      </w:r>
    </w:p>
    <w:p w14:paraId="666E190B" w14:textId="77777777" w:rsidR="003B1246" w:rsidRPr="00C46256" w:rsidRDefault="003B1246" w:rsidP="003B1246">
      <w:pPr>
        <w:spacing w:after="40" w:line="360" w:lineRule="auto"/>
        <w:jc w:val="right"/>
        <w:rPr>
          <w:sz w:val="22"/>
          <w:szCs w:val="22"/>
        </w:rPr>
      </w:pPr>
    </w:p>
    <w:p w14:paraId="5B57683F" w14:textId="77777777" w:rsidR="003B1246" w:rsidRDefault="003B1246" w:rsidP="003B1246">
      <w:pPr>
        <w:spacing w:after="40" w:line="360" w:lineRule="auto"/>
        <w:jc w:val="center"/>
        <w:rPr>
          <w:b/>
          <w:bCs/>
          <w:sz w:val="22"/>
          <w:szCs w:val="22"/>
        </w:rPr>
      </w:pPr>
      <w:r w:rsidRPr="00CF4A15">
        <w:rPr>
          <w:b/>
          <w:bCs/>
          <w:sz w:val="22"/>
          <w:szCs w:val="22"/>
        </w:rPr>
        <w:t>Klauzula obowiązku informacyjnego UNIFEQ EUROPE Sp. z o.o.</w:t>
      </w:r>
    </w:p>
    <w:p w14:paraId="74B2AA92" w14:textId="77777777" w:rsidR="003B1246" w:rsidRPr="00CF4A15" w:rsidRDefault="003B1246" w:rsidP="003B1246">
      <w:pPr>
        <w:spacing w:after="40" w:line="360" w:lineRule="auto"/>
        <w:jc w:val="center"/>
        <w:rPr>
          <w:sz w:val="22"/>
          <w:szCs w:val="22"/>
        </w:rPr>
      </w:pPr>
    </w:p>
    <w:p w14:paraId="4347327F" w14:textId="77777777" w:rsidR="003B1246" w:rsidRPr="00C46256" w:rsidRDefault="003B1246" w:rsidP="003B1246">
      <w:pPr>
        <w:spacing w:after="40" w:line="360" w:lineRule="auto"/>
        <w:jc w:val="both"/>
        <w:rPr>
          <w:sz w:val="22"/>
          <w:szCs w:val="22"/>
        </w:rPr>
      </w:pPr>
      <w:r w:rsidRPr="00C46256">
        <w:rPr>
          <w:sz w:val="22"/>
          <w:szCs w:val="22"/>
        </w:rPr>
        <w:t>Wykonując obowiązek wynikający z art. 13 ust. 1 i 2 oraz art. 14 ust. 1 i 2 rozporządzenia Parlamentu Europejskiego i Rady (UE) 2016/679 z dnia 27 kwietnia 2016 r. w sprawie ochrony osób fizycznych w</w:t>
      </w:r>
      <w:r>
        <w:rPr>
          <w:sz w:val="22"/>
          <w:szCs w:val="22"/>
        </w:rPr>
        <w:t> </w:t>
      </w:r>
      <w:r w:rsidRPr="00C46256">
        <w:rPr>
          <w:sz w:val="22"/>
          <w:szCs w:val="22"/>
        </w:rPr>
        <w:t>związku z przetwarzaniem danych osobowych i w sprawie swobodnego przepływu takich informacji oraz uchylenia dyrektywy 95/46/WE (ogólne rozporządzenie o ochronie danych) (dalej: RODO), niniejszym przedstawiamy informacje o zasadach przetwarzania danych osobowych przez UNIFEQ EUROPE Sp. z o.o. oraz przysługujących Państwu prawach.</w:t>
      </w:r>
    </w:p>
    <w:p w14:paraId="1D690469"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b/>
          <w:bCs/>
          <w:sz w:val="22"/>
          <w:szCs w:val="22"/>
        </w:rPr>
        <w:t>Administratorem danych osobowych</w:t>
      </w:r>
      <w:r w:rsidRPr="00C46256">
        <w:rPr>
          <w:sz w:val="22"/>
          <w:szCs w:val="22"/>
        </w:rPr>
        <w:t> jest UNIFEQ EUROPE Sp. z o.o., aleja Jana Chrystiana Szucha 13/15 1A, 00-580 Warszawa, wpisana do Krajowego Rejestru Sądowego pod numerem 0000381870, NIP: 1182060042, REGON: 142877032.</w:t>
      </w:r>
    </w:p>
    <w:p w14:paraId="60DAF48D"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Administrator wyznaczył osobę do kontaktu w sprawach związanych z przetwarzaniem danych osobowych za pomocą poczty elektronicznej pod adresem: admin@unifeq.eu lub pisemnie na adres siedziby Administratora.</w:t>
      </w:r>
    </w:p>
    <w:p w14:paraId="4AE4BF35" w14:textId="77777777" w:rsidR="003B124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Pana/Pani dane osobowe będą przetwarzane w następujących celach:</w:t>
      </w:r>
    </w:p>
    <w:p w14:paraId="44882301" w14:textId="77777777" w:rsidR="003B1246" w:rsidRDefault="003B1246" w:rsidP="003B1246">
      <w:pPr>
        <w:pStyle w:val="Akapitzlist"/>
        <w:numPr>
          <w:ilvl w:val="1"/>
          <w:numId w:val="26"/>
        </w:numPr>
        <w:overflowPunct/>
        <w:autoSpaceDE/>
        <w:autoSpaceDN/>
        <w:adjustRightInd/>
        <w:spacing w:after="40" w:line="360" w:lineRule="auto"/>
        <w:ind w:left="567" w:hanging="283"/>
        <w:jc w:val="both"/>
        <w:textAlignment w:val="auto"/>
        <w:rPr>
          <w:sz w:val="22"/>
          <w:szCs w:val="22"/>
        </w:rPr>
      </w:pPr>
      <w:r w:rsidRPr="004A5803">
        <w:rPr>
          <w:sz w:val="22"/>
          <w:szCs w:val="22"/>
        </w:rPr>
        <w:t>w celu zawarcia i realizacji Umowy o udzielenie pomocy publicznej w formie dotacji celowej;</w:t>
      </w:r>
    </w:p>
    <w:p w14:paraId="35B3B388" w14:textId="77777777" w:rsidR="003B1246" w:rsidRDefault="003B1246" w:rsidP="003B1246">
      <w:pPr>
        <w:pStyle w:val="Akapitzlist"/>
        <w:numPr>
          <w:ilvl w:val="1"/>
          <w:numId w:val="26"/>
        </w:numPr>
        <w:overflowPunct/>
        <w:autoSpaceDE/>
        <w:autoSpaceDN/>
        <w:adjustRightInd/>
        <w:spacing w:after="40" w:line="360" w:lineRule="auto"/>
        <w:ind w:left="567" w:hanging="283"/>
        <w:jc w:val="both"/>
        <w:textAlignment w:val="auto"/>
        <w:rPr>
          <w:sz w:val="22"/>
          <w:szCs w:val="22"/>
        </w:rPr>
      </w:pPr>
      <w:r w:rsidRPr="004A5803">
        <w:rPr>
          <w:sz w:val="22"/>
          <w:szCs w:val="22"/>
        </w:rPr>
        <w:t>w celu ustalenia, dochodzenia lub obrony przed roszczeniami, które mogą powstać w związku z</w:t>
      </w:r>
      <w:r>
        <w:rPr>
          <w:sz w:val="22"/>
          <w:szCs w:val="22"/>
        </w:rPr>
        <w:t> </w:t>
      </w:r>
      <w:r w:rsidRPr="004A5803">
        <w:rPr>
          <w:sz w:val="22"/>
          <w:szCs w:val="22"/>
        </w:rPr>
        <w:t>zawarciem i realizacją Umowy;</w:t>
      </w:r>
    </w:p>
    <w:p w14:paraId="49FB3DE6" w14:textId="77777777" w:rsidR="003B1246" w:rsidRPr="004A5803" w:rsidRDefault="003B1246" w:rsidP="003B1246">
      <w:pPr>
        <w:pStyle w:val="Akapitzlist"/>
        <w:numPr>
          <w:ilvl w:val="1"/>
          <w:numId w:val="26"/>
        </w:numPr>
        <w:overflowPunct/>
        <w:autoSpaceDE/>
        <w:autoSpaceDN/>
        <w:adjustRightInd/>
        <w:spacing w:after="40" w:line="360" w:lineRule="auto"/>
        <w:ind w:left="567" w:hanging="283"/>
        <w:jc w:val="both"/>
        <w:textAlignment w:val="auto"/>
        <w:rPr>
          <w:sz w:val="22"/>
          <w:szCs w:val="22"/>
        </w:rPr>
      </w:pPr>
      <w:r w:rsidRPr="004A5803">
        <w:rPr>
          <w:sz w:val="22"/>
          <w:szCs w:val="22"/>
        </w:rPr>
        <w:t>w celu zabezpieczenia i przechowania danych osobowych na wypadek prawnej konieczności wykazania określonych faktów, z uwzględnieniem przepisów ustawy z dnia 14 lipca 1983 r. o</w:t>
      </w:r>
      <w:r>
        <w:rPr>
          <w:sz w:val="22"/>
          <w:szCs w:val="22"/>
        </w:rPr>
        <w:t> </w:t>
      </w:r>
      <w:r w:rsidRPr="004A5803">
        <w:rPr>
          <w:sz w:val="22"/>
          <w:szCs w:val="22"/>
        </w:rPr>
        <w:t>narodowym zasobie archiwalnym i archiwach.</w:t>
      </w:r>
    </w:p>
    <w:p w14:paraId="4682840F" w14:textId="77777777" w:rsidR="003B124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Podstawą prawną przetwarzania danych osobowych jest:</w:t>
      </w:r>
    </w:p>
    <w:p w14:paraId="181115AF" w14:textId="77777777" w:rsidR="003B1246" w:rsidRDefault="003B1246" w:rsidP="003B1246">
      <w:pPr>
        <w:pStyle w:val="Akapitzlist"/>
        <w:numPr>
          <w:ilvl w:val="1"/>
          <w:numId w:val="26"/>
        </w:numPr>
        <w:overflowPunct/>
        <w:autoSpaceDE/>
        <w:autoSpaceDN/>
        <w:adjustRightInd/>
        <w:spacing w:after="40" w:line="360" w:lineRule="auto"/>
        <w:ind w:left="567" w:hanging="283"/>
        <w:jc w:val="both"/>
        <w:textAlignment w:val="auto"/>
        <w:rPr>
          <w:sz w:val="22"/>
          <w:szCs w:val="22"/>
        </w:rPr>
      </w:pPr>
      <w:r w:rsidRPr="004A5803">
        <w:rPr>
          <w:sz w:val="22"/>
          <w:szCs w:val="22"/>
        </w:rPr>
        <w:t>art. 6 ust. 1 lit. b RODO – w zakresie zawarcia i realizacji Umowy;</w:t>
      </w:r>
    </w:p>
    <w:p w14:paraId="62799312" w14:textId="77777777" w:rsidR="003B1246" w:rsidRDefault="003B1246" w:rsidP="003B1246">
      <w:pPr>
        <w:pStyle w:val="Akapitzlist"/>
        <w:numPr>
          <w:ilvl w:val="1"/>
          <w:numId w:val="26"/>
        </w:numPr>
        <w:overflowPunct/>
        <w:autoSpaceDE/>
        <w:autoSpaceDN/>
        <w:adjustRightInd/>
        <w:spacing w:after="40" w:line="360" w:lineRule="auto"/>
        <w:ind w:left="567" w:hanging="283"/>
        <w:jc w:val="both"/>
        <w:textAlignment w:val="auto"/>
        <w:rPr>
          <w:sz w:val="22"/>
          <w:szCs w:val="22"/>
        </w:rPr>
      </w:pPr>
      <w:r w:rsidRPr="004A5803">
        <w:rPr>
          <w:sz w:val="22"/>
          <w:szCs w:val="22"/>
        </w:rPr>
        <w:t>art. 6 ust. 1 lit. c RODO – w zakresie obowiązków prawnych Administratora;</w:t>
      </w:r>
    </w:p>
    <w:p w14:paraId="6D0BF1BA" w14:textId="77777777" w:rsidR="003B1246" w:rsidRPr="004A5803" w:rsidRDefault="003B1246" w:rsidP="003B1246">
      <w:pPr>
        <w:pStyle w:val="Akapitzlist"/>
        <w:numPr>
          <w:ilvl w:val="1"/>
          <w:numId w:val="26"/>
        </w:numPr>
        <w:overflowPunct/>
        <w:autoSpaceDE/>
        <w:autoSpaceDN/>
        <w:adjustRightInd/>
        <w:spacing w:after="40" w:line="360" w:lineRule="auto"/>
        <w:ind w:left="567" w:hanging="283"/>
        <w:jc w:val="both"/>
        <w:textAlignment w:val="auto"/>
        <w:rPr>
          <w:sz w:val="22"/>
          <w:szCs w:val="22"/>
        </w:rPr>
      </w:pPr>
      <w:r w:rsidRPr="004A5803">
        <w:rPr>
          <w:sz w:val="22"/>
          <w:szCs w:val="22"/>
        </w:rPr>
        <w:t>art. 6 ust. 1 lit. f RODO – w zakresie dochodzenia lub obrony przed roszczeniami oraz identyfikacji osób reprezentujących lub wyznaczonych do kontaktów po stronie organu udzielającego dotacji.</w:t>
      </w:r>
    </w:p>
    <w:p w14:paraId="7E4564C0"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Dane osobowe mogą być pozyskiwane bezpośrednio od Pana/Pani albo od instytucji, którą Pan/Pani reprezentuje (Ministerstwa Rozwoju i Technologii).</w:t>
      </w:r>
    </w:p>
    <w:p w14:paraId="47372770"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Odbiorcami danych osobowych będą wyłącznie podmioty świadczące na rzecz Administratora usługi oraz organy publiczne, sądy i inni odbiorcy na mocy obowiązujących przepisów prawa. W</w:t>
      </w:r>
      <w:r>
        <w:rPr>
          <w:sz w:val="22"/>
          <w:szCs w:val="22"/>
        </w:rPr>
        <w:t> </w:t>
      </w:r>
      <w:r w:rsidRPr="00C46256">
        <w:rPr>
          <w:sz w:val="22"/>
          <w:szCs w:val="22"/>
        </w:rPr>
        <w:t>szczególności możemy przekazywać dane osobowe firmom kurierskim i pocztowym, dostawcom usług IT i wsparcia informatycznego.</w:t>
      </w:r>
    </w:p>
    <w:p w14:paraId="29F0E01C"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Pana/Pani dane osobowe nie będą przekazywane do państwa trzeciego ani organizacji międzynarodowej.</w:t>
      </w:r>
    </w:p>
    <w:p w14:paraId="18D265A5" w14:textId="77777777" w:rsidR="003B124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Pana/Pani dane osobowe będą przechowywane:</w:t>
      </w:r>
    </w:p>
    <w:p w14:paraId="5A922BC1" w14:textId="77777777" w:rsidR="003B1246" w:rsidRDefault="003B1246" w:rsidP="003B1246">
      <w:pPr>
        <w:pStyle w:val="Akapitzlist"/>
        <w:numPr>
          <w:ilvl w:val="0"/>
          <w:numId w:val="27"/>
        </w:numPr>
        <w:overflowPunct/>
        <w:autoSpaceDE/>
        <w:autoSpaceDN/>
        <w:adjustRightInd/>
        <w:spacing w:after="40" w:line="360" w:lineRule="auto"/>
        <w:ind w:left="567" w:hanging="283"/>
        <w:jc w:val="both"/>
        <w:textAlignment w:val="auto"/>
        <w:rPr>
          <w:sz w:val="22"/>
          <w:szCs w:val="22"/>
        </w:rPr>
      </w:pPr>
      <w:r w:rsidRPr="001224BD">
        <w:rPr>
          <w:sz w:val="22"/>
          <w:szCs w:val="22"/>
        </w:rPr>
        <w:lastRenderedPageBreak/>
        <w:t>przez okres obowiązywania Umowy oraz okres trwałości inwestycji wynikający z Umowy;</w:t>
      </w:r>
    </w:p>
    <w:p w14:paraId="34A56986" w14:textId="77777777" w:rsidR="003B1246" w:rsidRDefault="003B1246" w:rsidP="003B1246">
      <w:pPr>
        <w:pStyle w:val="Akapitzlist"/>
        <w:numPr>
          <w:ilvl w:val="0"/>
          <w:numId w:val="27"/>
        </w:numPr>
        <w:overflowPunct/>
        <w:autoSpaceDE/>
        <w:autoSpaceDN/>
        <w:adjustRightInd/>
        <w:spacing w:after="40" w:line="360" w:lineRule="auto"/>
        <w:ind w:left="567" w:hanging="283"/>
        <w:jc w:val="both"/>
        <w:textAlignment w:val="auto"/>
        <w:rPr>
          <w:sz w:val="22"/>
          <w:szCs w:val="22"/>
        </w:rPr>
      </w:pPr>
      <w:r w:rsidRPr="001224BD">
        <w:rPr>
          <w:sz w:val="22"/>
          <w:szCs w:val="22"/>
        </w:rPr>
        <w:t>po ich zakończeniu przez okres niezbędny do ustalenia, dochodzenia lub obrony roszczeń (nie dłużej niż do czasu ich przedawnienia);</w:t>
      </w:r>
    </w:p>
    <w:p w14:paraId="48CE0E6C" w14:textId="77777777" w:rsidR="003B1246" w:rsidRPr="001224BD" w:rsidRDefault="003B1246" w:rsidP="003B1246">
      <w:pPr>
        <w:pStyle w:val="Akapitzlist"/>
        <w:numPr>
          <w:ilvl w:val="0"/>
          <w:numId w:val="27"/>
        </w:numPr>
        <w:overflowPunct/>
        <w:autoSpaceDE/>
        <w:autoSpaceDN/>
        <w:adjustRightInd/>
        <w:spacing w:after="40" w:line="360" w:lineRule="auto"/>
        <w:ind w:left="567" w:hanging="283"/>
        <w:jc w:val="both"/>
        <w:textAlignment w:val="auto"/>
        <w:rPr>
          <w:sz w:val="22"/>
          <w:szCs w:val="22"/>
        </w:rPr>
      </w:pPr>
      <w:r w:rsidRPr="001224BD">
        <w:rPr>
          <w:sz w:val="22"/>
          <w:szCs w:val="22"/>
        </w:rPr>
        <w:t>przez okres wymagany powszechnie obowiązującymi przepisami prawa, w tym m.in. dla celów archiwizacyjnych.</w:t>
      </w:r>
    </w:p>
    <w:p w14:paraId="240C2FC9"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Posiada Pan/Pani prawo dostępu do treści swoich danych oraz prawo ich sprostowania, usunięcia, ograniczenia przetwarzania, prawo do przenoszenia danych, prawo wniesienia sprzeciwu wobec przetwarzania danych osobowych opartego na art. 6 ust. 1 lit. f RODO.</w:t>
      </w:r>
    </w:p>
    <w:p w14:paraId="0291F0BD"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Ma Pan/Pani prawo wniesienia skargi do organu nadzorczego – Prezesa Urzędu Ochrony Danych Osobowych (00-193 Warszawa, ul. Stawki 2, tel. 22 531 03 00, fax 22 531 03 01, e-mail: kancelaria@uodo.gov.pl), gdy uzna Pan/Pani, iż przetwarzanie danych osobowych Pani/Pana dotyczących narusza przepisy RODO.</w:t>
      </w:r>
    </w:p>
    <w:p w14:paraId="33CD3769"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Podanie danych osobowych jest dobrowolne, jednak w zakresie, w jakim dane zbierane są</w:t>
      </w:r>
      <w:r>
        <w:rPr>
          <w:sz w:val="22"/>
          <w:szCs w:val="22"/>
        </w:rPr>
        <w:t> </w:t>
      </w:r>
      <w:r w:rsidRPr="00C46256">
        <w:rPr>
          <w:sz w:val="22"/>
          <w:szCs w:val="22"/>
        </w:rPr>
        <w:t>bezpośrednio od Pana/Pani, ich niepodanie uniemożliwi zawarcie i prawidłową realizację Umowy.</w:t>
      </w:r>
    </w:p>
    <w:p w14:paraId="62D38C30" w14:textId="77777777" w:rsidR="003B1246" w:rsidRPr="00C46256" w:rsidRDefault="003B1246" w:rsidP="003B1246">
      <w:pPr>
        <w:numPr>
          <w:ilvl w:val="0"/>
          <w:numId w:val="26"/>
        </w:numPr>
        <w:tabs>
          <w:tab w:val="clear" w:pos="720"/>
        </w:tabs>
        <w:overflowPunct/>
        <w:autoSpaceDE/>
        <w:autoSpaceDN/>
        <w:adjustRightInd/>
        <w:spacing w:after="40" w:line="360" w:lineRule="auto"/>
        <w:ind w:left="284" w:hanging="284"/>
        <w:jc w:val="both"/>
        <w:textAlignment w:val="auto"/>
        <w:rPr>
          <w:sz w:val="22"/>
          <w:szCs w:val="22"/>
        </w:rPr>
      </w:pPr>
      <w:r w:rsidRPr="00C46256">
        <w:rPr>
          <w:sz w:val="22"/>
          <w:szCs w:val="22"/>
        </w:rPr>
        <w:t>Przetwarzanie podanych przez Pana/Panią danych osobowych nie będzie podlegało zautomatyzowanemu podejmowaniu decyzji, w tym profilowaniu, o którym mowa w art. 22 ust. 1 i</w:t>
      </w:r>
      <w:r>
        <w:rPr>
          <w:sz w:val="22"/>
          <w:szCs w:val="22"/>
        </w:rPr>
        <w:t> </w:t>
      </w:r>
      <w:r w:rsidRPr="00C46256">
        <w:rPr>
          <w:sz w:val="22"/>
          <w:szCs w:val="22"/>
        </w:rPr>
        <w:t>4 RODO.</w:t>
      </w:r>
    </w:p>
    <w:p w14:paraId="12715BFF" w14:textId="77777777" w:rsidR="003B1246" w:rsidRDefault="003B1246" w:rsidP="00A718A9">
      <w:pPr>
        <w:spacing w:line="360" w:lineRule="auto"/>
        <w:rPr>
          <w:b/>
          <w:sz w:val="22"/>
          <w:szCs w:val="22"/>
          <w:u w:val="single"/>
        </w:rPr>
      </w:pPr>
    </w:p>
    <w:sectPr w:rsidR="003B1246" w:rsidSect="006C3915">
      <w:footerReference w:type="default" r:id="rId12"/>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0C60" w14:textId="77777777" w:rsidR="007F6CB1" w:rsidRDefault="007F6CB1">
      <w:r>
        <w:separator/>
      </w:r>
    </w:p>
  </w:endnote>
  <w:endnote w:type="continuationSeparator" w:id="0">
    <w:p w14:paraId="795DB983" w14:textId="77777777" w:rsidR="007F6CB1" w:rsidRDefault="007F6CB1">
      <w:r>
        <w:continuationSeparator/>
      </w:r>
    </w:p>
  </w:endnote>
  <w:endnote w:type="continuationNotice" w:id="1">
    <w:p w14:paraId="4FD509FA" w14:textId="77777777" w:rsidR="007F6CB1" w:rsidRDefault="007F6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0B9B" w14:textId="77777777" w:rsidR="007F6CB1" w:rsidRDefault="007F6CB1">
      <w:r>
        <w:separator/>
      </w:r>
    </w:p>
  </w:footnote>
  <w:footnote w:type="continuationSeparator" w:id="0">
    <w:p w14:paraId="3EB892D4" w14:textId="77777777" w:rsidR="007F6CB1" w:rsidRDefault="007F6CB1">
      <w:r>
        <w:continuationSeparator/>
      </w:r>
    </w:p>
  </w:footnote>
  <w:footnote w:type="continuationNotice" w:id="1">
    <w:p w14:paraId="07B18C15" w14:textId="77777777" w:rsidR="007F6CB1" w:rsidRDefault="007F6C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1F30"/>
    <w:multiLevelType w:val="hybridMultilevel"/>
    <w:tmpl w:val="7422B9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F9205D5"/>
    <w:multiLevelType w:val="hybridMultilevel"/>
    <w:tmpl w:val="4644F3D8"/>
    <w:lvl w:ilvl="0" w:tplc="FFFFFFFF">
      <w:start w:val="1"/>
      <w:numFmt w:val="decimal"/>
      <w:lvlText w:val="%1)"/>
      <w:lvlJc w:val="left"/>
      <w:pPr>
        <w:tabs>
          <w:tab w:val="num" w:pos="720"/>
        </w:tabs>
        <w:ind w:left="720" w:hanging="360"/>
      </w:pPr>
      <w:rPr>
        <w:rFonts w:hint="default"/>
        <w:color w:val="auto"/>
      </w:rPr>
    </w:lvl>
    <w:lvl w:ilvl="1" w:tplc="FFFFFFFF">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BE0416F6">
      <w:start w:val="8"/>
      <w:numFmt w:val="lowerLetter"/>
      <w:lvlText w:val="%4)"/>
      <w:lvlJc w:val="left"/>
      <w:pPr>
        <w:ind w:left="2880" w:hanging="360"/>
      </w:pPr>
      <w:rPr>
        <w:rFonts w:eastAsiaTheme="minorEastAsia"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7E325E"/>
    <w:multiLevelType w:val="hybridMultilevel"/>
    <w:tmpl w:val="1254A7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5"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75466B"/>
    <w:multiLevelType w:val="hybridMultilevel"/>
    <w:tmpl w:val="1E2C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F57A8B"/>
    <w:multiLevelType w:val="hybridMultilevel"/>
    <w:tmpl w:val="B9EC098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8"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D4356D"/>
    <w:multiLevelType w:val="multilevel"/>
    <w:tmpl w:val="1CE4AB22"/>
    <w:styleLink w:val="Biecalista1"/>
    <w:lvl w:ilvl="0">
      <w:start w:val="1"/>
      <w:numFmt w:val="decimal"/>
      <w:lvlText w:val="%1)"/>
      <w:lvlJc w:val="left"/>
      <w:pPr>
        <w:tabs>
          <w:tab w:val="num" w:pos="720"/>
        </w:tabs>
        <w:ind w:left="720" w:hanging="360"/>
      </w:pPr>
      <w:rPr>
        <w:rFonts w:hint="default"/>
        <w:color w:val="auto"/>
      </w:rPr>
    </w:lvl>
    <w:lvl w:ilvl="1">
      <w:start w:val="2"/>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rPr>
        <w:rFonts w:hint="default"/>
      </w:rPr>
    </w:lvl>
    <w:lvl w:ilvl="3">
      <w:start w:val="8"/>
      <w:numFmt w:val="lowerLetter"/>
      <w:lvlText w:val="%4)"/>
      <w:lvlJc w:val="left"/>
      <w:pPr>
        <w:ind w:left="2880" w:hanging="360"/>
      </w:pPr>
      <w:rPr>
        <w:rFonts w:eastAsiaTheme="minorEastAsia"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8EE4248"/>
    <w:multiLevelType w:val="hybridMultilevel"/>
    <w:tmpl w:val="8D742CEA"/>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262609B"/>
    <w:multiLevelType w:val="multilevel"/>
    <w:tmpl w:val="75CA25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AA4459"/>
    <w:multiLevelType w:val="hybridMultilevel"/>
    <w:tmpl w:val="396EB3C6"/>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5615715"/>
    <w:multiLevelType w:val="hybridMultilevel"/>
    <w:tmpl w:val="390CCB0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4754941">
    <w:abstractNumId w:val="21"/>
  </w:num>
  <w:num w:numId="2" w16cid:durableId="1999260967">
    <w:abstractNumId w:val="12"/>
  </w:num>
  <w:num w:numId="3" w16cid:durableId="919296090">
    <w:abstractNumId w:val="9"/>
  </w:num>
  <w:num w:numId="4" w16cid:durableId="857625220">
    <w:abstractNumId w:val="6"/>
  </w:num>
  <w:num w:numId="5" w16cid:durableId="590547596">
    <w:abstractNumId w:val="17"/>
  </w:num>
  <w:num w:numId="6" w16cid:durableId="545456943">
    <w:abstractNumId w:val="10"/>
  </w:num>
  <w:num w:numId="7" w16cid:durableId="1999576200">
    <w:abstractNumId w:val="22"/>
  </w:num>
  <w:num w:numId="8" w16cid:durableId="689375234">
    <w:abstractNumId w:val="7"/>
  </w:num>
  <w:num w:numId="9" w16cid:durableId="1597907639">
    <w:abstractNumId w:val="26"/>
  </w:num>
  <w:num w:numId="10" w16cid:durableId="1921674521">
    <w:abstractNumId w:val="11"/>
  </w:num>
  <w:num w:numId="11" w16cid:durableId="1676880391">
    <w:abstractNumId w:val="5"/>
  </w:num>
  <w:num w:numId="12" w16cid:durableId="1372728912">
    <w:abstractNumId w:val="15"/>
  </w:num>
  <w:num w:numId="13" w16cid:durableId="1724253088">
    <w:abstractNumId w:val="8"/>
  </w:num>
  <w:num w:numId="14" w16cid:durableId="1773429842">
    <w:abstractNumId w:val="16"/>
  </w:num>
  <w:num w:numId="15" w16cid:durableId="1825898855">
    <w:abstractNumId w:val="2"/>
  </w:num>
  <w:num w:numId="16" w16cid:durableId="595671379">
    <w:abstractNumId w:val="25"/>
  </w:num>
  <w:num w:numId="17" w16cid:durableId="464548256">
    <w:abstractNumId w:val="14"/>
  </w:num>
  <w:num w:numId="18" w16cid:durableId="397440217">
    <w:abstractNumId w:val="3"/>
  </w:num>
  <w:num w:numId="19" w16cid:durableId="283194578">
    <w:abstractNumId w:val="20"/>
  </w:num>
  <w:num w:numId="20" w16cid:durableId="2093237497">
    <w:abstractNumId w:val="18"/>
  </w:num>
  <w:num w:numId="21" w16cid:durableId="991249726">
    <w:abstractNumId w:val="23"/>
  </w:num>
  <w:num w:numId="22" w16cid:durableId="2123188275">
    <w:abstractNumId w:val="4"/>
  </w:num>
  <w:num w:numId="23" w16cid:durableId="1887520227">
    <w:abstractNumId w:val="1"/>
  </w:num>
  <w:num w:numId="24" w16cid:durableId="1564214707">
    <w:abstractNumId w:val="19"/>
  </w:num>
  <w:num w:numId="25" w16cid:durableId="1464301400">
    <w:abstractNumId w:val="13"/>
  </w:num>
  <w:num w:numId="26" w16cid:durableId="2115128702">
    <w:abstractNumId w:val="24"/>
  </w:num>
  <w:num w:numId="27" w16cid:durableId="143296933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4FB9"/>
    <w:rsid w:val="00005655"/>
    <w:rsid w:val="000057F7"/>
    <w:rsid w:val="00005B10"/>
    <w:rsid w:val="00005DD7"/>
    <w:rsid w:val="00006415"/>
    <w:rsid w:val="0000657D"/>
    <w:rsid w:val="00006629"/>
    <w:rsid w:val="00006EC1"/>
    <w:rsid w:val="00006FA1"/>
    <w:rsid w:val="00007052"/>
    <w:rsid w:val="00007884"/>
    <w:rsid w:val="00007B2F"/>
    <w:rsid w:val="00007E6B"/>
    <w:rsid w:val="0001045C"/>
    <w:rsid w:val="00010A57"/>
    <w:rsid w:val="000110B1"/>
    <w:rsid w:val="00011BBA"/>
    <w:rsid w:val="00012689"/>
    <w:rsid w:val="000126AF"/>
    <w:rsid w:val="00013319"/>
    <w:rsid w:val="0001377E"/>
    <w:rsid w:val="00013926"/>
    <w:rsid w:val="000139E9"/>
    <w:rsid w:val="00013E24"/>
    <w:rsid w:val="00014547"/>
    <w:rsid w:val="000149A2"/>
    <w:rsid w:val="00016878"/>
    <w:rsid w:val="0002127B"/>
    <w:rsid w:val="000217AE"/>
    <w:rsid w:val="00021A09"/>
    <w:rsid w:val="00021B2B"/>
    <w:rsid w:val="000224C3"/>
    <w:rsid w:val="0002342B"/>
    <w:rsid w:val="00023673"/>
    <w:rsid w:val="0002405D"/>
    <w:rsid w:val="0002448C"/>
    <w:rsid w:val="00024B16"/>
    <w:rsid w:val="00024F73"/>
    <w:rsid w:val="0002678F"/>
    <w:rsid w:val="000277BE"/>
    <w:rsid w:val="00027914"/>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CC7"/>
    <w:rsid w:val="00034F2F"/>
    <w:rsid w:val="0003598C"/>
    <w:rsid w:val="00035E45"/>
    <w:rsid w:val="0003671F"/>
    <w:rsid w:val="00036B2D"/>
    <w:rsid w:val="00036CFF"/>
    <w:rsid w:val="000371B8"/>
    <w:rsid w:val="000372B0"/>
    <w:rsid w:val="00037A0D"/>
    <w:rsid w:val="00037E37"/>
    <w:rsid w:val="00040F33"/>
    <w:rsid w:val="0004118E"/>
    <w:rsid w:val="000419DC"/>
    <w:rsid w:val="00041DA7"/>
    <w:rsid w:val="00041F6B"/>
    <w:rsid w:val="0004285E"/>
    <w:rsid w:val="00042B7B"/>
    <w:rsid w:val="00043561"/>
    <w:rsid w:val="00043768"/>
    <w:rsid w:val="0004538D"/>
    <w:rsid w:val="000459E6"/>
    <w:rsid w:val="00046618"/>
    <w:rsid w:val="000467B3"/>
    <w:rsid w:val="000471FC"/>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F6E"/>
    <w:rsid w:val="00061684"/>
    <w:rsid w:val="000624E6"/>
    <w:rsid w:val="00062A0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50A0"/>
    <w:rsid w:val="00076578"/>
    <w:rsid w:val="00076B4E"/>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4BDC"/>
    <w:rsid w:val="000850A1"/>
    <w:rsid w:val="000854A8"/>
    <w:rsid w:val="00085A75"/>
    <w:rsid w:val="000865EA"/>
    <w:rsid w:val="0008660A"/>
    <w:rsid w:val="00086B5D"/>
    <w:rsid w:val="000873E3"/>
    <w:rsid w:val="00087657"/>
    <w:rsid w:val="00087A8A"/>
    <w:rsid w:val="0009003D"/>
    <w:rsid w:val="00090236"/>
    <w:rsid w:val="00090672"/>
    <w:rsid w:val="00090730"/>
    <w:rsid w:val="00090852"/>
    <w:rsid w:val="00090A39"/>
    <w:rsid w:val="00090AEC"/>
    <w:rsid w:val="0009121F"/>
    <w:rsid w:val="000915FB"/>
    <w:rsid w:val="00091C20"/>
    <w:rsid w:val="00092517"/>
    <w:rsid w:val="00093062"/>
    <w:rsid w:val="000938C9"/>
    <w:rsid w:val="00095282"/>
    <w:rsid w:val="000957BD"/>
    <w:rsid w:val="00096ACB"/>
    <w:rsid w:val="000970E9"/>
    <w:rsid w:val="0009748E"/>
    <w:rsid w:val="000A088A"/>
    <w:rsid w:val="000A0F5A"/>
    <w:rsid w:val="000A10A3"/>
    <w:rsid w:val="000A2424"/>
    <w:rsid w:val="000A2611"/>
    <w:rsid w:val="000A3E62"/>
    <w:rsid w:val="000A4CBE"/>
    <w:rsid w:val="000A5042"/>
    <w:rsid w:val="000A58F8"/>
    <w:rsid w:val="000A5F4E"/>
    <w:rsid w:val="000A6DBB"/>
    <w:rsid w:val="000A740E"/>
    <w:rsid w:val="000B0015"/>
    <w:rsid w:val="000B0DD9"/>
    <w:rsid w:val="000B1138"/>
    <w:rsid w:val="000B139D"/>
    <w:rsid w:val="000B1496"/>
    <w:rsid w:val="000B1519"/>
    <w:rsid w:val="000B2A6C"/>
    <w:rsid w:val="000B2CB8"/>
    <w:rsid w:val="000B36A4"/>
    <w:rsid w:val="000B3B39"/>
    <w:rsid w:val="000B3EA3"/>
    <w:rsid w:val="000B474B"/>
    <w:rsid w:val="000B5C86"/>
    <w:rsid w:val="000B5E3D"/>
    <w:rsid w:val="000B6627"/>
    <w:rsid w:val="000B6B46"/>
    <w:rsid w:val="000B71C1"/>
    <w:rsid w:val="000B7449"/>
    <w:rsid w:val="000B7523"/>
    <w:rsid w:val="000B78B0"/>
    <w:rsid w:val="000C03A6"/>
    <w:rsid w:val="000C0D85"/>
    <w:rsid w:val="000C12D8"/>
    <w:rsid w:val="000C22D6"/>
    <w:rsid w:val="000C29FA"/>
    <w:rsid w:val="000C2A8C"/>
    <w:rsid w:val="000C3958"/>
    <w:rsid w:val="000C3CFD"/>
    <w:rsid w:val="000C3D91"/>
    <w:rsid w:val="000C4A77"/>
    <w:rsid w:val="000C5162"/>
    <w:rsid w:val="000C5480"/>
    <w:rsid w:val="000C57C1"/>
    <w:rsid w:val="000C745F"/>
    <w:rsid w:val="000C749B"/>
    <w:rsid w:val="000C776D"/>
    <w:rsid w:val="000D0111"/>
    <w:rsid w:val="000D094F"/>
    <w:rsid w:val="000D10ED"/>
    <w:rsid w:val="000D135D"/>
    <w:rsid w:val="000D1C4B"/>
    <w:rsid w:val="000D250C"/>
    <w:rsid w:val="000D26D5"/>
    <w:rsid w:val="000D2B55"/>
    <w:rsid w:val="000D392F"/>
    <w:rsid w:val="000D397E"/>
    <w:rsid w:val="000D42F4"/>
    <w:rsid w:val="000D450B"/>
    <w:rsid w:val="000D5511"/>
    <w:rsid w:val="000D552E"/>
    <w:rsid w:val="000D5667"/>
    <w:rsid w:val="000D5C29"/>
    <w:rsid w:val="000D6DAA"/>
    <w:rsid w:val="000D6E01"/>
    <w:rsid w:val="000D740E"/>
    <w:rsid w:val="000E0C64"/>
    <w:rsid w:val="000E22CA"/>
    <w:rsid w:val="000E2533"/>
    <w:rsid w:val="000E2C2C"/>
    <w:rsid w:val="000E40E9"/>
    <w:rsid w:val="000E42F5"/>
    <w:rsid w:val="000E4473"/>
    <w:rsid w:val="000E47B1"/>
    <w:rsid w:val="000E4C81"/>
    <w:rsid w:val="000E4E88"/>
    <w:rsid w:val="000E5109"/>
    <w:rsid w:val="000E552B"/>
    <w:rsid w:val="000E60BA"/>
    <w:rsid w:val="000E6374"/>
    <w:rsid w:val="000E7415"/>
    <w:rsid w:val="000F0139"/>
    <w:rsid w:val="000F0680"/>
    <w:rsid w:val="000F1071"/>
    <w:rsid w:val="000F1C99"/>
    <w:rsid w:val="000F21F8"/>
    <w:rsid w:val="000F289B"/>
    <w:rsid w:val="000F2B6B"/>
    <w:rsid w:val="000F2D90"/>
    <w:rsid w:val="000F371A"/>
    <w:rsid w:val="000F4843"/>
    <w:rsid w:val="000F6425"/>
    <w:rsid w:val="000F7538"/>
    <w:rsid w:val="000F7747"/>
    <w:rsid w:val="000F7D11"/>
    <w:rsid w:val="000F7D33"/>
    <w:rsid w:val="001017D6"/>
    <w:rsid w:val="0010184C"/>
    <w:rsid w:val="00101EF1"/>
    <w:rsid w:val="001049C7"/>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E6"/>
    <w:rsid w:val="001161DC"/>
    <w:rsid w:val="00120160"/>
    <w:rsid w:val="0012021C"/>
    <w:rsid w:val="001205D6"/>
    <w:rsid w:val="00120A24"/>
    <w:rsid w:val="00120C16"/>
    <w:rsid w:val="00120DFF"/>
    <w:rsid w:val="00121199"/>
    <w:rsid w:val="00121E15"/>
    <w:rsid w:val="001229A2"/>
    <w:rsid w:val="00123232"/>
    <w:rsid w:val="001233B9"/>
    <w:rsid w:val="001236B3"/>
    <w:rsid w:val="001240C3"/>
    <w:rsid w:val="00124272"/>
    <w:rsid w:val="001245B6"/>
    <w:rsid w:val="001248C1"/>
    <w:rsid w:val="00124DE8"/>
    <w:rsid w:val="00125BF9"/>
    <w:rsid w:val="00125EB4"/>
    <w:rsid w:val="001262B7"/>
    <w:rsid w:val="001265A2"/>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10D"/>
    <w:rsid w:val="00137340"/>
    <w:rsid w:val="00137371"/>
    <w:rsid w:val="001406D8"/>
    <w:rsid w:val="0014113E"/>
    <w:rsid w:val="0014118F"/>
    <w:rsid w:val="00141264"/>
    <w:rsid w:val="00142065"/>
    <w:rsid w:val="001425B9"/>
    <w:rsid w:val="00142601"/>
    <w:rsid w:val="0014338D"/>
    <w:rsid w:val="0014359A"/>
    <w:rsid w:val="001438AE"/>
    <w:rsid w:val="00144675"/>
    <w:rsid w:val="0014479A"/>
    <w:rsid w:val="00144876"/>
    <w:rsid w:val="00144DC2"/>
    <w:rsid w:val="0014534B"/>
    <w:rsid w:val="00145A87"/>
    <w:rsid w:val="00145BD2"/>
    <w:rsid w:val="00146111"/>
    <w:rsid w:val="001462E6"/>
    <w:rsid w:val="00146371"/>
    <w:rsid w:val="0014698F"/>
    <w:rsid w:val="00146BBE"/>
    <w:rsid w:val="00150541"/>
    <w:rsid w:val="00150932"/>
    <w:rsid w:val="001512E6"/>
    <w:rsid w:val="00152A4D"/>
    <w:rsid w:val="001531FF"/>
    <w:rsid w:val="00154064"/>
    <w:rsid w:val="001548BD"/>
    <w:rsid w:val="00155459"/>
    <w:rsid w:val="0015642E"/>
    <w:rsid w:val="0015756C"/>
    <w:rsid w:val="001579CA"/>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98F"/>
    <w:rsid w:val="00164D98"/>
    <w:rsid w:val="00164DD6"/>
    <w:rsid w:val="00165EA2"/>
    <w:rsid w:val="00165F04"/>
    <w:rsid w:val="0016614D"/>
    <w:rsid w:val="00166804"/>
    <w:rsid w:val="00166BB6"/>
    <w:rsid w:val="00166BD8"/>
    <w:rsid w:val="00166FEF"/>
    <w:rsid w:val="00167891"/>
    <w:rsid w:val="001679F8"/>
    <w:rsid w:val="00167ABF"/>
    <w:rsid w:val="00170510"/>
    <w:rsid w:val="00170676"/>
    <w:rsid w:val="00170E8D"/>
    <w:rsid w:val="001713A2"/>
    <w:rsid w:val="001717AB"/>
    <w:rsid w:val="00171BE0"/>
    <w:rsid w:val="00171DDC"/>
    <w:rsid w:val="00171F19"/>
    <w:rsid w:val="00172C07"/>
    <w:rsid w:val="00172C89"/>
    <w:rsid w:val="00174D11"/>
    <w:rsid w:val="00175251"/>
    <w:rsid w:val="00175615"/>
    <w:rsid w:val="00175BB9"/>
    <w:rsid w:val="00175E8A"/>
    <w:rsid w:val="00176292"/>
    <w:rsid w:val="00176736"/>
    <w:rsid w:val="001775CB"/>
    <w:rsid w:val="0018043A"/>
    <w:rsid w:val="00180C57"/>
    <w:rsid w:val="00181188"/>
    <w:rsid w:val="0018142C"/>
    <w:rsid w:val="0018262A"/>
    <w:rsid w:val="00184A37"/>
    <w:rsid w:val="00184EA0"/>
    <w:rsid w:val="00185A80"/>
    <w:rsid w:val="00185A85"/>
    <w:rsid w:val="00186B51"/>
    <w:rsid w:val="0019166E"/>
    <w:rsid w:val="00191C41"/>
    <w:rsid w:val="00192450"/>
    <w:rsid w:val="00193631"/>
    <w:rsid w:val="001942F5"/>
    <w:rsid w:val="00195030"/>
    <w:rsid w:val="001951DA"/>
    <w:rsid w:val="00196532"/>
    <w:rsid w:val="0019668A"/>
    <w:rsid w:val="00196943"/>
    <w:rsid w:val="00197C2B"/>
    <w:rsid w:val="001A0CC8"/>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A04"/>
    <w:rsid w:val="001C1A19"/>
    <w:rsid w:val="001C1CE5"/>
    <w:rsid w:val="001C2288"/>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DEE"/>
    <w:rsid w:val="001E0E43"/>
    <w:rsid w:val="001E1453"/>
    <w:rsid w:val="001E207B"/>
    <w:rsid w:val="001E21DF"/>
    <w:rsid w:val="001E28C5"/>
    <w:rsid w:val="001E3134"/>
    <w:rsid w:val="001E343E"/>
    <w:rsid w:val="001E4061"/>
    <w:rsid w:val="001E445B"/>
    <w:rsid w:val="001E4E4F"/>
    <w:rsid w:val="001E5070"/>
    <w:rsid w:val="001E5DB0"/>
    <w:rsid w:val="001E66E5"/>
    <w:rsid w:val="001E731E"/>
    <w:rsid w:val="001E7349"/>
    <w:rsid w:val="001E7C66"/>
    <w:rsid w:val="001F00C5"/>
    <w:rsid w:val="001F07BA"/>
    <w:rsid w:val="001F1424"/>
    <w:rsid w:val="001F21DF"/>
    <w:rsid w:val="001F2874"/>
    <w:rsid w:val="001F2F27"/>
    <w:rsid w:val="001F358C"/>
    <w:rsid w:val="001F39F5"/>
    <w:rsid w:val="001F3ACF"/>
    <w:rsid w:val="001F3DE9"/>
    <w:rsid w:val="001F41A5"/>
    <w:rsid w:val="001F44EB"/>
    <w:rsid w:val="001F4708"/>
    <w:rsid w:val="001F4810"/>
    <w:rsid w:val="001F4990"/>
    <w:rsid w:val="001F5F35"/>
    <w:rsid w:val="001F642A"/>
    <w:rsid w:val="001F654A"/>
    <w:rsid w:val="001F6F45"/>
    <w:rsid w:val="001F6F8C"/>
    <w:rsid w:val="001F736E"/>
    <w:rsid w:val="001F7810"/>
    <w:rsid w:val="002000B8"/>
    <w:rsid w:val="0020047C"/>
    <w:rsid w:val="00200BC0"/>
    <w:rsid w:val="00200F47"/>
    <w:rsid w:val="002013B8"/>
    <w:rsid w:val="0020158F"/>
    <w:rsid w:val="002017B8"/>
    <w:rsid w:val="00204735"/>
    <w:rsid w:val="00205666"/>
    <w:rsid w:val="00205969"/>
    <w:rsid w:val="00205A23"/>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54BC"/>
    <w:rsid w:val="00216334"/>
    <w:rsid w:val="00216546"/>
    <w:rsid w:val="00216A62"/>
    <w:rsid w:val="00217B95"/>
    <w:rsid w:val="0022021D"/>
    <w:rsid w:val="0022035C"/>
    <w:rsid w:val="002203E8"/>
    <w:rsid w:val="00220A52"/>
    <w:rsid w:val="002215D8"/>
    <w:rsid w:val="00221A78"/>
    <w:rsid w:val="0022291C"/>
    <w:rsid w:val="00222E1A"/>
    <w:rsid w:val="00223929"/>
    <w:rsid w:val="002244D7"/>
    <w:rsid w:val="0022453A"/>
    <w:rsid w:val="00224A26"/>
    <w:rsid w:val="00224DE8"/>
    <w:rsid w:val="00225815"/>
    <w:rsid w:val="00226ACF"/>
    <w:rsid w:val="00226B82"/>
    <w:rsid w:val="00227085"/>
    <w:rsid w:val="00227149"/>
    <w:rsid w:val="00227D29"/>
    <w:rsid w:val="00227E4A"/>
    <w:rsid w:val="002301CA"/>
    <w:rsid w:val="0023081A"/>
    <w:rsid w:val="00231446"/>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6B23"/>
    <w:rsid w:val="00237587"/>
    <w:rsid w:val="00237EAC"/>
    <w:rsid w:val="00240151"/>
    <w:rsid w:val="002415B9"/>
    <w:rsid w:val="0024192E"/>
    <w:rsid w:val="00241ADB"/>
    <w:rsid w:val="00241B61"/>
    <w:rsid w:val="00242C3F"/>
    <w:rsid w:val="00242F38"/>
    <w:rsid w:val="0024315E"/>
    <w:rsid w:val="002433FF"/>
    <w:rsid w:val="002434BE"/>
    <w:rsid w:val="00244788"/>
    <w:rsid w:val="00244840"/>
    <w:rsid w:val="0024571C"/>
    <w:rsid w:val="00245977"/>
    <w:rsid w:val="00245CFB"/>
    <w:rsid w:val="00246188"/>
    <w:rsid w:val="0024666B"/>
    <w:rsid w:val="00247B11"/>
    <w:rsid w:val="00247DCF"/>
    <w:rsid w:val="00247EE7"/>
    <w:rsid w:val="00250592"/>
    <w:rsid w:val="00250E0C"/>
    <w:rsid w:val="00250FF6"/>
    <w:rsid w:val="0025125F"/>
    <w:rsid w:val="002514CE"/>
    <w:rsid w:val="00251D76"/>
    <w:rsid w:val="0025218B"/>
    <w:rsid w:val="0025247F"/>
    <w:rsid w:val="002528DB"/>
    <w:rsid w:val="00252D5E"/>
    <w:rsid w:val="00253E03"/>
    <w:rsid w:val="00256981"/>
    <w:rsid w:val="00256B3E"/>
    <w:rsid w:val="00256CF5"/>
    <w:rsid w:val="0026264F"/>
    <w:rsid w:val="00263069"/>
    <w:rsid w:val="00263936"/>
    <w:rsid w:val="00263D48"/>
    <w:rsid w:val="00263F14"/>
    <w:rsid w:val="00265FCF"/>
    <w:rsid w:val="00267446"/>
    <w:rsid w:val="00267719"/>
    <w:rsid w:val="00267832"/>
    <w:rsid w:val="00267BB0"/>
    <w:rsid w:val="00267D8C"/>
    <w:rsid w:val="002700F5"/>
    <w:rsid w:val="002707A9"/>
    <w:rsid w:val="0027092F"/>
    <w:rsid w:val="00270D68"/>
    <w:rsid w:val="002718E2"/>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688C"/>
    <w:rsid w:val="00277930"/>
    <w:rsid w:val="00277C5E"/>
    <w:rsid w:val="002816CA"/>
    <w:rsid w:val="0028269B"/>
    <w:rsid w:val="00282B27"/>
    <w:rsid w:val="00283203"/>
    <w:rsid w:val="002835AD"/>
    <w:rsid w:val="00283A39"/>
    <w:rsid w:val="00283A89"/>
    <w:rsid w:val="00284792"/>
    <w:rsid w:val="002848E2"/>
    <w:rsid w:val="00284925"/>
    <w:rsid w:val="00285CEA"/>
    <w:rsid w:val="002862C4"/>
    <w:rsid w:val="00286AFC"/>
    <w:rsid w:val="00286DAC"/>
    <w:rsid w:val="00287208"/>
    <w:rsid w:val="002903DA"/>
    <w:rsid w:val="00290CA8"/>
    <w:rsid w:val="002914B2"/>
    <w:rsid w:val="00291E2A"/>
    <w:rsid w:val="00292F63"/>
    <w:rsid w:val="00293164"/>
    <w:rsid w:val="002932FC"/>
    <w:rsid w:val="00293615"/>
    <w:rsid w:val="002939E1"/>
    <w:rsid w:val="00294116"/>
    <w:rsid w:val="002941D3"/>
    <w:rsid w:val="002947FB"/>
    <w:rsid w:val="0029712C"/>
    <w:rsid w:val="002976B1"/>
    <w:rsid w:val="002A0992"/>
    <w:rsid w:val="002A10D4"/>
    <w:rsid w:val="002A1B1B"/>
    <w:rsid w:val="002A1D69"/>
    <w:rsid w:val="002A49AD"/>
    <w:rsid w:val="002A4BC2"/>
    <w:rsid w:val="002A4F3C"/>
    <w:rsid w:val="002A5196"/>
    <w:rsid w:val="002A5221"/>
    <w:rsid w:val="002A54AB"/>
    <w:rsid w:val="002A5C96"/>
    <w:rsid w:val="002A5FD9"/>
    <w:rsid w:val="002A6CCD"/>
    <w:rsid w:val="002A6F3F"/>
    <w:rsid w:val="002A7A72"/>
    <w:rsid w:val="002A7E42"/>
    <w:rsid w:val="002B0172"/>
    <w:rsid w:val="002B02EC"/>
    <w:rsid w:val="002B12E8"/>
    <w:rsid w:val="002B1DC5"/>
    <w:rsid w:val="002B1E05"/>
    <w:rsid w:val="002B34C1"/>
    <w:rsid w:val="002B3925"/>
    <w:rsid w:val="002B3B1A"/>
    <w:rsid w:val="002B466E"/>
    <w:rsid w:val="002B46BA"/>
    <w:rsid w:val="002B4776"/>
    <w:rsid w:val="002B4A1E"/>
    <w:rsid w:val="002B503E"/>
    <w:rsid w:val="002B54BC"/>
    <w:rsid w:val="002B567F"/>
    <w:rsid w:val="002B56A7"/>
    <w:rsid w:val="002B56E0"/>
    <w:rsid w:val="002B5E13"/>
    <w:rsid w:val="002B60EE"/>
    <w:rsid w:val="002B6326"/>
    <w:rsid w:val="002B6AC0"/>
    <w:rsid w:val="002B7952"/>
    <w:rsid w:val="002C0ABB"/>
    <w:rsid w:val="002C0FBB"/>
    <w:rsid w:val="002C11C0"/>
    <w:rsid w:val="002C15D1"/>
    <w:rsid w:val="002C1A16"/>
    <w:rsid w:val="002C2638"/>
    <w:rsid w:val="002C26DD"/>
    <w:rsid w:val="002C294D"/>
    <w:rsid w:val="002C2D6E"/>
    <w:rsid w:val="002C31CE"/>
    <w:rsid w:val="002C3296"/>
    <w:rsid w:val="002C3975"/>
    <w:rsid w:val="002C3A30"/>
    <w:rsid w:val="002C3BA7"/>
    <w:rsid w:val="002C3C9B"/>
    <w:rsid w:val="002C3D8C"/>
    <w:rsid w:val="002C4131"/>
    <w:rsid w:val="002C43D6"/>
    <w:rsid w:val="002C5C3C"/>
    <w:rsid w:val="002C5D94"/>
    <w:rsid w:val="002C60E0"/>
    <w:rsid w:val="002C7767"/>
    <w:rsid w:val="002C7C58"/>
    <w:rsid w:val="002D087E"/>
    <w:rsid w:val="002D1DE1"/>
    <w:rsid w:val="002D2B04"/>
    <w:rsid w:val="002D2E17"/>
    <w:rsid w:val="002D3143"/>
    <w:rsid w:val="002D336B"/>
    <w:rsid w:val="002D373E"/>
    <w:rsid w:val="002D3D5E"/>
    <w:rsid w:val="002D401F"/>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9E"/>
    <w:rsid w:val="002E1271"/>
    <w:rsid w:val="002E2295"/>
    <w:rsid w:val="002E2A18"/>
    <w:rsid w:val="002E335B"/>
    <w:rsid w:val="002E36AF"/>
    <w:rsid w:val="002E377B"/>
    <w:rsid w:val="002E424E"/>
    <w:rsid w:val="002E512D"/>
    <w:rsid w:val="002E6054"/>
    <w:rsid w:val="002E665B"/>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F43"/>
    <w:rsid w:val="0030096C"/>
    <w:rsid w:val="003009EB"/>
    <w:rsid w:val="00301479"/>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3AD"/>
    <w:rsid w:val="00307813"/>
    <w:rsid w:val="00307E95"/>
    <w:rsid w:val="00310877"/>
    <w:rsid w:val="003109E1"/>
    <w:rsid w:val="003114B3"/>
    <w:rsid w:val="003117C1"/>
    <w:rsid w:val="00311F41"/>
    <w:rsid w:val="00312176"/>
    <w:rsid w:val="00312371"/>
    <w:rsid w:val="00312902"/>
    <w:rsid w:val="00312919"/>
    <w:rsid w:val="00312BE9"/>
    <w:rsid w:val="0031339F"/>
    <w:rsid w:val="00313CC0"/>
    <w:rsid w:val="00313CC6"/>
    <w:rsid w:val="00314C56"/>
    <w:rsid w:val="0031743B"/>
    <w:rsid w:val="0031779E"/>
    <w:rsid w:val="00317AC8"/>
    <w:rsid w:val="00320176"/>
    <w:rsid w:val="003205DA"/>
    <w:rsid w:val="003207F6"/>
    <w:rsid w:val="00321ABD"/>
    <w:rsid w:val="00321B20"/>
    <w:rsid w:val="00322297"/>
    <w:rsid w:val="00322866"/>
    <w:rsid w:val="00322FD3"/>
    <w:rsid w:val="00323A4F"/>
    <w:rsid w:val="00323FB4"/>
    <w:rsid w:val="003244A8"/>
    <w:rsid w:val="003253B3"/>
    <w:rsid w:val="003262B0"/>
    <w:rsid w:val="003274AF"/>
    <w:rsid w:val="00327C84"/>
    <w:rsid w:val="0033026F"/>
    <w:rsid w:val="003304A9"/>
    <w:rsid w:val="00330A14"/>
    <w:rsid w:val="0033107E"/>
    <w:rsid w:val="003311CE"/>
    <w:rsid w:val="003316C2"/>
    <w:rsid w:val="00331A04"/>
    <w:rsid w:val="00331C28"/>
    <w:rsid w:val="0033261C"/>
    <w:rsid w:val="0033298F"/>
    <w:rsid w:val="00333D54"/>
    <w:rsid w:val="0033443F"/>
    <w:rsid w:val="00334705"/>
    <w:rsid w:val="00334F69"/>
    <w:rsid w:val="00335342"/>
    <w:rsid w:val="00335986"/>
    <w:rsid w:val="00335B63"/>
    <w:rsid w:val="00335E97"/>
    <w:rsid w:val="0033603B"/>
    <w:rsid w:val="003368E8"/>
    <w:rsid w:val="003371B3"/>
    <w:rsid w:val="00337318"/>
    <w:rsid w:val="003377DE"/>
    <w:rsid w:val="00337F40"/>
    <w:rsid w:val="00337FF7"/>
    <w:rsid w:val="0034022C"/>
    <w:rsid w:val="003402E2"/>
    <w:rsid w:val="00340BBD"/>
    <w:rsid w:val="00341C1C"/>
    <w:rsid w:val="0034266D"/>
    <w:rsid w:val="00342D94"/>
    <w:rsid w:val="0034392E"/>
    <w:rsid w:val="00343DBF"/>
    <w:rsid w:val="00344DB1"/>
    <w:rsid w:val="003454A3"/>
    <w:rsid w:val="0034595E"/>
    <w:rsid w:val="00345CE5"/>
    <w:rsid w:val="00345D65"/>
    <w:rsid w:val="003470AD"/>
    <w:rsid w:val="00350646"/>
    <w:rsid w:val="00350EE6"/>
    <w:rsid w:val="0035130B"/>
    <w:rsid w:val="00351AA5"/>
    <w:rsid w:val="00351B39"/>
    <w:rsid w:val="003524C2"/>
    <w:rsid w:val="003525B9"/>
    <w:rsid w:val="00352CE5"/>
    <w:rsid w:val="0035485E"/>
    <w:rsid w:val="003555DA"/>
    <w:rsid w:val="003561FD"/>
    <w:rsid w:val="00356471"/>
    <w:rsid w:val="00356A65"/>
    <w:rsid w:val="00356C75"/>
    <w:rsid w:val="003571DD"/>
    <w:rsid w:val="0036227E"/>
    <w:rsid w:val="003633B5"/>
    <w:rsid w:val="003633C5"/>
    <w:rsid w:val="0036351B"/>
    <w:rsid w:val="003636C1"/>
    <w:rsid w:val="00363B7E"/>
    <w:rsid w:val="003640A3"/>
    <w:rsid w:val="003641FC"/>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C7"/>
    <w:rsid w:val="00376B4F"/>
    <w:rsid w:val="00376FE2"/>
    <w:rsid w:val="00377170"/>
    <w:rsid w:val="00377299"/>
    <w:rsid w:val="00377557"/>
    <w:rsid w:val="00377ED7"/>
    <w:rsid w:val="003815FC"/>
    <w:rsid w:val="00381E0A"/>
    <w:rsid w:val="00382401"/>
    <w:rsid w:val="00383E64"/>
    <w:rsid w:val="003840A8"/>
    <w:rsid w:val="0038472C"/>
    <w:rsid w:val="00387079"/>
    <w:rsid w:val="00387358"/>
    <w:rsid w:val="00387DD9"/>
    <w:rsid w:val="00390880"/>
    <w:rsid w:val="00390889"/>
    <w:rsid w:val="0039137B"/>
    <w:rsid w:val="00391EC9"/>
    <w:rsid w:val="00392D22"/>
    <w:rsid w:val="00392FB8"/>
    <w:rsid w:val="003933AB"/>
    <w:rsid w:val="003936BA"/>
    <w:rsid w:val="00393999"/>
    <w:rsid w:val="00393F46"/>
    <w:rsid w:val="00394768"/>
    <w:rsid w:val="00394D78"/>
    <w:rsid w:val="003956DE"/>
    <w:rsid w:val="00395F37"/>
    <w:rsid w:val="00396455"/>
    <w:rsid w:val="003969A7"/>
    <w:rsid w:val="00397A5F"/>
    <w:rsid w:val="00397AA3"/>
    <w:rsid w:val="003A03F8"/>
    <w:rsid w:val="003A0D48"/>
    <w:rsid w:val="003A0FEE"/>
    <w:rsid w:val="003A11C3"/>
    <w:rsid w:val="003A17DA"/>
    <w:rsid w:val="003A1EA4"/>
    <w:rsid w:val="003A2145"/>
    <w:rsid w:val="003A2181"/>
    <w:rsid w:val="003A22CD"/>
    <w:rsid w:val="003A2477"/>
    <w:rsid w:val="003A271D"/>
    <w:rsid w:val="003A3092"/>
    <w:rsid w:val="003A38BF"/>
    <w:rsid w:val="003A394D"/>
    <w:rsid w:val="003A4159"/>
    <w:rsid w:val="003A58E4"/>
    <w:rsid w:val="003A5A3C"/>
    <w:rsid w:val="003A6746"/>
    <w:rsid w:val="003A7083"/>
    <w:rsid w:val="003A78CA"/>
    <w:rsid w:val="003B0936"/>
    <w:rsid w:val="003B0E08"/>
    <w:rsid w:val="003B0F78"/>
    <w:rsid w:val="003B118D"/>
    <w:rsid w:val="003B1246"/>
    <w:rsid w:val="003B1877"/>
    <w:rsid w:val="003B27DF"/>
    <w:rsid w:val="003B2A78"/>
    <w:rsid w:val="003B2F2B"/>
    <w:rsid w:val="003B3334"/>
    <w:rsid w:val="003B3905"/>
    <w:rsid w:val="003B3F86"/>
    <w:rsid w:val="003B47C5"/>
    <w:rsid w:val="003B4933"/>
    <w:rsid w:val="003B4E8F"/>
    <w:rsid w:val="003B59D9"/>
    <w:rsid w:val="003B6209"/>
    <w:rsid w:val="003B6A23"/>
    <w:rsid w:val="003B72C0"/>
    <w:rsid w:val="003B7A02"/>
    <w:rsid w:val="003B7C15"/>
    <w:rsid w:val="003C0B77"/>
    <w:rsid w:val="003C0CB7"/>
    <w:rsid w:val="003C2FD3"/>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191B"/>
    <w:rsid w:val="003D1977"/>
    <w:rsid w:val="003D1BA4"/>
    <w:rsid w:val="003D209E"/>
    <w:rsid w:val="003D2314"/>
    <w:rsid w:val="003D2386"/>
    <w:rsid w:val="003D23EA"/>
    <w:rsid w:val="003D3865"/>
    <w:rsid w:val="003D4100"/>
    <w:rsid w:val="003D4392"/>
    <w:rsid w:val="003D5141"/>
    <w:rsid w:val="003D6A9A"/>
    <w:rsid w:val="003D783A"/>
    <w:rsid w:val="003D7C39"/>
    <w:rsid w:val="003E17EC"/>
    <w:rsid w:val="003E1DFE"/>
    <w:rsid w:val="003E2764"/>
    <w:rsid w:val="003E2C89"/>
    <w:rsid w:val="003E3176"/>
    <w:rsid w:val="003E3A53"/>
    <w:rsid w:val="003E62EB"/>
    <w:rsid w:val="003E66D3"/>
    <w:rsid w:val="003E66EA"/>
    <w:rsid w:val="003E6C14"/>
    <w:rsid w:val="003E6D76"/>
    <w:rsid w:val="003F0010"/>
    <w:rsid w:val="003F00C1"/>
    <w:rsid w:val="003F00ED"/>
    <w:rsid w:val="003F04FE"/>
    <w:rsid w:val="003F08BA"/>
    <w:rsid w:val="003F0FF6"/>
    <w:rsid w:val="003F1320"/>
    <w:rsid w:val="003F15DC"/>
    <w:rsid w:val="003F1853"/>
    <w:rsid w:val="003F22BD"/>
    <w:rsid w:val="003F4567"/>
    <w:rsid w:val="003F4B57"/>
    <w:rsid w:val="003F5081"/>
    <w:rsid w:val="003F6EEC"/>
    <w:rsid w:val="003F7BC8"/>
    <w:rsid w:val="00400A25"/>
    <w:rsid w:val="00401695"/>
    <w:rsid w:val="004016F6"/>
    <w:rsid w:val="00401CE6"/>
    <w:rsid w:val="00402610"/>
    <w:rsid w:val="00403E49"/>
    <w:rsid w:val="00404973"/>
    <w:rsid w:val="004050C7"/>
    <w:rsid w:val="0040576E"/>
    <w:rsid w:val="004063D1"/>
    <w:rsid w:val="00407CC9"/>
    <w:rsid w:val="00407F3E"/>
    <w:rsid w:val="004101C9"/>
    <w:rsid w:val="00411EED"/>
    <w:rsid w:val="00412039"/>
    <w:rsid w:val="004121DE"/>
    <w:rsid w:val="00412C3C"/>
    <w:rsid w:val="00413006"/>
    <w:rsid w:val="00413293"/>
    <w:rsid w:val="004138A8"/>
    <w:rsid w:val="00413F67"/>
    <w:rsid w:val="004140F3"/>
    <w:rsid w:val="00414498"/>
    <w:rsid w:val="00414E2C"/>
    <w:rsid w:val="00415027"/>
    <w:rsid w:val="00415A6F"/>
    <w:rsid w:val="0041623B"/>
    <w:rsid w:val="004172C0"/>
    <w:rsid w:val="00417339"/>
    <w:rsid w:val="0042093C"/>
    <w:rsid w:val="004210B9"/>
    <w:rsid w:val="0042164B"/>
    <w:rsid w:val="00421881"/>
    <w:rsid w:val="00422239"/>
    <w:rsid w:val="00422BDA"/>
    <w:rsid w:val="00422C7B"/>
    <w:rsid w:val="0042310A"/>
    <w:rsid w:val="004233EE"/>
    <w:rsid w:val="0042385C"/>
    <w:rsid w:val="00423936"/>
    <w:rsid w:val="00423B14"/>
    <w:rsid w:val="004241DF"/>
    <w:rsid w:val="00424690"/>
    <w:rsid w:val="00424886"/>
    <w:rsid w:val="00424E05"/>
    <w:rsid w:val="00425C60"/>
    <w:rsid w:val="00425CCA"/>
    <w:rsid w:val="00426D00"/>
    <w:rsid w:val="00427319"/>
    <w:rsid w:val="004304EA"/>
    <w:rsid w:val="00430570"/>
    <w:rsid w:val="00430A16"/>
    <w:rsid w:val="00431B87"/>
    <w:rsid w:val="00432284"/>
    <w:rsid w:val="00433264"/>
    <w:rsid w:val="0043336C"/>
    <w:rsid w:val="00433641"/>
    <w:rsid w:val="004343C6"/>
    <w:rsid w:val="004345CD"/>
    <w:rsid w:val="004347B1"/>
    <w:rsid w:val="00434DD3"/>
    <w:rsid w:val="004353D0"/>
    <w:rsid w:val="004357D5"/>
    <w:rsid w:val="004359E6"/>
    <w:rsid w:val="00435D98"/>
    <w:rsid w:val="00436474"/>
    <w:rsid w:val="004364CE"/>
    <w:rsid w:val="00436CBE"/>
    <w:rsid w:val="004370BF"/>
    <w:rsid w:val="00440874"/>
    <w:rsid w:val="004413DB"/>
    <w:rsid w:val="004418FC"/>
    <w:rsid w:val="004419C2"/>
    <w:rsid w:val="00441BCC"/>
    <w:rsid w:val="004425B1"/>
    <w:rsid w:val="004434C2"/>
    <w:rsid w:val="004434CA"/>
    <w:rsid w:val="004438A1"/>
    <w:rsid w:val="00444689"/>
    <w:rsid w:val="004447FD"/>
    <w:rsid w:val="004448E8"/>
    <w:rsid w:val="00444B18"/>
    <w:rsid w:val="00445208"/>
    <w:rsid w:val="004457AE"/>
    <w:rsid w:val="00445BBF"/>
    <w:rsid w:val="004467CA"/>
    <w:rsid w:val="00446A83"/>
    <w:rsid w:val="00446B28"/>
    <w:rsid w:val="00450A80"/>
    <w:rsid w:val="00451BA7"/>
    <w:rsid w:val="00451BB8"/>
    <w:rsid w:val="00453F2C"/>
    <w:rsid w:val="00453F82"/>
    <w:rsid w:val="00453FCC"/>
    <w:rsid w:val="00454217"/>
    <w:rsid w:val="00454533"/>
    <w:rsid w:val="00454B07"/>
    <w:rsid w:val="00454B33"/>
    <w:rsid w:val="00454F7E"/>
    <w:rsid w:val="004555C4"/>
    <w:rsid w:val="00455985"/>
    <w:rsid w:val="00455A7B"/>
    <w:rsid w:val="00455B99"/>
    <w:rsid w:val="00455CC6"/>
    <w:rsid w:val="00455E93"/>
    <w:rsid w:val="00456D4E"/>
    <w:rsid w:val="00456F25"/>
    <w:rsid w:val="00457B9B"/>
    <w:rsid w:val="00457BAC"/>
    <w:rsid w:val="00460058"/>
    <w:rsid w:val="00460401"/>
    <w:rsid w:val="004608F1"/>
    <w:rsid w:val="00461386"/>
    <w:rsid w:val="00461EC9"/>
    <w:rsid w:val="004626A1"/>
    <w:rsid w:val="0046288E"/>
    <w:rsid w:val="00462E11"/>
    <w:rsid w:val="00463482"/>
    <w:rsid w:val="004639A3"/>
    <w:rsid w:val="004641BC"/>
    <w:rsid w:val="004651F5"/>
    <w:rsid w:val="004663F5"/>
    <w:rsid w:val="0046670C"/>
    <w:rsid w:val="00466A2C"/>
    <w:rsid w:val="00466B94"/>
    <w:rsid w:val="004706A9"/>
    <w:rsid w:val="00470934"/>
    <w:rsid w:val="004712D4"/>
    <w:rsid w:val="00471300"/>
    <w:rsid w:val="004713DC"/>
    <w:rsid w:val="00471ABE"/>
    <w:rsid w:val="00471EB9"/>
    <w:rsid w:val="0047326A"/>
    <w:rsid w:val="004735D8"/>
    <w:rsid w:val="0047455B"/>
    <w:rsid w:val="0047462E"/>
    <w:rsid w:val="004759C8"/>
    <w:rsid w:val="00475F0A"/>
    <w:rsid w:val="00475FDC"/>
    <w:rsid w:val="004762AC"/>
    <w:rsid w:val="004763E0"/>
    <w:rsid w:val="0047728A"/>
    <w:rsid w:val="004772A5"/>
    <w:rsid w:val="0047763E"/>
    <w:rsid w:val="00477BFC"/>
    <w:rsid w:val="00480527"/>
    <w:rsid w:val="004813BC"/>
    <w:rsid w:val="004823D2"/>
    <w:rsid w:val="00482424"/>
    <w:rsid w:val="00482747"/>
    <w:rsid w:val="0048306D"/>
    <w:rsid w:val="00483193"/>
    <w:rsid w:val="004846E3"/>
    <w:rsid w:val="0048483D"/>
    <w:rsid w:val="004849EE"/>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E9D"/>
    <w:rsid w:val="00494408"/>
    <w:rsid w:val="00494873"/>
    <w:rsid w:val="00494B1C"/>
    <w:rsid w:val="004952BB"/>
    <w:rsid w:val="004952BF"/>
    <w:rsid w:val="004955CF"/>
    <w:rsid w:val="004957AE"/>
    <w:rsid w:val="0049598F"/>
    <w:rsid w:val="00495C71"/>
    <w:rsid w:val="00496049"/>
    <w:rsid w:val="00496A67"/>
    <w:rsid w:val="00496D48"/>
    <w:rsid w:val="00496F78"/>
    <w:rsid w:val="0049708A"/>
    <w:rsid w:val="00497782"/>
    <w:rsid w:val="00497D57"/>
    <w:rsid w:val="00497DA0"/>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1FB"/>
    <w:rsid w:val="004A6DCA"/>
    <w:rsid w:val="004A70BE"/>
    <w:rsid w:val="004A731B"/>
    <w:rsid w:val="004A73A0"/>
    <w:rsid w:val="004A7404"/>
    <w:rsid w:val="004A76D4"/>
    <w:rsid w:val="004A7A36"/>
    <w:rsid w:val="004A7C22"/>
    <w:rsid w:val="004B0CBC"/>
    <w:rsid w:val="004B0E61"/>
    <w:rsid w:val="004B0F26"/>
    <w:rsid w:val="004B17AF"/>
    <w:rsid w:val="004B1ACB"/>
    <w:rsid w:val="004B266E"/>
    <w:rsid w:val="004B301D"/>
    <w:rsid w:val="004B317F"/>
    <w:rsid w:val="004B33ED"/>
    <w:rsid w:val="004B3F74"/>
    <w:rsid w:val="004B417F"/>
    <w:rsid w:val="004B4E05"/>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74F8"/>
    <w:rsid w:val="004D1064"/>
    <w:rsid w:val="004D14D3"/>
    <w:rsid w:val="004D1BCA"/>
    <w:rsid w:val="004D1E1D"/>
    <w:rsid w:val="004D2A9E"/>
    <w:rsid w:val="004D2E9B"/>
    <w:rsid w:val="004D32C3"/>
    <w:rsid w:val="004D33EF"/>
    <w:rsid w:val="004D3A5F"/>
    <w:rsid w:val="004D4054"/>
    <w:rsid w:val="004D425C"/>
    <w:rsid w:val="004D4481"/>
    <w:rsid w:val="004D4673"/>
    <w:rsid w:val="004D4940"/>
    <w:rsid w:val="004D5360"/>
    <w:rsid w:val="004D69F3"/>
    <w:rsid w:val="004D7771"/>
    <w:rsid w:val="004D7A50"/>
    <w:rsid w:val="004E055F"/>
    <w:rsid w:val="004E057B"/>
    <w:rsid w:val="004E085C"/>
    <w:rsid w:val="004E0863"/>
    <w:rsid w:val="004E0A46"/>
    <w:rsid w:val="004E0B2A"/>
    <w:rsid w:val="004E13FA"/>
    <w:rsid w:val="004E26D9"/>
    <w:rsid w:val="004E2901"/>
    <w:rsid w:val="004E3047"/>
    <w:rsid w:val="004E36C2"/>
    <w:rsid w:val="004E3F1E"/>
    <w:rsid w:val="004E55BE"/>
    <w:rsid w:val="004E6140"/>
    <w:rsid w:val="004E6EF2"/>
    <w:rsid w:val="004E6FB5"/>
    <w:rsid w:val="004E787F"/>
    <w:rsid w:val="004E7B5A"/>
    <w:rsid w:val="004E7DC4"/>
    <w:rsid w:val="004F0189"/>
    <w:rsid w:val="004F04B3"/>
    <w:rsid w:val="004F0781"/>
    <w:rsid w:val="004F1AA2"/>
    <w:rsid w:val="004F212F"/>
    <w:rsid w:val="004F2250"/>
    <w:rsid w:val="004F2552"/>
    <w:rsid w:val="004F3BD1"/>
    <w:rsid w:val="004F4338"/>
    <w:rsid w:val="004F4757"/>
    <w:rsid w:val="004F4AA3"/>
    <w:rsid w:val="004F4E35"/>
    <w:rsid w:val="004F4FBA"/>
    <w:rsid w:val="00500B30"/>
    <w:rsid w:val="00500CAA"/>
    <w:rsid w:val="00501447"/>
    <w:rsid w:val="005019C4"/>
    <w:rsid w:val="00501AE1"/>
    <w:rsid w:val="00501C8C"/>
    <w:rsid w:val="00501F04"/>
    <w:rsid w:val="005023C0"/>
    <w:rsid w:val="00502BD5"/>
    <w:rsid w:val="005035B0"/>
    <w:rsid w:val="00503693"/>
    <w:rsid w:val="00503EEE"/>
    <w:rsid w:val="0050434E"/>
    <w:rsid w:val="00504428"/>
    <w:rsid w:val="00504EFA"/>
    <w:rsid w:val="005062B1"/>
    <w:rsid w:val="005066F7"/>
    <w:rsid w:val="0050689C"/>
    <w:rsid w:val="00506CF6"/>
    <w:rsid w:val="00506E93"/>
    <w:rsid w:val="0050774A"/>
    <w:rsid w:val="00507900"/>
    <w:rsid w:val="00507E9B"/>
    <w:rsid w:val="005103BC"/>
    <w:rsid w:val="0051085E"/>
    <w:rsid w:val="00510C15"/>
    <w:rsid w:val="00510ECF"/>
    <w:rsid w:val="005110C3"/>
    <w:rsid w:val="00511210"/>
    <w:rsid w:val="00511432"/>
    <w:rsid w:val="00511AE6"/>
    <w:rsid w:val="005123D8"/>
    <w:rsid w:val="00512C1F"/>
    <w:rsid w:val="0051465C"/>
    <w:rsid w:val="00514E0D"/>
    <w:rsid w:val="0051509E"/>
    <w:rsid w:val="00516196"/>
    <w:rsid w:val="0051676F"/>
    <w:rsid w:val="0052062D"/>
    <w:rsid w:val="00520C2A"/>
    <w:rsid w:val="00520D44"/>
    <w:rsid w:val="005213B6"/>
    <w:rsid w:val="0052192B"/>
    <w:rsid w:val="00523AD3"/>
    <w:rsid w:val="00524914"/>
    <w:rsid w:val="0052539E"/>
    <w:rsid w:val="00525964"/>
    <w:rsid w:val="005259B9"/>
    <w:rsid w:val="0052659B"/>
    <w:rsid w:val="00526F0F"/>
    <w:rsid w:val="00527003"/>
    <w:rsid w:val="0052750B"/>
    <w:rsid w:val="0052795F"/>
    <w:rsid w:val="005302A6"/>
    <w:rsid w:val="00530D78"/>
    <w:rsid w:val="00531507"/>
    <w:rsid w:val="00531F0E"/>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3062"/>
    <w:rsid w:val="005437FA"/>
    <w:rsid w:val="005456A0"/>
    <w:rsid w:val="0054742D"/>
    <w:rsid w:val="0054792E"/>
    <w:rsid w:val="00550113"/>
    <w:rsid w:val="00550703"/>
    <w:rsid w:val="00550BDE"/>
    <w:rsid w:val="00550F54"/>
    <w:rsid w:val="0055133E"/>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3D1"/>
    <w:rsid w:val="0056059D"/>
    <w:rsid w:val="00561365"/>
    <w:rsid w:val="00561E33"/>
    <w:rsid w:val="0056208D"/>
    <w:rsid w:val="00562D58"/>
    <w:rsid w:val="00563928"/>
    <w:rsid w:val="00564405"/>
    <w:rsid w:val="00564946"/>
    <w:rsid w:val="005652CB"/>
    <w:rsid w:val="00565917"/>
    <w:rsid w:val="00565AD1"/>
    <w:rsid w:val="00565BFB"/>
    <w:rsid w:val="005660E3"/>
    <w:rsid w:val="005666CB"/>
    <w:rsid w:val="00566AD1"/>
    <w:rsid w:val="00566C80"/>
    <w:rsid w:val="00566F84"/>
    <w:rsid w:val="00567038"/>
    <w:rsid w:val="00567153"/>
    <w:rsid w:val="005671AE"/>
    <w:rsid w:val="00570955"/>
    <w:rsid w:val="005714A8"/>
    <w:rsid w:val="005714DC"/>
    <w:rsid w:val="0057391D"/>
    <w:rsid w:val="00573FA2"/>
    <w:rsid w:val="005742D5"/>
    <w:rsid w:val="00574DD4"/>
    <w:rsid w:val="005753BA"/>
    <w:rsid w:val="00576680"/>
    <w:rsid w:val="00577774"/>
    <w:rsid w:val="00580492"/>
    <w:rsid w:val="00580E0B"/>
    <w:rsid w:val="00581979"/>
    <w:rsid w:val="00582545"/>
    <w:rsid w:val="00582739"/>
    <w:rsid w:val="005839F1"/>
    <w:rsid w:val="00583F13"/>
    <w:rsid w:val="00584BC9"/>
    <w:rsid w:val="00584D78"/>
    <w:rsid w:val="005859F1"/>
    <w:rsid w:val="00586A9B"/>
    <w:rsid w:val="00586EB9"/>
    <w:rsid w:val="0058769C"/>
    <w:rsid w:val="00587B54"/>
    <w:rsid w:val="00587BFE"/>
    <w:rsid w:val="00590A9D"/>
    <w:rsid w:val="00591CFF"/>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3F6"/>
    <w:rsid w:val="005A6BF2"/>
    <w:rsid w:val="005A6D05"/>
    <w:rsid w:val="005A6F74"/>
    <w:rsid w:val="005A72D8"/>
    <w:rsid w:val="005A7430"/>
    <w:rsid w:val="005A77F0"/>
    <w:rsid w:val="005B05AC"/>
    <w:rsid w:val="005B119C"/>
    <w:rsid w:val="005B1EA4"/>
    <w:rsid w:val="005B2B75"/>
    <w:rsid w:val="005B2D6F"/>
    <w:rsid w:val="005B2F83"/>
    <w:rsid w:val="005B378C"/>
    <w:rsid w:val="005B3BAC"/>
    <w:rsid w:val="005B3E61"/>
    <w:rsid w:val="005B476E"/>
    <w:rsid w:val="005B4AAE"/>
    <w:rsid w:val="005B4D1C"/>
    <w:rsid w:val="005B6EA4"/>
    <w:rsid w:val="005B71F9"/>
    <w:rsid w:val="005B72E7"/>
    <w:rsid w:val="005B770C"/>
    <w:rsid w:val="005C040C"/>
    <w:rsid w:val="005C0AB8"/>
    <w:rsid w:val="005C0CCC"/>
    <w:rsid w:val="005C1266"/>
    <w:rsid w:val="005C29EA"/>
    <w:rsid w:val="005C2B02"/>
    <w:rsid w:val="005C2C17"/>
    <w:rsid w:val="005C2E35"/>
    <w:rsid w:val="005C302B"/>
    <w:rsid w:val="005C311E"/>
    <w:rsid w:val="005C353B"/>
    <w:rsid w:val="005C3C3A"/>
    <w:rsid w:val="005C4481"/>
    <w:rsid w:val="005C472A"/>
    <w:rsid w:val="005C5371"/>
    <w:rsid w:val="005C5930"/>
    <w:rsid w:val="005C6655"/>
    <w:rsid w:val="005C6FE3"/>
    <w:rsid w:val="005C7EE5"/>
    <w:rsid w:val="005D0128"/>
    <w:rsid w:val="005D12C3"/>
    <w:rsid w:val="005D1BE4"/>
    <w:rsid w:val="005D1D39"/>
    <w:rsid w:val="005D2386"/>
    <w:rsid w:val="005D373D"/>
    <w:rsid w:val="005D3D97"/>
    <w:rsid w:val="005D4201"/>
    <w:rsid w:val="005D4F2E"/>
    <w:rsid w:val="005D521D"/>
    <w:rsid w:val="005D5C3E"/>
    <w:rsid w:val="005D624E"/>
    <w:rsid w:val="005D68D5"/>
    <w:rsid w:val="005E0B26"/>
    <w:rsid w:val="005E0DB4"/>
    <w:rsid w:val="005E1274"/>
    <w:rsid w:val="005E1586"/>
    <w:rsid w:val="005E26C2"/>
    <w:rsid w:val="005E3A68"/>
    <w:rsid w:val="005E3AB7"/>
    <w:rsid w:val="005E3CC9"/>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953"/>
    <w:rsid w:val="00600F01"/>
    <w:rsid w:val="00600F1D"/>
    <w:rsid w:val="006014BC"/>
    <w:rsid w:val="00601738"/>
    <w:rsid w:val="006017C7"/>
    <w:rsid w:val="00602448"/>
    <w:rsid w:val="006034A3"/>
    <w:rsid w:val="00603AC5"/>
    <w:rsid w:val="00603ADC"/>
    <w:rsid w:val="00604DB0"/>
    <w:rsid w:val="00605551"/>
    <w:rsid w:val="00606493"/>
    <w:rsid w:val="0060703B"/>
    <w:rsid w:val="00607797"/>
    <w:rsid w:val="00611477"/>
    <w:rsid w:val="00611860"/>
    <w:rsid w:val="00611E50"/>
    <w:rsid w:val="00612169"/>
    <w:rsid w:val="00612BD5"/>
    <w:rsid w:val="00613089"/>
    <w:rsid w:val="00613ABE"/>
    <w:rsid w:val="00613D64"/>
    <w:rsid w:val="0061443E"/>
    <w:rsid w:val="00614629"/>
    <w:rsid w:val="006146BD"/>
    <w:rsid w:val="00614766"/>
    <w:rsid w:val="00615257"/>
    <w:rsid w:val="00616250"/>
    <w:rsid w:val="006164B9"/>
    <w:rsid w:val="00616971"/>
    <w:rsid w:val="00616AF7"/>
    <w:rsid w:val="00616C70"/>
    <w:rsid w:val="00617609"/>
    <w:rsid w:val="00621037"/>
    <w:rsid w:val="00621C6A"/>
    <w:rsid w:val="006221A6"/>
    <w:rsid w:val="0062263E"/>
    <w:rsid w:val="00622911"/>
    <w:rsid w:val="00622A37"/>
    <w:rsid w:val="00622AC1"/>
    <w:rsid w:val="00623BCF"/>
    <w:rsid w:val="00623BF4"/>
    <w:rsid w:val="00624AD8"/>
    <w:rsid w:val="006261DD"/>
    <w:rsid w:val="00626D70"/>
    <w:rsid w:val="00626F4C"/>
    <w:rsid w:val="006274AC"/>
    <w:rsid w:val="00627868"/>
    <w:rsid w:val="00627F01"/>
    <w:rsid w:val="0063091C"/>
    <w:rsid w:val="006333F6"/>
    <w:rsid w:val="00633D38"/>
    <w:rsid w:val="00633F76"/>
    <w:rsid w:val="00634755"/>
    <w:rsid w:val="00634ABE"/>
    <w:rsid w:val="00634EAE"/>
    <w:rsid w:val="006363E1"/>
    <w:rsid w:val="00636F74"/>
    <w:rsid w:val="00640272"/>
    <w:rsid w:val="006407CE"/>
    <w:rsid w:val="00640BA4"/>
    <w:rsid w:val="00641ACD"/>
    <w:rsid w:val="00642669"/>
    <w:rsid w:val="00642BCB"/>
    <w:rsid w:val="0064324A"/>
    <w:rsid w:val="00643304"/>
    <w:rsid w:val="00643542"/>
    <w:rsid w:val="006435C8"/>
    <w:rsid w:val="00643650"/>
    <w:rsid w:val="0064373F"/>
    <w:rsid w:val="00643EBD"/>
    <w:rsid w:val="00643FAD"/>
    <w:rsid w:val="0064410F"/>
    <w:rsid w:val="00644260"/>
    <w:rsid w:val="00644403"/>
    <w:rsid w:val="0064501B"/>
    <w:rsid w:val="00645161"/>
    <w:rsid w:val="00645409"/>
    <w:rsid w:val="00647256"/>
    <w:rsid w:val="0064736E"/>
    <w:rsid w:val="006500A2"/>
    <w:rsid w:val="00650B1A"/>
    <w:rsid w:val="006512CC"/>
    <w:rsid w:val="0065139A"/>
    <w:rsid w:val="0065151F"/>
    <w:rsid w:val="0065333C"/>
    <w:rsid w:val="00654A41"/>
    <w:rsid w:val="006558E8"/>
    <w:rsid w:val="00655E75"/>
    <w:rsid w:val="006561A1"/>
    <w:rsid w:val="0065649B"/>
    <w:rsid w:val="00656B8A"/>
    <w:rsid w:val="00660CA7"/>
    <w:rsid w:val="00661895"/>
    <w:rsid w:val="00661C8D"/>
    <w:rsid w:val="00662B85"/>
    <w:rsid w:val="00662BFD"/>
    <w:rsid w:val="00663CD8"/>
    <w:rsid w:val="00663E9E"/>
    <w:rsid w:val="00664335"/>
    <w:rsid w:val="00664E08"/>
    <w:rsid w:val="00665ADE"/>
    <w:rsid w:val="00665EDD"/>
    <w:rsid w:val="00665FC0"/>
    <w:rsid w:val="00666432"/>
    <w:rsid w:val="006676A0"/>
    <w:rsid w:val="00667900"/>
    <w:rsid w:val="006700A9"/>
    <w:rsid w:val="0067038D"/>
    <w:rsid w:val="00670A7C"/>
    <w:rsid w:val="00671841"/>
    <w:rsid w:val="00671C26"/>
    <w:rsid w:val="0067228C"/>
    <w:rsid w:val="006734C1"/>
    <w:rsid w:val="006734E9"/>
    <w:rsid w:val="006739C9"/>
    <w:rsid w:val="00673E28"/>
    <w:rsid w:val="0067404C"/>
    <w:rsid w:val="006740A3"/>
    <w:rsid w:val="006750C7"/>
    <w:rsid w:val="00677466"/>
    <w:rsid w:val="0067791C"/>
    <w:rsid w:val="00677C43"/>
    <w:rsid w:val="00680C90"/>
    <w:rsid w:val="0068217C"/>
    <w:rsid w:val="00682BE4"/>
    <w:rsid w:val="00683322"/>
    <w:rsid w:val="00684239"/>
    <w:rsid w:val="006846AE"/>
    <w:rsid w:val="00685FF5"/>
    <w:rsid w:val="00686002"/>
    <w:rsid w:val="006862C6"/>
    <w:rsid w:val="0068645F"/>
    <w:rsid w:val="006865E5"/>
    <w:rsid w:val="00687039"/>
    <w:rsid w:val="006871BF"/>
    <w:rsid w:val="00687C62"/>
    <w:rsid w:val="00690977"/>
    <w:rsid w:val="00690999"/>
    <w:rsid w:val="00690B3A"/>
    <w:rsid w:val="006912E8"/>
    <w:rsid w:val="00691A11"/>
    <w:rsid w:val="00691A63"/>
    <w:rsid w:val="00691B1A"/>
    <w:rsid w:val="00691D03"/>
    <w:rsid w:val="00692775"/>
    <w:rsid w:val="00692A8E"/>
    <w:rsid w:val="006931C3"/>
    <w:rsid w:val="006932C9"/>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B0B38"/>
    <w:rsid w:val="006B0BF5"/>
    <w:rsid w:val="006B0EE1"/>
    <w:rsid w:val="006B1145"/>
    <w:rsid w:val="006B1329"/>
    <w:rsid w:val="006B1686"/>
    <w:rsid w:val="006B19C5"/>
    <w:rsid w:val="006B2102"/>
    <w:rsid w:val="006B32F9"/>
    <w:rsid w:val="006B376F"/>
    <w:rsid w:val="006B3777"/>
    <w:rsid w:val="006B3C5F"/>
    <w:rsid w:val="006B5191"/>
    <w:rsid w:val="006B51E9"/>
    <w:rsid w:val="006B57E0"/>
    <w:rsid w:val="006B5AF3"/>
    <w:rsid w:val="006B60A0"/>
    <w:rsid w:val="006B72ED"/>
    <w:rsid w:val="006B76CD"/>
    <w:rsid w:val="006C04B5"/>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36BE"/>
    <w:rsid w:val="006D3B9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4D0"/>
    <w:rsid w:val="006E5CEF"/>
    <w:rsid w:val="006E5FEB"/>
    <w:rsid w:val="006E6032"/>
    <w:rsid w:val="006E6FE4"/>
    <w:rsid w:val="006E733E"/>
    <w:rsid w:val="006E7A56"/>
    <w:rsid w:val="006E7C0B"/>
    <w:rsid w:val="006F0930"/>
    <w:rsid w:val="006F0E56"/>
    <w:rsid w:val="006F1493"/>
    <w:rsid w:val="006F1503"/>
    <w:rsid w:val="006F18CD"/>
    <w:rsid w:val="006F2322"/>
    <w:rsid w:val="006F3117"/>
    <w:rsid w:val="006F3240"/>
    <w:rsid w:val="006F3920"/>
    <w:rsid w:val="006F3C61"/>
    <w:rsid w:val="006F45DD"/>
    <w:rsid w:val="006F4F78"/>
    <w:rsid w:val="006F55EB"/>
    <w:rsid w:val="006F70C3"/>
    <w:rsid w:val="006F78C1"/>
    <w:rsid w:val="006F7905"/>
    <w:rsid w:val="007003E5"/>
    <w:rsid w:val="00700916"/>
    <w:rsid w:val="0070209B"/>
    <w:rsid w:val="0070267B"/>
    <w:rsid w:val="00703651"/>
    <w:rsid w:val="00703B28"/>
    <w:rsid w:val="00704391"/>
    <w:rsid w:val="007044A3"/>
    <w:rsid w:val="00704F42"/>
    <w:rsid w:val="00705409"/>
    <w:rsid w:val="00705582"/>
    <w:rsid w:val="00705A8F"/>
    <w:rsid w:val="007061AD"/>
    <w:rsid w:val="00706D48"/>
    <w:rsid w:val="007074CC"/>
    <w:rsid w:val="00711D6D"/>
    <w:rsid w:val="00712E71"/>
    <w:rsid w:val="0071357B"/>
    <w:rsid w:val="00713A93"/>
    <w:rsid w:val="00713CBD"/>
    <w:rsid w:val="00714416"/>
    <w:rsid w:val="0071493E"/>
    <w:rsid w:val="00715E65"/>
    <w:rsid w:val="00715F81"/>
    <w:rsid w:val="00716567"/>
    <w:rsid w:val="0071656E"/>
    <w:rsid w:val="007176FC"/>
    <w:rsid w:val="00717E45"/>
    <w:rsid w:val="00717F3D"/>
    <w:rsid w:val="007201AF"/>
    <w:rsid w:val="00720C32"/>
    <w:rsid w:val="00720E61"/>
    <w:rsid w:val="00721022"/>
    <w:rsid w:val="00721910"/>
    <w:rsid w:val="00721A17"/>
    <w:rsid w:val="00721E44"/>
    <w:rsid w:val="0072222D"/>
    <w:rsid w:val="0072313D"/>
    <w:rsid w:val="007236B6"/>
    <w:rsid w:val="007253FA"/>
    <w:rsid w:val="00725C7F"/>
    <w:rsid w:val="00725D32"/>
    <w:rsid w:val="0072684B"/>
    <w:rsid w:val="007273B8"/>
    <w:rsid w:val="00730031"/>
    <w:rsid w:val="007304E4"/>
    <w:rsid w:val="00730BF2"/>
    <w:rsid w:val="00730EFE"/>
    <w:rsid w:val="0073102B"/>
    <w:rsid w:val="0073188A"/>
    <w:rsid w:val="00731D97"/>
    <w:rsid w:val="00732063"/>
    <w:rsid w:val="00732F3B"/>
    <w:rsid w:val="0073362D"/>
    <w:rsid w:val="00733F77"/>
    <w:rsid w:val="007349B0"/>
    <w:rsid w:val="00735A32"/>
    <w:rsid w:val="00736BD5"/>
    <w:rsid w:val="00736F90"/>
    <w:rsid w:val="0073728D"/>
    <w:rsid w:val="0073786D"/>
    <w:rsid w:val="00740171"/>
    <w:rsid w:val="00741CE9"/>
    <w:rsid w:val="00742104"/>
    <w:rsid w:val="00742B4D"/>
    <w:rsid w:val="00742F41"/>
    <w:rsid w:val="00743324"/>
    <w:rsid w:val="00743572"/>
    <w:rsid w:val="007435EF"/>
    <w:rsid w:val="00743619"/>
    <w:rsid w:val="00743AED"/>
    <w:rsid w:val="00743EC1"/>
    <w:rsid w:val="00744158"/>
    <w:rsid w:val="007445B3"/>
    <w:rsid w:val="00744E0C"/>
    <w:rsid w:val="00744E90"/>
    <w:rsid w:val="00745300"/>
    <w:rsid w:val="00745D43"/>
    <w:rsid w:val="00745E27"/>
    <w:rsid w:val="00745EE6"/>
    <w:rsid w:val="00746B5C"/>
    <w:rsid w:val="00746CD4"/>
    <w:rsid w:val="0074711C"/>
    <w:rsid w:val="00747D8A"/>
    <w:rsid w:val="0075007A"/>
    <w:rsid w:val="0075029F"/>
    <w:rsid w:val="0075052C"/>
    <w:rsid w:val="007513D9"/>
    <w:rsid w:val="007513E4"/>
    <w:rsid w:val="00751504"/>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FCD"/>
    <w:rsid w:val="00757550"/>
    <w:rsid w:val="00757C24"/>
    <w:rsid w:val="00757D64"/>
    <w:rsid w:val="0076010C"/>
    <w:rsid w:val="00760163"/>
    <w:rsid w:val="0076095F"/>
    <w:rsid w:val="00761110"/>
    <w:rsid w:val="00761D2B"/>
    <w:rsid w:val="0076278A"/>
    <w:rsid w:val="00762C0E"/>
    <w:rsid w:val="00763843"/>
    <w:rsid w:val="00763CE4"/>
    <w:rsid w:val="00765253"/>
    <w:rsid w:val="00765285"/>
    <w:rsid w:val="00765307"/>
    <w:rsid w:val="00765446"/>
    <w:rsid w:val="007656F9"/>
    <w:rsid w:val="007659D1"/>
    <w:rsid w:val="0076615F"/>
    <w:rsid w:val="0076618F"/>
    <w:rsid w:val="007665E9"/>
    <w:rsid w:val="007670C3"/>
    <w:rsid w:val="00767241"/>
    <w:rsid w:val="0077060C"/>
    <w:rsid w:val="00770F62"/>
    <w:rsid w:val="00771798"/>
    <w:rsid w:val="00771F96"/>
    <w:rsid w:val="007725F0"/>
    <w:rsid w:val="007729E0"/>
    <w:rsid w:val="007733C2"/>
    <w:rsid w:val="00773402"/>
    <w:rsid w:val="007749D6"/>
    <w:rsid w:val="00774B54"/>
    <w:rsid w:val="00774BC5"/>
    <w:rsid w:val="00775BB1"/>
    <w:rsid w:val="00775D19"/>
    <w:rsid w:val="00775DC8"/>
    <w:rsid w:val="00776AC7"/>
    <w:rsid w:val="0077706E"/>
    <w:rsid w:val="00777165"/>
    <w:rsid w:val="00777576"/>
    <w:rsid w:val="007809D1"/>
    <w:rsid w:val="007809D4"/>
    <w:rsid w:val="00781A41"/>
    <w:rsid w:val="00782569"/>
    <w:rsid w:val="0078263B"/>
    <w:rsid w:val="007829A6"/>
    <w:rsid w:val="00783A7B"/>
    <w:rsid w:val="00783BA0"/>
    <w:rsid w:val="00783C47"/>
    <w:rsid w:val="0078453B"/>
    <w:rsid w:val="0078461D"/>
    <w:rsid w:val="00786FB5"/>
    <w:rsid w:val="00787005"/>
    <w:rsid w:val="007879A0"/>
    <w:rsid w:val="007903D6"/>
    <w:rsid w:val="00790F56"/>
    <w:rsid w:val="00791C4E"/>
    <w:rsid w:val="0079296B"/>
    <w:rsid w:val="00792F57"/>
    <w:rsid w:val="00793715"/>
    <w:rsid w:val="00793BAD"/>
    <w:rsid w:val="007945BE"/>
    <w:rsid w:val="00794A0A"/>
    <w:rsid w:val="00794D5F"/>
    <w:rsid w:val="0079533D"/>
    <w:rsid w:val="0079541C"/>
    <w:rsid w:val="00795A1E"/>
    <w:rsid w:val="00797556"/>
    <w:rsid w:val="007976AA"/>
    <w:rsid w:val="00797B2A"/>
    <w:rsid w:val="007A0270"/>
    <w:rsid w:val="007A0676"/>
    <w:rsid w:val="007A0AFC"/>
    <w:rsid w:val="007A285E"/>
    <w:rsid w:val="007A388D"/>
    <w:rsid w:val="007A38BD"/>
    <w:rsid w:val="007A3963"/>
    <w:rsid w:val="007A39A5"/>
    <w:rsid w:val="007A3AFD"/>
    <w:rsid w:val="007A58BB"/>
    <w:rsid w:val="007A61A0"/>
    <w:rsid w:val="007A673A"/>
    <w:rsid w:val="007A7235"/>
    <w:rsid w:val="007B0C5C"/>
    <w:rsid w:val="007B218C"/>
    <w:rsid w:val="007B2480"/>
    <w:rsid w:val="007B2D73"/>
    <w:rsid w:val="007B3038"/>
    <w:rsid w:val="007B329D"/>
    <w:rsid w:val="007B3626"/>
    <w:rsid w:val="007B4112"/>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45"/>
    <w:rsid w:val="007C29DC"/>
    <w:rsid w:val="007C36A7"/>
    <w:rsid w:val="007C3F5F"/>
    <w:rsid w:val="007C3F8B"/>
    <w:rsid w:val="007C41B9"/>
    <w:rsid w:val="007C4275"/>
    <w:rsid w:val="007C58D8"/>
    <w:rsid w:val="007C68A5"/>
    <w:rsid w:val="007C70FE"/>
    <w:rsid w:val="007C7603"/>
    <w:rsid w:val="007C762B"/>
    <w:rsid w:val="007C7A35"/>
    <w:rsid w:val="007C7AAE"/>
    <w:rsid w:val="007D0A60"/>
    <w:rsid w:val="007D16D3"/>
    <w:rsid w:val="007D1D3F"/>
    <w:rsid w:val="007D1E9D"/>
    <w:rsid w:val="007D2065"/>
    <w:rsid w:val="007D24D8"/>
    <w:rsid w:val="007D284C"/>
    <w:rsid w:val="007D29B9"/>
    <w:rsid w:val="007D33A8"/>
    <w:rsid w:val="007D3ECF"/>
    <w:rsid w:val="007D4304"/>
    <w:rsid w:val="007D511B"/>
    <w:rsid w:val="007D5147"/>
    <w:rsid w:val="007D7F1E"/>
    <w:rsid w:val="007E08DE"/>
    <w:rsid w:val="007E1267"/>
    <w:rsid w:val="007E196D"/>
    <w:rsid w:val="007E1A76"/>
    <w:rsid w:val="007E1BF9"/>
    <w:rsid w:val="007E21D2"/>
    <w:rsid w:val="007E2375"/>
    <w:rsid w:val="007E39CF"/>
    <w:rsid w:val="007E3ACE"/>
    <w:rsid w:val="007E47E1"/>
    <w:rsid w:val="007E5EDD"/>
    <w:rsid w:val="007E7612"/>
    <w:rsid w:val="007F0769"/>
    <w:rsid w:val="007F08BA"/>
    <w:rsid w:val="007F0F4F"/>
    <w:rsid w:val="007F114F"/>
    <w:rsid w:val="007F222C"/>
    <w:rsid w:val="007F2B01"/>
    <w:rsid w:val="007F3E61"/>
    <w:rsid w:val="007F444B"/>
    <w:rsid w:val="007F553B"/>
    <w:rsid w:val="007F6185"/>
    <w:rsid w:val="007F666A"/>
    <w:rsid w:val="007F6907"/>
    <w:rsid w:val="007F6CB1"/>
    <w:rsid w:val="007F72FE"/>
    <w:rsid w:val="007F79DA"/>
    <w:rsid w:val="007F7D49"/>
    <w:rsid w:val="007F7DF8"/>
    <w:rsid w:val="00800971"/>
    <w:rsid w:val="00801394"/>
    <w:rsid w:val="00802BA0"/>
    <w:rsid w:val="00802FDE"/>
    <w:rsid w:val="00802FFC"/>
    <w:rsid w:val="00803BF4"/>
    <w:rsid w:val="00803EA6"/>
    <w:rsid w:val="008044F7"/>
    <w:rsid w:val="00804759"/>
    <w:rsid w:val="00806634"/>
    <w:rsid w:val="00806650"/>
    <w:rsid w:val="008077B1"/>
    <w:rsid w:val="00807AF6"/>
    <w:rsid w:val="0081050F"/>
    <w:rsid w:val="008109F3"/>
    <w:rsid w:val="00810B16"/>
    <w:rsid w:val="00810D70"/>
    <w:rsid w:val="00810F92"/>
    <w:rsid w:val="00811118"/>
    <w:rsid w:val="00811C5A"/>
    <w:rsid w:val="008125E8"/>
    <w:rsid w:val="00812883"/>
    <w:rsid w:val="00813C64"/>
    <w:rsid w:val="00813F69"/>
    <w:rsid w:val="00813F96"/>
    <w:rsid w:val="0081469E"/>
    <w:rsid w:val="008149CD"/>
    <w:rsid w:val="0081513A"/>
    <w:rsid w:val="0081573B"/>
    <w:rsid w:val="0081590D"/>
    <w:rsid w:val="0081593F"/>
    <w:rsid w:val="00816B47"/>
    <w:rsid w:val="00817027"/>
    <w:rsid w:val="00817D68"/>
    <w:rsid w:val="00820581"/>
    <w:rsid w:val="008208A8"/>
    <w:rsid w:val="008219B5"/>
    <w:rsid w:val="00821ABD"/>
    <w:rsid w:val="00821E8D"/>
    <w:rsid w:val="00822663"/>
    <w:rsid w:val="00822BAD"/>
    <w:rsid w:val="00822DC8"/>
    <w:rsid w:val="0082335F"/>
    <w:rsid w:val="00823B6D"/>
    <w:rsid w:val="00823C5E"/>
    <w:rsid w:val="00823F17"/>
    <w:rsid w:val="0082404A"/>
    <w:rsid w:val="0082436D"/>
    <w:rsid w:val="0082456B"/>
    <w:rsid w:val="00824604"/>
    <w:rsid w:val="00825635"/>
    <w:rsid w:val="00825A13"/>
    <w:rsid w:val="00825FB6"/>
    <w:rsid w:val="00826208"/>
    <w:rsid w:val="008265D1"/>
    <w:rsid w:val="00826874"/>
    <w:rsid w:val="00826AF7"/>
    <w:rsid w:val="00826F78"/>
    <w:rsid w:val="00827093"/>
    <w:rsid w:val="00827255"/>
    <w:rsid w:val="008272AC"/>
    <w:rsid w:val="00830285"/>
    <w:rsid w:val="0083075E"/>
    <w:rsid w:val="008321CD"/>
    <w:rsid w:val="00832B85"/>
    <w:rsid w:val="0083343D"/>
    <w:rsid w:val="008335FF"/>
    <w:rsid w:val="00834236"/>
    <w:rsid w:val="0083468F"/>
    <w:rsid w:val="0083499C"/>
    <w:rsid w:val="00834A18"/>
    <w:rsid w:val="00834A36"/>
    <w:rsid w:val="00834BDD"/>
    <w:rsid w:val="00834F8C"/>
    <w:rsid w:val="008354F6"/>
    <w:rsid w:val="00835B00"/>
    <w:rsid w:val="008365A0"/>
    <w:rsid w:val="00836B07"/>
    <w:rsid w:val="00836E5B"/>
    <w:rsid w:val="008370E2"/>
    <w:rsid w:val="0083727E"/>
    <w:rsid w:val="00837427"/>
    <w:rsid w:val="00837C0D"/>
    <w:rsid w:val="00837D63"/>
    <w:rsid w:val="00837F2C"/>
    <w:rsid w:val="00837F56"/>
    <w:rsid w:val="0084066F"/>
    <w:rsid w:val="008407FF"/>
    <w:rsid w:val="00840A4A"/>
    <w:rsid w:val="0084129C"/>
    <w:rsid w:val="0084136B"/>
    <w:rsid w:val="008415B9"/>
    <w:rsid w:val="00841912"/>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99B"/>
    <w:rsid w:val="00851A27"/>
    <w:rsid w:val="00851D20"/>
    <w:rsid w:val="00851F9D"/>
    <w:rsid w:val="00852747"/>
    <w:rsid w:val="00853C85"/>
    <w:rsid w:val="00854D3E"/>
    <w:rsid w:val="008557D6"/>
    <w:rsid w:val="00855A75"/>
    <w:rsid w:val="00856217"/>
    <w:rsid w:val="00856426"/>
    <w:rsid w:val="00856B12"/>
    <w:rsid w:val="008575E1"/>
    <w:rsid w:val="00857722"/>
    <w:rsid w:val="008577EE"/>
    <w:rsid w:val="0086028D"/>
    <w:rsid w:val="00862168"/>
    <w:rsid w:val="00862262"/>
    <w:rsid w:val="00862718"/>
    <w:rsid w:val="008639E7"/>
    <w:rsid w:val="0086436C"/>
    <w:rsid w:val="008645FE"/>
    <w:rsid w:val="00864679"/>
    <w:rsid w:val="00864961"/>
    <w:rsid w:val="00864BB4"/>
    <w:rsid w:val="00864FC0"/>
    <w:rsid w:val="00865022"/>
    <w:rsid w:val="0086512E"/>
    <w:rsid w:val="00865289"/>
    <w:rsid w:val="00865D98"/>
    <w:rsid w:val="00866137"/>
    <w:rsid w:val="008664B9"/>
    <w:rsid w:val="00867FC3"/>
    <w:rsid w:val="00867FD6"/>
    <w:rsid w:val="00870BF1"/>
    <w:rsid w:val="00871090"/>
    <w:rsid w:val="00871292"/>
    <w:rsid w:val="0087156E"/>
    <w:rsid w:val="00871ECB"/>
    <w:rsid w:val="00873827"/>
    <w:rsid w:val="00873EDE"/>
    <w:rsid w:val="008740CC"/>
    <w:rsid w:val="00874221"/>
    <w:rsid w:val="00874517"/>
    <w:rsid w:val="00874742"/>
    <w:rsid w:val="00874B15"/>
    <w:rsid w:val="00875603"/>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6FE"/>
    <w:rsid w:val="0088773B"/>
    <w:rsid w:val="008878FD"/>
    <w:rsid w:val="00890429"/>
    <w:rsid w:val="0089164A"/>
    <w:rsid w:val="00892127"/>
    <w:rsid w:val="00892B55"/>
    <w:rsid w:val="008936DC"/>
    <w:rsid w:val="00893A0D"/>
    <w:rsid w:val="00894542"/>
    <w:rsid w:val="008947EC"/>
    <w:rsid w:val="0089772C"/>
    <w:rsid w:val="0089786E"/>
    <w:rsid w:val="008978BD"/>
    <w:rsid w:val="00897C50"/>
    <w:rsid w:val="008A10FA"/>
    <w:rsid w:val="008A1130"/>
    <w:rsid w:val="008A1533"/>
    <w:rsid w:val="008A1E50"/>
    <w:rsid w:val="008A3B3F"/>
    <w:rsid w:val="008A3E4F"/>
    <w:rsid w:val="008A3FE3"/>
    <w:rsid w:val="008A42B9"/>
    <w:rsid w:val="008A45E4"/>
    <w:rsid w:val="008A4BA1"/>
    <w:rsid w:val="008A5B25"/>
    <w:rsid w:val="008A658F"/>
    <w:rsid w:val="008A703A"/>
    <w:rsid w:val="008A704B"/>
    <w:rsid w:val="008A714B"/>
    <w:rsid w:val="008A7B3D"/>
    <w:rsid w:val="008B1B43"/>
    <w:rsid w:val="008B2FD2"/>
    <w:rsid w:val="008B38EE"/>
    <w:rsid w:val="008B3B03"/>
    <w:rsid w:val="008B3C35"/>
    <w:rsid w:val="008B4064"/>
    <w:rsid w:val="008B45C8"/>
    <w:rsid w:val="008B480D"/>
    <w:rsid w:val="008B4F29"/>
    <w:rsid w:val="008B510D"/>
    <w:rsid w:val="008B5CE1"/>
    <w:rsid w:val="008B5D48"/>
    <w:rsid w:val="008B5F4A"/>
    <w:rsid w:val="008B6B53"/>
    <w:rsid w:val="008B73D0"/>
    <w:rsid w:val="008B7737"/>
    <w:rsid w:val="008C0B5B"/>
    <w:rsid w:val="008C0C86"/>
    <w:rsid w:val="008C0D59"/>
    <w:rsid w:val="008C10F8"/>
    <w:rsid w:val="008C13BA"/>
    <w:rsid w:val="008C14EF"/>
    <w:rsid w:val="008C1717"/>
    <w:rsid w:val="008C1A1E"/>
    <w:rsid w:val="008C2802"/>
    <w:rsid w:val="008C2E32"/>
    <w:rsid w:val="008C3308"/>
    <w:rsid w:val="008C350C"/>
    <w:rsid w:val="008C4C43"/>
    <w:rsid w:val="008C5AEC"/>
    <w:rsid w:val="008C5CCB"/>
    <w:rsid w:val="008C6500"/>
    <w:rsid w:val="008C793B"/>
    <w:rsid w:val="008D0ACB"/>
    <w:rsid w:val="008D1463"/>
    <w:rsid w:val="008D1C6D"/>
    <w:rsid w:val="008D289A"/>
    <w:rsid w:val="008D29D8"/>
    <w:rsid w:val="008D347A"/>
    <w:rsid w:val="008D3816"/>
    <w:rsid w:val="008D38C3"/>
    <w:rsid w:val="008D424D"/>
    <w:rsid w:val="008D4984"/>
    <w:rsid w:val="008D4A0B"/>
    <w:rsid w:val="008D5248"/>
    <w:rsid w:val="008D54C8"/>
    <w:rsid w:val="008D6166"/>
    <w:rsid w:val="008D64E1"/>
    <w:rsid w:val="008D6578"/>
    <w:rsid w:val="008D71C7"/>
    <w:rsid w:val="008D7563"/>
    <w:rsid w:val="008D7873"/>
    <w:rsid w:val="008E0391"/>
    <w:rsid w:val="008E26D1"/>
    <w:rsid w:val="008E396D"/>
    <w:rsid w:val="008E3D6D"/>
    <w:rsid w:val="008E401E"/>
    <w:rsid w:val="008E4ECF"/>
    <w:rsid w:val="008E4ED2"/>
    <w:rsid w:val="008E5408"/>
    <w:rsid w:val="008E57F0"/>
    <w:rsid w:val="008E75C0"/>
    <w:rsid w:val="008F0654"/>
    <w:rsid w:val="008F1323"/>
    <w:rsid w:val="008F1671"/>
    <w:rsid w:val="008F24E0"/>
    <w:rsid w:val="008F273E"/>
    <w:rsid w:val="008F2C7F"/>
    <w:rsid w:val="008F3C11"/>
    <w:rsid w:val="008F41D9"/>
    <w:rsid w:val="008F476C"/>
    <w:rsid w:val="008F4811"/>
    <w:rsid w:val="008F491B"/>
    <w:rsid w:val="008F55F0"/>
    <w:rsid w:val="008F60D6"/>
    <w:rsid w:val="008F60F8"/>
    <w:rsid w:val="008F6482"/>
    <w:rsid w:val="008F7038"/>
    <w:rsid w:val="008F75EA"/>
    <w:rsid w:val="009003D5"/>
    <w:rsid w:val="00900864"/>
    <w:rsid w:val="009009A9"/>
    <w:rsid w:val="00901217"/>
    <w:rsid w:val="00902376"/>
    <w:rsid w:val="009024AC"/>
    <w:rsid w:val="00902DBF"/>
    <w:rsid w:val="00902ED7"/>
    <w:rsid w:val="00903042"/>
    <w:rsid w:val="009033BC"/>
    <w:rsid w:val="00903828"/>
    <w:rsid w:val="00905038"/>
    <w:rsid w:val="009052D1"/>
    <w:rsid w:val="00906E85"/>
    <w:rsid w:val="00907AD6"/>
    <w:rsid w:val="00910456"/>
    <w:rsid w:val="00911145"/>
    <w:rsid w:val="00911609"/>
    <w:rsid w:val="00911CD6"/>
    <w:rsid w:val="00911D2A"/>
    <w:rsid w:val="00911FC1"/>
    <w:rsid w:val="0091229A"/>
    <w:rsid w:val="0091284E"/>
    <w:rsid w:val="00912A0F"/>
    <w:rsid w:val="0091343F"/>
    <w:rsid w:val="00913C35"/>
    <w:rsid w:val="00913FC3"/>
    <w:rsid w:val="0091410C"/>
    <w:rsid w:val="009141C0"/>
    <w:rsid w:val="009148E1"/>
    <w:rsid w:val="00915D3B"/>
    <w:rsid w:val="00916E7A"/>
    <w:rsid w:val="009176FC"/>
    <w:rsid w:val="009179A6"/>
    <w:rsid w:val="00917B8B"/>
    <w:rsid w:val="00917E4C"/>
    <w:rsid w:val="00920B2D"/>
    <w:rsid w:val="00921938"/>
    <w:rsid w:val="00922031"/>
    <w:rsid w:val="009223EA"/>
    <w:rsid w:val="009228A9"/>
    <w:rsid w:val="00922965"/>
    <w:rsid w:val="00923A13"/>
    <w:rsid w:val="00923B69"/>
    <w:rsid w:val="00923E2D"/>
    <w:rsid w:val="009242DD"/>
    <w:rsid w:val="009248FF"/>
    <w:rsid w:val="00924F8B"/>
    <w:rsid w:val="0092568E"/>
    <w:rsid w:val="00925FC9"/>
    <w:rsid w:val="009260D7"/>
    <w:rsid w:val="00926B5F"/>
    <w:rsid w:val="00926CF7"/>
    <w:rsid w:val="009273CD"/>
    <w:rsid w:val="0092789F"/>
    <w:rsid w:val="00930721"/>
    <w:rsid w:val="00930751"/>
    <w:rsid w:val="00931009"/>
    <w:rsid w:val="00931D79"/>
    <w:rsid w:val="00932394"/>
    <w:rsid w:val="009324E6"/>
    <w:rsid w:val="0093324B"/>
    <w:rsid w:val="00933492"/>
    <w:rsid w:val="009344CE"/>
    <w:rsid w:val="009345C4"/>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664"/>
    <w:rsid w:val="00943885"/>
    <w:rsid w:val="00943923"/>
    <w:rsid w:val="00943EC0"/>
    <w:rsid w:val="00944D1B"/>
    <w:rsid w:val="00944DE9"/>
    <w:rsid w:val="0094564B"/>
    <w:rsid w:val="009468FC"/>
    <w:rsid w:val="00946D14"/>
    <w:rsid w:val="0094714A"/>
    <w:rsid w:val="00947192"/>
    <w:rsid w:val="0094778A"/>
    <w:rsid w:val="00947DF8"/>
    <w:rsid w:val="00950068"/>
    <w:rsid w:val="00950999"/>
    <w:rsid w:val="00950A4D"/>
    <w:rsid w:val="0095107E"/>
    <w:rsid w:val="0095135A"/>
    <w:rsid w:val="00951D15"/>
    <w:rsid w:val="009522E0"/>
    <w:rsid w:val="00952589"/>
    <w:rsid w:val="00952873"/>
    <w:rsid w:val="00953936"/>
    <w:rsid w:val="00953EEC"/>
    <w:rsid w:val="009544BA"/>
    <w:rsid w:val="009545B4"/>
    <w:rsid w:val="009547FF"/>
    <w:rsid w:val="00954FAF"/>
    <w:rsid w:val="00955996"/>
    <w:rsid w:val="00955BB5"/>
    <w:rsid w:val="00955FE2"/>
    <w:rsid w:val="00956357"/>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205"/>
    <w:rsid w:val="00967367"/>
    <w:rsid w:val="009675E3"/>
    <w:rsid w:val="00967BCF"/>
    <w:rsid w:val="00967E95"/>
    <w:rsid w:val="00970130"/>
    <w:rsid w:val="009714FE"/>
    <w:rsid w:val="009715CC"/>
    <w:rsid w:val="00971BFD"/>
    <w:rsid w:val="0097262F"/>
    <w:rsid w:val="00972985"/>
    <w:rsid w:val="00972EF3"/>
    <w:rsid w:val="00973561"/>
    <w:rsid w:val="0097446A"/>
    <w:rsid w:val="00974579"/>
    <w:rsid w:val="009746AC"/>
    <w:rsid w:val="00974786"/>
    <w:rsid w:val="00974874"/>
    <w:rsid w:val="009748BE"/>
    <w:rsid w:val="009749AD"/>
    <w:rsid w:val="009753A7"/>
    <w:rsid w:val="009754DB"/>
    <w:rsid w:val="009754E5"/>
    <w:rsid w:val="00975964"/>
    <w:rsid w:val="00975E21"/>
    <w:rsid w:val="00976B65"/>
    <w:rsid w:val="00976C9F"/>
    <w:rsid w:val="00977BEF"/>
    <w:rsid w:val="00980713"/>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D03"/>
    <w:rsid w:val="00992220"/>
    <w:rsid w:val="00992B1A"/>
    <w:rsid w:val="0099354D"/>
    <w:rsid w:val="0099361B"/>
    <w:rsid w:val="00993F19"/>
    <w:rsid w:val="00994497"/>
    <w:rsid w:val="00994B15"/>
    <w:rsid w:val="00994B43"/>
    <w:rsid w:val="00995606"/>
    <w:rsid w:val="009963AF"/>
    <w:rsid w:val="00996435"/>
    <w:rsid w:val="009978AD"/>
    <w:rsid w:val="00997C6A"/>
    <w:rsid w:val="00997F5B"/>
    <w:rsid w:val="009A0ACD"/>
    <w:rsid w:val="009A0FC2"/>
    <w:rsid w:val="009A235C"/>
    <w:rsid w:val="009A2DB2"/>
    <w:rsid w:val="009A313E"/>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475"/>
    <w:rsid w:val="009B062D"/>
    <w:rsid w:val="009B0D6A"/>
    <w:rsid w:val="009B0F17"/>
    <w:rsid w:val="009B1151"/>
    <w:rsid w:val="009B1279"/>
    <w:rsid w:val="009B1826"/>
    <w:rsid w:val="009B1A26"/>
    <w:rsid w:val="009B1DDD"/>
    <w:rsid w:val="009B2105"/>
    <w:rsid w:val="009B2262"/>
    <w:rsid w:val="009B2E12"/>
    <w:rsid w:val="009B39B7"/>
    <w:rsid w:val="009B3BF5"/>
    <w:rsid w:val="009B3DCF"/>
    <w:rsid w:val="009B4258"/>
    <w:rsid w:val="009B5314"/>
    <w:rsid w:val="009B57A9"/>
    <w:rsid w:val="009B66D9"/>
    <w:rsid w:val="009B6A14"/>
    <w:rsid w:val="009B6AFC"/>
    <w:rsid w:val="009B6D16"/>
    <w:rsid w:val="009B7295"/>
    <w:rsid w:val="009B7BDB"/>
    <w:rsid w:val="009C1247"/>
    <w:rsid w:val="009C2256"/>
    <w:rsid w:val="009C3059"/>
    <w:rsid w:val="009C33C0"/>
    <w:rsid w:val="009C5C2B"/>
    <w:rsid w:val="009C6144"/>
    <w:rsid w:val="009C6769"/>
    <w:rsid w:val="009C6C0C"/>
    <w:rsid w:val="009C732D"/>
    <w:rsid w:val="009C75F6"/>
    <w:rsid w:val="009C763C"/>
    <w:rsid w:val="009D0927"/>
    <w:rsid w:val="009D13C4"/>
    <w:rsid w:val="009D142F"/>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6D98"/>
    <w:rsid w:val="009D71EB"/>
    <w:rsid w:val="009D735F"/>
    <w:rsid w:val="009D79E9"/>
    <w:rsid w:val="009D7A66"/>
    <w:rsid w:val="009E023A"/>
    <w:rsid w:val="009E0631"/>
    <w:rsid w:val="009E086A"/>
    <w:rsid w:val="009E0EE1"/>
    <w:rsid w:val="009E1E61"/>
    <w:rsid w:val="009E29BB"/>
    <w:rsid w:val="009E3402"/>
    <w:rsid w:val="009E4E3E"/>
    <w:rsid w:val="009E52BB"/>
    <w:rsid w:val="009E5F8B"/>
    <w:rsid w:val="009E6B16"/>
    <w:rsid w:val="009E6B3A"/>
    <w:rsid w:val="009E7C6F"/>
    <w:rsid w:val="009E7CDC"/>
    <w:rsid w:val="009E7CED"/>
    <w:rsid w:val="009F04D4"/>
    <w:rsid w:val="009F1216"/>
    <w:rsid w:val="009F1F1C"/>
    <w:rsid w:val="009F1F60"/>
    <w:rsid w:val="009F248A"/>
    <w:rsid w:val="009F2AD3"/>
    <w:rsid w:val="009F312E"/>
    <w:rsid w:val="009F3FFB"/>
    <w:rsid w:val="009F4067"/>
    <w:rsid w:val="009F429C"/>
    <w:rsid w:val="009F46A7"/>
    <w:rsid w:val="009F46E6"/>
    <w:rsid w:val="009F4C40"/>
    <w:rsid w:val="009F5E6D"/>
    <w:rsid w:val="009F62B4"/>
    <w:rsid w:val="009F652A"/>
    <w:rsid w:val="009F6837"/>
    <w:rsid w:val="009F6878"/>
    <w:rsid w:val="009F793E"/>
    <w:rsid w:val="00A00D65"/>
    <w:rsid w:val="00A00E16"/>
    <w:rsid w:val="00A012E7"/>
    <w:rsid w:val="00A01F67"/>
    <w:rsid w:val="00A02872"/>
    <w:rsid w:val="00A02C9C"/>
    <w:rsid w:val="00A044F0"/>
    <w:rsid w:val="00A04527"/>
    <w:rsid w:val="00A04AFE"/>
    <w:rsid w:val="00A054C0"/>
    <w:rsid w:val="00A060D4"/>
    <w:rsid w:val="00A0692F"/>
    <w:rsid w:val="00A069E5"/>
    <w:rsid w:val="00A10CAD"/>
    <w:rsid w:val="00A10FC5"/>
    <w:rsid w:val="00A1106E"/>
    <w:rsid w:val="00A1140B"/>
    <w:rsid w:val="00A11564"/>
    <w:rsid w:val="00A11962"/>
    <w:rsid w:val="00A11C0A"/>
    <w:rsid w:val="00A12DE9"/>
    <w:rsid w:val="00A1374F"/>
    <w:rsid w:val="00A13D65"/>
    <w:rsid w:val="00A13D76"/>
    <w:rsid w:val="00A13F4D"/>
    <w:rsid w:val="00A14715"/>
    <w:rsid w:val="00A158EB"/>
    <w:rsid w:val="00A161EB"/>
    <w:rsid w:val="00A163DE"/>
    <w:rsid w:val="00A16452"/>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AC9"/>
    <w:rsid w:val="00A26B99"/>
    <w:rsid w:val="00A26F74"/>
    <w:rsid w:val="00A3050B"/>
    <w:rsid w:val="00A30B9B"/>
    <w:rsid w:val="00A30DB7"/>
    <w:rsid w:val="00A3126E"/>
    <w:rsid w:val="00A3130E"/>
    <w:rsid w:val="00A3159A"/>
    <w:rsid w:val="00A323EC"/>
    <w:rsid w:val="00A324C1"/>
    <w:rsid w:val="00A32515"/>
    <w:rsid w:val="00A32783"/>
    <w:rsid w:val="00A32D71"/>
    <w:rsid w:val="00A34D0B"/>
    <w:rsid w:val="00A34FC9"/>
    <w:rsid w:val="00A352CA"/>
    <w:rsid w:val="00A35979"/>
    <w:rsid w:val="00A35A4E"/>
    <w:rsid w:val="00A35FC7"/>
    <w:rsid w:val="00A36EB8"/>
    <w:rsid w:val="00A3706E"/>
    <w:rsid w:val="00A37A61"/>
    <w:rsid w:val="00A414DF"/>
    <w:rsid w:val="00A4186C"/>
    <w:rsid w:val="00A4195A"/>
    <w:rsid w:val="00A41EEA"/>
    <w:rsid w:val="00A42100"/>
    <w:rsid w:val="00A4271E"/>
    <w:rsid w:val="00A433D4"/>
    <w:rsid w:val="00A45740"/>
    <w:rsid w:val="00A45C90"/>
    <w:rsid w:val="00A46F83"/>
    <w:rsid w:val="00A47619"/>
    <w:rsid w:val="00A516CD"/>
    <w:rsid w:val="00A51711"/>
    <w:rsid w:val="00A51C58"/>
    <w:rsid w:val="00A524BD"/>
    <w:rsid w:val="00A538A6"/>
    <w:rsid w:val="00A53B81"/>
    <w:rsid w:val="00A54103"/>
    <w:rsid w:val="00A54298"/>
    <w:rsid w:val="00A5510B"/>
    <w:rsid w:val="00A55928"/>
    <w:rsid w:val="00A55B7B"/>
    <w:rsid w:val="00A55E0C"/>
    <w:rsid w:val="00A575D7"/>
    <w:rsid w:val="00A57D73"/>
    <w:rsid w:val="00A606A7"/>
    <w:rsid w:val="00A60BF9"/>
    <w:rsid w:val="00A60CF4"/>
    <w:rsid w:val="00A616D2"/>
    <w:rsid w:val="00A619B0"/>
    <w:rsid w:val="00A63165"/>
    <w:rsid w:val="00A63775"/>
    <w:rsid w:val="00A637D9"/>
    <w:rsid w:val="00A63983"/>
    <w:rsid w:val="00A63C52"/>
    <w:rsid w:val="00A64DB6"/>
    <w:rsid w:val="00A65175"/>
    <w:rsid w:val="00A65DA8"/>
    <w:rsid w:val="00A6642C"/>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6078"/>
    <w:rsid w:val="00A764FB"/>
    <w:rsid w:val="00A76C3C"/>
    <w:rsid w:val="00A779E1"/>
    <w:rsid w:val="00A77AD9"/>
    <w:rsid w:val="00A77F11"/>
    <w:rsid w:val="00A80359"/>
    <w:rsid w:val="00A80603"/>
    <w:rsid w:val="00A807E7"/>
    <w:rsid w:val="00A80F35"/>
    <w:rsid w:val="00A81449"/>
    <w:rsid w:val="00A81687"/>
    <w:rsid w:val="00A819C6"/>
    <w:rsid w:val="00A8220A"/>
    <w:rsid w:val="00A824EA"/>
    <w:rsid w:val="00A825D8"/>
    <w:rsid w:val="00A826F9"/>
    <w:rsid w:val="00A83B8E"/>
    <w:rsid w:val="00A83BD6"/>
    <w:rsid w:val="00A8436F"/>
    <w:rsid w:val="00A8485D"/>
    <w:rsid w:val="00A84C9C"/>
    <w:rsid w:val="00A852AC"/>
    <w:rsid w:val="00A8542A"/>
    <w:rsid w:val="00A858AE"/>
    <w:rsid w:val="00A8591E"/>
    <w:rsid w:val="00A85E97"/>
    <w:rsid w:val="00A864ED"/>
    <w:rsid w:val="00A86C50"/>
    <w:rsid w:val="00A86D5C"/>
    <w:rsid w:val="00A876F5"/>
    <w:rsid w:val="00A9022D"/>
    <w:rsid w:val="00A9096B"/>
    <w:rsid w:val="00A91F54"/>
    <w:rsid w:val="00A921D2"/>
    <w:rsid w:val="00A92750"/>
    <w:rsid w:val="00A9299B"/>
    <w:rsid w:val="00A93617"/>
    <w:rsid w:val="00A93714"/>
    <w:rsid w:val="00A9466D"/>
    <w:rsid w:val="00A948DC"/>
    <w:rsid w:val="00A94AF8"/>
    <w:rsid w:val="00A954AB"/>
    <w:rsid w:val="00A95C09"/>
    <w:rsid w:val="00A962B2"/>
    <w:rsid w:val="00A96528"/>
    <w:rsid w:val="00A96873"/>
    <w:rsid w:val="00A96C66"/>
    <w:rsid w:val="00AA0BBA"/>
    <w:rsid w:val="00AA1E1D"/>
    <w:rsid w:val="00AA1FFF"/>
    <w:rsid w:val="00AA211D"/>
    <w:rsid w:val="00AA265A"/>
    <w:rsid w:val="00AA2D8E"/>
    <w:rsid w:val="00AA3201"/>
    <w:rsid w:val="00AA4486"/>
    <w:rsid w:val="00AA45FD"/>
    <w:rsid w:val="00AA4AA7"/>
    <w:rsid w:val="00AA4C8A"/>
    <w:rsid w:val="00AA71F9"/>
    <w:rsid w:val="00AA72B4"/>
    <w:rsid w:val="00AA748A"/>
    <w:rsid w:val="00AB0483"/>
    <w:rsid w:val="00AB0815"/>
    <w:rsid w:val="00AB0830"/>
    <w:rsid w:val="00AB153D"/>
    <w:rsid w:val="00AB1720"/>
    <w:rsid w:val="00AB1A6B"/>
    <w:rsid w:val="00AB22BB"/>
    <w:rsid w:val="00AB23B4"/>
    <w:rsid w:val="00AB2E6C"/>
    <w:rsid w:val="00AB3FA9"/>
    <w:rsid w:val="00AB418B"/>
    <w:rsid w:val="00AB4665"/>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84D"/>
    <w:rsid w:val="00AC1E4C"/>
    <w:rsid w:val="00AC1F44"/>
    <w:rsid w:val="00AC237C"/>
    <w:rsid w:val="00AC2A38"/>
    <w:rsid w:val="00AC2EC2"/>
    <w:rsid w:val="00AC31B1"/>
    <w:rsid w:val="00AC440F"/>
    <w:rsid w:val="00AC5954"/>
    <w:rsid w:val="00AC5B65"/>
    <w:rsid w:val="00AC605A"/>
    <w:rsid w:val="00AC623D"/>
    <w:rsid w:val="00AC628B"/>
    <w:rsid w:val="00AC65E0"/>
    <w:rsid w:val="00AC6B98"/>
    <w:rsid w:val="00AC73B5"/>
    <w:rsid w:val="00AC782E"/>
    <w:rsid w:val="00AD0216"/>
    <w:rsid w:val="00AD14DB"/>
    <w:rsid w:val="00AD1827"/>
    <w:rsid w:val="00AD1E15"/>
    <w:rsid w:val="00AD2DB0"/>
    <w:rsid w:val="00AD2E32"/>
    <w:rsid w:val="00AD309E"/>
    <w:rsid w:val="00AD3A88"/>
    <w:rsid w:val="00AD43E5"/>
    <w:rsid w:val="00AD5E29"/>
    <w:rsid w:val="00AD62B1"/>
    <w:rsid w:val="00AD7091"/>
    <w:rsid w:val="00AD72FF"/>
    <w:rsid w:val="00AD7801"/>
    <w:rsid w:val="00AE0376"/>
    <w:rsid w:val="00AE0BB3"/>
    <w:rsid w:val="00AE176A"/>
    <w:rsid w:val="00AE1B36"/>
    <w:rsid w:val="00AE3AA5"/>
    <w:rsid w:val="00AE42C5"/>
    <w:rsid w:val="00AE4743"/>
    <w:rsid w:val="00AE48B0"/>
    <w:rsid w:val="00AE553A"/>
    <w:rsid w:val="00AE588D"/>
    <w:rsid w:val="00AE6A38"/>
    <w:rsid w:val="00AF0206"/>
    <w:rsid w:val="00AF0488"/>
    <w:rsid w:val="00AF0712"/>
    <w:rsid w:val="00AF13C7"/>
    <w:rsid w:val="00AF180A"/>
    <w:rsid w:val="00AF265C"/>
    <w:rsid w:val="00AF3942"/>
    <w:rsid w:val="00AF3E19"/>
    <w:rsid w:val="00AF4A3C"/>
    <w:rsid w:val="00AF4C70"/>
    <w:rsid w:val="00AF5060"/>
    <w:rsid w:val="00AF5F27"/>
    <w:rsid w:val="00AF6A1E"/>
    <w:rsid w:val="00AF741E"/>
    <w:rsid w:val="00AF7D2D"/>
    <w:rsid w:val="00B0058F"/>
    <w:rsid w:val="00B00824"/>
    <w:rsid w:val="00B00D95"/>
    <w:rsid w:val="00B021C8"/>
    <w:rsid w:val="00B021E4"/>
    <w:rsid w:val="00B02881"/>
    <w:rsid w:val="00B02D21"/>
    <w:rsid w:val="00B039E6"/>
    <w:rsid w:val="00B0472C"/>
    <w:rsid w:val="00B058D0"/>
    <w:rsid w:val="00B058F0"/>
    <w:rsid w:val="00B07282"/>
    <w:rsid w:val="00B07859"/>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83"/>
    <w:rsid w:val="00B17BC0"/>
    <w:rsid w:val="00B20057"/>
    <w:rsid w:val="00B219A4"/>
    <w:rsid w:val="00B21EE2"/>
    <w:rsid w:val="00B22523"/>
    <w:rsid w:val="00B22B67"/>
    <w:rsid w:val="00B22C41"/>
    <w:rsid w:val="00B22D22"/>
    <w:rsid w:val="00B236D8"/>
    <w:rsid w:val="00B254B5"/>
    <w:rsid w:val="00B25504"/>
    <w:rsid w:val="00B256B6"/>
    <w:rsid w:val="00B25716"/>
    <w:rsid w:val="00B25BBC"/>
    <w:rsid w:val="00B25F21"/>
    <w:rsid w:val="00B26512"/>
    <w:rsid w:val="00B26652"/>
    <w:rsid w:val="00B27216"/>
    <w:rsid w:val="00B27BD5"/>
    <w:rsid w:val="00B307A2"/>
    <w:rsid w:val="00B30E35"/>
    <w:rsid w:val="00B32287"/>
    <w:rsid w:val="00B322D7"/>
    <w:rsid w:val="00B32D9D"/>
    <w:rsid w:val="00B33160"/>
    <w:rsid w:val="00B33E0D"/>
    <w:rsid w:val="00B3414F"/>
    <w:rsid w:val="00B3499B"/>
    <w:rsid w:val="00B35683"/>
    <w:rsid w:val="00B35BBA"/>
    <w:rsid w:val="00B35DA7"/>
    <w:rsid w:val="00B36411"/>
    <w:rsid w:val="00B36496"/>
    <w:rsid w:val="00B36716"/>
    <w:rsid w:val="00B3698B"/>
    <w:rsid w:val="00B36A16"/>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5C5"/>
    <w:rsid w:val="00B467D7"/>
    <w:rsid w:val="00B46B0C"/>
    <w:rsid w:val="00B47877"/>
    <w:rsid w:val="00B5072D"/>
    <w:rsid w:val="00B50F0E"/>
    <w:rsid w:val="00B50FC4"/>
    <w:rsid w:val="00B513DF"/>
    <w:rsid w:val="00B51A74"/>
    <w:rsid w:val="00B53952"/>
    <w:rsid w:val="00B539DB"/>
    <w:rsid w:val="00B53EE3"/>
    <w:rsid w:val="00B53EFC"/>
    <w:rsid w:val="00B542A9"/>
    <w:rsid w:val="00B54FBE"/>
    <w:rsid w:val="00B553A4"/>
    <w:rsid w:val="00B553A6"/>
    <w:rsid w:val="00B5581C"/>
    <w:rsid w:val="00B558F3"/>
    <w:rsid w:val="00B568D2"/>
    <w:rsid w:val="00B56B7F"/>
    <w:rsid w:val="00B570EF"/>
    <w:rsid w:val="00B575EE"/>
    <w:rsid w:val="00B57AE6"/>
    <w:rsid w:val="00B600A0"/>
    <w:rsid w:val="00B602CD"/>
    <w:rsid w:val="00B60464"/>
    <w:rsid w:val="00B60D66"/>
    <w:rsid w:val="00B60D74"/>
    <w:rsid w:val="00B60D80"/>
    <w:rsid w:val="00B627AA"/>
    <w:rsid w:val="00B6282B"/>
    <w:rsid w:val="00B63417"/>
    <w:rsid w:val="00B63655"/>
    <w:rsid w:val="00B63779"/>
    <w:rsid w:val="00B64CC4"/>
    <w:rsid w:val="00B65067"/>
    <w:rsid w:val="00B6524E"/>
    <w:rsid w:val="00B653C7"/>
    <w:rsid w:val="00B65A8F"/>
    <w:rsid w:val="00B673B2"/>
    <w:rsid w:val="00B67599"/>
    <w:rsid w:val="00B6779C"/>
    <w:rsid w:val="00B67B3A"/>
    <w:rsid w:val="00B704F8"/>
    <w:rsid w:val="00B705EF"/>
    <w:rsid w:val="00B709AF"/>
    <w:rsid w:val="00B7227E"/>
    <w:rsid w:val="00B72562"/>
    <w:rsid w:val="00B7287F"/>
    <w:rsid w:val="00B72DF8"/>
    <w:rsid w:val="00B7390F"/>
    <w:rsid w:val="00B7485B"/>
    <w:rsid w:val="00B74A69"/>
    <w:rsid w:val="00B74CB5"/>
    <w:rsid w:val="00B74E89"/>
    <w:rsid w:val="00B7516B"/>
    <w:rsid w:val="00B752E7"/>
    <w:rsid w:val="00B75625"/>
    <w:rsid w:val="00B75853"/>
    <w:rsid w:val="00B7716F"/>
    <w:rsid w:val="00B77505"/>
    <w:rsid w:val="00B77A07"/>
    <w:rsid w:val="00B80968"/>
    <w:rsid w:val="00B8099E"/>
    <w:rsid w:val="00B80CB7"/>
    <w:rsid w:val="00B8162B"/>
    <w:rsid w:val="00B81FB0"/>
    <w:rsid w:val="00B830D4"/>
    <w:rsid w:val="00B83128"/>
    <w:rsid w:val="00B8344B"/>
    <w:rsid w:val="00B83470"/>
    <w:rsid w:val="00B83FAE"/>
    <w:rsid w:val="00B841D4"/>
    <w:rsid w:val="00B84388"/>
    <w:rsid w:val="00B843DC"/>
    <w:rsid w:val="00B8466B"/>
    <w:rsid w:val="00B85E2C"/>
    <w:rsid w:val="00B86BCF"/>
    <w:rsid w:val="00B86ED2"/>
    <w:rsid w:val="00B87944"/>
    <w:rsid w:val="00B87C4B"/>
    <w:rsid w:val="00B90348"/>
    <w:rsid w:val="00B9052E"/>
    <w:rsid w:val="00B9099E"/>
    <w:rsid w:val="00B9148B"/>
    <w:rsid w:val="00B914CB"/>
    <w:rsid w:val="00B918DD"/>
    <w:rsid w:val="00B919B1"/>
    <w:rsid w:val="00B91BE5"/>
    <w:rsid w:val="00B91DC6"/>
    <w:rsid w:val="00B926D4"/>
    <w:rsid w:val="00B9297A"/>
    <w:rsid w:val="00B92F3D"/>
    <w:rsid w:val="00B9335A"/>
    <w:rsid w:val="00B93BFC"/>
    <w:rsid w:val="00B93DC8"/>
    <w:rsid w:val="00B948D7"/>
    <w:rsid w:val="00B95AE2"/>
    <w:rsid w:val="00B95E41"/>
    <w:rsid w:val="00B9606D"/>
    <w:rsid w:val="00B96F25"/>
    <w:rsid w:val="00B97441"/>
    <w:rsid w:val="00BA0600"/>
    <w:rsid w:val="00BA0C11"/>
    <w:rsid w:val="00BA0E3C"/>
    <w:rsid w:val="00BA0E42"/>
    <w:rsid w:val="00BA15D5"/>
    <w:rsid w:val="00BA15DB"/>
    <w:rsid w:val="00BA2EC8"/>
    <w:rsid w:val="00BA3787"/>
    <w:rsid w:val="00BA3794"/>
    <w:rsid w:val="00BA3976"/>
    <w:rsid w:val="00BA4D70"/>
    <w:rsid w:val="00BA5018"/>
    <w:rsid w:val="00BA5287"/>
    <w:rsid w:val="00BA6488"/>
    <w:rsid w:val="00BA699A"/>
    <w:rsid w:val="00BA6D3C"/>
    <w:rsid w:val="00BA6F54"/>
    <w:rsid w:val="00BA76F9"/>
    <w:rsid w:val="00BA7866"/>
    <w:rsid w:val="00BA798A"/>
    <w:rsid w:val="00BB025D"/>
    <w:rsid w:val="00BB05A3"/>
    <w:rsid w:val="00BB0C37"/>
    <w:rsid w:val="00BB102F"/>
    <w:rsid w:val="00BB1078"/>
    <w:rsid w:val="00BB1172"/>
    <w:rsid w:val="00BB2066"/>
    <w:rsid w:val="00BB2227"/>
    <w:rsid w:val="00BB2A0F"/>
    <w:rsid w:val="00BB30B7"/>
    <w:rsid w:val="00BB3545"/>
    <w:rsid w:val="00BB423F"/>
    <w:rsid w:val="00BB4D1D"/>
    <w:rsid w:val="00BB4E11"/>
    <w:rsid w:val="00BB714D"/>
    <w:rsid w:val="00BB756F"/>
    <w:rsid w:val="00BC03E7"/>
    <w:rsid w:val="00BC1AD0"/>
    <w:rsid w:val="00BC2AAA"/>
    <w:rsid w:val="00BC2F2A"/>
    <w:rsid w:val="00BC2F91"/>
    <w:rsid w:val="00BC30BC"/>
    <w:rsid w:val="00BC33D1"/>
    <w:rsid w:val="00BC36D4"/>
    <w:rsid w:val="00BC3768"/>
    <w:rsid w:val="00BC39E0"/>
    <w:rsid w:val="00BC3A75"/>
    <w:rsid w:val="00BC4700"/>
    <w:rsid w:val="00BC4F3D"/>
    <w:rsid w:val="00BC6B3E"/>
    <w:rsid w:val="00BC6B65"/>
    <w:rsid w:val="00BC6E40"/>
    <w:rsid w:val="00BC700C"/>
    <w:rsid w:val="00BC7380"/>
    <w:rsid w:val="00BC74D7"/>
    <w:rsid w:val="00BC7819"/>
    <w:rsid w:val="00BC7C6C"/>
    <w:rsid w:val="00BD0809"/>
    <w:rsid w:val="00BD0C4E"/>
    <w:rsid w:val="00BD1012"/>
    <w:rsid w:val="00BD1824"/>
    <w:rsid w:val="00BD34C2"/>
    <w:rsid w:val="00BD3DFB"/>
    <w:rsid w:val="00BD3E27"/>
    <w:rsid w:val="00BD41CD"/>
    <w:rsid w:val="00BD4A91"/>
    <w:rsid w:val="00BD576E"/>
    <w:rsid w:val="00BD57BE"/>
    <w:rsid w:val="00BD667A"/>
    <w:rsid w:val="00BD6D21"/>
    <w:rsid w:val="00BD724E"/>
    <w:rsid w:val="00BD785A"/>
    <w:rsid w:val="00BD7ED9"/>
    <w:rsid w:val="00BE0262"/>
    <w:rsid w:val="00BE04FC"/>
    <w:rsid w:val="00BE0CAC"/>
    <w:rsid w:val="00BE1182"/>
    <w:rsid w:val="00BE1862"/>
    <w:rsid w:val="00BE2EB9"/>
    <w:rsid w:val="00BE3404"/>
    <w:rsid w:val="00BE376F"/>
    <w:rsid w:val="00BE43DA"/>
    <w:rsid w:val="00BE48ED"/>
    <w:rsid w:val="00BE4E28"/>
    <w:rsid w:val="00BE51ED"/>
    <w:rsid w:val="00BE55D9"/>
    <w:rsid w:val="00BE5A96"/>
    <w:rsid w:val="00BE6A8E"/>
    <w:rsid w:val="00BE7093"/>
    <w:rsid w:val="00BE7407"/>
    <w:rsid w:val="00BF0093"/>
    <w:rsid w:val="00BF0C12"/>
    <w:rsid w:val="00BF0E04"/>
    <w:rsid w:val="00BF1694"/>
    <w:rsid w:val="00BF1808"/>
    <w:rsid w:val="00BF187F"/>
    <w:rsid w:val="00BF1CAE"/>
    <w:rsid w:val="00BF2642"/>
    <w:rsid w:val="00BF2CE7"/>
    <w:rsid w:val="00BF2D96"/>
    <w:rsid w:val="00BF3034"/>
    <w:rsid w:val="00BF3AFE"/>
    <w:rsid w:val="00BF3EBE"/>
    <w:rsid w:val="00BF411C"/>
    <w:rsid w:val="00BF4216"/>
    <w:rsid w:val="00BF44B1"/>
    <w:rsid w:val="00BF48F2"/>
    <w:rsid w:val="00BF4B6E"/>
    <w:rsid w:val="00BF533E"/>
    <w:rsid w:val="00BF5BBF"/>
    <w:rsid w:val="00BF5F16"/>
    <w:rsid w:val="00BF6EA2"/>
    <w:rsid w:val="00C011B6"/>
    <w:rsid w:val="00C018B9"/>
    <w:rsid w:val="00C01DEA"/>
    <w:rsid w:val="00C01E95"/>
    <w:rsid w:val="00C02C97"/>
    <w:rsid w:val="00C03C39"/>
    <w:rsid w:val="00C041D2"/>
    <w:rsid w:val="00C047EC"/>
    <w:rsid w:val="00C05FC5"/>
    <w:rsid w:val="00C0607E"/>
    <w:rsid w:val="00C066C5"/>
    <w:rsid w:val="00C07A7F"/>
    <w:rsid w:val="00C10804"/>
    <w:rsid w:val="00C108BA"/>
    <w:rsid w:val="00C12FA5"/>
    <w:rsid w:val="00C13FDF"/>
    <w:rsid w:val="00C14018"/>
    <w:rsid w:val="00C143E0"/>
    <w:rsid w:val="00C14914"/>
    <w:rsid w:val="00C14BA6"/>
    <w:rsid w:val="00C14BE3"/>
    <w:rsid w:val="00C155D6"/>
    <w:rsid w:val="00C15820"/>
    <w:rsid w:val="00C2032C"/>
    <w:rsid w:val="00C20F9D"/>
    <w:rsid w:val="00C226B4"/>
    <w:rsid w:val="00C226CA"/>
    <w:rsid w:val="00C22CF5"/>
    <w:rsid w:val="00C22FB2"/>
    <w:rsid w:val="00C23247"/>
    <w:rsid w:val="00C23804"/>
    <w:rsid w:val="00C23DF0"/>
    <w:rsid w:val="00C23EA5"/>
    <w:rsid w:val="00C24C87"/>
    <w:rsid w:val="00C250A4"/>
    <w:rsid w:val="00C25357"/>
    <w:rsid w:val="00C25790"/>
    <w:rsid w:val="00C26E84"/>
    <w:rsid w:val="00C27392"/>
    <w:rsid w:val="00C30C33"/>
    <w:rsid w:val="00C3118C"/>
    <w:rsid w:val="00C31C31"/>
    <w:rsid w:val="00C336C1"/>
    <w:rsid w:val="00C3463F"/>
    <w:rsid w:val="00C34A4B"/>
    <w:rsid w:val="00C35015"/>
    <w:rsid w:val="00C358D2"/>
    <w:rsid w:val="00C362EC"/>
    <w:rsid w:val="00C3653F"/>
    <w:rsid w:val="00C36B5C"/>
    <w:rsid w:val="00C3783D"/>
    <w:rsid w:val="00C37A0B"/>
    <w:rsid w:val="00C4010D"/>
    <w:rsid w:val="00C406B8"/>
    <w:rsid w:val="00C406F5"/>
    <w:rsid w:val="00C4120C"/>
    <w:rsid w:val="00C41D46"/>
    <w:rsid w:val="00C4236C"/>
    <w:rsid w:val="00C4394C"/>
    <w:rsid w:val="00C43CF1"/>
    <w:rsid w:val="00C44CA4"/>
    <w:rsid w:val="00C44FE5"/>
    <w:rsid w:val="00C457F1"/>
    <w:rsid w:val="00C457F5"/>
    <w:rsid w:val="00C457F9"/>
    <w:rsid w:val="00C45D8D"/>
    <w:rsid w:val="00C46500"/>
    <w:rsid w:val="00C46816"/>
    <w:rsid w:val="00C47D4C"/>
    <w:rsid w:val="00C50252"/>
    <w:rsid w:val="00C50ACE"/>
    <w:rsid w:val="00C519BE"/>
    <w:rsid w:val="00C52640"/>
    <w:rsid w:val="00C52F17"/>
    <w:rsid w:val="00C53FE6"/>
    <w:rsid w:val="00C5419E"/>
    <w:rsid w:val="00C556F1"/>
    <w:rsid w:val="00C558F6"/>
    <w:rsid w:val="00C56043"/>
    <w:rsid w:val="00C564BF"/>
    <w:rsid w:val="00C56D0F"/>
    <w:rsid w:val="00C56F34"/>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874"/>
    <w:rsid w:val="00C64B9D"/>
    <w:rsid w:val="00C654CE"/>
    <w:rsid w:val="00C6559B"/>
    <w:rsid w:val="00C65CD0"/>
    <w:rsid w:val="00C70047"/>
    <w:rsid w:val="00C704E8"/>
    <w:rsid w:val="00C7053A"/>
    <w:rsid w:val="00C70CAB"/>
    <w:rsid w:val="00C71170"/>
    <w:rsid w:val="00C71A98"/>
    <w:rsid w:val="00C71E57"/>
    <w:rsid w:val="00C722A5"/>
    <w:rsid w:val="00C72801"/>
    <w:rsid w:val="00C72A80"/>
    <w:rsid w:val="00C72AA9"/>
    <w:rsid w:val="00C7334A"/>
    <w:rsid w:val="00C73E3C"/>
    <w:rsid w:val="00C751DC"/>
    <w:rsid w:val="00C75C23"/>
    <w:rsid w:val="00C76665"/>
    <w:rsid w:val="00C76FFF"/>
    <w:rsid w:val="00C7750C"/>
    <w:rsid w:val="00C77E1F"/>
    <w:rsid w:val="00C8125D"/>
    <w:rsid w:val="00C820DE"/>
    <w:rsid w:val="00C82644"/>
    <w:rsid w:val="00C82B1B"/>
    <w:rsid w:val="00C84CDB"/>
    <w:rsid w:val="00C86967"/>
    <w:rsid w:val="00C87C1A"/>
    <w:rsid w:val="00C87DBE"/>
    <w:rsid w:val="00C9057E"/>
    <w:rsid w:val="00C90841"/>
    <w:rsid w:val="00C90A7C"/>
    <w:rsid w:val="00C913C2"/>
    <w:rsid w:val="00C91860"/>
    <w:rsid w:val="00C9204C"/>
    <w:rsid w:val="00C92E74"/>
    <w:rsid w:val="00C9305B"/>
    <w:rsid w:val="00C93171"/>
    <w:rsid w:val="00C93953"/>
    <w:rsid w:val="00C93D15"/>
    <w:rsid w:val="00C94077"/>
    <w:rsid w:val="00C941EA"/>
    <w:rsid w:val="00C95C6C"/>
    <w:rsid w:val="00C97499"/>
    <w:rsid w:val="00C97D08"/>
    <w:rsid w:val="00CA1643"/>
    <w:rsid w:val="00CA18F7"/>
    <w:rsid w:val="00CA1DDC"/>
    <w:rsid w:val="00CA1EF0"/>
    <w:rsid w:val="00CA288F"/>
    <w:rsid w:val="00CA3B47"/>
    <w:rsid w:val="00CA47E7"/>
    <w:rsid w:val="00CA4CC0"/>
    <w:rsid w:val="00CA4DBF"/>
    <w:rsid w:val="00CA4E30"/>
    <w:rsid w:val="00CA531D"/>
    <w:rsid w:val="00CA54B2"/>
    <w:rsid w:val="00CA5D3E"/>
    <w:rsid w:val="00CA65F9"/>
    <w:rsid w:val="00CA6A63"/>
    <w:rsid w:val="00CA795D"/>
    <w:rsid w:val="00CA7C3A"/>
    <w:rsid w:val="00CB0081"/>
    <w:rsid w:val="00CB055B"/>
    <w:rsid w:val="00CB0EE1"/>
    <w:rsid w:val="00CB1CBD"/>
    <w:rsid w:val="00CB21FE"/>
    <w:rsid w:val="00CB22E5"/>
    <w:rsid w:val="00CB37E2"/>
    <w:rsid w:val="00CB41ED"/>
    <w:rsid w:val="00CB4E47"/>
    <w:rsid w:val="00CB4F57"/>
    <w:rsid w:val="00CB5AF3"/>
    <w:rsid w:val="00CB5C8E"/>
    <w:rsid w:val="00CB66B2"/>
    <w:rsid w:val="00CB67B2"/>
    <w:rsid w:val="00CB7059"/>
    <w:rsid w:val="00CB710D"/>
    <w:rsid w:val="00CB722C"/>
    <w:rsid w:val="00CB7922"/>
    <w:rsid w:val="00CB7D90"/>
    <w:rsid w:val="00CB7FF5"/>
    <w:rsid w:val="00CC0041"/>
    <w:rsid w:val="00CC0244"/>
    <w:rsid w:val="00CC0451"/>
    <w:rsid w:val="00CC1319"/>
    <w:rsid w:val="00CC1E72"/>
    <w:rsid w:val="00CC2E31"/>
    <w:rsid w:val="00CC2E4B"/>
    <w:rsid w:val="00CC3755"/>
    <w:rsid w:val="00CC4FA8"/>
    <w:rsid w:val="00CC5548"/>
    <w:rsid w:val="00CC5B37"/>
    <w:rsid w:val="00CC5FEA"/>
    <w:rsid w:val="00CC62F5"/>
    <w:rsid w:val="00CC6628"/>
    <w:rsid w:val="00CC68DD"/>
    <w:rsid w:val="00CC6C88"/>
    <w:rsid w:val="00CD0A35"/>
    <w:rsid w:val="00CD0A9A"/>
    <w:rsid w:val="00CD171A"/>
    <w:rsid w:val="00CD183D"/>
    <w:rsid w:val="00CD1E8A"/>
    <w:rsid w:val="00CD2263"/>
    <w:rsid w:val="00CD312A"/>
    <w:rsid w:val="00CD3356"/>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8DC"/>
    <w:rsid w:val="00CE2CAF"/>
    <w:rsid w:val="00CE2F56"/>
    <w:rsid w:val="00CE354A"/>
    <w:rsid w:val="00CE3E70"/>
    <w:rsid w:val="00CE424D"/>
    <w:rsid w:val="00CE42BD"/>
    <w:rsid w:val="00CE47E3"/>
    <w:rsid w:val="00CE4BD0"/>
    <w:rsid w:val="00CE701D"/>
    <w:rsid w:val="00CF1911"/>
    <w:rsid w:val="00CF1AF3"/>
    <w:rsid w:val="00CF1DE1"/>
    <w:rsid w:val="00CF327E"/>
    <w:rsid w:val="00CF5C38"/>
    <w:rsid w:val="00CF6924"/>
    <w:rsid w:val="00CF6C6C"/>
    <w:rsid w:val="00CF71F9"/>
    <w:rsid w:val="00CF73FF"/>
    <w:rsid w:val="00CF767D"/>
    <w:rsid w:val="00CF7941"/>
    <w:rsid w:val="00CF7B17"/>
    <w:rsid w:val="00D0025E"/>
    <w:rsid w:val="00D0031D"/>
    <w:rsid w:val="00D004D2"/>
    <w:rsid w:val="00D00E46"/>
    <w:rsid w:val="00D01288"/>
    <w:rsid w:val="00D01E92"/>
    <w:rsid w:val="00D03DBA"/>
    <w:rsid w:val="00D04078"/>
    <w:rsid w:val="00D044AD"/>
    <w:rsid w:val="00D0460A"/>
    <w:rsid w:val="00D048EA"/>
    <w:rsid w:val="00D04DAE"/>
    <w:rsid w:val="00D06331"/>
    <w:rsid w:val="00D063B0"/>
    <w:rsid w:val="00D06FED"/>
    <w:rsid w:val="00D07FA8"/>
    <w:rsid w:val="00D10151"/>
    <w:rsid w:val="00D10454"/>
    <w:rsid w:val="00D10951"/>
    <w:rsid w:val="00D10C9F"/>
    <w:rsid w:val="00D11489"/>
    <w:rsid w:val="00D11BB4"/>
    <w:rsid w:val="00D11C7C"/>
    <w:rsid w:val="00D12624"/>
    <w:rsid w:val="00D12B20"/>
    <w:rsid w:val="00D12CE0"/>
    <w:rsid w:val="00D13459"/>
    <w:rsid w:val="00D136B7"/>
    <w:rsid w:val="00D13D07"/>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2C8D"/>
    <w:rsid w:val="00D24A8F"/>
    <w:rsid w:val="00D24C10"/>
    <w:rsid w:val="00D24C6B"/>
    <w:rsid w:val="00D25181"/>
    <w:rsid w:val="00D2566F"/>
    <w:rsid w:val="00D25878"/>
    <w:rsid w:val="00D25FB6"/>
    <w:rsid w:val="00D265E2"/>
    <w:rsid w:val="00D26C54"/>
    <w:rsid w:val="00D27053"/>
    <w:rsid w:val="00D2736C"/>
    <w:rsid w:val="00D274B0"/>
    <w:rsid w:val="00D274EF"/>
    <w:rsid w:val="00D31103"/>
    <w:rsid w:val="00D313DE"/>
    <w:rsid w:val="00D31590"/>
    <w:rsid w:val="00D31E96"/>
    <w:rsid w:val="00D3225B"/>
    <w:rsid w:val="00D324DA"/>
    <w:rsid w:val="00D32CC7"/>
    <w:rsid w:val="00D33AE9"/>
    <w:rsid w:val="00D3413A"/>
    <w:rsid w:val="00D350C8"/>
    <w:rsid w:val="00D3511F"/>
    <w:rsid w:val="00D35A88"/>
    <w:rsid w:val="00D361AE"/>
    <w:rsid w:val="00D36345"/>
    <w:rsid w:val="00D3639F"/>
    <w:rsid w:val="00D36B01"/>
    <w:rsid w:val="00D36D0C"/>
    <w:rsid w:val="00D36DC2"/>
    <w:rsid w:val="00D36E80"/>
    <w:rsid w:val="00D36FF6"/>
    <w:rsid w:val="00D37013"/>
    <w:rsid w:val="00D374E8"/>
    <w:rsid w:val="00D3789E"/>
    <w:rsid w:val="00D37D4F"/>
    <w:rsid w:val="00D40F7B"/>
    <w:rsid w:val="00D4108F"/>
    <w:rsid w:val="00D420C1"/>
    <w:rsid w:val="00D42110"/>
    <w:rsid w:val="00D43F2B"/>
    <w:rsid w:val="00D450A6"/>
    <w:rsid w:val="00D45549"/>
    <w:rsid w:val="00D45F20"/>
    <w:rsid w:val="00D46672"/>
    <w:rsid w:val="00D46B16"/>
    <w:rsid w:val="00D46B74"/>
    <w:rsid w:val="00D46C91"/>
    <w:rsid w:val="00D47104"/>
    <w:rsid w:val="00D47DB0"/>
    <w:rsid w:val="00D50642"/>
    <w:rsid w:val="00D50C46"/>
    <w:rsid w:val="00D51468"/>
    <w:rsid w:val="00D51D29"/>
    <w:rsid w:val="00D52781"/>
    <w:rsid w:val="00D52BF6"/>
    <w:rsid w:val="00D52D7C"/>
    <w:rsid w:val="00D534A3"/>
    <w:rsid w:val="00D54794"/>
    <w:rsid w:val="00D55D6A"/>
    <w:rsid w:val="00D55F53"/>
    <w:rsid w:val="00D55FF2"/>
    <w:rsid w:val="00D561E7"/>
    <w:rsid w:val="00D56812"/>
    <w:rsid w:val="00D56990"/>
    <w:rsid w:val="00D569EA"/>
    <w:rsid w:val="00D56ACF"/>
    <w:rsid w:val="00D56D07"/>
    <w:rsid w:val="00D60097"/>
    <w:rsid w:val="00D60658"/>
    <w:rsid w:val="00D6147C"/>
    <w:rsid w:val="00D61AB1"/>
    <w:rsid w:val="00D61D58"/>
    <w:rsid w:val="00D6292A"/>
    <w:rsid w:val="00D62C20"/>
    <w:rsid w:val="00D62D1A"/>
    <w:rsid w:val="00D62DE7"/>
    <w:rsid w:val="00D6463F"/>
    <w:rsid w:val="00D646CD"/>
    <w:rsid w:val="00D651B9"/>
    <w:rsid w:val="00D65B2A"/>
    <w:rsid w:val="00D6642E"/>
    <w:rsid w:val="00D6715E"/>
    <w:rsid w:val="00D67567"/>
    <w:rsid w:val="00D67BE4"/>
    <w:rsid w:val="00D71FD6"/>
    <w:rsid w:val="00D72024"/>
    <w:rsid w:val="00D72356"/>
    <w:rsid w:val="00D725DC"/>
    <w:rsid w:val="00D74393"/>
    <w:rsid w:val="00D746BA"/>
    <w:rsid w:val="00D74A7B"/>
    <w:rsid w:val="00D7519F"/>
    <w:rsid w:val="00D76092"/>
    <w:rsid w:val="00D7674C"/>
    <w:rsid w:val="00D77267"/>
    <w:rsid w:val="00D77B74"/>
    <w:rsid w:val="00D77D85"/>
    <w:rsid w:val="00D8036D"/>
    <w:rsid w:val="00D803BF"/>
    <w:rsid w:val="00D80605"/>
    <w:rsid w:val="00D80BDA"/>
    <w:rsid w:val="00D80EDD"/>
    <w:rsid w:val="00D82463"/>
    <w:rsid w:val="00D82CA5"/>
    <w:rsid w:val="00D83154"/>
    <w:rsid w:val="00D83AAB"/>
    <w:rsid w:val="00D8420A"/>
    <w:rsid w:val="00D853CE"/>
    <w:rsid w:val="00D85C79"/>
    <w:rsid w:val="00D85EF2"/>
    <w:rsid w:val="00D87593"/>
    <w:rsid w:val="00D87DEE"/>
    <w:rsid w:val="00D9026E"/>
    <w:rsid w:val="00D908D1"/>
    <w:rsid w:val="00D91A25"/>
    <w:rsid w:val="00D91B4F"/>
    <w:rsid w:val="00D923DA"/>
    <w:rsid w:val="00D925FD"/>
    <w:rsid w:val="00D92751"/>
    <w:rsid w:val="00D93101"/>
    <w:rsid w:val="00D93174"/>
    <w:rsid w:val="00D932B8"/>
    <w:rsid w:val="00D9378F"/>
    <w:rsid w:val="00D938D3"/>
    <w:rsid w:val="00D9444D"/>
    <w:rsid w:val="00D94927"/>
    <w:rsid w:val="00D94A21"/>
    <w:rsid w:val="00D94A24"/>
    <w:rsid w:val="00D966CC"/>
    <w:rsid w:val="00D96CB8"/>
    <w:rsid w:val="00D973D6"/>
    <w:rsid w:val="00D97816"/>
    <w:rsid w:val="00D97B11"/>
    <w:rsid w:val="00D97B60"/>
    <w:rsid w:val="00DA0114"/>
    <w:rsid w:val="00DA029E"/>
    <w:rsid w:val="00DA0A05"/>
    <w:rsid w:val="00DA14B0"/>
    <w:rsid w:val="00DA183B"/>
    <w:rsid w:val="00DA1B41"/>
    <w:rsid w:val="00DA1D61"/>
    <w:rsid w:val="00DA27DB"/>
    <w:rsid w:val="00DA3236"/>
    <w:rsid w:val="00DA3347"/>
    <w:rsid w:val="00DA4323"/>
    <w:rsid w:val="00DA591A"/>
    <w:rsid w:val="00DA68A1"/>
    <w:rsid w:val="00DA6A2A"/>
    <w:rsid w:val="00DA7459"/>
    <w:rsid w:val="00DB0467"/>
    <w:rsid w:val="00DB0F82"/>
    <w:rsid w:val="00DB0F8C"/>
    <w:rsid w:val="00DB2471"/>
    <w:rsid w:val="00DB2602"/>
    <w:rsid w:val="00DB2BA8"/>
    <w:rsid w:val="00DB39FE"/>
    <w:rsid w:val="00DB3C20"/>
    <w:rsid w:val="00DB3C6A"/>
    <w:rsid w:val="00DB4C30"/>
    <w:rsid w:val="00DB6ABC"/>
    <w:rsid w:val="00DB6CB9"/>
    <w:rsid w:val="00DB7E23"/>
    <w:rsid w:val="00DC07BD"/>
    <w:rsid w:val="00DC0DFF"/>
    <w:rsid w:val="00DC0FF7"/>
    <w:rsid w:val="00DC133F"/>
    <w:rsid w:val="00DC17E5"/>
    <w:rsid w:val="00DC1812"/>
    <w:rsid w:val="00DC24C9"/>
    <w:rsid w:val="00DC31A4"/>
    <w:rsid w:val="00DC3EC1"/>
    <w:rsid w:val="00DC4AFD"/>
    <w:rsid w:val="00DC4E04"/>
    <w:rsid w:val="00DC5A8B"/>
    <w:rsid w:val="00DC5C53"/>
    <w:rsid w:val="00DC604D"/>
    <w:rsid w:val="00DC60D7"/>
    <w:rsid w:val="00DC734D"/>
    <w:rsid w:val="00DD001C"/>
    <w:rsid w:val="00DD0063"/>
    <w:rsid w:val="00DD0364"/>
    <w:rsid w:val="00DD0D37"/>
    <w:rsid w:val="00DD165C"/>
    <w:rsid w:val="00DD1BAB"/>
    <w:rsid w:val="00DD354F"/>
    <w:rsid w:val="00DD4839"/>
    <w:rsid w:val="00DD4B98"/>
    <w:rsid w:val="00DD52DA"/>
    <w:rsid w:val="00DD5E8A"/>
    <w:rsid w:val="00DD6194"/>
    <w:rsid w:val="00DD6D52"/>
    <w:rsid w:val="00DE0368"/>
    <w:rsid w:val="00DE066A"/>
    <w:rsid w:val="00DE0A29"/>
    <w:rsid w:val="00DE0C88"/>
    <w:rsid w:val="00DE0D2A"/>
    <w:rsid w:val="00DE0D42"/>
    <w:rsid w:val="00DE1CE2"/>
    <w:rsid w:val="00DE1DE4"/>
    <w:rsid w:val="00DE1EEF"/>
    <w:rsid w:val="00DE3865"/>
    <w:rsid w:val="00DE38B2"/>
    <w:rsid w:val="00DE38DC"/>
    <w:rsid w:val="00DE3ECC"/>
    <w:rsid w:val="00DE4204"/>
    <w:rsid w:val="00DE51BB"/>
    <w:rsid w:val="00DE5391"/>
    <w:rsid w:val="00DE5C49"/>
    <w:rsid w:val="00DE5F0C"/>
    <w:rsid w:val="00DE6D35"/>
    <w:rsid w:val="00DE712A"/>
    <w:rsid w:val="00DE7E7A"/>
    <w:rsid w:val="00DF007B"/>
    <w:rsid w:val="00DF0335"/>
    <w:rsid w:val="00DF05D2"/>
    <w:rsid w:val="00DF1818"/>
    <w:rsid w:val="00DF23CC"/>
    <w:rsid w:val="00DF2D2F"/>
    <w:rsid w:val="00DF2DA9"/>
    <w:rsid w:val="00DF3BDF"/>
    <w:rsid w:val="00DF44F9"/>
    <w:rsid w:val="00DF47B3"/>
    <w:rsid w:val="00DF5E65"/>
    <w:rsid w:val="00DF66BD"/>
    <w:rsid w:val="00E006FF"/>
    <w:rsid w:val="00E00785"/>
    <w:rsid w:val="00E00873"/>
    <w:rsid w:val="00E01497"/>
    <w:rsid w:val="00E02415"/>
    <w:rsid w:val="00E024A5"/>
    <w:rsid w:val="00E02A55"/>
    <w:rsid w:val="00E02E9F"/>
    <w:rsid w:val="00E02F25"/>
    <w:rsid w:val="00E0361C"/>
    <w:rsid w:val="00E03D2D"/>
    <w:rsid w:val="00E041D6"/>
    <w:rsid w:val="00E04AA4"/>
    <w:rsid w:val="00E056E8"/>
    <w:rsid w:val="00E068C8"/>
    <w:rsid w:val="00E06C78"/>
    <w:rsid w:val="00E06CB4"/>
    <w:rsid w:val="00E07093"/>
    <w:rsid w:val="00E079F4"/>
    <w:rsid w:val="00E07E05"/>
    <w:rsid w:val="00E07F06"/>
    <w:rsid w:val="00E07FD2"/>
    <w:rsid w:val="00E11343"/>
    <w:rsid w:val="00E1138E"/>
    <w:rsid w:val="00E11D2F"/>
    <w:rsid w:val="00E1226B"/>
    <w:rsid w:val="00E12A14"/>
    <w:rsid w:val="00E12AA0"/>
    <w:rsid w:val="00E12E5C"/>
    <w:rsid w:val="00E12E64"/>
    <w:rsid w:val="00E13EC6"/>
    <w:rsid w:val="00E14CF8"/>
    <w:rsid w:val="00E14F6A"/>
    <w:rsid w:val="00E15372"/>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9A1"/>
    <w:rsid w:val="00E24F6E"/>
    <w:rsid w:val="00E2591E"/>
    <w:rsid w:val="00E2665B"/>
    <w:rsid w:val="00E268D2"/>
    <w:rsid w:val="00E2742A"/>
    <w:rsid w:val="00E2780E"/>
    <w:rsid w:val="00E278FB"/>
    <w:rsid w:val="00E279E5"/>
    <w:rsid w:val="00E27EDE"/>
    <w:rsid w:val="00E30577"/>
    <w:rsid w:val="00E30E93"/>
    <w:rsid w:val="00E31310"/>
    <w:rsid w:val="00E3142C"/>
    <w:rsid w:val="00E31724"/>
    <w:rsid w:val="00E3313A"/>
    <w:rsid w:val="00E333F9"/>
    <w:rsid w:val="00E336AC"/>
    <w:rsid w:val="00E345B9"/>
    <w:rsid w:val="00E34879"/>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B77"/>
    <w:rsid w:val="00E41C51"/>
    <w:rsid w:val="00E4278E"/>
    <w:rsid w:val="00E42CC6"/>
    <w:rsid w:val="00E4395C"/>
    <w:rsid w:val="00E43A05"/>
    <w:rsid w:val="00E43C40"/>
    <w:rsid w:val="00E43C95"/>
    <w:rsid w:val="00E44083"/>
    <w:rsid w:val="00E45AE6"/>
    <w:rsid w:val="00E464F5"/>
    <w:rsid w:val="00E46D47"/>
    <w:rsid w:val="00E5000A"/>
    <w:rsid w:val="00E503D4"/>
    <w:rsid w:val="00E50C45"/>
    <w:rsid w:val="00E51342"/>
    <w:rsid w:val="00E51D5F"/>
    <w:rsid w:val="00E5207E"/>
    <w:rsid w:val="00E53BC6"/>
    <w:rsid w:val="00E561E0"/>
    <w:rsid w:val="00E56CFD"/>
    <w:rsid w:val="00E56D5F"/>
    <w:rsid w:val="00E573D3"/>
    <w:rsid w:val="00E574C2"/>
    <w:rsid w:val="00E61005"/>
    <w:rsid w:val="00E61D86"/>
    <w:rsid w:val="00E61FD2"/>
    <w:rsid w:val="00E6231C"/>
    <w:rsid w:val="00E6233C"/>
    <w:rsid w:val="00E625BE"/>
    <w:rsid w:val="00E62B0F"/>
    <w:rsid w:val="00E642CA"/>
    <w:rsid w:val="00E64B84"/>
    <w:rsid w:val="00E64EB5"/>
    <w:rsid w:val="00E64F74"/>
    <w:rsid w:val="00E651D7"/>
    <w:rsid w:val="00E65A55"/>
    <w:rsid w:val="00E660EE"/>
    <w:rsid w:val="00E67EDB"/>
    <w:rsid w:val="00E7036C"/>
    <w:rsid w:val="00E70564"/>
    <w:rsid w:val="00E70C2D"/>
    <w:rsid w:val="00E712EB"/>
    <w:rsid w:val="00E7143A"/>
    <w:rsid w:val="00E71BCB"/>
    <w:rsid w:val="00E723CD"/>
    <w:rsid w:val="00E727AC"/>
    <w:rsid w:val="00E73365"/>
    <w:rsid w:val="00E7483B"/>
    <w:rsid w:val="00E75A0F"/>
    <w:rsid w:val="00E763E7"/>
    <w:rsid w:val="00E767D0"/>
    <w:rsid w:val="00E769A7"/>
    <w:rsid w:val="00E76A63"/>
    <w:rsid w:val="00E76A7A"/>
    <w:rsid w:val="00E76B47"/>
    <w:rsid w:val="00E76EEF"/>
    <w:rsid w:val="00E771F4"/>
    <w:rsid w:val="00E7733C"/>
    <w:rsid w:val="00E7743D"/>
    <w:rsid w:val="00E77DC1"/>
    <w:rsid w:val="00E81CE1"/>
    <w:rsid w:val="00E81DFC"/>
    <w:rsid w:val="00E82178"/>
    <w:rsid w:val="00E8217C"/>
    <w:rsid w:val="00E82BE5"/>
    <w:rsid w:val="00E82D65"/>
    <w:rsid w:val="00E83168"/>
    <w:rsid w:val="00E8321B"/>
    <w:rsid w:val="00E833DA"/>
    <w:rsid w:val="00E834D5"/>
    <w:rsid w:val="00E847E0"/>
    <w:rsid w:val="00E85023"/>
    <w:rsid w:val="00E85319"/>
    <w:rsid w:val="00E85985"/>
    <w:rsid w:val="00E85A40"/>
    <w:rsid w:val="00E85EA7"/>
    <w:rsid w:val="00E86BD6"/>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3E9"/>
    <w:rsid w:val="00EA1B08"/>
    <w:rsid w:val="00EA1C51"/>
    <w:rsid w:val="00EA341A"/>
    <w:rsid w:val="00EA49BB"/>
    <w:rsid w:val="00EA4B39"/>
    <w:rsid w:val="00EA544E"/>
    <w:rsid w:val="00EA583E"/>
    <w:rsid w:val="00EA6952"/>
    <w:rsid w:val="00EA70B6"/>
    <w:rsid w:val="00EA7165"/>
    <w:rsid w:val="00EA71DE"/>
    <w:rsid w:val="00EA7206"/>
    <w:rsid w:val="00EA7390"/>
    <w:rsid w:val="00EA79B1"/>
    <w:rsid w:val="00EA7E52"/>
    <w:rsid w:val="00EB0265"/>
    <w:rsid w:val="00EB0469"/>
    <w:rsid w:val="00EB129A"/>
    <w:rsid w:val="00EB13ED"/>
    <w:rsid w:val="00EB1DBF"/>
    <w:rsid w:val="00EB2302"/>
    <w:rsid w:val="00EB2D3B"/>
    <w:rsid w:val="00EB2F0B"/>
    <w:rsid w:val="00EB380E"/>
    <w:rsid w:val="00EB3AD5"/>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625"/>
    <w:rsid w:val="00EC3DE5"/>
    <w:rsid w:val="00EC3F05"/>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E94"/>
    <w:rsid w:val="00ED51DF"/>
    <w:rsid w:val="00ED6358"/>
    <w:rsid w:val="00ED6F17"/>
    <w:rsid w:val="00ED7644"/>
    <w:rsid w:val="00ED7F6D"/>
    <w:rsid w:val="00ED7F86"/>
    <w:rsid w:val="00EE007F"/>
    <w:rsid w:val="00EE03BE"/>
    <w:rsid w:val="00EE12AE"/>
    <w:rsid w:val="00EE1946"/>
    <w:rsid w:val="00EE1E66"/>
    <w:rsid w:val="00EE2383"/>
    <w:rsid w:val="00EE2A60"/>
    <w:rsid w:val="00EE312B"/>
    <w:rsid w:val="00EE352E"/>
    <w:rsid w:val="00EE4460"/>
    <w:rsid w:val="00EE5441"/>
    <w:rsid w:val="00EE5642"/>
    <w:rsid w:val="00EE5865"/>
    <w:rsid w:val="00EE5AB2"/>
    <w:rsid w:val="00EE5AD3"/>
    <w:rsid w:val="00EE5AEF"/>
    <w:rsid w:val="00EE6112"/>
    <w:rsid w:val="00EE6200"/>
    <w:rsid w:val="00EE7DDD"/>
    <w:rsid w:val="00EF03BB"/>
    <w:rsid w:val="00EF06E7"/>
    <w:rsid w:val="00EF1E41"/>
    <w:rsid w:val="00EF28DE"/>
    <w:rsid w:val="00EF3B83"/>
    <w:rsid w:val="00EF3F81"/>
    <w:rsid w:val="00EF4866"/>
    <w:rsid w:val="00EF5510"/>
    <w:rsid w:val="00EF5D32"/>
    <w:rsid w:val="00EF62CB"/>
    <w:rsid w:val="00EF6B5A"/>
    <w:rsid w:val="00EF6F88"/>
    <w:rsid w:val="00EF740C"/>
    <w:rsid w:val="00EF782C"/>
    <w:rsid w:val="00F00647"/>
    <w:rsid w:val="00F01796"/>
    <w:rsid w:val="00F01D34"/>
    <w:rsid w:val="00F0218B"/>
    <w:rsid w:val="00F041C4"/>
    <w:rsid w:val="00F0483D"/>
    <w:rsid w:val="00F050CC"/>
    <w:rsid w:val="00F054B7"/>
    <w:rsid w:val="00F0586B"/>
    <w:rsid w:val="00F05AB7"/>
    <w:rsid w:val="00F05DC1"/>
    <w:rsid w:val="00F06040"/>
    <w:rsid w:val="00F06981"/>
    <w:rsid w:val="00F06BF3"/>
    <w:rsid w:val="00F06EBC"/>
    <w:rsid w:val="00F0752F"/>
    <w:rsid w:val="00F11071"/>
    <w:rsid w:val="00F11EF6"/>
    <w:rsid w:val="00F128E6"/>
    <w:rsid w:val="00F12A74"/>
    <w:rsid w:val="00F13516"/>
    <w:rsid w:val="00F13DCB"/>
    <w:rsid w:val="00F13FFF"/>
    <w:rsid w:val="00F14217"/>
    <w:rsid w:val="00F14590"/>
    <w:rsid w:val="00F150CA"/>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713"/>
    <w:rsid w:val="00F26CA9"/>
    <w:rsid w:val="00F27739"/>
    <w:rsid w:val="00F279CC"/>
    <w:rsid w:val="00F27B5C"/>
    <w:rsid w:val="00F300C0"/>
    <w:rsid w:val="00F305A4"/>
    <w:rsid w:val="00F30C0A"/>
    <w:rsid w:val="00F314D1"/>
    <w:rsid w:val="00F326DA"/>
    <w:rsid w:val="00F338A5"/>
    <w:rsid w:val="00F33A78"/>
    <w:rsid w:val="00F34109"/>
    <w:rsid w:val="00F34393"/>
    <w:rsid w:val="00F351FF"/>
    <w:rsid w:val="00F35233"/>
    <w:rsid w:val="00F35367"/>
    <w:rsid w:val="00F35873"/>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2C07"/>
    <w:rsid w:val="00F447BE"/>
    <w:rsid w:val="00F45AF0"/>
    <w:rsid w:val="00F45B7C"/>
    <w:rsid w:val="00F45E15"/>
    <w:rsid w:val="00F4669A"/>
    <w:rsid w:val="00F47732"/>
    <w:rsid w:val="00F4785B"/>
    <w:rsid w:val="00F47BDC"/>
    <w:rsid w:val="00F50339"/>
    <w:rsid w:val="00F5036C"/>
    <w:rsid w:val="00F51191"/>
    <w:rsid w:val="00F517EC"/>
    <w:rsid w:val="00F51A3E"/>
    <w:rsid w:val="00F5337C"/>
    <w:rsid w:val="00F53A7A"/>
    <w:rsid w:val="00F54D6F"/>
    <w:rsid w:val="00F5582E"/>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E69"/>
    <w:rsid w:val="00F62F98"/>
    <w:rsid w:val="00F637D8"/>
    <w:rsid w:val="00F63E09"/>
    <w:rsid w:val="00F63F04"/>
    <w:rsid w:val="00F64062"/>
    <w:rsid w:val="00F6433F"/>
    <w:rsid w:val="00F64EDB"/>
    <w:rsid w:val="00F6541A"/>
    <w:rsid w:val="00F659DE"/>
    <w:rsid w:val="00F65BA3"/>
    <w:rsid w:val="00F65F58"/>
    <w:rsid w:val="00F667E1"/>
    <w:rsid w:val="00F6735A"/>
    <w:rsid w:val="00F67371"/>
    <w:rsid w:val="00F67D0A"/>
    <w:rsid w:val="00F70ED2"/>
    <w:rsid w:val="00F71214"/>
    <w:rsid w:val="00F715E1"/>
    <w:rsid w:val="00F722E6"/>
    <w:rsid w:val="00F723E1"/>
    <w:rsid w:val="00F72B80"/>
    <w:rsid w:val="00F72D53"/>
    <w:rsid w:val="00F733B4"/>
    <w:rsid w:val="00F7356E"/>
    <w:rsid w:val="00F73D14"/>
    <w:rsid w:val="00F74136"/>
    <w:rsid w:val="00F7439E"/>
    <w:rsid w:val="00F7494F"/>
    <w:rsid w:val="00F76214"/>
    <w:rsid w:val="00F76426"/>
    <w:rsid w:val="00F766A4"/>
    <w:rsid w:val="00F769F9"/>
    <w:rsid w:val="00F76F8E"/>
    <w:rsid w:val="00F771F1"/>
    <w:rsid w:val="00F7729A"/>
    <w:rsid w:val="00F805C3"/>
    <w:rsid w:val="00F80BEB"/>
    <w:rsid w:val="00F81E3F"/>
    <w:rsid w:val="00F8252D"/>
    <w:rsid w:val="00F839C6"/>
    <w:rsid w:val="00F83E65"/>
    <w:rsid w:val="00F85336"/>
    <w:rsid w:val="00F85559"/>
    <w:rsid w:val="00F86A95"/>
    <w:rsid w:val="00F86BE8"/>
    <w:rsid w:val="00F86D01"/>
    <w:rsid w:val="00F87BBD"/>
    <w:rsid w:val="00F90065"/>
    <w:rsid w:val="00F90600"/>
    <w:rsid w:val="00F9066B"/>
    <w:rsid w:val="00F907C5"/>
    <w:rsid w:val="00F91F7F"/>
    <w:rsid w:val="00F91FAA"/>
    <w:rsid w:val="00F925E8"/>
    <w:rsid w:val="00F93072"/>
    <w:rsid w:val="00F93478"/>
    <w:rsid w:val="00F93CF2"/>
    <w:rsid w:val="00F9411A"/>
    <w:rsid w:val="00F955C2"/>
    <w:rsid w:val="00F95990"/>
    <w:rsid w:val="00F964FB"/>
    <w:rsid w:val="00F96F2C"/>
    <w:rsid w:val="00F977D5"/>
    <w:rsid w:val="00FA0537"/>
    <w:rsid w:val="00FA0E5E"/>
    <w:rsid w:val="00FA14D5"/>
    <w:rsid w:val="00FA1556"/>
    <w:rsid w:val="00FA15E7"/>
    <w:rsid w:val="00FA1D69"/>
    <w:rsid w:val="00FA1EDF"/>
    <w:rsid w:val="00FA3A7A"/>
    <w:rsid w:val="00FA3BE8"/>
    <w:rsid w:val="00FA40F3"/>
    <w:rsid w:val="00FA4F58"/>
    <w:rsid w:val="00FA6935"/>
    <w:rsid w:val="00FA6BC9"/>
    <w:rsid w:val="00FA6D5F"/>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C0CF5"/>
    <w:rsid w:val="00FC11BF"/>
    <w:rsid w:val="00FC1671"/>
    <w:rsid w:val="00FC20E2"/>
    <w:rsid w:val="00FC2170"/>
    <w:rsid w:val="00FC304B"/>
    <w:rsid w:val="00FC3199"/>
    <w:rsid w:val="00FC31A0"/>
    <w:rsid w:val="00FC38FB"/>
    <w:rsid w:val="00FC3BF5"/>
    <w:rsid w:val="00FC4029"/>
    <w:rsid w:val="00FC435D"/>
    <w:rsid w:val="00FC4991"/>
    <w:rsid w:val="00FC5602"/>
    <w:rsid w:val="00FC571D"/>
    <w:rsid w:val="00FC7586"/>
    <w:rsid w:val="00FC7AB2"/>
    <w:rsid w:val="00FC7C86"/>
    <w:rsid w:val="00FC7FAF"/>
    <w:rsid w:val="00FD0418"/>
    <w:rsid w:val="00FD0992"/>
    <w:rsid w:val="00FD1285"/>
    <w:rsid w:val="00FD1429"/>
    <w:rsid w:val="00FD1B2D"/>
    <w:rsid w:val="00FD1D90"/>
    <w:rsid w:val="00FD22AE"/>
    <w:rsid w:val="00FD2F25"/>
    <w:rsid w:val="00FD326E"/>
    <w:rsid w:val="00FD353A"/>
    <w:rsid w:val="00FD6538"/>
    <w:rsid w:val="00FD769E"/>
    <w:rsid w:val="00FE0A08"/>
    <w:rsid w:val="00FE0A56"/>
    <w:rsid w:val="00FE0DAB"/>
    <w:rsid w:val="00FE0DE8"/>
    <w:rsid w:val="00FE17BD"/>
    <w:rsid w:val="00FE22AC"/>
    <w:rsid w:val="00FE2443"/>
    <w:rsid w:val="00FE29A4"/>
    <w:rsid w:val="00FE2BBD"/>
    <w:rsid w:val="00FE4571"/>
    <w:rsid w:val="00FE4658"/>
    <w:rsid w:val="00FE4C4D"/>
    <w:rsid w:val="00FE514B"/>
    <w:rsid w:val="00FE540C"/>
    <w:rsid w:val="00FE5C01"/>
    <w:rsid w:val="00FE5CAE"/>
    <w:rsid w:val="00FE5CF7"/>
    <w:rsid w:val="00FE5E52"/>
    <w:rsid w:val="00FE5F48"/>
    <w:rsid w:val="00FE6853"/>
    <w:rsid w:val="00FE6A12"/>
    <w:rsid w:val="00FE70C6"/>
    <w:rsid w:val="00FE7312"/>
    <w:rsid w:val="00FE74EC"/>
    <w:rsid w:val="00FE7FE7"/>
    <w:rsid w:val="00FF0015"/>
    <w:rsid w:val="00FF14B5"/>
    <w:rsid w:val="00FF1C31"/>
    <w:rsid w:val="00FF2D2E"/>
    <w:rsid w:val="00FF2E14"/>
    <w:rsid w:val="00FF46D2"/>
    <w:rsid w:val="00FF4958"/>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BC"/>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styleId="Nierozpoznanawzmianka">
    <w:name w:val="Unresolved Mention"/>
    <w:basedOn w:val="Domylnaczcionkaakapitu"/>
    <w:uiPriority w:val="99"/>
    <w:semiHidden/>
    <w:unhideWhenUsed/>
    <w:rsid w:val="00C97499"/>
    <w:rPr>
      <w:color w:val="605E5C"/>
      <w:shd w:val="clear" w:color="auto" w:fill="E1DFDD"/>
    </w:rPr>
  </w:style>
  <w:style w:type="numbering" w:customStyle="1" w:styleId="Biecalista1">
    <w:name w:val="Bieżąca lista1"/>
    <w:uiPriority w:val="99"/>
    <w:rsid w:val="00004FB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dalkowski\Documents\Umowy\2025.07.28%20Kopia%20pliku%202025.07.25%20Link%20LPP.xls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3.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customXml/itemProps4.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10359</Words>
  <Characters>62160</Characters>
  <Application>Microsoft Office Word</Application>
  <DocSecurity>0</DocSecurity>
  <Lines>518</Lines>
  <Paragraphs>144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72375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Filipowski Tomasz</cp:lastModifiedBy>
  <cp:revision>2</cp:revision>
  <cp:lastPrinted>2026-02-10T07:31:00Z</cp:lastPrinted>
  <dcterms:created xsi:type="dcterms:W3CDTF">2026-06-01T14:16:00Z</dcterms:created>
  <dcterms:modified xsi:type="dcterms:W3CDTF">2026-06-01T14:16:00Z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