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1E0A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  <w:t>Załącznik 7 do SWZ</w:t>
      </w:r>
    </w:p>
    <w:p w14:paraId="2FB83223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</w:p>
    <w:p w14:paraId="48682DA6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 xml:space="preserve">Skarb Państwa - </w:t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br/>
        <w:t>Państwowe Gospodarstwo Leśne Lasy Państwowe</w:t>
      </w:r>
    </w:p>
    <w:p w14:paraId="5FAC1757" w14:textId="77777777" w:rsidR="007D514E" w:rsidRPr="007D514E" w:rsidRDefault="007D514E" w:rsidP="007D514E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>Ośrodek Transportu Leśnego Świebodzin</w:t>
      </w:r>
    </w:p>
    <w:p w14:paraId="68083CDE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</w:p>
    <w:p w14:paraId="1F140FCE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kern w:val="0"/>
          <w:sz w:val="21"/>
          <w:szCs w:val="21"/>
          <w:lang w:eastAsia="pl-PL"/>
          <w14:ligatures w14:val="none"/>
        </w:rPr>
      </w:pPr>
    </w:p>
    <w:p w14:paraId="5FAF0EAD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 xml:space="preserve">OŚWIADCZENIE WYKONAWCY/PODMIOTU UDOSTĘPNIAJĄCEGO ZASOBY 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br/>
        <w:t xml:space="preserve">O BRAKU PODSTAWY DO WYKLUCZENIA </w:t>
      </w:r>
    </w:p>
    <w:p w14:paraId="59D2EF9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</w:p>
    <w:p w14:paraId="36C21E78" w14:textId="776198A6" w:rsidR="000368EB" w:rsidRDefault="007D514E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W związku ze złożeniem oferty/udostępnieniem zasobów* w postępowaniu </w:t>
      </w:r>
      <w:r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 udzielenie zamówienia publicznego prowadzonym w trybie przetargu nieograniczonego</w:t>
      </w:r>
      <w:r w:rsidR="00D004DC"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pn.: </w:t>
      </w:r>
      <w:r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</w:t>
      </w:r>
      <w:r w:rsidR="0079052C" w:rsidRPr="0079052C"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„Dostawa </w:t>
      </w:r>
      <w:bookmarkStart w:id="0" w:name="_Hlk204773594"/>
      <w:r w:rsidR="0079052C" w:rsidRPr="0079052C"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  <w:t>dwóch fabrycznie nowych ciągników rolniczych w zabudowie leśnej</w:t>
      </w:r>
      <w:bookmarkEnd w:id="0"/>
      <w:r w:rsidR="0079052C" w:rsidRPr="0079052C"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  <w:t>”</w:t>
      </w:r>
    </w:p>
    <w:p w14:paraId="2C46D6FD" w14:textId="77777777" w:rsidR="0079052C" w:rsidRDefault="0079052C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2DF1FF83" w14:textId="35653233" w:rsidR="007D514E" w:rsidRPr="007D514E" w:rsidRDefault="000368EB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J</w:t>
      </w:r>
      <w:r w:rsidR="007D514E"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3FE2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działając w imieniu i na rzecz</w:t>
      </w:r>
    </w:p>
    <w:p w14:paraId="40994B5F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D605D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oświadczam, co następuje: </w:t>
      </w:r>
    </w:p>
    <w:p w14:paraId="5496BC5B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OŚWIADCZENIA DOTYCZĄCE WYKONAWCY:</w:t>
      </w:r>
    </w:p>
    <w:p w14:paraId="35C4D077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Oświadczam, że:</w:t>
      </w:r>
    </w:p>
    <w:p w14:paraId="5A7E442A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3909DE6B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nie zachodzą w stosunku do mnie/w stosunku do reprezentowanego przeze mnie podmiotu* przesłanki wykluczenia z postępowania na podstawie </w:t>
      </w:r>
      <w:bookmarkStart w:id="1" w:name="_Hlk104213860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art. 7 ust. 1 ustawy z dnia 13 kwietnia 2022 r. o szczególnych rozwiązaniach w zakresie przeciwdziałania wspieraniu agresji na Ukrainę oraz służących ochronie bezpieczeństwa narodowego</w:t>
      </w:r>
      <w:bookmarkEnd w:id="1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(Dz. U. poz. 835). </w:t>
      </w:r>
    </w:p>
    <w:p w14:paraId="4AA67C92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005D4BD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POLEGANIA NA ZDOLNOŚCIACH LUB SYTUACJI PODMIOTU UDOSTĘPNIAJĄCEGO ZASOBY W ZAKRESIE ODPOWIADAJĄCYM PONAD 10% WARTOŚCI ZAMÓWIENIA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>:</w:t>
      </w:r>
    </w:p>
    <w:p w14:paraId="2ABF3F7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bookmarkStart w:id="2" w:name="_Hlk99016800"/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  <w:bookmarkEnd w:id="2"/>
    </w:p>
    <w:p w14:paraId="05F3566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3" w:name="_Hlk99005462"/>
    </w:p>
    <w:p w14:paraId="6345BB6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(wskazać </w:t>
      </w:r>
      <w:bookmarkEnd w:id="3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dokument i właściwą jednostkę redakcyjną dokumentu, w której określono warunki udziału w postępowaniu),</w:t>
      </w:r>
    </w:p>
    <w:p w14:paraId="0532408C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, </w:t>
      </w:r>
    </w:p>
    <w:p w14:paraId="73E2F932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w następującym zakresie: __________________________________________________________________________ 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(określić odpowiedni zakres udostępnianych zasobów dla wskazanego podmiotu)</w:t>
      </w:r>
      <w:r w:rsidRPr="007D514E"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  <w:t>,</w:t>
      </w:r>
    </w:p>
    <w:p w14:paraId="657EF829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co odpowiada ponad 10% wartości przedmiotowego zamówienia. </w:t>
      </w:r>
    </w:p>
    <w:p w14:paraId="5303269E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PODWYKONAWCY, NA KTÓREGO PRZYPADA PONAD 10% WARTOŚCI ZAMÓWIENIA:</w:t>
      </w:r>
    </w:p>
    <w:p w14:paraId="3AED608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3F9DE34E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podwykonawcą, na którego przypada ponad 10% wartości zamówienia:</w:t>
      </w:r>
    </w:p>
    <w:p w14:paraId="2725F84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76B1DC68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20617938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DOSTAWCY, NA KTÓREGO PRZYPADA PONAD 10% WARTOŚCI ZAMÓWIENIA:</w:t>
      </w:r>
    </w:p>
    <w:p w14:paraId="5674218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4036024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dostawcą, na którego przypada ponad 10% wartości zamówienia:</w:t>
      </w:r>
    </w:p>
    <w:p w14:paraId="7301D19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27D203AB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3EE375FC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PODANYCH INFORMACJI:</w:t>
      </w:r>
    </w:p>
    <w:p w14:paraId="37322D9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</w:p>
    <w:p w14:paraId="1B0C1363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Oświadczam, że wszystkie informacje podane w powyższych oświadczeniach są aktualne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3950776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</w:p>
    <w:p w14:paraId="5F01C4B2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DOSTĘPU DO PODMIOTOWYCH ŚRODKÓW DOWODOWYCH:</w:t>
      </w:r>
    </w:p>
    <w:p w14:paraId="61E3BA6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Wskazuję następujące podmiotowe środki dowodowe, które można uzyskać za pomocą bezpłatnych i ogólnodostępnych baz danych, oraz</w:t>
      </w:r>
      <w:r w:rsidRPr="007D514E"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dane umożliwiające dostęp do tych środków:</w:t>
      </w:r>
    </w:p>
    <w:p w14:paraId="7873D8A9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0F4BCF46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6A5B57EA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4D48A1A5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lastRenderedPageBreak/>
        <w:t>(wskazać podmiotowy środek dowodowy, adres internetowy, wydający urząd lub organ, dokładne dane referencyjne dokumentacji)</w:t>
      </w:r>
    </w:p>
    <w:p w14:paraId="766E1785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8894EB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469C9C1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kern w:val="0"/>
          <w:sz w:val="21"/>
          <w:szCs w:val="21"/>
          <w14:ligatures w14:val="none"/>
        </w:rPr>
      </w:pPr>
      <w:bookmarkStart w:id="4" w:name="_Hlk77596140"/>
      <w:bookmarkStart w:id="5" w:name="_Hlk77594911"/>
    </w:p>
    <w:p w14:paraId="011C01D6" w14:textId="7C1C075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</w:t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dnia </w:t>
      </w:r>
      <w:r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 r.</w:t>
      </w:r>
    </w:p>
    <w:p w14:paraId="2A7F1110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67BE4DA1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0AB51563" w14:textId="231B591E" w:rsidR="007D514E" w:rsidRPr="007D514E" w:rsidRDefault="007D514E" w:rsidP="000368EB">
      <w:pPr>
        <w:suppressAutoHyphens/>
        <w:autoSpaceDE w:val="0"/>
        <w:autoSpaceDN w:val="0"/>
        <w:spacing w:before="120" w:after="120" w:line="240" w:lineRule="auto"/>
        <w:ind w:left="4956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</w:t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br/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                   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podpis</w:t>
      </w:r>
    </w:p>
    <w:p w14:paraId="6002245F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D3A2D33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BE4CB74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  <w:bookmarkStart w:id="6" w:name="_Hlk60047166"/>
      <w:bookmarkEnd w:id="4"/>
      <w:bookmarkEnd w:id="5"/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*-niepotrzebne skreślić</w:t>
      </w:r>
    </w:p>
    <w:p w14:paraId="235DF76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</w:p>
    <w:p w14:paraId="66E8471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Dokument musi być złożony pod rygorem nieważności</w:t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ab/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br/>
        <w:t>w formie elektronicznej tj. podpisany kwalifikowanym podpisem elektronicznym</w:t>
      </w:r>
      <w:bookmarkEnd w:id="6"/>
      <w:r w:rsidRPr="007D514E"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  <w:t>.</w:t>
      </w:r>
    </w:p>
    <w:p w14:paraId="77FB103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</w:pPr>
    </w:p>
    <w:p w14:paraId="75A930C4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</w:p>
    <w:p w14:paraId="76C0D0E7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E1B17F1" w14:textId="77777777" w:rsidR="007D514E" w:rsidRPr="007D514E" w:rsidRDefault="007D514E" w:rsidP="007D514E">
      <w:pPr>
        <w:rPr>
          <w:kern w:val="0"/>
          <w14:ligatures w14:val="none"/>
        </w:rPr>
      </w:pPr>
    </w:p>
    <w:p w14:paraId="0312FEE7" w14:textId="77777777" w:rsidR="00694491" w:rsidRDefault="00694491"/>
    <w:sectPr w:rsidR="0069449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3226" w14:textId="77777777" w:rsidR="00F15D19" w:rsidRDefault="00F15D19">
      <w:pPr>
        <w:spacing w:after="0" w:line="240" w:lineRule="auto"/>
      </w:pPr>
      <w:r>
        <w:separator/>
      </w:r>
    </w:p>
  </w:endnote>
  <w:endnote w:type="continuationSeparator" w:id="0">
    <w:p w14:paraId="5410C803" w14:textId="77777777" w:rsidR="00F15D19" w:rsidRDefault="00F1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B9FC" w14:textId="77777777" w:rsidR="00E73A7D" w:rsidRDefault="00E73A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D9E6C3" w14:textId="77777777" w:rsidR="00E73A7D" w:rsidRDefault="007D514E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76CE8A" w14:textId="77777777" w:rsidR="00E73A7D" w:rsidRDefault="00E73A7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770B" w14:textId="77777777" w:rsidR="00F15D19" w:rsidRDefault="00F15D19">
      <w:pPr>
        <w:spacing w:after="0" w:line="240" w:lineRule="auto"/>
      </w:pPr>
      <w:r>
        <w:separator/>
      </w:r>
    </w:p>
  </w:footnote>
  <w:footnote w:type="continuationSeparator" w:id="0">
    <w:p w14:paraId="01F90998" w14:textId="77777777" w:rsidR="00F15D19" w:rsidRDefault="00F1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534A" w14:textId="77777777" w:rsidR="00E73A7D" w:rsidRDefault="007D514E">
    <w:pPr>
      <w:pStyle w:val="Nagwek"/>
    </w:pPr>
    <w:r>
      <w:t xml:space="preserve"> </w:t>
    </w:r>
  </w:p>
  <w:p w14:paraId="4CF21673" w14:textId="77777777" w:rsidR="00E73A7D" w:rsidRDefault="00E73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73630622">
    <w:abstractNumId w:val="0"/>
  </w:num>
  <w:num w:numId="2" w16cid:durableId="126939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4E"/>
    <w:rsid w:val="00033F5B"/>
    <w:rsid w:val="000368EB"/>
    <w:rsid w:val="000670F9"/>
    <w:rsid w:val="00202B63"/>
    <w:rsid w:val="00300200"/>
    <w:rsid w:val="00442A4D"/>
    <w:rsid w:val="0051369F"/>
    <w:rsid w:val="00694491"/>
    <w:rsid w:val="006F7F4E"/>
    <w:rsid w:val="00764A08"/>
    <w:rsid w:val="0079052C"/>
    <w:rsid w:val="007D514E"/>
    <w:rsid w:val="00CC214C"/>
    <w:rsid w:val="00CD45C5"/>
    <w:rsid w:val="00D004DC"/>
    <w:rsid w:val="00E73A7D"/>
    <w:rsid w:val="00F15D19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5F5"/>
  <w15:chartTrackingRefBased/>
  <w15:docId w15:val="{1AF05219-98A8-428B-9178-44B473B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514E"/>
  </w:style>
  <w:style w:type="paragraph" w:styleId="Nagwek">
    <w:name w:val="header"/>
    <w:basedOn w:val="Normalny"/>
    <w:link w:val="Nagwek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D51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B99F-4E30-4993-A0DA-AE3D2C3A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2023-07-25T08:05:00Z</dcterms:created>
  <dcterms:modified xsi:type="dcterms:W3CDTF">2026-07-01T08:51:00Z</dcterms:modified>
</cp:coreProperties>
</file>