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63" w:rsidRPr="00DC3025" w:rsidRDefault="00DC3025" w:rsidP="00DC3025">
      <w:pPr>
        <w:keepNext/>
        <w:spacing w:line="276" w:lineRule="auto"/>
        <w:outlineLvl w:val="0"/>
        <w:rPr>
          <w:rFonts w:asciiTheme="minorHAnsi" w:hAnsiTheme="minorHAnsi"/>
          <w:b/>
          <w:color w:val="FF0000"/>
          <w:w w:val="150"/>
          <w:sz w:val="22"/>
          <w:szCs w:val="22"/>
        </w:rPr>
      </w:pPr>
      <w:bookmarkStart w:id="0" w:name="_GoBack"/>
      <w:r w:rsidRPr="00DC3025">
        <w:rPr>
          <w:rFonts w:asciiTheme="minorHAnsi" w:eastAsia="Calibri" w:hAnsiTheme="minorHAnsi"/>
          <w:sz w:val="22"/>
          <w:szCs w:val="22"/>
          <w:lang w:eastAsia="en-US"/>
        </w:rPr>
        <w:t>Kielce, dnia 07 kwietnia 2022 r.</w:t>
      </w:r>
    </w:p>
    <w:p w:rsidR="00E2231B" w:rsidRPr="00DC3025" w:rsidRDefault="00E2231B" w:rsidP="00DC302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eastAsia="Calibri" w:hAnsiTheme="minorHAnsi"/>
          <w:sz w:val="22"/>
          <w:szCs w:val="22"/>
          <w:lang w:eastAsia="en-US"/>
        </w:rPr>
        <w:t xml:space="preserve">WOO-II.4220.431.2021.JO.6                                                                       </w:t>
      </w:r>
    </w:p>
    <w:p w:rsidR="00E2231B" w:rsidRPr="00DC3025" w:rsidRDefault="00E2231B" w:rsidP="00DC302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B33CB8" w:rsidRPr="00DC3025" w:rsidRDefault="00FB1B33" w:rsidP="00DC3025">
      <w:pPr>
        <w:keepNext/>
        <w:spacing w:line="276" w:lineRule="auto"/>
        <w:outlineLvl w:val="0"/>
        <w:rPr>
          <w:rFonts w:asciiTheme="minorHAnsi" w:hAnsiTheme="minorHAnsi"/>
          <w:b/>
          <w:w w:val="150"/>
          <w:sz w:val="22"/>
          <w:szCs w:val="22"/>
        </w:rPr>
      </w:pPr>
      <w:r w:rsidRPr="00DC3025">
        <w:rPr>
          <w:rFonts w:asciiTheme="minorHAnsi" w:hAnsiTheme="minorHAnsi"/>
          <w:b/>
          <w:w w:val="150"/>
          <w:sz w:val="22"/>
          <w:szCs w:val="22"/>
        </w:rPr>
        <w:t>OBWIESZCZENIE</w:t>
      </w:r>
    </w:p>
    <w:p w:rsidR="00D1248F" w:rsidRPr="00DC3025" w:rsidRDefault="00D1248F" w:rsidP="00DC3025">
      <w:pPr>
        <w:keepNext/>
        <w:spacing w:line="276" w:lineRule="auto"/>
        <w:outlineLvl w:val="0"/>
        <w:rPr>
          <w:rFonts w:asciiTheme="minorHAnsi" w:hAnsiTheme="minorHAnsi"/>
          <w:b/>
          <w:w w:val="150"/>
          <w:sz w:val="22"/>
          <w:szCs w:val="22"/>
        </w:rPr>
      </w:pPr>
    </w:p>
    <w:p w:rsidR="00717139" w:rsidRPr="00DC3025" w:rsidRDefault="00463D48" w:rsidP="00DC3025">
      <w:pPr>
        <w:spacing w:line="276" w:lineRule="auto"/>
        <w:rPr>
          <w:rFonts w:asciiTheme="minorHAnsi" w:hAnsiTheme="minorHAnsi"/>
          <w:snapToGrid w:val="0"/>
          <w:sz w:val="22"/>
          <w:szCs w:val="22"/>
        </w:rPr>
      </w:pPr>
      <w:r w:rsidRPr="00DC3025">
        <w:rPr>
          <w:rFonts w:asciiTheme="minorHAnsi" w:hAnsiTheme="minorHAnsi"/>
          <w:snapToGrid w:val="0"/>
          <w:sz w:val="22"/>
          <w:szCs w:val="22"/>
        </w:rPr>
        <w:t>Zgodnie z art. 49 ustawy z dnia 14 czerwca 1960 r. - Kodeks postępowania administracyjnego (</w:t>
      </w:r>
      <w:r w:rsidR="00DC3025">
        <w:rPr>
          <w:rFonts w:asciiTheme="minorHAnsi" w:hAnsiTheme="minorHAnsi"/>
          <w:snapToGrid w:val="0"/>
          <w:sz w:val="22"/>
          <w:szCs w:val="22"/>
        </w:rPr>
        <w:t xml:space="preserve">tekst </w:t>
      </w:r>
      <w:r w:rsidR="00AD4A35" w:rsidRPr="00DC3025">
        <w:rPr>
          <w:rFonts w:asciiTheme="minorHAnsi" w:hAnsiTheme="minorHAnsi"/>
          <w:snapToGrid w:val="0"/>
          <w:sz w:val="22"/>
          <w:szCs w:val="22"/>
        </w:rPr>
        <w:t xml:space="preserve">jedn. </w:t>
      </w:r>
      <w:r w:rsidRPr="00DC3025">
        <w:rPr>
          <w:rFonts w:asciiTheme="minorHAnsi" w:hAnsiTheme="minorHAnsi"/>
          <w:snapToGrid w:val="0"/>
          <w:sz w:val="22"/>
          <w:szCs w:val="22"/>
        </w:rPr>
        <w:t xml:space="preserve">Dz. U. 2021 </w:t>
      </w:r>
      <w:r w:rsidR="00AD4A35" w:rsidRPr="00DC3025">
        <w:rPr>
          <w:rFonts w:asciiTheme="minorHAnsi" w:hAnsiTheme="minorHAnsi"/>
          <w:snapToGrid w:val="0"/>
          <w:sz w:val="22"/>
          <w:szCs w:val="22"/>
        </w:rPr>
        <w:t xml:space="preserve">r., </w:t>
      </w:r>
      <w:r w:rsidRPr="00DC3025">
        <w:rPr>
          <w:rFonts w:asciiTheme="minorHAnsi" w:hAnsiTheme="minorHAnsi"/>
          <w:snapToGrid w:val="0"/>
          <w:sz w:val="22"/>
          <w:szCs w:val="22"/>
        </w:rPr>
        <w:t>poz. 735 ze zm.</w:t>
      </w:r>
      <w:r w:rsidR="00424AC4" w:rsidRPr="00DC3025">
        <w:rPr>
          <w:rFonts w:asciiTheme="minorHAnsi" w:hAnsiTheme="minorHAnsi"/>
          <w:snapToGrid w:val="0"/>
          <w:sz w:val="22"/>
          <w:szCs w:val="22"/>
        </w:rPr>
        <w:t xml:space="preserve"> - cyt. dalej jako „k.p.a.”</w:t>
      </w:r>
      <w:r w:rsidRPr="00DC3025">
        <w:rPr>
          <w:rFonts w:asciiTheme="minorHAnsi" w:hAnsiTheme="minorHAnsi"/>
          <w:snapToGrid w:val="0"/>
          <w:sz w:val="22"/>
          <w:szCs w:val="22"/>
        </w:rPr>
        <w:t xml:space="preserve">) </w:t>
      </w:r>
      <w:r w:rsidR="00717139" w:rsidRPr="00DC3025">
        <w:rPr>
          <w:rFonts w:asciiTheme="minorHAnsi" w:hAnsiTheme="minorHAnsi"/>
          <w:snapToGrid w:val="0"/>
          <w:sz w:val="22"/>
          <w:szCs w:val="22"/>
        </w:rPr>
        <w:t xml:space="preserve">w związku z art. 64 ust. 1 </w:t>
      </w:r>
      <w:proofErr w:type="spellStart"/>
      <w:r w:rsidR="00717139" w:rsidRPr="00DC3025">
        <w:rPr>
          <w:rFonts w:asciiTheme="minorHAnsi" w:hAnsiTheme="minorHAnsi"/>
          <w:snapToGrid w:val="0"/>
          <w:sz w:val="22"/>
          <w:szCs w:val="22"/>
        </w:rPr>
        <w:t>pkt</w:t>
      </w:r>
      <w:proofErr w:type="spellEnd"/>
      <w:r w:rsidR="00717139" w:rsidRPr="00DC3025">
        <w:rPr>
          <w:rFonts w:asciiTheme="minorHAnsi" w:hAnsiTheme="minorHAnsi"/>
          <w:snapToGrid w:val="0"/>
          <w:sz w:val="22"/>
          <w:szCs w:val="22"/>
        </w:rPr>
        <w:t xml:space="preserve"> 1 ustawy z dnia 3 października 2008 r. o udostępnianiu informacji o środowisku i jego ochronie, </w:t>
      </w:r>
      <w:r w:rsidR="00DC3025">
        <w:rPr>
          <w:rFonts w:asciiTheme="minorHAnsi" w:hAnsiTheme="minorHAnsi"/>
          <w:snapToGrid w:val="0"/>
          <w:sz w:val="22"/>
          <w:szCs w:val="22"/>
        </w:rPr>
        <w:t xml:space="preserve">udziale </w:t>
      </w:r>
      <w:r w:rsidR="00717139" w:rsidRPr="00DC3025">
        <w:rPr>
          <w:rFonts w:asciiTheme="minorHAnsi" w:hAnsiTheme="minorHAnsi"/>
          <w:snapToGrid w:val="0"/>
          <w:sz w:val="22"/>
          <w:szCs w:val="22"/>
        </w:rPr>
        <w:t>społeczeństwa w ochronie środowiska oraz o ocenach oddziaływani</w:t>
      </w:r>
      <w:r w:rsidR="00DC3025">
        <w:rPr>
          <w:rFonts w:asciiTheme="minorHAnsi" w:hAnsiTheme="minorHAnsi"/>
          <w:snapToGrid w:val="0"/>
          <w:sz w:val="22"/>
          <w:szCs w:val="22"/>
        </w:rPr>
        <w:t xml:space="preserve">a na środowisko (t. j. Dz. U. z </w:t>
      </w:r>
      <w:r w:rsidR="00717139" w:rsidRPr="00DC3025">
        <w:rPr>
          <w:rFonts w:asciiTheme="minorHAnsi" w:hAnsiTheme="minorHAnsi"/>
          <w:snapToGrid w:val="0"/>
          <w:sz w:val="22"/>
          <w:szCs w:val="22"/>
        </w:rPr>
        <w:t>2021 r., poz. 2373 ze zm.</w:t>
      </w:r>
      <w:r w:rsidR="00424AC4" w:rsidRPr="00DC3025">
        <w:rPr>
          <w:rFonts w:asciiTheme="minorHAnsi" w:hAnsiTheme="minorHAnsi"/>
          <w:snapToGrid w:val="0"/>
          <w:sz w:val="22"/>
          <w:szCs w:val="22"/>
        </w:rPr>
        <w:t xml:space="preserve"> - cyt. dalej jako „UUOŚ”</w:t>
      </w:r>
      <w:r w:rsidR="00717139" w:rsidRPr="00DC3025">
        <w:rPr>
          <w:rFonts w:asciiTheme="minorHAnsi" w:hAnsiTheme="minorHAnsi"/>
          <w:snapToGrid w:val="0"/>
          <w:sz w:val="22"/>
          <w:szCs w:val="22"/>
        </w:rPr>
        <w:t>),</w:t>
      </w:r>
    </w:p>
    <w:p w:rsidR="00771563" w:rsidRPr="00DC3025" w:rsidRDefault="00771563" w:rsidP="00DC3025">
      <w:pPr>
        <w:spacing w:line="276" w:lineRule="auto"/>
        <w:rPr>
          <w:rFonts w:asciiTheme="minorHAnsi" w:hAnsiTheme="minorHAnsi"/>
          <w:snapToGrid w:val="0"/>
          <w:sz w:val="22"/>
          <w:szCs w:val="22"/>
        </w:rPr>
      </w:pPr>
    </w:p>
    <w:p w:rsidR="00514ACC" w:rsidRPr="00DC3025" w:rsidRDefault="00FB1B33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DC3025">
        <w:rPr>
          <w:rFonts w:asciiTheme="minorHAnsi" w:hAnsiTheme="minorHAnsi"/>
          <w:b/>
          <w:sz w:val="22"/>
          <w:szCs w:val="22"/>
        </w:rPr>
        <w:t>Regionalny Dyrektor Ochrony Środowiska w Kielcach</w:t>
      </w:r>
    </w:p>
    <w:p w:rsidR="00BA7CC8" w:rsidRPr="00DC3025" w:rsidRDefault="00BA7CC8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717139" w:rsidRPr="00DC3025" w:rsidRDefault="00463D48" w:rsidP="00DC3025">
      <w:pPr>
        <w:spacing w:line="276" w:lineRule="auto"/>
        <w:rPr>
          <w:rFonts w:asciiTheme="minorHAnsi" w:eastAsiaTheme="minorEastAsia" w:hAnsiTheme="minorHAnsi" w:cs="Arial"/>
          <w:sz w:val="22"/>
          <w:szCs w:val="22"/>
        </w:rPr>
      </w:pPr>
      <w:r w:rsidRPr="00DC3025">
        <w:rPr>
          <w:rFonts w:asciiTheme="minorHAnsi" w:eastAsiaTheme="minorEastAsia" w:hAnsiTheme="minorHAnsi" w:cs="Arial"/>
          <w:bCs/>
          <w:sz w:val="22"/>
          <w:szCs w:val="22"/>
        </w:rPr>
        <w:t>zawiadamia strony postępowania,</w:t>
      </w:r>
      <w:r w:rsidRPr="00DC3025">
        <w:rPr>
          <w:rFonts w:asciiTheme="minorHAnsi" w:eastAsiaTheme="minorEastAsia" w:hAnsiTheme="minorHAnsi" w:cs="Arial"/>
          <w:b/>
          <w:bCs/>
          <w:sz w:val="22"/>
          <w:szCs w:val="22"/>
        </w:rPr>
        <w:t xml:space="preserve"> </w:t>
      </w:r>
      <w:r w:rsidRPr="00DC3025">
        <w:rPr>
          <w:rFonts w:asciiTheme="minorHAnsi" w:eastAsiaTheme="minorEastAsia" w:hAnsiTheme="minorHAnsi" w:cs="Arial"/>
          <w:sz w:val="22"/>
          <w:szCs w:val="22"/>
        </w:rPr>
        <w:t xml:space="preserve">że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postanowieniem z dnia 0</w:t>
      </w:r>
      <w:r w:rsidR="004B37E5" w:rsidRPr="00DC3025">
        <w:rPr>
          <w:rFonts w:asciiTheme="minorHAnsi" w:eastAsiaTheme="minorEastAsia" w:hAnsiTheme="minorHAnsi" w:cs="Arial"/>
          <w:sz w:val="22"/>
          <w:szCs w:val="22"/>
        </w:rPr>
        <w:t>7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.04.2022 r.,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znak: </w:t>
      </w:r>
      <w:r w:rsidR="00717139" w:rsidRPr="00DC3025">
        <w:rPr>
          <w:rFonts w:asciiTheme="minorHAnsi" w:eastAsia="Calibri" w:hAnsiTheme="minorHAnsi"/>
          <w:sz w:val="22"/>
          <w:szCs w:val="22"/>
          <w:lang w:eastAsia="en-US"/>
        </w:rPr>
        <w:t>WOO-II.4220.431.2021.JO.5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 sprostował oczywistą omyłkę w posta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nowieniu Regionalnego Dyrektora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Ochrony Środowiska w Kielcach z dnia 18.02.2022 r., znak: WOO-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II.4220.431.2021.JO.4 wydanym w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ramach prowadzonego postępowania w sprawie </w:t>
      </w:r>
      <w:r w:rsidR="00717139" w:rsidRPr="00DC3025">
        <w:rPr>
          <w:rFonts w:asciiTheme="minorHAnsi" w:eastAsiaTheme="minorEastAsia" w:hAnsiTheme="minorHAnsi" w:cs="Arial"/>
          <w:bCs/>
          <w:sz w:val="22"/>
          <w:szCs w:val="22"/>
        </w:rPr>
        <w:t xml:space="preserve">opinii,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co do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 potrzeby przeprowadzenia oceny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oddziaływania na środowisko </w:t>
      </w:r>
      <w:r w:rsidR="00717139" w:rsidRPr="00DC3025">
        <w:rPr>
          <w:rFonts w:asciiTheme="minorHAnsi" w:eastAsiaTheme="minorEastAsia" w:hAnsiTheme="minorHAnsi" w:cs="Arial"/>
          <w:bCs/>
          <w:sz w:val="22"/>
          <w:szCs w:val="22"/>
        </w:rPr>
        <w:t>przedsięwzięcia pod nazwą:</w:t>
      </w:r>
      <w:r w:rsidR="00717139" w:rsidRPr="00DC3025">
        <w:rPr>
          <w:rFonts w:asciiTheme="minorHAnsi" w:eastAsiaTheme="minorEastAsia" w:hAnsiTheme="minorHAnsi" w:cs="Arial"/>
          <w:b/>
          <w:sz w:val="22"/>
          <w:szCs w:val="22"/>
        </w:rPr>
        <w:t xml:space="preserve"> „M</w:t>
      </w:r>
      <w:r w:rsidR="00DC3025">
        <w:rPr>
          <w:rFonts w:asciiTheme="minorHAnsi" w:eastAsiaTheme="minorEastAsia" w:hAnsiTheme="minorHAnsi" w:cs="Arial"/>
          <w:b/>
          <w:sz w:val="22"/>
          <w:szCs w:val="22"/>
        </w:rPr>
        <w:t xml:space="preserve">odernizacja i rozbudowa zakładu </w:t>
      </w:r>
      <w:r w:rsidR="00717139" w:rsidRPr="00DC3025">
        <w:rPr>
          <w:rFonts w:asciiTheme="minorHAnsi" w:eastAsiaTheme="minorEastAsia" w:hAnsiTheme="minorHAnsi" w:cs="Arial"/>
          <w:b/>
          <w:sz w:val="22"/>
          <w:szCs w:val="22"/>
        </w:rPr>
        <w:t>paszowego w Grabkach Dużych o instalację suszarni zbóż niemodyfikowanych genetycznie (bez GMO) zlokalizowanej na terenie Zakładu Produkcyjnego EKOPLON w Grabkach Dużych, Gmina Szydłów”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,</w:t>
      </w:r>
      <w:r w:rsidR="00717139" w:rsidRPr="00DC3025">
        <w:rPr>
          <w:rFonts w:asciiTheme="minorHAnsi" w:eastAsiaTheme="minorEastAsia" w:hAnsiTheme="minorHAnsi" w:cs="Arial"/>
          <w:b/>
          <w:sz w:val="22"/>
          <w:szCs w:val="22"/>
        </w:rPr>
        <w:t xml:space="preserve">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zlokalizowanego</w:t>
      </w:r>
      <w:r w:rsidR="00717139" w:rsidRPr="00DC3025">
        <w:rPr>
          <w:rFonts w:asciiTheme="minorHAnsi" w:eastAsiaTheme="minorEastAsia" w:hAnsiTheme="minorHAnsi" w:cs="Arial"/>
          <w:b/>
          <w:sz w:val="22"/>
          <w:szCs w:val="22"/>
        </w:rPr>
        <w:t xml:space="preserve">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na działkach nr </w:t>
      </w:r>
      <w:proofErr w:type="spellStart"/>
      <w:r w:rsidR="00717139" w:rsidRPr="00DC3025">
        <w:rPr>
          <w:rFonts w:asciiTheme="minorHAnsi" w:eastAsiaTheme="minorEastAsia" w:hAnsiTheme="minorHAnsi" w:cs="Arial"/>
          <w:sz w:val="22"/>
          <w:szCs w:val="22"/>
        </w:rPr>
        <w:t>ewid</w:t>
      </w:r>
      <w:proofErr w:type="spellEnd"/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.: 1/1, 1/6, 1/55, 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1/57, 1/58, 1/59, 405/1, 405/2, 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 xml:space="preserve">406/1, 406/2, 407, 408, planowanego przez </w:t>
      </w:r>
      <w:r w:rsidR="00717139" w:rsidRPr="00DC3025">
        <w:rPr>
          <w:rFonts w:asciiTheme="minorHAnsi" w:eastAsiaTheme="minorEastAsia" w:hAnsiTheme="minorHAnsi" w:cs="Arial"/>
          <w:bCs/>
          <w:sz w:val="22"/>
          <w:szCs w:val="22"/>
        </w:rPr>
        <w:t xml:space="preserve">EKOPLON Sp. z o.o., Sp. </w:t>
      </w:r>
      <w:r w:rsidR="00DC3025">
        <w:rPr>
          <w:rFonts w:asciiTheme="minorHAnsi" w:eastAsiaTheme="minorEastAsia" w:hAnsiTheme="minorHAnsi" w:cs="Arial"/>
          <w:bCs/>
          <w:sz w:val="22"/>
          <w:szCs w:val="22"/>
        </w:rPr>
        <w:t xml:space="preserve">k., działającą za pośrednictwem </w:t>
      </w:r>
      <w:r w:rsidR="00717139" w:rsidRPr="00DC3025">
        <w:rPr>
          <w:rFonts w:asciiTheme="minorHAnsi" w:eastAsiaTheme="minorEastAsia" w:hAnsiTheme="minorHAnsi" w:cs="Arial"/>
          <w:bCs/>
          <w:sz w:val="22"/>
          <w:szCs w:val="22"/>
        </w:rPr>
        <w:t xml:space="preserve">pełnomocnika </w:t>
      </w:r>
      <w:r w:rsidR="00717139" w:rsidRPr="00DC3025">
        <w:rPr>
          <w:rFonts w:asciiTheme="minorHAnsi" w:eastAsiaTheme="minorEastAsia" w:hAnsiTheme="minorHAnsi" w:cs="Arial"/>
          <w:iCs/>
          <w:sz w:val="22"/>
          <w:szCs w:val="22"/>
        </w:rPr>
        <w:t>Pana Grzegorza Bujaka</w:t>
      </w:r>
      <w:r w:rsidR="00717139" w:rsidRPr="00DC3025">
        <w:rPr>
          <w:rFonts w:asciiTheme="minorHAnsi" w:eastAsiaTheme="minorEastAsia" w:hAnsiTheme="minorHAnsi" w:cs="Arial"/>
          <w:sz w:val="22"/>
          <w:szCs w:val="22"/>
        </w:rPr>
        <w:t>.</w:t>
      </w:r>
    </w:p>
    <w:p w:rsidR="00EC1442" w:rsidRPr="00DC3025" w:rsidRDefault="004B37E5" w:rsidP="00DC3025">
      <w:pPr>
        <w:spacing w:line="276" w:lineRule="auto"/>
        <w:rPr>
          <w:rFonts w:asciiTheme="minorHAnsi" w:eastAsiaTheme="minorEastAsia" w:hAnsiTheme="minorHAnsi" w:cs="Arial"/>
          <w:sz w:val="22"/>
          <w:szCs w:val="22"/>
        </w:rPr>
      </w:pPr>
      <w:r w:rsidRPr="00DC3025">
        <w:rPr>
          <w:rFonts w:asciiTheme="minorHAnsi" w:eastAsiaTheme="minorEastAsia" w:hAnsiTheme="minorHAnsi" w:cs="Arial"/>
          <w:sz w:val="22"/>
          <w:szCs w:val="22"/>
        </w:rPr>
        <w:t>W myśl art. 49 k.</w:t>
      </w:r>
      <w:r w:rsidR="00EC1442" w:rsidRPr="00DC3025">
        <w:rPr>
          <w:rFonts w:asciiTheme="minorHAnsi" w:eastAsiaTheme="minorEastAsia" w:hAnsiTheme="minorHAnsi" w:cs="Arial"/>
          <w:sz w:val="22"/>
          <w:szCs w:val="22"/>
        </w:rPr>
        <w:t>p</w:t>
      </w:r>
      <w:r w:rsidRPr="00DC3025">
        <w:rPr>
          <w:rFonts w:asciiTheme="minorHAnsi" w:eastAsiaTheme="minorEastAsia" w:hAnsiTheme="minorHAnsi" w:cs="Arial"/>
          <w:sz w:val="22"/>
          <w:szCs w:val="22"/>
        </w:rPr>
        <w:t>.</w:t>
      </w:r>
      <w:r w:rsidR="00EC1442" w:rsidRPr="00DC3025">
        <w:rPr>
          <w:rFonts w:asciiTheme="minorHAnsi" w:eastAsiaTheme="minorEastAsia" w:hAnsiTheme="minorHAnsi" w:cs="Arial"/>
          <w:sz w:val="22"/>
          <w:szCs w:val="22"/>
        </w:rPr>
        <w:t xml:space="preserve">a, zawiadomienie stron postępowania o 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czynnościach następuje w formie </w:t>
      </w:r>
      <w:r w:rsidR="00EC1442" w:rsidRPr="00DC3025">
        <w:rPr>
          <w:rFonts w:asciiTheme="minorHAnsi" w:eastAsiaTheme="minorEastAsia" w:hAnsiTheme="minorHAnsi" w:cs="Arial"/>
          <w:sz w:val="22"/>
          <w:szCs w:val="22"/>
        </w:rPr>
        <w:t>publicznego obwieszczenia. Zawiadomienie uważa się za doko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nane po upływie 14 dni od dnia, </w:t>
      </w:r>
      <w:r w:rsidR="00EC1442" w:rsidRPr="00DC3025">
        <w:rPr>
          <w:rFonts w:asciiTheme="minorHAnsi" w:eastAsiaTheme="minorEastAsia" w:hAnsiTheme="minorHAnsi" w:cs="Arial"/>
          <w:sz w:val="22"/>
          <w:szCs w:val="22"/>
        </w:rPr>
        <w:t xml:space="preserve">w którym nastąpiło publiczne obwieszczenie. </w:t>
      </w:r>
      <w:r w:rsidR="00085E5E" w:rsidRPr="00DC3025">
        <w:rPr>
          <w:rFonts w:asciiTheme="minorHAnsi" w:eastAsiaTheme="minorEastAsia" w:hAnsiTheme="minorHAnsi" w:cs="Arial"/>
          <w:sz w:val="22"/>
          <w:szCs w:val="22"/>
        </w:rPr>
        <w:t xml:space="preserve">Wskazuje się dzień </w:t>
      </w:r>
      <w:r w:rsidR="00085E5E" w:rsidRPr="00DC3025">
        <w:rPr>
          <w:rFonts w:asciiTheme="minorHAnsi" w:eastAsiaTheme="minorEastAsia" w:hAnsiTheme="minorHAnsi" w:cs="Arial"/>
          <w:b/>
          <w:sz w:val="22"/>
          <w:szCs w:val="22"/>
        </w:rPr>
        <w:t>08.04.2022 r.</w:t>
      </w:r>
      <w:r w:rsidR="00085E5E" w:rsidRPr="00DC3025">
        <w:rPr>
          <w:rFonts w:asciiTheme="minorHAnsi" w:eastAsiaTheme="minorEastAsia" w:hAnsiTheme="minorHAnsi" w:cs="Arial"/>
          <w:sz w:val="22"/>
          <w:szCs w:val="22"/>
        </w:rPr>
        <w:t xml:space="preserve"> 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 </w:t>
      </w:r>
      <w:r w:rsidR="00085E5E" w:rsidRPr="00DC3025">
        <w:rPr>
          <w:rFonts w:asciiTheme="minorHAnsi" w:eastAsiaTheme="minorEastAsia" w:hAnsiTheme="minorHAnsi" w:cs="Arial"/>
          <w:sz w:val="22"/>
          <w:szCs w:val="22"/>
        </w:rPr>
        <w:t>jako dzień, w którym nastąpiło publiczne obwieszczenie.</w:t>
      </w:r>
    </w:p>
    <w:p w:rsidR="00463D48" w:rsidRPr="00DC3025" w:rsidRDefault="00463D48" w:rsidP="00DC3025">
      <w:pPr>
        <w:spacing w:line="276" w:lineRule="auto"/>
        <w:rPr>
          <w:rFonts w:asciiTheme="minorHAnsi" w:eastAsiaTheme="minorEastAsia" w:hAnsiTheme="minorHAnsi" w:cs="Arial"/>
          <w:sz w:val="22"/>
          <w:szCs w:val="22"/>
        </w:rPr>
      </w:pPr>
      <w:r w:rsidRPr="00DC3025">
        <w:rPr>
          <w:rFonts w:asciiTheme="minorHAnsi" w:eastAsiaTheme="minorEastAsia" w:hAnsiTheme="minorHAnsi" w:cs="Arial"/>
          <w:sz w:val="22"/>
          <w:szCs w:val="22"/>
        </w:rPr>
        <w:t>Na wydane postanowienie służy zażalenie do Generalnego Dyrektora Ochrony Środowiska (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ul. </w:t>
      </w:r>
      <w:r w:rsidR="004E6520" w:rsidRPr="00DC3025">
        <w:rPr>
          <w:rFonts w:asciiTheme="minorHAnsi" w:eastAsiaTheme="minorEastAsia" w:hAnsiTheme="minorHAnsi" w:cs="Arial"/>
          <w:sz w:val="22"/>
          <w:szCs w:val="22"/>
        </w:rPr>
        <w:t>Wawelska 52/54, 00-922 Warszawa</w:t>
      </w:r>
      <w:r w:rsidRPr="00DC3025">
        <w:rPr>
          <w:rFonts w:asciiTheme="minorHAnsi" w:eastAsiaTheme="minorEastAsia" w:hAnsiTheme="minorHAnsi" w:cs="Arial"/>
          <w:sz w:val="22"/>
          <w:szCs w:val="22"/>
        </w:rPr>
        <w:t>) za pośrednictwem Regionalnego Dyrektora Ochrony Środowiska w Kielcach, w terminie 7 dni od dnia doręczenia.</w:t>
      </w:r>
    </w:p>
    <w:p w:rsidR="00463D48" w:rsidRPr="00DC3025" w:rsidRDefault="00463D48" w:rsidP="00DC3025">
      <w:pPr>
        <w:spacing w:line="276" w:lineRule="auto"/>
        <w:rPr>
          <w:rFonts w:asciiTheme="minorHAnsi" w:eastAsiaTheme="minorEastAsia" w:hAnsiTheme="minorHAnsi" w:cs="Arial"/>
          <w:sz w:val="22"/>
          <w:szCs w:val="22"/>
        </w:rPr>
      </w:pPr>
      <w:r w:rsidRPr="00DC3025">
        <w:rPr>
          <w:rFonts w:asciiTheme="minorHAnsi" w:eastAsiaTheme="minorEastAsia" w:hAnsiTheme="minorHAnsi" w:cs="Arial"/>
          <w:sz w:val="22"/>
          <w:szCs w:val="22"/>
        </w:rPr>
        <w:t>Z treścią ww. postanowienia można zapoznać się w siedzib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ie Regionalnej Dyrekcji Ochrony </w:t>
      </w:r>
      <w:r w:rsidRPr="00DC3025">
        <w:rPr>
          <w:rFonts w:asciiTheme="minorHAnsi" w:eastAsiaTheme="minorEastAsia" w:hAnsiTheme="minorHAnsi" w:cs="Arial"/>
          <w:sz w:val="22"/>
          <w:szCs w:val="22"/>
        </w:rPr>
        <w:t xml:space="preserve">Środowiska w Kielcach (ul. Szymanowskiego 6, 25-361 Kielce), w godzinach </w:t>
      </w:r>
      <w:r w:rsidR="00424AC4" w:rsidRPr="00DC3025">
        <w:rPr>
          <w:rFonts w:asciiTheme="minorHAnsi" w:eastAsiaTheme="minorEastAsia" w:hAnsiTheme="minorHAnsi" w:cs="Arial"/>
          <w:sz w:val="22"/>
          <w:szCs w:val="22"/>
        </w:rPr>
        <w:br/>
      </w:r>
      <w:r w:rsidRPr="00DC3025">
        <w:rPr>
          <w:rFonts w:asciiTheme="minorHAnsi" w:eastAsiaTheme="minorEastAsia" w:hAnsiTheme="minorHAnsi" w:cs="Arial"/>
          <w:sz w:val="22"/>
          <w:szCs w:val="22"/>
        </w:rPr>
        <w:t xml:space="preserve">od 7.30 do 15.30 po uprzednim umówieniu się z pracownikiem tutejszej Dyrekcji (nr telefonu </w:t>
      </w:r>
      <w:r w:rsidR="00DC3025">
        <w:rPr>
          <w:rFonts w:asciiTheme="minorHAnsi" w:eastAsiaTheme="minorEastAsia" w:hAnsiTheme="minorHAnsi" w:cs="Arial"/>
          <w:sz w:val="22"/>
          <w:szCs w:val="22"/>
        </w:rPr>
        <w:t xml:space="preserve">do </w:t>
      </w:r>
      <w:r w:rsidRPr="00DC3025">
        <w:rPr>
          <w:rFonts w:asciiTheme="minorHAnsi" w:eastAsiaTheme="minorEastAsia" w:hAnsiTheme="minorHAnsi" w:cs="Arial"/>
          <w:sz w:val="22"/>
          <w:szCs w:val="22"/>
        </w:rPr>
        <w:t>kontaktu: 41 343536</w:t>
      </w:r>
      <w:r w:rsidR="00424AC4" w:rsidRPr="00DC3025">
        <w:rPr>
          <w:rFonts w:asciiTheme="minorHAnsi" w:eastAsiaTheme="minorEastAsia" w:hAnsiTheme="minorHAnsi" w:cs="Arial"/>
          <w:sz w:val="22"/>
          <w:szCs w:val="22"/>
        </w:rPr>
        <w:t>0</w:t>
      </w:r>
      <w:r w:rsidR="00491FEF" w:rsidRPr="00DC3025">
        <w:rPr>
          <w:rFonts w:asciiTheme="minorHAnsi" w:eastAsiaTheme="minorEastAsia" w:hAnsiTheme="minorHAnsi" w:cs="Arial"/>
          <w:sz w:val="22"/>
          <w:szCs w:val="22"/>
        </w:rPr>
        <w:t xml:space="preserve"> lub 41 3435361</w:t>
      </w:r>
      <w:r w:rsidRPr="00DC3025">
        <w:rPr>
          <w:rFonts w:asciiTheme="minorHAnsi" w:eastAsiaTheme="minorEastAsia" w:hAnsiTheme="minorHAnsi" w:cs="Arial"/>
          <w:sz w:val="22"/>
          <w:szCs w:val="22"/>
        </w:rPr>
        <w:t>) lub w sposób wskazany w art. 49b § 1 k.p.a.</w:t>
      </w:r>
    </w:p>
    <w:p w:rsidR="00D1248F" w:rsidRPr="00DC3025" w:rsidRDefault="00D1248F" w:rsidP="00DC3025">
      <w:pPr>
        <w:spacing w:line="276" w:lineRule="auto"/>
        <w:ind w:firstLine="708"/>
        <w:rPr>
          <w:rFonts w:asciiTheme="minorHAnsi" w:eastAsiaTheme="minorEastAsia" w:hAnsiTheme="minorHAnsi" w:cs="Arial"/>
          <w:sz w:val="22"/>
          <w:szCs w:val="22"/>
        </w:rPr>
      </w:pPr>
    </w:p>
    <w:p w:rsidR="00894B6B" w:rsidRPr="00DC3025" w:rsidRDefault="00894B6B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DC3025">
        <w:rPr>
          <w:rFonts w:asciiTheme="minorHAnsi" w:hAnsiTheme="minorHAnsi"/>
          <w:b/>
          <w:sz w:val="22"/>
          <w:szCs w:val="22"/>
        </w:rPr>
        <w:t>Regionalny Dyrektor</w:t>
      </w:r>
    </w:p>
    <w:p w:rsidR="00894B6B" w:rsidRPr="00DC3025" w:rsidRDefault="00894B6B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DC3025">
        <w:rPr>
          <w:rFonts w:asciiTheme="minorHAnsi" w:hAnsiTheme="minorHAnsi"/>
          <w:b/>
          <w:sz w:val="22"/>
          <w:szCs w:val="22"/>
        </w:rPr>
        <w:t>Ochrony Środowiska</w:t>
      </w:r>
    </w:p>
    <w:p w:rsidR="00DC3025" w:rsidRDefault="00894B6B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DC3025">
        <w:rPr>
          <w:rFonts w:asciiTheme="minorHAnsi" w:hAnsiTheme="minorHAnsi"/>
          <w:b/>
          <w:sz w:val="22"/>
          <w:szCs w:val="22"/>
        </w:rPr>
        <w:t>w Kielcach</w:t>
      </w:r>
      <w:r w:rsidR="00DC3025" w:rsidRPr="00DC3025">
        <w:rPr>
          <w:rFonts w:asciiTheme="minorHAnsi" w:hAnsiTheme="minorHAnsi"/>
          <w:b/>
          <w:sz w:val="22"/>
          <w:szCs w:val="22"/>
        </w:rPr>
        <w:t xml:space="preserve"> </w:t>
      </w:r>
    </w:p>
    <w:p w:rsidR="00DC3025" w:rsidRPr="00DC3025" w:rsidRDefault="00DC3025" w:rsidP="00DC3025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mgr inż. </w:t>
      </w:r>
      <w:r w:rsidRPr="00DC3025">
        <w:rPr>
          <w:rFonts w:asciiTheme="minorHAnsi" w:hAnsiTheme="minorHAnsi"/>
          <w:b/>
          <w:sz w:val="22"/>
          <w:szCs w:val="22"/>
        </w:rPr>
        <w:t>Aldona Sobolak</w:t>
      </w:r>
    </w:p>
    <w:p w:rsidR="00894B6B" w:rsidRPr="00DC3025" w:rsidRDefault="00894B6B" w:rsidP="00DC3025">
      <w:pPr>
        <w:spacing w:line="276" w:lineRule="auto"/>
        <w:ind w:left="4248" w:firstLine="2556"/>
        <w:rPr>
          <w:rFonts w:asciiTheme="minorHAnsi" w:hAnsiTheme="minorHAnsi"/>
          <w:b/>
          <w:sz w:val="22"/>
          <w:szCs w:val="22"/>
        </w:rPr>
      </w:pPr>
    </w:p>
    <w:p w:rsidR="000A07C2" w:rsidRPr="00DC3025" w:rsidRDefault="00463D48" w:rsidP="00DC3025">
      <w:pPr>
        <w:tabs>
          <w:tab w:val="left" w:pos="360"/>
        </w:tabs>
        <w:spacing w:line="276" w:lineRule="auto"/>
        <w:ind w:right="46"/>
        <w:rPr>
          <w:rFonts w:asciiTheme="minorHAnsi" w:hAnsiTheme="minorHAnsi" w:cs="Arial"/>
          <w:sz w:val="22"/>
          <w:szCs w:val="22"/>
        </w:rPr>
      </w:pPr>
      <w:r w:rsidRPr="00DC3025">
        <w:rPr>
          <w:rFonts w:asciiTheme="minorHAnsi" w:hAnsiTheme="minorHAnsi" w:cs="Arial"/>
          <w:sz w:val="22"/>
          <w:szCs w:val="22"/>
        </w:rPr>
        <w:t>Obwieszczenie</w:t>
      </w:r>
      <w:r w:rsidR="00DC3025">
        <w:rPr>
          <w:rFonts w:asciiTheme="minorHAnsi" w:hAnsiTheme="minorHAnsi" w:cs="Arial"/>
          <w:sz w:val="22"/>
          <w:szCs w:val="22"/>
        </w:rPr>
        <w:t xml:space="preserve"> nastąpiło w dniach: od 08.04.2022 r. </w:t>
      </w:r>
      <w:r w:rsidRPr="00DC3025">
        <w:rPr>
          <w:rFonts w:asciiTheme="minorHAnsi" w:hAnsiTheme="minorHAnsi" w:cs="Arial"/>
          <w:sz w:val="22"/>
          <w:szCs w:val="22"/>
        </w:rPr>
        <w:t>do</w:t>
      </w:r>
      <w:r w:rsidR="00DC3025">
        <w:rPr>
          <w:rFonts w:asciiTheme="minorHAnsi" w:hAnsiTheme="minorHAnsi" w:cs="Arial"/>
          <w:sz w:val="22"/>
          <w:szCs w:val="22"/>
        </w:rPr>
        <w:t xml:space="preserve"> 22.04.2022 r.</w:t>
      </w:r>
      <w:r w:rsidR="001B7EEE" w:rsidRPr="00DC3025">
        <w:rPr>
          <w:rFonts w:asciiTheme="minorHAnsi" w:hAnsiTheme="minorHAnsi" w:cs="Arial"/>
          <w:sz w:val="22"/>
          <w:szCs w:val="22"/>
        </w:rPr>
        <w:t xml:space="preserve">                              </w:t>
      </w:r>
    </w:p>
    <w:p w:rsidR="00463D48" w:rsidRPr="00DC3025" w:rsidRDefault="00463D48" w:rsidP="00DC3025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DC3025">
        <w:rPr>
          <w:rFonts w:asciiTheme="minorHAnsi" w:hAnsiTheme="minorHAnsi" w:cs="Arial"/>
          <w:iCs/>
          <w:sz w:val="22"/>
          <w:szCs w:val="22"/>
        </w:rPr>
        <w:t xml:space="preserve">Sprawę prowadzi: </w:t>
      </w:r>
      <w:r w:rsidR="00424AC4" w:rsidRPr="00DC3025">
        <w:rPr>
          <w:rFonts w:asciiTheme="minorHAnsi" w:hAnsiTheme="minorHAnsi" w:cs="Arial"/>
          <w:iCs/>
          <w:sz w:val="22"/>
          <w:szCs w:val="22"/>
        </w:rPr>
        <w:t>Jacek Opala</w:t>
      </w:r>
    </w:p>
    <w:p w:rsidR="00EB1A90" w:rsidRPr="00DC3025" w:rsidRDefault="00463D48" w:rsidP="00DC3025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DC3025">
        <w:rPr>
          <w:rFonts w:asciiTheme="minorHAnsi" w:hAnsiTheme="minorHAnsi" w:cs="Arial"/>
          <w:iCs/>
          <w:sz w:val="22"/>
          <w:szCs w:val="22"/>
        </w:rPr>
        <w:t>Telefon kontaktowy: (</w:t>
      </w:r>
      <w:r w:rsidR="00424AC4" w:rsidRPr="00DC3025">
        <w:rPr>
          <w:rFonts w:asciiTheme="minorHAnsi" w:hAnsiTheme="minorHAnsi" w:cs="Arial"/>
          <w:iCs/>
          <w:sz w:val="22"/>
          <w:szCs w:val="22"/>
        </w:rPr>
        <w:t>41) 3435360</w:t>
      </w:r>
      <w:r w:rsidRPr="00DC3025">
        <w:rPr>
          <w:rFonts w:asciiTheme="minorHAnsi" w:hAnsiTheme="minorHAnsi" w:cs="Arial"/>
          <w:iCs/>
          <w:sz w:val="22"/>
          <w:szCs w:val="22"/>
        </w:rPr>
        <w:t xml:space="preserve"> </w:t>
      </w:r>
      <w:r w:rsidR="00491FEF" w:rsidRPr="00DC3025">
        <w:rPr>
          <w:rFonts w:asciiTheme="minorHAnsi" w:hAnsiTheme="minorHAnsi" w:cs="Arial"/>
          <w:iCs/>
          <w:sz w:val="22"/>
          <w:szCs w:val="22"/>
        </w:rPr>
        <w:t>lub (41) 3435361</w:t>
      </w:r>
    </w:p>
    <w:p w:rsidR="00424AC4" w:rsidRPr="00DC3025" w:rsidRDefault="00424AC4" w:rsidP="00DC3025">
      <w:pPr>
        <w:tabs>
          <w:tab w:val="left" w:pos="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DC3025" w:rsidRDefault="00DC3025" w:rsidP="00DC3025">
      <w:pPr>
        <w:spacing w:line="276" w:lineRule="auto"/>
        <w:rPr>
          <w:rFonts w:asciiTheme="minorHAnsi" w:hAnsiTheme="minorHAnsi" w:cs="Garamond"/>
          <w:bCs/>
          <w:sz w:val="22"/>
          <w:szCs w:val="22"/>
          <w:u w:val="single"/>
        </w:rPr>
      </w:pPr>
    </w:p>
    <w:p w:rsidR="0052795D" w:rsidRPr="00DC3025" w:rsidRDefault="0052795D" w:rsidP="00DC3025">
      <w:pPr>
        <w:spacing w:line="276" w:lineRule="auto"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 w:cs="Garamond"/>
          <w:bCs/>
          <w:sz w:val="22"/>
          <w:szCs w:val="22"/>
          <w:u w:val="single"/>
        </w:rPr>
        <w:lastRenderedPageBreak/>
        <w:t>Otrzymują:</w:t>
      </w:r>
    </w:p>
    <w:p w:rsidR="0052795D" w:rsidRPr="00DC3025" w:rsidRDefault="0052795D" w:rsidP="00DC3025">
      <w:pPr>
        <w:numPr>
          <w:ilvl w:val="0"/>
          <w:numId w:val="18"/>
        </w:numPr>
        <w:suppressAutoHyphens/>
        <w:autoSpaceDE w:val="0"/>
        <w:spacing w:line="276" w:lineRule="auto"/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 w:cs="Garamond"/>
          <w:bCs/>
          <w:sz w:val="22"/>
          <w:szCs w:val="22"/>
        </w:rPr>
        <w:t>Burmistrz Miasta i Gminy Szydłów – przedłożenie elektroniczne EPUAP</w:t>
      </w:r>
    </w:p>
    <w:p w:rsidR="0052795D" w:rsidRPr="00DC3025" w:rsidRDefault="0052795D" w:rsidP="00DC3025">
      <w:pPr>
        <w:numPr>
          <w:ilvl w:val="0"/>
          <w:numId w:val="18"/>
        </w:numPr>
        <w:suppressAutoHyphens/>
        <w:autoSpaceDE w:val="0"/>
        <w:spacing w:line="276" w:lineRule="auto"/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 w:cs="Garamond"/>
          <w:bCs/>
          <w:sz w:val="22"/>
          <w:szCs w:val="22"/>
        </w:rPr>
        <w:t>Pełnomocnik Inwestora – Pan Grzegorz Bujak</w:t>
      </w:r>
    </w:p>
    <w:p w:rsidR="0052795D" w:rsidRPr="00DC3025" w:rsidRDefault="0052795D" w:rsidP="00DC3025">
      <w:pPr>
        <w:numPr>
          <w:ilvl w:val="0"/>
          <w:numId w:val="18"/>
        </w:numPr>
        <w:suppressAutoHyphens/>
        <w:autoSpaceDE w:val="0"/>
        <w:spacing w:line="276" w:lineRule="auto"/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/>
          <w:sz w:val="22"/>
          <w:szCs w:val="22"/>
        </w:rPr>
        <w:t>Pozostałe strony poprzez obwieszczenie wywieszone na tablicach ogłoszeń:</w:t>
      </w:r>
    </w:p>
    <w:p w:rsidR="0052795D" w:rsidRPr="00DC3025" w:rsidRDefault="0052795D" w:rsidP="00DC3025">
      <w:pPr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/>
          <w:sz w:val="22"/>
          <w:szCs w:val="22"/>
        </w:rPr>
        <w:t>UMiG Szydłów</w:t>
      </w:r>
    </w:p>
    <w:p w:rsidR="0052795D" w:rsidRPr="00DC3025" w:rsidRDefault="0052795D" w:rsidP="00DC3025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/>
          <w:sz w:val="22"/>
          <w:szCs w:val="22"/>
        </w:rPr>
        <w:t>w siedzibie Regionalnej Dyrekcji Ochrony Środowiska w Kielcach</w:t>
      </w:r>
    </w:p>
    <w:p w:rsidR="0052795D" w:rsidRPr="00DC3025" w:rsidRDefault="0052795D" w:rsidP="00DC3025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/>
          <w:sz w:val="22"/>
          <w:szCs w:val="22"/>
        </w:rPr>
        <w:t>w Biuletynie Informacji Publicznej Regionalnej Dyrekcji Ochrony Środowiska w Kielcach</w:t>
      </w:r>
    </w:p>
    <w:p w:rsidR="0052795D" w:rsidRPr="00DC3025" w:rsidRDefault="0052795D" w:rsidP="00DC3025">
      <w:pPr>
        <w:numPr>
          <w:ilvl w:val="0"/>
          <w:numId w:val="18"/>
        </w:numPr>
        <w:suppressAutoHyphens/>
        <w:autoSpaceDE w:val="0"/>
        <w:spacing w:line="276" w:lineRule="auto"/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C3025">
        <w:rPr>
          <w:rFonts w:asciiTheme="minorHAnsi" w:hAnsiTheme="minorHAnsi" w:cs="Garamond"/>
          <w:bCs/>
          <w:sz w:val="22"/>
          <w:szCs w:val="22"/>
        </w:rPr>
        <w:t>aa</w:t>
      </w:r>
    </w:p>
    <w:p w:rsidR="001B7EEE" w:rsidRPr="00DC3025" w:rsidRDefault="001B7EEE" w:rsidP="00DC3025">
      <w:pPr>
        <w:spacing w:line="276" w:lineRule="auto"/>
        <w:rPr>
          <w:rFonts w:asciiTheme="minorHAnsi" w:hAnsiTheme="minorHAnsi" w:cs="Arial"/>
          <w:iCs/>
          <w:color w:val="FF0000"/>
          <w:sz w:val="22"/>
          <w:szCs w:val="22"/>
        </w:rPr>
      </w:pPr>
    </w:p>
    <w:p w:rsidR="000028C5" w:rsidRPr="00DC3025" w:rsidRDefault="000028C5" w:rsidP="00DC3025">
      <w:pPr>
        <w:spacing w:line="276" w:lineRule="auto"/>
        <w:rPr>
          <w:rFonts w:asciiTheme="minorHAnsi" w:hAnsiTheme="minorHAnsi" w:cs="Arial"/>
          <w:iCs/>
          <w:color w:val="FF0000"/>
          <w:sz w:val="22"/>
          <w:szCs w:val="22"/>
        </w:rPr>
      </w:pPr>
    </w:p>
    <w:p w:rsidR="000028C5" w:rsidRPr="00DC3025" w:rsidRDefault="000028C5" w:rsidP="00DC3025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DC3025">
        <w:rPr>
          <w:rFonts w:asciiTheme="minorHAnsi" w:hAnsiTheme="minorHAnsi" w:cs="Arial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0028C5" w:rsidRPr="00DC3025" w:rsidRDefault="000028C5" w:rsidP="00DC3025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DC3025">
        <w:rPr>
          <w:rFonts w:asciiTheme="minorHAnsi" w:hAnsiTheme="minorHAnsi" w:cs="Arial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028C5" w:rsidRPr="00DC3025" w:rsidRDefault="000028C5" w:rsidP="00DC3025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DC3025">
        <w:rPr>
          <w:rFonts w:asciiTheme="minorHAnsi" w:hAnsiTheme="minorHAnsi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0028C5" w:rsidRPr="00DC3025" w:rsidRDefault="000028C5" w:rsidP="00DC3025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DC3025">
        <w:rPr>
          <w:rFonts w:asciiTheme="minorHAnsi" w:hAnsiTheme="minorHAnsi" w:cs="Arial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</w:t>
      </w:r>
      <w:r w:rsidR="0052795D" w:rsidRPr="00DC3025">
        <w:rPr>
          <w:rFonts w:asciiTheme="minorHAnsi" w:hAnsiTheme="minorHAnsi" w:cs="Arial"/>
          <w:bCs/>
          <w:sz w:val="22"/>
          <w:szCs w:val="22"/>
        </w:rPr>
        <w:br/>
      </w:r>
      <w:r w:rsidRPr="00DC3025">
        <w:rPr>
          <w:rFonts w:asciiTheme="minorHAnsi" w:hAnsiTheme="minorHAnsi" w:cs="Arial"/>
          <w:bCs/>
          <w:sz w:val="22"/>
          <w:szCs w:val="22"/>
        </w:rPr>
        <w:t xml:space="preserve">nie później niż w terminie trzech dni od dnia otrzymania wniosku, udostępnia stronie odpis decyzji </w:t>
      </w:r>
      <w:r w:rsidR="0052795D" w:rsidRPr="00DC3025">
        <w:rPr>
          <w:rFonts w:asciiTheme="minorHAnsi" w:hAnsiTheme="minorHAnsi" w:cs="Arial"/>
          <w:bCs/>
          <w:sz w:val="22"/>
          <w:szCs w:val="22"/>
        </w:rPr>
        <w:br/>
      </w:r>
      <w:r w:rsidRPr="00DC3025">
        <w:rPr>
          <w:rFonts w:asciiTheme="minorHAnsi" w:hAnsiTheme="minorHAnsi" w:cs="Arial"/>
          <w:bCs/>
          <w:sz w:val="22"/>
          <w:szCs w:val="22"/>
        </w:rPr>
        <w:t>lub postanowienia w sposób i formie określonych we wniosku, chyba że środki techniczne, którymi dysponuje organ, nie umożliwiają udostępnienia w taki sposób lub takiej formie”.</w:t>
      </w:r>
    </w:p>
    <w:p w:rsidR="000028C5" w:rsidRPr="00CD2DF5" w:rsidRDefault="000028C5" w:rsidP="00DC3025">
      <w:pPr>
        <w:spacing w:line="276" w:lineRule="auto"/>
        <w:rPr>
          <w:rFonts w:ascii="Garamond" w:hAnsi="Garamond" w:cs="Arial"/>
          <w:iCs/>
          <w:color w:val="FF0000"/>
        </w:rPr>
      </w:pPr>
    </w:p>
    <w:bookmarkEnd w:id="0"/>
    <w:p w:rsidR="00D443B9" w:rsidRPr="00CD2DF5" w:rsidRDefault="00D443B9" w:rsidP="00DC3025">
      <w:pPr>
        <w:spacing w:line="276" w:lineRule="auto"/>
        <w:rPr>
          <w:rFonts w:ascii="Garamond" w:hAnsi="Garamond" w:cs="Arial"/>
          <w:iCs/>
          <w:color w:val="FF0000"/>
        </w:rPr>
      </w:pPr>
    </w:p>
    <w:sectPr w:rsidR="00D443B9" w:rsidRPr="00CD2DF5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DC" w:rsidRDefault="009437DC" w:rsidP="004456FB">
      <w:r>
        <w:separator/>
      </w:r>
    </w:p>
  </w:endnote>
  <w:endnote w:type="continuationSeparator" w:id="0">
    <w:p w:rsidR="009437DC" w:rsidRDefault="009437DC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DC" w:rsidRDefault="009437DC" w:rsidP="004456FB">
      <w:r>
        <w:separator/>
      </w:r>
    </w:p>
  </w:footnote>
  <w:footnote w:type="continuationSeparator" w:id="0">
    <w:p w:rsidR="009437DC" w:rsidRDefault="009437DC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E"/>
    <w:multiLevelType w:val="singleLevel"/>
    <w:tmpl w:val="7734A86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  <w:b/>
        <w:color w:val="auto"/>
        <w:sz w:val="22"/>
        <w:szCs w:val="16"/>
      </w:rPr>
    </w:lvl>
  </w:abstractNum>
  <w:abstractNum w:abstractNumId="2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6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01C81"/>
    <w:rsid w:val="000028C5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5E5E"/>
    <w:rsid w:val="000864DF"/>
    <w:rsid w:val="00094D85"/>
    <w:rsid w:val="000A07C2"/>
    <w:rsid w:val="000A6CCB"/>
    <w:rsid w:val="000B058E"/>
    <w:rsid w:val="000B77ED"/>
    <w:rsid w:val="000C025B"/>
    <w:rsid w:val="000C342D"/>
    <w:rsid w:val="000D1354"/>
    <w:rsid w:val="000D1C9B"/>
    <w:rsid w:val="000E5291"/>
    <w:rsid w:val="000F24DF"/>
    <w:rsid w:val="000F336F"/>
    <w:rsid w:val="000F4262"/>
    <w:rsid w:val="001000A8"/>
    <w:rsid w:val="001014AE"/>
    <w:rsid w:val="00103F42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B7EEE"/>
    <w:rsid w:val="001C1BFF"/>
    <w:rsid w:val="001C5850"/>
    <w:rsid w:val="001C6450"/>
    <w:rsid w:val="001D1563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64366"/>
    <w:rsid w:val="002643C3"/>
    <w:rsid w:val="002671AA"/>
    <w:rsid w:val="0026787D"/>
    <w:rsid w:val="0028146F"/>
    <w:rsid w:val="002910D1"/>
    <w:rsid w:val="00294BAD"/>
    <w:rsid w:val="00296F1A"/>
    <w:rsid w:val="002971E1"/>
    <w:rsid w:val="002A02F2"/>
    <w:rsid w:val="002B217F"/>
    <w:rsid w:val="002B6FED"/>
    <w:rsid w:val="002B7719"/>
    <w:rsid w:val="002C0A75"/>
    <w:rsid w:val="002C3DC4"/>
    <w:rsid w:val="002C40A9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5D4A"/>
    <w:rsid w:val="00395D98"/>
    <w:rsid w:val="003968E3"/>
    <w:rsid w:val="003A0973"/>
    <w:rsid w:val="003A1375"/>
    <w:rsid w:val="003A1AF4"/>
    <w:rsid w:val="003B6AEE"/>
    <w:rsid w:val="003B7BCB"/>
    <w:rsid w:val="003B7F2E"/>
    <w:rsid w:val="003C16A1"/>
    <w:rsid w:val="003C558C"/>
    <w:rsid w:val="003C716D"/>
    <w:rsid w:val="003C7F49"/>
    <w:rsid w:val="003D07DF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AC4"/>
    <w:rsid w:val="00424B2D"/>
    <w:rsid w:val="004265E0"/>
    <w:rsid w:val="004344CF"/>
    <w:rsid w:val="00434A94"/>
    <w:rsid w:val="00435313"/>
    <w:rsid w:val="00435CBA"/>
    <w:rsid w:val="00437C5A"/>
    <w:rsid w:val="004456FB"/>
    <w:rsid w:val="004457B6"/>
    <w:rsid w:val="00451427"/>
    <w:rsid w:val="004570F7"/>
    <w:rsid w:val="00460A44"/>
    <w:rsid w:val="00463D48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1FEF"/>
    <w:rsid w:val="00497FB0"/>
    <w:rsid w:val="004A50C8"/>
    <w:rsid w:val="004B11DD"/>
    <w:rsid w:val="004B1952"/>
    <w:rsid w:val="004B37E5"/>
    <w:rsid w:val="004B51D6"/>
    <w:rsid w:val="004B65C3"/>
    <w:rsid w:val="004C0FE7"/>
    <w:rsid w:val="004C6010"/>
    <w:rsid w:val="004D01F6"/>
    <w:rsid w:val="004D16BE"/>
    <w:rsid w:val="004D5EAF"/>
    <w:rsid w:val="004E0B62"/>
    <w:rsid w:val="004E6520"/>
    <w:rsid w:val="004F082C"/>
    <w:rsid w:val="004F2670"/>
    <w:rsid w:val="00501C5A"/>
    <w:rsid w:val="00504CD5"/>
    <w:rsid w:val="00507028"/>
    <w:rsid w:val="00510C2C"/>
    <w:rsid w:val="00514ACC"/>
    <w:rsid w:val="00520110"/>
    <w:rsid w:val="0052471A"/>
    <w:rsid w:val="0052795D"/>
    <w:rsid w:val="00536579"/>
    <w:rsid w:val="0054413C"/>
    <w:rsid w:val="00544E2E"/>
    <w:rsid w:val="005473AF"/>
    <w:rsid w:val="00554832"/>
    <w:rsid w:val="00556BF7"/>
    <w:rsid w:val="00560247"/>
    <w:rsid w:val="00561C0F"/>
    <w:rsid w:val="00562964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B5C59"/>
    <w:rsid w:val="005C3865"/>
    <w:rsid w:val="005D1767"/>
    <w:rsid w:val="005D2CC2"/>
    <w:rsid w:val="005D2E3A"/>
    <w:rsid w:val="005D3995"/>
    <w:rsid w:val="005E26CB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95996"/>
    <w:rsid w:val="00697E8A"/>
    <w:rsid w:val="006A23ED"/>
    <w:rsid w:val="006B28B2"/>
    <w:rsid w:val="006B3A95"/>
    <w:rsid w:val="006C0B86"/>
    <w:rsid w:val="006D1FEC"/>
    <w:rsid w:val="006F67D1"/>
    <w:rsid w:val="00700163"/>
    <w:rsid w:val="007041E4"/>
    <w:rsid w:val="00717139"/>
    <w:rsid w:val="00723697"/>
    <w:rsid w:val="0072405C"/>
    <w:rsid w:val="00734AB4"/>
    <w:rsid w:val="00737290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4745"/>
    <w:rsid w:val="00894B6B"/>
    <w:rsid w:val="00896F38"/>
    <w:rsid w:val="008A024D"/>
    <w:rsid w:val="008A07B9"/>
    <w:rsid w:val="008A1B60"/>
    <w:rsid w:val="008A38DD"/>
    <w:rsid w:val="008A608D"/>
    <w:rsid w:val="008A75C3"/>
    <w:rsid w:val="008A7EF6"/>
    <w:rsid w:val="008B186D"/>
    <w:rsid w:val="008B1F58"/>
    <w:rsid w:val="008B1FCA"/>
    <w:rsid w:val="008B4B5B"/>
    <w:rsid w:val="008C1F87"/>
    <w:rsid w:val="008C2C30"/>
    <w:rsid w:val="008C359C"/>
    <w:rsid w:val="008C44ED"/>
    <w:rsid w:val="008C680F"/>
    <w:rsid w:val="008D124E"/>
    <w:rsid w:val="008D1B57"/>
    <w:rsid w:val="008D3F95"/>
    <w:rsid w:val="008D5A0C"/>
    <w:rsid w:val="008E60D3"/>
    <w:rsid w:val="008E707A"/>
    <w:rsid w:val="008F3284"/>
    <w:rsid w:val="008F507F"/>
    <w:rsid w:val="008F6310"/>
    <w:rsid w:val="00900142"/>
    <w:rsid w:val="00901B44"/>
    <w:rsid w:val="009123F8"/>
    <w:rsid w:val="00917D1B"/>
    <w:rsid w:val="009264FD"/>
    <w:rsid w:val="00930285"/>
    <w:rsid w:val="00934262"/>
    <w:rsid w:val="00934E20"/>
    <w:rsid w:val="0094206F"/>
    <w:rsid w:val="009437DC"/>
    <w:rsid w:val="00951357"/>
    <w:rsid w:val="00956A63"/>
    <w:rsid w:val="00962E69"/>
    <w:rsid w:val="00975105"/>
    <w:rsid w:val="00986673"/>
    <w:rsid w:val="00990A6D"/>
    <w:rsid w:val="009955C1"/>
    <w:rsid w:val="009A2C6B"/>
    <w:rsid w:val="009A48F6"/>
    <w:rsid w:val="009A60F9"/>
    <w:rsid w:val="009A7B9F"/>
    <w:rsid w:val="009B359E"/>
    <w:rsid w:val="009B7E1B"/>
    <w:rsid w:val="009C12F1"/>
    <w:rsid w:val="009C35AC"/>
    <w:rsid w:val="009C44B3"/>
    <w:rsid w:val="009C7802"/>
    <w:rsid w:val="009D38BA"/>
    <w:rsid w:val="009D3E58"/>
    <w:rsid w:val="009D6B73"/>
    <w:rsid w:val="009E10F9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4917"/>
    <w:rsid w:val="00A50BD3"/>
    <w:rsid w:val="00A52AB4"/>
    <w:rsid w:val="00A5307E"/>
    <w:rsid w:val="00A60FEF"/>
    <w:rsid w:val="00A61C0A"/>
    <w:rsid w:val="00A621E1"/>
    <w:rsid w:val="00A65E66"/>
    <w:rsid w:val="00A67836"/>
    <w:rsid w:val="00A758A5"/>
    <w:rsid w:val="00A81905"/>
    <w:rsid w:val="00A828E6"/>
    <w:rsid w:val="00A8541A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4A35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467D3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5BF0"/>
    <w:rsid w:val="00BF1BD6"/>
    <w:rsid w:val="00BF1D79"/>
    <w:rsid w:val="00BF420F"/>
    <w:rsid w:val="00BF4956"/>
    <w:rsid w:val="00BF6EC1"/>
    <w:rsid w:val="00C04713"/>
    <w:rsid w:val="00C06C55"/>
    <w:rsid w:val="00C15914"/>
    <w:rsid w:val="00C17AAE"/>
    <w:rsid w:val="00C24CBC"/>
    <w:rsid w:val="00C2557C"/>
    <w:rsid w:val="00C27A5B"/>
    <w:rsid w:val="00C312BD"/>
    <w:rsid w:val="00C379DE"/>
    <w:rsid w:val="00C44A70"/>
    <w:rsid w:val="00C517DD"/>
    <w:rsid w:val="00C542AB"/>
    <w:rsid w:val="00C54D40"/>
    <w:rsid w:val="00C553F9"/>
    <w:rsid w:val="00C568CF"/>
    <w:rsid w:val="00C575BF"/>
    <w:rsid w:val="00C600C9"/>
    <w:rsid w:val="00C62B57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D2DF5"/>
    <w:rsid w:val="00CE5AB2"/>
    <w:rsid w:val="00CE74F5"/>
    <w:rsid w:val="00CF10E3"/>
    <w:rsid w:val="00CF6526"/>
    <w:rsid w:val="00D059FA"/>
    <w:rsid w:val="00D1248F"/>
    <w:rsid w:val="00D1281D"/>
    <w:rsid w:val="00D167DD"/>
    <w:rsid w:val="00D24A30"/>
    <w:rsid w:val="00D24FFF"/>
    <w:rsid w:val="00D317C2"/>
    <w:rsid w:val="00D42BBC"/>
    <w:rsid w:val="00D443B9"/>
    <w:rsid w:val="00D45635"/>
    <w:rsid w:val="00D47409"/>
    <w:rsid w:val="00D51BB0"/>
    <w:rsid w:val="00D521F1"/>
    <w:rsid w:val="00D63CAC"/>
    <w:rsid w:val="00D66664"/>
    <w:rsid w:val="00D66D72"/>
    <w:rsid w:val="00D724DE"/>
    <w:rsid w:val="00D7265A"/>
    <w:rsid w:val="00D74F5D"/>
    <w:rsid w:val="00D818B3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50C"/>
    <w:rsid w:val="00DB4E0D"/>
    <w:rsid w:val="00DC2EEA"/>
    <w:rsid w:val="00DC3025"/>
    <w:rsid w:val="00DC67AC"/>
    <w:rsid w:val="00DC74F2"/>
    <w:rsid w:val="00DD098C"/>
    <w:rsid w:val="00DD5A22"/>
    <w:rsid w:val="00DD6376"/>
    <w:rsid w:val="00DE364D"/>
    <w:rsid w:val="00DF277B"/>
    <w:rsid w:val="00DF42B1"/>
    <w:rsid w:val="00DF58A0"/>
    <w:rsid w:val="00DF6455"/>
    <w:rsid w:val="00E0121B"/>
    <w:rsid w:val="00E018E1"/>
    <w:rsid w:val="00E143ED"/>
    <w:rsid w:val="00E158C8"/>
    <w:rsid w:val="00E202A1"/>
    <w:rsid w:val="00E2231B"/>
    <w:rsid w:val="00E32423"/>
    <w:rsid w:val="00E4220E"/>
    <w:rsid w:val="00E4698B"/>
    <w:rsid w:val="00E50E0E"/>
    <w:rsid w:val="00E520AD"/>
    <w:rsid w:val="00E56134"/>
    <w:rsid w:val="00E60CC6"/>
    <w:rsid w:val="00E63BD4"/>
    <w:rsid w:val="00E72F0F"/>
    <w:rsid w:val="00E76F13"/>
    <w:rsid w:val="00E81410"/>
    <w:rsid w:val="00E82357"/>
    <w:rsid w:val="00E85193"/>
    <w:rsid w:val="00E86A1D"/>
    <w:rsid w:val="00E8765C"/>
    <w:rsid w:val="00E960F1"/>
    <w:rsid w:val="00E970F6"/>
    <w:rsid w:val="00E97362"/>
    <w:rsid w:val="00EA14DB"/>
    <w:rsid w:val="00EA3602"/>
    <w:rsid w:val="00EA404B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C1442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1C8"/>
    <w:rsid w:val="00F1440E"/>
    <w:rsid w:val="00F155FA"/>
    <w:rsid w:val="00F24E46"/>
    <w:rsid w:val="00F27347"/>
    <w:rsid w:val="00F317B5"/>
    <w:rsid w:val="00F31B6D"/>
    <w:rsid w:val="00F35C72"/>
    <w:rsid w:val="00F41036"/>
    <w:rsid w:val="00F445C1"/>
    <w:rsid w:val="00F4584B"/>
    <w:rsid w:val="00F55FA4"/>
    <w:rsid w:val="00F616EF"/>
    <w:rsid w:val="00F74226"/>
    <w:rsid w:val="00F77069"/>
    <w:rsid w:val="00F77808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Wyliczanie,normalny,Wypunktowanie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4130-235A-497F-8BBB-06D94CB0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Opala, Jacek</cp:lastModifiedBy>
  <cp:revision>41</cp:revision>
  <cp:lastPrinted>2022-04-05T09:06:00Z</cp:lastPrinted>
  <dcterms:created xsi:type="dcterms:W3CDTF">2022-01-24T09:53:00Z</dcterms:created>
  <dcterms:modified xsi:type="dcterms:W3CDTF">2022-04-07T08:17:00Z</dcterms:modified>
</cp:coreProperties>
</file>