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4F" w:rsidRPr="00306303" w:rsidRDefault="00833E4F" w:rsidP="00C71425">
      <w:pPr>
        <w:keepNext/>
        <w:tabs>
          <w:tab w:val="center" w:pos="4536"/>
          <w:tab w:val="right" w:pos="9072"/>
        </w:tabs>
        <w:spacing w:after="0" w:line="276" w:lineRule="auto"/>
        <w:contextualSpacing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06303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606E45">
        <w:rPr>
          <w:rFonts w:ascii="Times New Roman" w:hAnsi="Times New Roman" w:cs="Times New Roman"/>
          <w:b/>
          <w:sz w:val="24"/>
          <w:szCs w:val="24"/>
        </w:rPr>
        <w:t>09</w:t>
      </w:r>
      <w:r w:rsidRPr="00306303">
        <w:rPr>
          <w:rFonts w:ascii="Times New Roman" w:hAnsi="Times New Roman" w:cs="Times New Roman"/>
          <w:b/>
          <w:sz w:val="24"/>
          <w:szCs w:val="24"/>
        </w:rPr>
        <w:t>/20</w:t>
      </w:r>
      <w:r w:rsidR="008C27A9" w:rsidRPr="00306303">
        <w:rPr>
          <w:rFonts w:ascii="Times New Roman" w:hAnsi="Times New Roman" w:cs="Times New Roman"/>
          <w:b/>
          <w:sz w:val="24"/>
          <w:szCs w:val="24"/>
        </w:rPr>
        <w:t>25</w:t>
      </w:r>
      <w:r w:rsidRPr="00306303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4B5C2F" w:rsidRPr="00306303" w:rsidRDefault="004B5C2F" w:rsidP="00C71425">
      <w:pPr>
        <w:spacing w:after="0" w:line="276" w:lineRule="auto"/>
        <w:ind w:left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E4F" w:rsidRPr="00306303" w:rsidRDefault="00833E4F" w:rsidP="00C71425">
      <w:pPr>
        <w:spacing w:after="0" w:line="276" w:lineRule="auto"/>
        <w:ind w:left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303" w:rsidRPr="00306303" w:rsidRDefault="00890A03" w:rsidP="00C71425">
      <w:pPr>
        <w:spacing w:after="0" w:line="276" w:lineRule="auto"/>
        <w:ind w:left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3114040" cy="122428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90A03" w:rsidRDefault="00890A03" w:rsidP="00890A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890A03" w:rsidRDefault="00890A03" w:rsidP="00890A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890A03" w:rsidRDefault="00890A03" w:rsidP="00890A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/-/ z up. Stanisław WZIĄTEK</w:t>
                            </w:r>
                          </w:p>
                          <w:p w:rsidR="00890A03" w:rsidRDefault="00890A03" w:rsidP="00890A03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5.65pt;width:245.2pt;height:9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" fillcolor="window" stroked="f" strokeweight=".5pt">
                <v:textbox>
                  <w:txbxContent>
                    <w:p w:rsidR="00890A03" w:rsidRDefault="00890A03" w:rsidP="00890A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890A03" w:rsidRDefault="00890A03" w:rsidP="00890A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890A03" w:rsidRDefault="00890A03" w:rsidP="00890A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/-/ z up. Stanisław WZIĄTEK</w:t>
                      </w:r>
                    </w:p>
                    <w:p w:rsidR="00890A03" w:rsidRDefault="00890A03" w:rsidP="00890A03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3E4F" w:rsidRPr="00306303" w:rsidRDefault="00833E4F" w:rsidP="00C71425">
      <w:pPr>
        <w:spacing w:after="0" w:line="276" w:lineRule="auto"/>
        <w:ind w:left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833E4F" w:rsidRPr="00306303" w:rsidRDefault="00833E4F" w:rsidP="00C71425">
      <w:pPr>
        <w:spacing w:after="0" w:line="276" w:lineRule="auto"/>
        <w:ind w:left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E4F" w:rsidRPr="00306303" w:rsidRDefault="00833E4F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E4F" w:rsidRPr="00306303" w:rsidRDefault="00833E4F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E4F" w:rsidRPr="00306303" w:rsidRDefault="00833E4F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38FA" w:rsidRPr="00306303" w:rsidRDefault="001E38FA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38FA" w:rsidRPr="00306303" w:rsidRDefault="001E38FA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E4F" w:rsidRPr="00306303" w:rsidRDefault="00833E4F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E4F" w:rsidRPr="00306303" w:rsidRDefault="00833E4F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6303">
        <w:rPr>
          <w:rFonts w:ascii="Times New Roman" w:eastAsia="Calibri" w:hAnsi="Times New Roman" w:cs="Times New Roman"/>
          <w:b/>
          <w:sz w:val="24"/>
          <w:szCs w:val="24"/>
        </w:rPr>
        <w:t>Ogłoszenie Otwartego Konkursu Ofert</w:t>
      </w:r>
    </w:p>
    <w:p w:rsidR="00833E4F" w:rsidRPr="00306303" w:rsidRDefault="00833E4F" w:rsidP="00306303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Działając na podstawie art. 13 ust. 2 ustawy z dnia 24 kwietnia 2003 r. </w:t>
      </w:r>
      <w:r w:rsidRPr="00306303">
        <w:rPr>
          <w:rFonts w:ascii="Times New Roman" w:eastAsia="Calibri" w:hAnsi="Times New Roman" w:cs="Times New Roman"/>
          <w:sz w:val="24"/>
          <w:szCs w:val="24"/>
        </w:rPr>
        <w:br/>
      </w:r>
      <w:r w:rsidRPr="00306303">
        <w:rPr>
          <w:rFonts w:ascii="Times New Roman" w:eastAsia="Calibri" w:hAnsi="Times New Roman" w:cs="Times New Roman"/>
          <w:i/>
          <w:sz w:val="24"/>
          <w:szCs w:val="24"/>
        </w:rPr>
        <w:t xml:space="preserve">o działalności pożytku publicznego i o wolontariacie </w:t>
      </w:r>
      <w:r w:rsidRPr="00306303">
        <w:rPr>
          <w:rFonts w:ascii="Times New Roman" w:eastAsia="Calibri" w:hAnsi="Times New Roman" w:cs="Times New Roman"/>
          <w:sz w:val="24"/>
          <w:szCs w:val="24"/>
        </w:rPr>
        <w:t>(Dz. U. 202</w:t>
      </w:r>
      <w:r w:rsidR="00087E6E" w:rsidRPr="00306303">
        <w:rPr>
          <w:rFonts w:ascii="Times New Roman" w:eastAsia="Calibri" w:hAnsi="Times New Roman" w:cs="Times New Roman"/>
          <w:sz w:val="24"/>
          <w:szCs w:val="24"/>
        </w:rPr>
        <w:t>4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 r. poz.</w:t>
      </w:r>
      <w:r w:rsidRPr="00306303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</w:t>
      </w:r>
      <w:r w:rsidR="00087E6E" w:rsidRPr="00306303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1491</w:t>
      </w:r>
      <w:r w:rsidR="00B03898" w:rsidRPr="00306303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)</w:t>
      </w:r>
    </w:p>
    <w:p w:rsidR="00306303" w:rsidRPr="00306303" w:rsidRDefault="00306303" w:rsidP="00C7142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E4F" w:rsidRPr="00306303" w:rsidRDefault="00833E4F" w:rsidP="00C7142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303">
        <w:rPr>
          <w:rFonts w:ascii="Times New Roman" w:hAnsi="Times New Roman" w:cs="Times New Roman"/>
          <w:b/>
          <w:sz w:val="24"/>
          <w:szCs w:val="24"/>
        </w:rPr>
        <w:t>Minister Obrony Narodowej</w:t>
      </w:r>
    </w:p>
    <w:p w:rsidR="00833E4F" w:rsidRPr="00306303" w:rsidRDefault="00833E4F" w:rsidP="00C7142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ogłasza Otwarty Konkurs Ofert na realizację zadania publicznego w formie wsparcia w zakresie </w:t>
      </w:r>
      <w:r w:rsidRPr="00306303">
        <w:rPr>
          <w:rFonts w:ascii="Times New Roman" w:hAnsi="Times New Roman" w:cs="Times New Roman"/>
          <w:b/>
          <w:sz w:val="24"/>
          <w:szCs w:val="24"/>
        </w:rPr>
        <w:t>Podtrzymywania i upowszechniania tradycji narodowej, pielęgnowania polskości oraz rozwoju świadomości narodowej, obywatelskiej i kulturowej</w:t>
      </w:r>
    </w:p>
    <w:p w:rsidR="00E907C4" w:rsidRPr="00306303" w:rsidRDefault="004355C2" w:rsidP="0009695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303"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="0009695C" w:rsidRPr="00306303">
        <w:rPr>
          <w:rFonts w:ascii="Times New Roman" w:hAnsi="Times New Roman" w:cs="Times New Roman"/>
          <w:b/>
          <w:i/>
          <w:sz w:val="24"/>
          <w:szCs w:val="24"/>
        </w:rPr>
        <w:t>Historia i tradycje oręża polskiego</w:t>
      </w:r>
      <w:r w:rsidR="00F82C36">
        <w:rPr>
          <w:rFonts w:ascii="Times New Roman" w:hAnsi="Times New Roman" w:cs="Times New Roman"/>
          <w:b/>
          <w:i/>
          <w:sz w:val="24"/>
          <w:szCs w:val="24"/>
        </w:rPr>
        <w:t xml:space="preserve"> – edycja II</w:t>
      </w:r>
    </w:p>
    <w:p w:rsidR="00833E4F" w:rsidRPr="00306303" w:rsidRDefault="00833E4F" w:rsidP="00C7142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E4F" w:rsidRPr="00306303" w:rsidRDefault="00833E4F" w:rsidP="006C5183">
      <w:pPr>
        <w:numPr>
          <w:ilvl w:val="0"/>
          <w:numId w:val="1"/>
        </w:numPr>
        <w:spacing w:before="120" w:after="12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konkursu:</w:t>
      </w:r>
    </w:p>
    <w:p w:rsidR="00ED7F77" w:rsidRPr="00ED7F77" w:rsidRDefault="00ED7F77" w:rsidP="006C5183">
      <w:pPr>
        <w:numPr>
          <w:ilvl w:val="2"/>
          <w:numId w:val="1"/>
        </w:numPr>
        <w:spacing w:before="120" w:after="120" w:line="276" w:lineRule="auto"/>
        <w:ind w:left="426" w:hanging="4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popularyzowanie w społeczeństwie historycznego dziedzictwa Wojska Polskiego oraz tradycji narodowych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8C27A9" w:rsidRPr="00306303" w:rsidRDefault="008C27A9" w:rsidP="006C5183">
      <w:pPr>
        <w:numPr>
          <w:ilvl w:val="2"/>
          <w:numId w:val="1"/>
        </w:numPr>
        <w:spacing w:before="120" w:after="120" w:line="276" w:lineRule="auto"/>
        <w:ind w:left="426" w:hanging="4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pielęgnowanie pamięci o uczestnikach walk o wolność i niepodległość Ojczyzny;</w:t>
      </w:r>
    </w:p>
    <w:p w:rsidR="0009695C" w:rsidRPr="00ED7F77" w:rsidRDefault="00ED7F77" w:rsidP="006C5183">
      <w:pPr>
        <w:numPr>
          <w:ilvl w:val="2"/>
          <w:numId w:val="1"/>
        </w:numPr>
        <w:spacing w:before="120" w:after="120" w:line="276" w:lineRule="auto"/>
        <w:ind w:left="426" w:hanging="4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kształtowanie w społeczeństwie postaw patriotycznych i obywatelskich</w:t>
      </w:r>
      <w:r w:rsidR="0009695C" w:rsidRPr="0030630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D7F77" w:rsidRPr="00606E45" w:rsidRDefault="00ED7F77" w:rsidP="006C5183">
      <w:pPr>
        <w:numPr>
          <w:ilvl w:val="2"/>
          <w:numId w:val="1"/>
        </w:numPr>
        <w:spacing w:before="120" w:after="120" w:line="276" w:lineRule="auto"/>
        <w:ind w:left="426" w:hanging="4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popularyzowanie w społeczeństwie wiedzy o walkach polskich żołnierzy oraz mi</w:t>
      </w:r>
      <w:r w:rsidR="00606E45">
        <w:rPr>
          <w:rFonts w:ascii="Times New Roman" w:eastAsia="Calibri" w:hAnsi="Times New Roman" w:cs="Times New Roman"/>
          <w:sz w:val="24"/>
          <w:szCs w:val="24"/>
        </w:rPr>
        <w:t>ejscach upamiętnienia tych walk: w tym miejscach walk polskich żołnierzy na wszystkich frontach II Wojny Światowej;</w:t>
      </w:r>
    </w:p>
    <w:p w:rsidR="00606E45" w:rsidRPr="00606E45" w:rsidRDefault="00606E45" w:rsidP="006C5183">
      <w:pPr>
        <w:numPr>
          <w:ilvl w:val="2"/>
          <w:numId w:val="1"/>
        </w:numPr>
        <w:spacing w:before="120" w:after="120" w:line="276" w:lineRule="auto"/>
        <w:ind w:left="426" w:hanging="4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poszerzanie wiedzy o dokonaniach żołnierzy różnych formacji Wojska Polskiego </w:t>
      </w:r>
      <w:r>
        <w:rPr>
          <w:rFonts w:ascii="Times New Roman" w:eastAsia="Calibri" w:hAnsi="Times New Roman" w:cs="Times New Roman"/>
          <w:sz w:val="24"/>
          <w:szCs w:val="24"/>
        </w:rPr>
        <w:br/>
        <w:t>np. piechurów, pancerniaków, kawalerzystów, artylerzystów, saperów, łącznościowców, lotników, marynarzy;</w:t>
      </w:r>
    </w:p>
    <w:p w:rsidR="00606E45" w:rsidRPr="00306303" w:rsidRDefault="00606E45" w:rsidP="006C5183">
      <w:pPr>
        <w:numPr>
          <w:ilvl w:val="2"/>
          <w:numId w:val="1"/>
        </w:numPr>
        <w:spacing w:before="120" w:after="120" w:line="276" w:lineRule="auto"/>
        <w:ind w:left="426" w:hanging="4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upowszechnianie w społeczeństwie wiedzy o dorobu historycznym Wojska Polskiego od początków polskiej państwowo</w:t>
      </w:r>
      <w:r w:rsidR="00A23790">
        <w:rPr>
          <w:rFonts w:ascii="Times New Roman" w:eastAsia="Calibri" w:hAnsi="Times New Roman" w:cs="Times New Roman"/>
          <w:sz w:val="24"/>
          <w:szCs w:val="24"/>
        </w:rPr>
        <w:t>śc</w:t>
      </w:r>
      <w:r>
        <w:rPr>
          <w:rFonts w:ascii="Times New Roman" w:eastAsia="Calibri" w:hAnsi="Times New Roman" w:cs="Times New Roman"/>
          <w:sz w:val="24"/>
          <w:szCs w:val="24"/>
        </w:rPr>
        <w:t>i do czasów współczesnych;</w:t>
      </w:r>
    </w:p>
    <w:p w:rsidR="0009695C" w:rsidRPr="00306303" w:rsidRDefault="00ED7F77" w:rsidP="006C5183">
      <w:pPr>
        <w:numPr>
          <w:ilvl w:val="2"/>
          <w:numId w:val="1"/>
        </w:numPr>
        <w:spacing w:before="120" w:after="120" w:line="276" w:lineRule="auto"/>
        <w:ind w:left="426" w:hanging="4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upamiętnienie</w:t>
      </w:r>
      <w:r w:rsidR="0009695C" w:rsidRPr="00306303">
        <w:rPr>
          <w:rFonts w:ascii="Times New Roman" w:eastAsia="Calibri" w:hAnsi="Times New Roman" w:cs="Times New Roman"/>
          <w:sz w:val="24"/>
          <w:szCs w:val="24"/>
        </w:rPr>
        <w:t xml:space="preserve"> ważnych wydarzeń z historii Polski</w:t>
      </w:r>
      <w:r w:rsidR="006C5183">
        <w:rPr>
          <w:rFonts w:ascii="Times New Roman" w:eastAsia="Calibri" w:hAnsi="Times New Roman" w:cs="Times New Roman"/>
          <w:sz w:val="24"/>
          <w:szCs w:val="24"/>
        </w:rPr>
        <w:t>,</w:t>
      </w:r>
      <w:r w:rsidR="0009695C" w:rsidRPr="00306303">
        <w:rPr>
          <w:rFonts w:ascii="Times New Roman" w:eastAsia="Calibri" w:hAnsi="Times New Roman" w:cs="Times New Roman"/>
          <w:sz w:val="24"/>
          <w:szCs w:val="24"/>
        </w:rPr>
        <w:t xml:space="preserve"> które miały wpływ na kszt</w:t>
      </w:r>
      <w:r>
        <w:rPr>
          <w:rFonts w:ascii="Times New Roman" w:eastAsia="Calibri" w:hAnsi="Times New Roman" w:cs="Times New Roman"/>
          <w:sz w:val="24"/>
          <w:szCs w:val="24"/>
        </w:rPr>
        <w:t>ałtowanie polskiej państwowości, niepodległości i suwerenności</w:t>
      </w:r>
      <w:r w:rsidR="0009695C" w:rsidRPr="00306303">
        <w:rPr>
          <w:rFonts w:ascii="Times New Roman" w:eastAsia="Calibri" w:hAnsi="Times New Roman" w:cs="Times New Roman"/>
          <w:sz w:val="24"/>
          <w:szCs w:val="24"/>
        </w:rPr>
        <w:t xml:space="preserve"> Ojczyzny, </w:t>
      </w:r>
      <w:r>
        <w:rPr>
          <w:rFonts w:ascii="Times New Roman" w:eastAsia="Calibri" w:hAnsi="Times New Roman" w:cs="Times New Roman"/>
          <w:sz w:val="24"/>
          <w:szCs w:val="24"/>
        </w:rPr>
        <w:t>w tym najważniejszych rocznic</w:t>
      </w:r>
      <w:r w:rsidR="002D5098">
        <w:rPr>
          <w:rFonts w:ascii="Times New Roman" w:eastAsia="Calibri" w:hAnsi="Times New Roman" w:cs="Times New Roman"/>
          <w:sz w:val="24"/>
          <w:szCs w:val="24"/>
        </w:rPr>
        <w:t xml:space="preserve"> historycznych przypadających w 2025 r.</w:t>
      </w:r>
      <w:r w:rsidR="0009695C" w:rsidRPr="0030630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97066" w:rsidRDefault="00797066" w:rsidP="006C5183">
      <w:pPr>
        <w:pStyle w:val="Akapitzlist"/>
        <w:numPr>
          <w:ilvl w:val="0"/>
          <w:numId w:val="16"/>
        </w:numPr>
        <w:spacing w:before="120" w:after="120" w:line="276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</w:t>
      </w:r>
      <w:r w:rsidRPr="00306303">
        <w:rPr>
          <w:rFonts w:ascii="Times New Roman" w:hAnsi="Times New Roman" w:cs="Times New Roman"/>
          <w:sz w:val="24"/>
          <w:szCs w:val="24"/>
        </w:rPr>
        <w:t>. rocznica koronacji dwóch pierwszych królów Polski: Bolesława Chrobrego oraz Mieszka II Lamberta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319B" w:rsidRPr="00306303" w:rsidRDefault="00EA319B" w:rsidP="006C5183">
      <w:pPr>
        <w:pStyle w:val="Akapitzlist"/>
        <w:numPr>
          <w:ilvl w:val="0"/>
          <w:numId w:val="16"/>
        </w:numPr>
        <w:spacing w:before="120" w:after="120" w:line="276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>100. rocznica utworzenia Grobu Nieznanego Żołnierza,</w:t>
      </w:r>
    </w:p>
    <w:p w:rsidR="00EA319B" w:rsidRPr="00306303" w:rsidRDefault="00EA319B" w:rsidP="006C5183">
      <w:pPr>
        <w:pStyle w:val="Akapitzlist"/>
        <w:numPr>
          <w:ilvl w:val="0"/>
          <w:numId w:val="16"/>
        </w:numPr>
        <w:spacing w:before="120" w:after="120" w:line="276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80. </w:t>
      </w:r>
      <w:r w:rsidR="00D2316A" w:rsidRPr="00306303">
        <w:rPr>
          <w:rFonts w:ascii="Times New Roman" w:hAnsi="Times New Roman" w:cs="Times New Roman"/>
          <w:sz w:val="24"/>
          <w:szCs w:val="24"/>
        </w:rPr>
        <w:t>r</w:t>
      </w:r>
      <w:r w:rsidRPr="00306303">
        <w:rPr>
          <w:rFonts w:ascii="Times New Roman" w:hAnsi="Times New Roman" w:cs="Times New Roman"/>
          <w:sz w:val="24"/>
          <w:szCs w:val="24"/>
        </w:rPr>
        <w:t>ocznica zakończenia II wojny światowej,</w:t>
      </w:r>
    </w:p>
    <w:p w:rsidR="00EA319B" w:rsidRPr="00306303" w:rsidRDefault="00EA319B" w:rsidP="006C5183">
      <w:pPr>
        <w:pStyle w:val="Akapitzlist"/>
        <w:numPr>
          <w:ilvl w:val="0"/>
          <w:numId w:val="16"/>
        </w:numPr>
        <w:spacing w:before="120" w:after="120" w:line="276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85. </w:t>
      </w:r>
      <w:r w:rsidR="00D2316A" w:rsidRPr="00306303">
        <w:rPr>
          <w:rFonts w:ascii="Times New Roman" w:hAnsi="Times New Roman" w:cs="Times New Roman"/>
          <w:sz w:val="24"/>
          <w:szCs w:val="24"/>
        </w:rPr>
        <w:t>r</w:t>
      </w:r>
      <w:r w:rsidRPr="00306303">
        <w:rPr>
          <w:rFonts w:ascii="Times New Roman" w:hAnsi="Times New Roman" w:cs="Times New Roman"/>
          <w:sz w:val="24"/>
          <w:szCs w:val="24"/>
        </w:rPr>
        <w:t>ocznica bitwy o Narwik,</w:t>
      </w:r>
    </w:p>
    <w:p w:rsidR="00EA319B" w:rsidRPr="00306303" w:rsidRDefault="00EA319B" w:rsidP="006C5183">
      <w:pPr>
        <w:pStyle w:val="Akapitzlist"/>
        <w:numPr>
          <w:ilvl w:val="0"/>
          <w:numId w:val="16"/>
        </w:numPr>
        <w:spacing w:before="120" w:after="120" w:line="276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D2316A" w:rsidRPr="00306303">
        <w:rPr>
          <w:rFonts w:ascii="Times New Roman" w:hAnsi="Times New Roman" w:cs="Times New Roman"/>
          <w:sz w:val="24"/>
          <w:szCs w:val="24"/>
        </w:rPr>
        <w:t>5</w:t>
      </w:r>
      <w:r w:rsidRPr="00306303">
        <w:rPr>
          <w:rFonts w:ascii="Times New Roman" w:hAnsi="Times New Roman" w:cs="Times New Roman"/>
          <w:sz w:val="24"/>
          <w:szCs w:val="24"/>
        </w:rPr>
        <w:t>. rocznica udziału polskich lotników w Bitwie o Anglię,</w:t>
      </w:r>
    </w:p>
    <w:p w:rsidR="00EA319B" w:rsidRPr="00306303" w:rsidRDefault="00EA319B" w:rsidP="006C5183">
      <w:pPr>
        <w:pStyle w:val="Akapitzlist"/>
        <w:numPr>
          <w:ilvl w:val="0"/>
          <w:numId w:val="16"/>
        </w:numPr>
        <w:spacing w:before="120" w:after="120" w:line="276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>85. rocznica powołania Batalionów Chłopskich,</w:t>
      </w:r>
    </w:p>
    <w:p w:rsidR="00EA319B" w:rsidRPr="00306303" w:rsidRDefault="00EA319B" w:rsidP="006C5183">
      <w:pPr>
        <w:pStyle w:val="Akapitzlist"/>
        <w:numPr>
          <w:ilvl w:val="0"/>
          <w:numId w:val="16"/>
        </w:numPr>
        <w:spacing w:before="120" w:after="120" w:line="276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80. </w:t>
      </w:r>
      <w:r w:rsidR="00D2316A" w:rsidRPr="00306303">
        <w:rPr>
          <w:rFonts w:ascii="Times New Roman" w:hAnsi="Times New Roman" w:cs="Times New Roman"/>
          <w:sz w:val="24"/>
          <w:szCs w:val="24"/>
        </w:rPr>
        <w:t>r</w:t>
      </w:r>
      <w:r w:rsidRPr="00306303">
        <w:rPr>
          <w:rFonts w:ascii="Times New Roman" w:hAnsi="Times New Roman" w:cs="Times New Roman"/>
          <w:sz w:val="24"/>
          <w:szCs w:val="24"/>
        </w:rPr>
        <w:t>ocznica zdobycia Wilhelmshaven,</w:t>
      </w:r>
    </w:p>
    <w:p w:rsidR="00EA319B" w:rsidRPr="00306303" w:rsidRDefault="00EA319B" w:rsidP="006C5183">
      <w:pPr>
        <w:pStyle w:val="Akapitzlist"/>
        <w:numPr>
          <w:ilvl w:val="0"/>
          <w:numId w:val="16"/>
        </w:numPr>
        <w:spacing w:before="120" w:after="120" w:line="276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420. </w:t>
      </w:r>
      <w:r w:rsidR="00D2316A" w:rsidRPr="00306303">
        <w:rPr>
          <w:rFonts w:ascii="Times New Roman" w:hAnsi="Times New Roman" w:cs="Times New Roman"/>
          <w:sz w:val="24"/>
          <w:szCs w:val="24"/>
        </w:rPr>
        <w:t>r</w:t>
      </w:r>
      <w:r w:rsidRPr="00306303">
        <w:rPr>
          <w:rFonts w:ascii="Times New Roman" w:hAnsi="Times New Roman" w:cs="Times New Roman"/>
          <w:sz w:val="24"/>
          <w:szCs w:val="24"/>
        </w:rPr>
        <w:t>ocznica bitwy pod Kircholmem,</w:t>
      </w:r>
    </w:p>
    <w:p w:rsidR="00E47182" w:rsidRPr="00306303" w:rsidRDefault="00E47182" w:rsidP="006C5183">
      <w:pPr>
        <w:numPr>
          <w:ilvl w:val="2"/>
          <w:numId w:val="1"/>
        </w:numPr>
        <w:spacing w:before="120" w:after="120" w:line="276" w:lineRule="auto"/>
        <w:ind w:left="426" w:hanging="4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upamiętnienie na</w:t>
      </w:r>
      <w:r w:rsidR="0009695C" w:rsidRPr="00306303">
        <w:rPr>
          <w:rFonts w:ascii="Times New Roman" w:eastAsia="Calibri" w:hAnsi="Times New Roman" w:cs="Times New Roman"/>
          <w:sz w:val="24"/>
          <w:szCs w:val="24"/>
        </w:rPr>
        <w:t>jważniejszych świąt narodowych</w:t>
      </w:r>
      <w:r w:rsidRPr="00306303">
        <w:rPr>
          <w:rFonts w:ascii="Times New Roman" w:eastAsia="Calibri" w:hAnsi="Times New Roman" w:cs="Times New Roman"/>
          <w:sz w:val="24"/>
          <w:szCs w:val="24"/>
        </w:rPr>
        <w:t>, takich jak:</w:t>
      </w:r>
    </w:p>
    <w:p w:rsidR="00E47182" w:rsidRPr="00306303" w:rsidRDefault="002D5098" w:rsidP="006C5183">
      <w:pPr>
        <w:pStyle w:val="Akapitzlist"/>
        <w:numPr>
          <w:ilvl w:val="0"/>
          <w:numId w:val="15"/>
        </w:numPr>
        <w:spacing w:before="120" w:after="120" w:line="276" w:lineRule="auto"/>
        <w:ind w:left="851" w:hanging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Narodowe Święto</w:t>
      </w:r>
      <w:r w:rsidR="00E47182" w:rsidRPr="00306303">
        <w:rPr>
          <w:rFonts w:ascii="Times New Roman" w:hAnsi="Times New Roman" w:cs="Times New Roman"/>
          <w:sz w:val="24"/>
          <w:szCs w:val="24"/>
        </w:rPr>
        <w:t xml:space="preserve"> 3 Maja,</w:t>
      </w:r>
    </w:p>
    <w:p w:rsidR="00E47182" w:rsidRPr="00306303" w:rsidRDefault="00E47182" w:rsidP="006C5183">
      <w:pPr>
        <w:pStyle w:val="Akapitzlist"/>
        <w:numPr>
          <w:ilvl w:val="0"/>
          <w:numId w:val="15"/>
        </w:numPr>
        <w:spacing w:before="120" w:after="120" w:line="276" w:lineRule="auto"/>
        <w:ind w:left="851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>Dzień Weterana Działań poza Granicami Państwa,</w:t>
      </w:r>
    </w:p>
    <w:p w:rsidR="00E47182" w:rsidRPr="00306303" w:rsidRDefault="002D5098" w:rsidP="006C5183">
      <w:pPr>
        <w:pStyle w:val="Akapitzlist"/>
        <w:numPr>
          <w:ilvl w:val="0"/>
          <w:numId w:val="15"/>
        </w:numPr>
        <w:spacing w:before="120" w:after="120" w:line="276" w:lineRule="auto"/>
        <w:ind w:left="851" w:hanging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Narodowy Dzień</w:t>
      </w:r>
      <w:r w:rsidR="00E47182" w:rsidRPr="00306303">
        <w:rPr>
          <w:rFonts w:ascii="Times New Roman" w:hAnsi="Times New Roman" w:cs="Times New Roman"/>
          <w:sz w:val="24"/>
          <w:szCs w:val="24"/>
        </w:rPr>
        <w:t xml:space="preserve"> Pamięci Powstania Warszawskiego,</w:t>
      </w:r>
    </w:p>
    <w:p w:rsidR="00E47182" w:rsidRPr="00306303" w:rsidRDefault="002D5098" w:rsidP="006C5183">
      <w:pPr>
        <w:pStyle w:val="Akapitzlist"/>
        <w:numPr>
          <w:ilvl w:val="0"/>
          <w:numId w:val="15"/>
        </w:numPr>
        <w:spacing w:before="120" w:after="120" w:line="276" w:lineRule="auto"/>
        <w:ind w:left="851" w:hanging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Święto</w:t>
      </w:r>
      <w:r w:rsidR="00E47182" w:rsidRPr="00306303">
        <w:rPr>
          <w:rFonts w:ascii="Times New Roman" w:hAnsi="Times New Roman" w:cs="Times New Roman"/>
          <w:sz w:val="24"/>
          <w:szCs w:val="24"/>
        </w:rPr>
        <w:t xml:space="preserve"> Wojska Polskiego,</w:t>
      </w:r>
    </w:p>
    <w:p w:rsidR="00E47182" w:rsidRPr="00306303" w:rsidRDefault="002D5098" w:rsidP="006C5183">
      <w:pPr>
        <w:pStyle w:val="Akapitzlist"/>
        <w:numPr>
          <w:ilvl w:val="0"/>
          <w:numId w:val="15"/>
        </w:numPr>
        <w:spacing w:before="120" w:after="120" w:line="276" w:lineRule="auto"/>
        <w:ind w:left="851" w:hanging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Narodowe Święto</w:t>
      </w:r>
      <w:r w:rsidR="00E47182" w:rsidRPr="00306303">
        <w:rPr>
          <w:rFonts w:ascii="Times New Roman" w:hAnsi="Times New Roman" w:cs="Times New Roman"/>
          <w:sz w:val="24"/>
          <w:szCs w:val="24"/>
        </w:rPr>
        <w:t xml:space="preserve"> Niepodległości,</w:t>
      </w:r>
    </w:p>
    <w:p w:rsidR="00E47182" w:rsidRPr="00306303" w:rsidRDefault="002D5098" w:rsidP="006C5183">
      <w:pPr>
        <w:pStyle w:val="Akapitzlist"/>
        <w:numPr>
          <w:ilvl w:val="0"/>
          <w:numId w:val="15"/>
        </w:numPr>
        <w:spacing w:before="120" w:after="120" w:line="276" w:lineRule="auto"/>
        <w:ind w:left="851" w:hanging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Narodowy Dzień</w:t>
      </w:r>
      <w:r w:rsidR="00E47182" w:rsidRPr="00306303">
        <w:rPr>
          <w:rFonts w:ascii="Times New Roman" w:hAnsi="Times New Roman" w:cs="Times New Roman"/>
          <w:sz w:val="24"/>
          <w:szCs w:val="24"/>
        </w:rPr>
        <w:t xml:space="preserve"> Pamięci Zwycięs</w:t>
      </w:r>
      <w:r w:rsidR="00306303" w:rsidRPr="00306303">
        <w:rPr>
          <w:rFonts w:ascii="Times New Roman" w:hAnsi="Times New Roman" w:cs="Times New Roman"/>
          <w:sz w:val="24"/>
          <w:szCs w:val="24"/>
        </w:rPr>
        <w:t>kiego Powstania Wielkopolskiego.</w:t>
      </w:r>
    </w:p>
    <w:p w:rsidR="00833E4F" w:rsidRPr="00306303" w:rsidRDefault="00833E4F" w:rsidP="006C5183">
      <w:pPr>
        <w:numPr>
          <w:ilvl w:val="0"/>
          <w:numId w:val="1"/>
        </w:numPr>
        <w:spacing w:before="120" w:after="12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b/>
          <w:sz w:val="24"/>
          <w:szCs w:val="24"/>
        </w:rPr>
        <w:t xml:space="preserve">Rezultaty konkursu: </w:t>
      </w:r>
    </w:p>
    <w:p w:rsidR="000E3AF9" w:rsidRPr="00306303" w:rsidRDefault="000E3AF9" w:rsidP="006C5183">
      <w:pPr>
        <w:numPr>
          <w:ilvl w:val="0"/>
          <w:numId w:val="17"/>
        </w:numPr>
        <w:spacing w:before="120" w:after="12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podniesienie w społeczeństwie poziomu wiedzy o historii oręża polskiego oraz polskich </w:t>
      </w:r>
      <w:r w:rsidR="00D2316A" w:rsidRPr="00306303">
        <w:rPr>
          <w:rFonts w:ascii="Times New Roman" w:eastAsia="Calibri" w:hAnsi="Times New Roman" w:cs="Times New Roman"/>
          <w:sz w:val="24"/>
          <w:szCs w:val="24"/>
        </w:rPr>
        <w:t>tradycjach narodowych</w:t>
      </w:r>
      <w:r w:rsidRPr="0030630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3AF9" w:rsidRPr="00306303" w:rsidRDefault="000E3AF9" w:rsidP="006C5183">
      <w:pPr>
        <w:numPr>
          <w:ilvl w:val="0"/>
          <w:numId w:val="17"/>
        </w:numPr>
        <w:spacing w:before="120" w:after="12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wzrost poczucia tożsamości narodowej oraz świadomości historycznej Polaków;</w:t>
      </w:r>
    </w:p>
    <w:p w:rsidR="000E3AF9" w:rsidRPr="00306303" w:rsidRDefault="000E3AF9" w:rsidP="006C5183">
      <w:pPr>
        <w:numPr>
          <w:ilvl w:val="0"/>
          <w:numId w:val="17"/>
        </w:numPr>
        <w:spacing w:before="120" w:after="12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podniesienie wśród młodego pokolenia oraz żołnierzy Sił Zbrojnych RP wiedzy </w:t>
      </w:r>
      <w:r w:rsidRPr="00306303">
        <w:rPr>
          <w:rFonts w:ascii="Times New Roman" w:eastAsia="Calibri" w:hAnsi="Times New Roman" w:cs="Times New Roman"/>
          <w:sz w:val="24"/>
          <w:szCs w:val="24"/>
        </w:rPr>
        <w:br/>
        <w:t>o czynach polskich patriotów</w:t>
      </w:r>
      <w:r w:rsidR="00D2316A" w:rsidRPr="00306303">
        <w:rPr>
          <w:rFonts w:ascii="Times New Roman" w:eastAsia="Calibri" w:hAnsi="Times New Roman" w:cs="Times New Roman"/>
          <w:sz w:val="24"/>
          <w:szCs w:val="24"/>
        </w:rPr>
        <w:t>,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D2316A" w:rsidRPr="00306303">
        <w:rPr>
          <w:rFonts w:ascii="Times New Roman" w:eastAsia="Calibri" w:hAnsi="Times New Roman" w:cs="Times New Roman"/>
          <w:sz w:val="24"/>
          <w:szCs w:val="24"/>
        </w:rPr>
        <w:t>tym bohaterstwie polskich żołnierzy</w:t>
      </w:r>
      <w:r w:rsidRPr="003063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0043A" w:rsidRPr="00306303" w:rsidRDefault="0060043A" w:rsidP="006C5183">
      <w:pPr>
        <w:numPr>
          <w:ilvl w:val="0"/>
          <w:numId w:val="1"/>
        </w:numPr>
        <w:spacing w:before="120" w:after="12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b/>
          <w:sz w:val="24"/>
          <w:szCs w:val="24"/>
        </w:rPr>
        <w:t xml:space="preserve">Grupa docelowa odbiorców zadań publicznych: </w:t>
      </w:r>
    </w:p>
    <w:p w:rsidR="0060043A" w:rsidRPr="00306303" w:rsidRDefault="0060043A" w:rsidP="006C5183">
      <w:pPr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mogą być kierowane do szerokiego grona odbiorców – Oferent jest zobowiązany wskazać adresatów zadania w ofercie. </w:t>
      </w:r>
    </w:p>
    <w:p w:rsidR="00833E4F" w:rsidRPr="00306303" w:rsidRDefault="00833E4F" w:rsidP="006C5183">
      <w:pPr>
        <w:numPr>
          <w:ilvl w:val="0"/>
          <w:numId w:val="1"/>
        </w:numPr>
        <w:spacing w:before="120" w:after="12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Zadania konkursowe powinny polegać w szczególności na: </w:t>
      </w:r>
    </w:p>
    <w:p w:rsidR="000E3AF9" w:rsidRPr="00306303" w:rsidRDefault="000E3AF9" w:rsidP="006C5183">
      <w:pPr>
        <w:numPr>
          <w:ilvl w:val="0"/>
          <w:numId w:val="26"/>
        </w:numPr>
        <w:spacing w:before="120" w:after="120" w:line="276" w:lineRule="auto"/>
        <w:ind w:left="567" w:hanging="4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30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organizowani</w:t>
      </w:r>
      <w:r w:rsidR="00377540" w:rsidRPr="0030630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u</w:t>
      </w:r>
      <w:r w:rsidRPr="0030630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przedsięwzięć kształtujących postawy patriotyczne w społeczeństwie, </w:t>
      </w:r>
      <w:r w:rsidRPr="0030630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br/>
        <w:t>w szczególności wśród uczniów szkół ponadpodstawowych, studentów oraz osób zrzeszonych w organizacjach proobronnych oraz organizacjach pozarządowych działających na rzecz obronności;</w:t>
      </w:r>
    </w:p>
    <w:p w:rsidR="000E3AF9" w:rsidRPr="00306303" w:rsidRDefault="000E3AF9" w:rsidP="006C5183">
      <w:pPr>
        <w:numPr>
          <w:ilvl w:val="0"/>
          <w:numId w:val="26"/>
        </w:numPr>
        <w:spacing w:before="120" w:after="120" w:line="276" w:lineRule="auto"/>
        <w:ind w:left="567" w:hanging="4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30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prowadzeni</w:t>
      </w:r>
      <w:r w:rsidR="00377540" w:rsidRPr="0030630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u</w:t>
      </w:r>
      <w:r w:rsidRPr="0030630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edukacji historycznej </w:t>
      </w:r>
      <w:r w:rsidR="002D5098">
        <w:rPr>
          <w:rFonts w:ascii="Times New Roman" w:eastAsia="Calibri" w:hAnsi="Times New Roman" w:cs="Times New Roman"/>
          <w:sz w:val="24"/>
          <w:szCs w:val="24"/>
        </w:rPr>
        <w:t xml:space="preserve">ukierunkowanej 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na kształtowanie postaw patriotycznych i obywatelskich wśród uczniów szkół biorących udział w programach </w:t>
      </w:r>
      <w:r w:rsidRPr="0030630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„Oddziałów Przygotowania Wojskowego”, „Cyber.mil z klasą”, „Branżowych Oddziałów Wojskowych” oraz studentów uczestniczących w programie „Legia Akademicka”;</w:t>
      </w:r>
    </w:p>
    <w:p w:rsidR="000E3AF9" w:rsidRPr="00306303" w:rsidRDefault="000E3AF9" w:rsidP="006C5183">
      <w:pPr>
        <w:numPr>
          <w:ilvl w:val="0"/>
          <w:numId w:val="26"/>
        </w:numPr>
        <w:spacing w:before="120" w:after="120" w:line="276" w:lineRule="auto"/>
        <w:ind w:left="567" w:hanging="4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organizowani</w:t>
      </w:r>
      <w:r w:rsidR="00377540" w:rsidRPr="00306303">
        <w:rPr>
          <w:rFonts w:ascii="Times New Roman" w:eastAsia="Calibri" w:hAnsi="Times New Roman" w:cs="Times New Roman"/>
          <w:sz w:val="24"/>
          <w:szCs w:val="24"/>
        </w:rPr>
        <w:t>u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5098">
        <w:rPr>
          <w:rFonts w:ascii="Times New Roman" w:eastAsia="Calibri" w:hAnsi="Times New Roman" w:cs="Times New Roman"/>
          <w:sz w:val="24"/>
          <w:szCs w:val="24"/>
        </w:rPr>
        <w:t>podróży historycznych do miejsc pamięci poświęconych wydarzeniom wymienionym w p. 1.5</w:t>
      </w:r>
      <w:r w:rsidRPr="0030630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3AF9" w:rsidRPr="00306303" w:rsidRDefault="000E3AF9" w:rsidP="006C5183">
      <w:pPr>
        <w:numPr>
          <w:ilvl w:val="0"/>
          <w:numId w:val="26"/>
        </w:numPr>
        <w:spacing w:before="120" w:after="120" w:line="276" w:lineRule="auto"/>
        <w:ind w:left="567" w:hanging="4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wspierani</w:t>
      </w:r>
      <w:r w:rsidR="00377540" w:rsidRPr="00306303">
        <w:rPr>
          <w:rFonts w:ascii="Times New Roman" w:eastAsia="Calibri" w:hAnsi="Times New Roman" w:cs="Times New Roman"/>
          <w:sz w:val="24"/>
          <w:szCs w:val="24"/>
        </w:rPr>
        <w:t>u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 środowisk lokalnych w kultywowaniu tradycji orężnych w regionie, w tym upamiętnianie lokalnych bohaterów walk o niepodległość;</w:t>
      </w:r>
    </w:p>
    <w:p w:rsidR="000E3AF9" w:rsidRPr="00306303" w:rsidRDefault="000E3AF9" w:rsidP="006C5183">
      <w:pPr>
        <w:numPr>
          <w:ilvl w:val="0"/>
          <w:numId w:val="26"/>
        </w:numPr>
        <w:spacing w:before="120" w:after="120" w:line="276" w:lineRule="auto"/>
        <w:ind w:left="567" w:hanging="4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organizowani</w:t>
      </w:r>
      <w:r w:rsidR="00377540" w:rsidRPr="00306303">
        <w:rPr>
          <w:rFonts w:ascii="Times New Roman" w:eastAsia="Calibri" w:hAnsi="Times New Roman" w:cs="Times New Roman"/>
          <w:sz w:val="24"/>
          <w:szCs w:val="24"/>
        </w:rPr>
        <w:t>u</w:t>
      </w:r>
      <w:r w:rsidR="00DB0CB3" w:rsidRPr="00306303">
        <w:rPr>
          <w:rFonts w:ascii="Times New Roman" w:eastAsia="Calibri" w:hAnsi="Times New Roman" w:cs="Times New Roman"/>
          <w:sz w:val="24"/>
          <w:szCs w:val="24"/>
        </w:rPr>
        <w:t xml:space="preserve"> uroczystości patriotycznych,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 wydarzeń edukacyjnych</w:t>
      </w:r>
      <w:r w:rsidR="00DB0CB3" w:rsidRPr="00306303">
        <w:rPr>
          <w:rFonts w:ascii="Times New Roman" w:eastAsia="Calibri" w:hAnsi="Times New Roman" w:cs="Times New Roman"/>
          <w:sz w:val="24"/>
          <w:szCs w:val="24"/>
        </w:rPr>
        <w:t>,</w:t>
      </w:r>
      <w:r w:rsidR="006C5183">
        <w:rPr>
          <w:rFonts w:ascii="Times New Roman" w:eastAsia="Calibri" w:hAnsi="Times New Roman" w:cs="Times New Roman"/>
          <w:sz w:val="24"/>
          <w:szCs w:val="24"/>
        </w:rPr>
        <w:t xml:space="preserve"> rekonstrukcji historycznych,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0CB3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wystaw, seminariów i konferencji naukowych (w tym organizowanych w formie online) itp. </w:t>
      </w:r>
      <w:r w:rsidRPr="00306303">
        <w:rPr>
          <w:rFonts w:ascii="Times New Roman" w:eastAsia="Calibri" w:hAnsi="Times New Roman" w:cs="Times New Roman"/>
          <w:sz w:val="24"/>
          <w:szCs w:val="24"/>
        </w:rPr>
        <w:t>związ</w:t>
      </w:r>
      <w:r w:rsidR="00306303" w:rsidRPr="00306303">
        <w:rPr>
          <w:rFonts w:ascii="Times New Roman" w:eastAsia="Calibri" w:hAnsi="Times New Roman" w:cs="Times New Roman"/>
          <w:sz w:val="24"/>
          <w:szCs w:val="24"/>
        </w:rPr>
        <w:t xml:space="preserve">anych </w:t>
      </w:r>
      <w:r w:rsidRPr="00306303">
        <w:rPr>
          <w:rFonts w:ascii="Times New Roman" w:eastAsia="Calibri" w:hAnsi="Times New Roman" w:cs="Times New Roman"/>
          <w:sz w:val="24"/>
          <w:szCs w:val="24"/>
        </w:rPr>
        <w:t>z najważniejszymi świętami i rocznicami wydarzeń historycznych;</w:t>
      </w:r>
    </w:p>
    <w:p w:rsidR="0031798B" w:rsidRPr="00306303" w:rsidRDefault="000E3AF9" w:rsidP="006C5183">
      <w:pPr>
        <w:numPr>
          <w:ilvl w:val="0"/>
          <w:numId w:val="26"/>
        </w:numPr>
        <w:spacing w:before="120" w:after="120" w:line="276" w:lineRule="auto"/>
        <w:ind w:left="567" w:hanging="4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lastRenderedPageBreak/>
        <w:t>wykorzystani</w:t>
      </w:r>
      <w:r w:rsidR="00377540" w:rsidRPr="00306303">
        <w:rPr>
          <w:rFonts w:ascii="Times New Roman" w:eastAsia="Calibri" w:hAnsi="Times New Roman" w:cs="Times New Roman"/>
          <w:sz w:val="24"/>
          <w:szCs w:val="24"/>
        </w:rPr>
        <w:t>u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 obiektów historyczno-militarnych do turystyki historyczno-militarnej </w:t>
      </w:r>
      <w:r w:rsidRPr="00306303">
        <w:rPr>
          <w:rFonts w:ascii="Times New Roman" w:eastAsia="Calibri" w:hAnsi="Times New Roman" w:cs="Times New Roman"/>
          <w:sz w:val="24"/>
          <w:szCs w:val="24"/>
        </w:rPr>
        <w:br/>
        <w:t>i kształtowania postaw patriotycznych w społeczeństwie</w:t>
      </w:r>
      <w:r w:rsidR="0061295A" w:rsidRPr="0030630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33E4F" w:rsidRPr="00306303" w:rsidRDefault="00833E4F" w:rsidP="006C5183">
      <w:pPr>
        <w:pStyle w:val="Akapitzlist"/>
        <w:numPr>
          <w:ilvl w:val="0"/>
          <w:numId w:val="1"/>
        </w:numPr>
        <w:spacing w:before="120" w:after="120" w:line="276" w:lineRule="auto"/>
        <w:ind w:left="142" w:hanging="142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Zasady przyznawania i rozliczania dotacji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zadań dofinansowanych przez Ministra Obrony Narodowej określone zostały w Regulaminie Ot</w:t>
      </w:r>
      <w:r w:rsidR="004B5C2F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wartego Konkursu Ofert nr </w:t>
      </w:r>
      <w:r w:rsidR="0027356F">
        <w:rPr>
          <w:rFonts w:ascii="Times New Roman" w:eastAsia="Times New Roman" w:hAnsi="Times New Roman" w:cs="Times New Roman"/>
          <w:sz w:val="24"/>
          <w:szCs w:val="24"/>
          <w:lang w:eastAsia="pl-PL"/>
        </w:rPr>
        <w:t>ew. 09</w:t>
      </w:r>
      <w:r w:rsidR="00087E6E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0E7EC6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65C00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WD/DEKiD, stanowiącym załącznik nr 1 do niniejszego ogłoszenia.</w:t>
      </w:r>
    </w:p>
    <w:p w:rsidR="00833E4F" w:rsidRPr="00306303" w:rsidRDefault="00833E4F" w:rsidP="006C5183">
      <w:pPr>
        <w:numPr>
          <w:ilvl w:val="0"/>
          <w:numId w:val="1"/>
        </w:numPr>
        <w:spacing w:before="120" w:after="120" w:line="276" w:lineRule="auto"/>
        <w:ind w:left="142" w:hanging="142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zadań oraz wysokość środków publicznych:</w:t>
      </w:r>
    </w:p>
    <w:p w:rsidR="00833E4F" w:rsidRPr="00F82C36" w:rsidRDefault="00833E4F" w:rsidP="006C5183">
      <w:pPr>
        <w:numPr>
          <w:ilvl w:val="0"/>
          <w:numId w:val="5"/>
        </w:numPr>
        <w:spacing w:before="120" w:after="120" w:line="276" w:lineRule="auto"/>
        <w:ind w:left="567" w:right="1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zadań: </w:t>
      </w:r>
      <w:r w:rsidR="00175B06" w:rsidRPr="00F82C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</w:t>
      </w:r>
      <w:r w:rsidR="00F82C36" w:rsidRPr="00F82C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 kwietnia</w:t>
      </w:r>
      <w:r w:rsidR="00D65C00" w:rsidRPr="00F82C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C0175A" w:rsidRPr="00F82C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F82C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31 grudnia</w:t>
      </w:r>
      <w:r w:rsidR="00D65C00" w:rsidRPr="00F82C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C0175A" w:rsidRPr="00F82C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F82C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r.;</w:t>
      </w:r>
    </w:p>
    <w:p w:rsidR="00833E4F" w:rsidRPr="00306303" w:rsidRDefault="00833E4F" w:rsidP="006C5183">
      <w:pPr>
        <w:numPr>
          <w:ilvl w:val="0"/>
          <w:numId w:val="5"/>
        </w:numPr>
        <w:spacing w:before="120" w:after="120" w:line="276" w:lineRule="auto"/>
        <w:ind w:left="567" w:right="1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zadań zaplanowano kwotę w wysokości:</w:t>
      </w:r>
    </w:p>
    <w:p w:rsidR="00833E4F" w:rsidRPr="00306303" w:rsidRDefault="00833E4F" w:rsidP="006C5183">
      <w:pPr>
        <w:spacing w:before="120" w:after="120" w:line="276" w:lineRule="auto"/>
        <w:ind w:left="567" w:right="11"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4706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80</w:t>
      </w:r>
      <w:r w:rsidR="00F82C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.000,00 zł;</w:t>
      </w:r>
    </w:p>
    <w:p w:rsidR="001A405B" w:rsidRPr="00306303" w:rsidRDefault="00833E4F" w:rsidP="006C5183">
      <w:pPr>
        <w:numPr>
          <w:ilvl w:val="0"/>
          <w:numId w:val="5"/>
        </w:numPr>
        <w:spacing w:before="120" w:after="120" w:line="276" w:lineRule="auto"/>
        <w:ind w:left="567" w:right="1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realizowane będą w formie wsparcia wykonania zadania publicznego wraz z udzielenie</w:t>
      </w:r>
      <w:r w:rsidR="001A405B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m dotacji na ich dofinansowanie;</w:t>
      </w:r>
    </w:p>
    <w:p w:rsidR="001A405B" w:rsidRPr="00306303" w:rsidRDefault="001A405B" w:rsidP="006C5183">
      <w:pPr>
        <w:numPr>
          <w:ilvl w:val="0"/>
          <w:numId w:val="5"/>
        </w:numPr>
        <w:spacing w:before="120" w:after="120" w:line="276" w:lineRule="auto"/>
        <w:ind w:left="567" w:right="14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/>
          <w:sz w:val="24"/>
          <w:szCs w:val="24"/>
          <w:lang w:eastAsia="pl-PL"/>
        </w:rPr>
        <w:t>w 2023 r. na zadania przeznaczono 2.259.249,00 zł;</w:t>
      </w:r>
    </w:p>
    <w:p w:rsidR="001A405B" w:rsidRDefault="001A405B" w:rsidP="006C5183">
      <w:pPr>
        <w:numPr>
          <w:ilvl w:val="0"/>
          <w:numId w:val="5"/>
        </w:numPr>
        <w:spacing w:before="120" w:after="120" w:line="276" w:lineRule="auto"/>
        <w:ind w:left="567" w:right="14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/>
          <w:sz w:val="24"/>
          <w:szCs w:val="24"/>
          <w:lang w:eastAsia="pl-PL"/>
        </w:rPr>
        <w:t>w 2024 r. na zadania przeznaczono 4.784.963,00 zł;</w:t>
      </w:r>
    </w:p>
    <w:p w:rsidR="00F82C36" w:rsidRPr="00306303" w:rsidRDefault="00F82C36" w:rsidP="006C5183">
      <w:pPr>
        <w:numPr>
          <w:ilvl w:val="0"/>
          <w:numId w:val="5"/>
        </w:numPr>
        <w:spacing w:before="120" w:after="120" w:line="276" w:lineRule="auto"/>
        <w:ind w:left="567" w:right="14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2025 r. na zadania przeznaczono 1.800.000,00 zł;</w:t>
      </w:r>
    </w:p>
    <w:p w:rsidR="001A405B" w:rsidRPr="00306303" w:rsidRDefault="001A405B" w:rsidP="006C5183">
      <w:pPr>
        <w:numPr>
          <w:ilvl w:val="0"/>
          <w:numId w:val="5"/>
        </w:numPr>
        <w:spacing w:before="120" w:after="120" w:line="276" w:lineRule="auto"/>
        <w:ind w:left="567" w:right="1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maksymalna kwota dofinansowania jednego zadania publicznego: do </w:t>
      </w: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100.000,00 zł.</w:t>
      </w:r>
      <w:r w:rsidR="007F3EB0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0043A" w:rsidRPr="00306303" w:rsidRDefault="0060043A" w:rsidP="006C5183">
      <w:pPr>
        <w:pStyle w:val="Akapitzlist"/>
        <w:numPr>
          <w:ilvl w:val="0"/>
          <w:numId w:val="1"/>
        </w:numPr>
        <w:spacing w:before="120" w:after="120" w:line="276" w:lineRule="auto"/>
        <w:ind w:left="142" w:right="14" w:hanging="14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ofert na realizację zadań publicznych w ramach niniejszego Otwartego Konkursu Ofert:</w:t>
      </w:r>
    </w:p>
    <w:p w:rsidR="0060043A" w:rsidRPr="00306303" w:rsidRDefault="0060043A" w:rsidP="006C5183">
      <w:pPr>
        <w:pStyle w:val="Akapitzlist"/>
        <w:spacing w:before="120" w:after="120" w:line="276" w:lineRule="auto"/>
        <w:ind w:left="142" w:right="1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ramach niniejszego konkursu uprawniony podmiot może złożyć </w:t>
      </w:r>
      <w:r w:rsidR="001E38F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tylko jedną ofertę</w:t>
      </w: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E38F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realizacji zadania publicznego.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33E4F" w:rsidRPr="00306303" w:rsidRDefault="00833E4F" w:rsidP="006C5183">
      <w:pPr>
        <w:numPr>
          <w:ilvl w:val="0"/>
          <w:numId w:val="1"/>
        </w:numPr>
        <w:spacing w:before="120" w:after="120" w:line="276" w:lineRule="auto"/>
        <w:ind w:left="142" w:right="1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realizacji zadania:</w:t>
      </w:r>
    </w:p>
    <w:p w:rsidR="00833E4F" w:rsidRPr="00306303" w:rsidRDefault="005B4569" w:rsidP="006C5183">
      <w:pPr>
        <w:numPr>
          <w:ilvl w:val="0"/>
          <w:numId w:val="4"/>
        </w:numPr>
        <w:spacing w:before="120" w:after="120" w:line="276" w:lineRule="auto"/>
        <w:ind w:left="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C81806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ele wskazane w Ofercie muszą być spójne z celami określonymi w Ogłoszeniu Otwartego Konkursu Ofert</w:t>
      </w:r>
      <w:r w:rsidR="00833E4F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81806" w:rsidRPr="00306303" w:rsidRDefault="005B4569" w:rsidP="006C5183">
      <w:pPr>
        <w:numPr>
          <w:ilvl w:val="0"/>
          <w:numId w:val="4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81806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ferent jest zobowiązany do zapewnienia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wkładu</w:t>
      </w:r>
      <w:r w:rsidR="00C81806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finansowego (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finansowe inne niż dotacja) </w:t>
      </w:r>
      <w:r w:rsidR="00C81806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wysokości minimum 10% planowanej kwoty dotacji; </w:t>
      </w:r>
    </w:p>
    <w:p w:rsidR="00C81806" w:rsidRPr="00306303" w:rsidRDefault="005B4569" w:rsidP="006C5183">
      <w:pPr>
        <w:numPr>
          <w:ilvl w:val="0"/>
          <w:numId w:val="4"/>
        </w:numPr>
        <w:spacing w:before="120" w:after="120" w:line="276" w:lineRule="auto"/>
        <w:ind w:left="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81806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ferent jest zobowiązany zapewnić wkład własny niefinansowy (osobowy i/lub rzeczowy) w wysokości minimum 10% planowanej kwoty dotacji; </w:t>
      </w:r>
    </w:p>
    <w:p w:rsidR="00C81806" w:rsidRPr="00306303" w:rsidRDefault="00C81806" w:rsidP="006C5183">
      <w:pPr>
        <w:numPr>
          <w:ilvl w:val="0"/>
          <w:numId w:val="4"/>
        </w:numPr>
        <w:spacing w:before="120" w:after="120" w:line="276" w:lineRule="auto"/>
        <w:ind w:left="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C81806" w:rsidRPr="00306303" w:rsidRDefault="00C81806" w:rsidP="006C5183">
      <w:pPr>
        <w:numPr>
          <w:ilvl w:val="0"/>
          <w:numId w:val="4"/>
        </w:numPr>
        <w:spacing w:before="120" w:after="120" w:line="276" w:lineRule="auto"/>
        <w:ind w:left="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hAnsi="Times New Roman" w:cs="Times New Roman"/>
          <w:sz w:val="24"/>
          <w:szCs w:val="24"/>
          <w:shd w:val="clear" w:color="auto" w:fill="FFFFFF"/>
        </w:rPr>
        <w:t>dopuszcza się pobieranie opłat od adresatów zadania, pod warunkiem, że oferent prowadzi działalność odpłatną pożytku publicznego, z której zysk przeznacza na działalność statutową. Wysokość wpłat wnoszonych przez uczestników musi w sposób jednoznaczny wynikać z oferty (należy podać koszt wpisowego/opłaty od 1 uczestnika), co oznacza, że powinna być skalkulowana w środkach własny</w:t>
      </w:r>
      <w:r w:rsidR="001E38FA" w:rsidRPr="00306303">
        <w:rPr>
          <w:rFonts w:ascii="Times New Roman" w:hAnsi="Times New Roman" w:cs="Times New Roman"/>
          <w:sz w:val="24"/>
          <w:szCs w:val="24"/>
          <w:shd w:val="clear" w:color="auto" w:fill="FFFFFF"/>
        </w:rPr>
        <w:t>ch w kosztorysie i w części dotyczy</w:t>
      </w:r>
      <w:r w:rsidRPr="003063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źródeł finansowania zadania;</w:t>
      </w:r>
    </w:p>
    <w:p w:rsidR="00833E4F" w:rsidRPr="00306303" w:rsidRDefault="00833E4F" w:rsidP="006C5183">
      <w:pPr>
        <w:numPr>
          <w:ilvl w:val="0"/>
          <w:numId w:val="4"/>
        </w:numPr>
        <w:spacing w:before="120" w:after="120" w:line="276" w:lineRule="auto"/>
        <w:ind w:left="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przypadku, kiedy Oferent planuje zlecić wykonanie określonej części zadania innemu podmiotowi, zobowiązany jest do wskazania w „Planie i harmonogramie działań” zakresu działania realizowanego przez podmiot niebędący stroną umowy; </w:t>
      </w:r>
    </w:p>
    <w:p w:rsidR="005B4569" w:rsidRPr="00306303" w:rsidRDefault="005B4569" w:rsidP="006C5183">
      <w:pPr>
        <w:numPr>
          <w:ilvl w:val="0"/>
          <w:numId w:val="4"/>
        </w:numPr>
        <w:spacing w:before="120" w:after="120" w:line="276" w:lineRule="auto"/>
        <w:ind w:left="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ubiegający się o realizację zadania publicznego powinien:</w:t>
      </w:r>
    </w:p>
    <w:p w:rsidR="005B4569" w:rsidRPr="00306303" w:rsidRDefault="005B4569" w:rsidP="006C5183">
      <w:pPr>
        <w:pStyle w:val="Akapitzlist"/>
        <w:numPr>
          <w:ilvl w:val="7"/>
          <w:numId w:val="1"/>
        </w:numPr>
        <w:spacing w:before="120" w:after="120" w:line="276" w:lineRule="auto"/>
        <w:ind w:left="99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dysponować wykwalifikowaną kadrą oraz posiadać doświadczenie w organizacji wydarzeń/</w:t>
      </w:r>
      <w:r w:rsidR="001E38FA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przedsięwzięć podobnego rodzaju,</w:t>
      </w:r>
    </w:p>
    <w:p w:rsidR="005B4569" w:rsidRPr="00306303" w:rsidRDefault="005B4569" w:rsidP="006C5183">
      <w:pPr>
        <w:pStyle w:val="Akapitzlist"/>
        <w:numPr>
          <w:ilvl w:val="7"/>
          <w:numId w:val="1"/>
        </w:numPr>
        <w:spacing w:before="120" w:after="120" w:line="276" w:lineRule="auto"/>
        <w:ind w:left="99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prowadzić działalność statutową w zakresie określonym w pkt 1</w:t>
      </w:r>
      <w:r w:rsidR="009E56CE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niniejszego ogłoszenia;</w:t>
      </w:r>
    </w:p>
    <w:p w:rsidR="00C81806" w:rsidRPr="00306303" w:rsidRDefault="00C81806" w:rsidP="006C5183">
      <w:pPr>
        <w:pStyle w:val="Akapitzlist"/>
        <w:numPr>
          <w:ilvl w:val="0"/>
          <w:numId w:val="4"/>
        </w:numPr>
        <w:spacing w:before="120" w:after="120" w:line="276" w:lineRule="auto"/>
        <w:ind w:left="567" w:right="23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jest zobowiązany podczas realizacji zadania do wypełn</w:t>
      </w:r>
      <w:r w:rsidR="005B4569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ienia obowiązków informacyjnych, tj.:</w:t>
      </w:r>
    </w:p>
    <w:p w:rsidR="005B4569" w:rsidRPr="00306303" w:rsidRDefault="005B4569" w:rsidP="006C5183">
      <w:pPr>
        <w:pStyle w:val="Akapitzlist"/>
        <w:numPr>
          <w:ilvl w:val="0"/>
          <w:numId w:val="20"/>
        </w:numPr>
        <w:spacing w:before="120" w:after="120" w:line="276" w:lineRule="auto"/>
        <w:ind w:left="993" w:right="2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umieszczania orła Ministerstwa Obrony Narodowej oraz znaku promocyjnego Wojska Polskiego określonych w rozporządzeniu Ministra Obrony Narodowej z dnia 4 maja 2009 r. </w:t>
      </w:r>
      <w:r w:rsidRPr="003063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</w:t>
      </w:r>
      <w:r w:rsidR="001A405B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F3EB0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1A405B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1073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informacji, że zadanie publiczne jest współfinans</w:t>
      </w:r>
      <w:r w:rsidR="001E38F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owane ze środków otrzymanych od 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widoczność,</w:t>
      </w:r>
    </w:p>
    <w:p w:rsidR="00373123" w:rsidRPr="00306303" w:rsidRDefault="00373123" w:rsidP="006C5183">
      <w:pPr>
        <w:numPr>
          <w:ilvl w:val="0"/>
          <w:numId w:val="20"/>
        </w:numPr>
        <w:spacing w:before="120" w:after="120" w:line="276" w:lineRule="auto"/>
        <w:ind w:left="993"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sytuacji, kiedy zadanie publiczne zostało sfinansowan</w:t>
      </w:r>
      <w:r w:rsidR="007B2DB0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e lub dofinansowane z 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budżetu państwa w wysokości powyżej 50.000,00 zł, realizujący zadanie jest zobowiązany do wykonania obowiązku, o którym mowa w art. 35a ustawy z dnia </w:t>
      </w:r>
      <w:r w:rsidR="009426E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 sierpnia 2009 r. </w:t>
      </w:r>
      <w:r w:rsidRPr="003063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 finansach publicznych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</w:t>
      </w:r>
      <w:r w:rsidR="001A405B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 w:rsidR="001A405B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53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0, z późn. zm.), tj. do podjęcia działań informacyjnych dotyczących udzielonego finansowania lub dofinansowania z budżetu państwa, o których mowa w § 2 pkt 2 i 3 rozporządzenia Rady Ministrów z dnia 7 maja 2021 r.</w:t>
      </w:r>
      <w:r w:rsidRPr="0030630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30630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Pr="003063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finansowane i dofina</w:t>
      </w:r>
      <w:r w:rsidR="007B2DB0" w:rsidRPr="003063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nsowane z </w:t>
      </w:r>
      <w:r w:rsidRPr="003063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budżetu państwa lub z państwowych funduszy celowych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poz. 953, z późn. zm.) w sposób określony w tym rozporządzeniu;</w:t>
      </w:r>
    </w:p>
    <w:p w:rsidR="00373123" w:rsidRPr="00306303" w:rsidRDefault="00373123" w:rsidP="006C5183">
      <w:pPr>
        <w:pStyle w:val="Akapitzlist"/>
        <w:numPr>
          <w:ilvl w:val="0"/>
          <w:numId w:val="4"/>
        </w:numPr>
        <w:spacing w:before="120" w:after="120" w:line="276" w:lineRule="auto"/>
        <w:ind w:left="567" w:right="23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zobowiązany jest do prowadzenia, podczas realizacji zadania publicznego, działań informacyjno-promocyjnych związanych z upowszechnianiem wiedzy o</w:t>
      </w:r>
      <w:r w:rsidR="007B2DB0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realizowanym z</w:t>
      </w:r>
      <w:r w:rsidR="001E38F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daniu publicznym dofinansowanym ze środków publicznych uwzględniając m.in.: </w:t>
      </w:r>
    </w:p>
    <w:p w:rsidR="00C81806" w:rsidRPr="00306303" w:rsidRDefault="00C81806" w:rsidP="006C5183">
      <w:pPr>
        <w:pStyle w:val="Akapitzlist"/>
        <w:numPr>
          <w:ilvl w:val="0"/>
          <w:numId w:val="21"/>
        </w:numPr>
        <w:spacing w:before="120" w:after="120" w:line="276" w:lineRule="auto"/>
        <w:ind w:left="993" w:right="1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promocję na stronie internetowej – dedykowanej stronie internetowej bądź dedykow</w:t>
      </w:r>
      <w:r w:rsidR="009D7AB9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anej sekcji na stronie podmiotu przeznczonej specjalnie dla zadań realizowanych z budżetu państwa lub państwowych funduszy celowych. Dostęp powinien być możliwy ze strony głównej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D7AB9" w:rsidRPr="00306303" w:rsidRDefault="00C81806" w:rsidP="006C5183">
      <w:pPr>
        <w:pStyle w:val="Akapitzlist"/>
        <w:numPr>
          <w:ilvl w:val="0"/>
          <w:numId w:val="21"/>
        </w:numPr>
        <w:spacing w:before="120" w:after="120" w:line="276" w:lineRule="auto"/>
        <w:ind w:left="993" w:right="1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promocję w mediach społecznościowych – z wykorzystaniem oddzielnego konta zadania i/lub przy pomocy konta podmiotu, z wykorzystaniem przynajmniej je</w:t>
      </w:r>
      <w:r w:rsidR="00464FC2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dnego medium społecznościowego,</w:t>
      </w:r>
    </w:p>
    <w:p w:rsidR="00C81806" w:rsidRPr="00306303" w:rsidRDefault="009D7AB9" w:rsidP="006C5183">
      <w:pPr>
        <w:pStyle w:val="Akapitzlist"/>
        <w:numPr>
          <w:ilvl w:val="0"/>
          <w:numId w:val="21"/>
        </w:numPr>
        <w:spacing w:before="120" w:after="120" w:line="276" w:lineRule="auto"/>
        <w:ind w:left="993" w:right="1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81806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romocja w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przestrzeni publicznej – z wykorzystaniem </w:t>
      </w:r>
      <w:r w:rsidR="00464FC2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plakatów, bilbordów, reklam umieszczonych na budynkach, przystankach czy środkach komunikacji miejskiej, reklam w radio lub szkolnych węzłach, ulotek rozdawanych osobiście</w:t>
      </w:r>
      <w:r w:rsidR="00C81806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64FC2" w:rsidRPr="00306303" w:rsidRDefault="00464FC2" w:rsidP="006C5183">
      <w:pPr>
        <w:pStyle w:val="Akapitzlist"/>
        <w:spacing w:before="120" w:after="120" w:line="276" w:lineRule="auto"/>
        <w:ind w:left="993" w:right="1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zasady promocji zostały określone w </w:t>
      </w:r>
      <w:r w:rsidR="001E38F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Otwartego Konkursu O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 nr ew. </w:t>
      </w:r>
      <w:r w:rsidR="0027356F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="00087E6E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/2025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/WD/DEKiD;</w:t>
      </w:r>
    </w:p>
    <w:p w:rsidR="00833E4F" w:rsidRPr="00306303" w:rsidRDefault="00833E4F" w:rsidP="006C5183">
      <w:pPr>
        <w:pStyle w:val="Akapitzlist"/>
        <w:numPr>
          <w:ilvl w:val="0"/>
          <w:numId w:val="4"/>
        </w:numPr>
        <w:spacing w:before="120" w:after="120" w:line="276" w:lineRule="auto"/>
        <w:ind w:left="567" w:right="23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jest zobowiązany do wskazania w ofercie warunków służących zapewnieniu dostępności osobom ze szczególnymi potrzebami w zakresie realizowanego zadania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publicznego z uwzględnieniem postanowień ustawy z dnia 19 lipca 2019 r. </w:t>
      </w:r>
      <w:r w:rsidRPr="0030630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 zapewnieniu dostępności osobom ze szczególnymi potrzebami</w:t>
      </w:r>
      <w:r w:rsidR="00464FC2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, w zakresie:</w:t>
      </w:r>
    </w:p>
    <w:p w:rsidR="00833E4F" w:rsidRPr="00306303" w:rsidRDefault="00464FC2" w:rsidP="006C5183">
      <w:pPr>
        <w:numPr>
          <w:ilvl w:val="0"/>
          <w:numId w:val="8"/>
        </w:numPr>
        <w:spacing w:before="120" w:after="120" w:line="276" w:lineRule="auto"/>
        <w:ind w:left="1134" w:right="23" w:hanging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architektonicznym,</w:t>
      </w:r>
    </w:p>
    <w:p w:rsidR="00833E4F" w:rsidRPr="00306303" w:rsidRDefault="00464FC2" w:rsidP="006C5183">
      <w:pPr>
        <w:numPr>
          <w:ilvl w:val="0"/>
          <w:numId w:val="8"/>
        </w:numPr>
        <w:spacing w:before="120" w:after="120" w:line="276" w:lineRule="auto"/>
        <w:ind w:left="1134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cyfrowym,</w:t>
      </w:r>
    </w:p>
    <w:p w:rsidR="00833E4F" w:rsidRPr="00306303" w:rsidRDefault="00464FC2" w:rsidP="006C5183">
      <w:pPr>
        <w:numPr>
          <w:ilvl w:val="0"/>
          <w:numId w:val="8"/>
        </w:numPr>
        <w:spacing w:before="120" w:after="120" w:line="276" w:lineRule="auto"/>
        <w:ind w:left="1134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informacyjno-komunikacyjnej.</w:t>
      </w:r>
    </w:p>
    <w:p w:rsidR="00464FC2" w:rsidRPr="00306303" w:rsidRDefault="00464FC2" w:rsidP="006C5183">
      <w:pPr>
        <w:pStyle w:val="Akapitzlist"/>
        <w:spacing w:before="120" w:after="120" w:line="276" w:lineRule="auto"/>
        <w:ind w:left="709" w:right="1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minimalne warunki służące za</w:t>
      </w:r>
      <w:r w:rsidR="001E38F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pewnieniu dostępności osobom ze 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szczególnymi potrzebami zostały wskazane w </w:t>
      </w:r>
      <w:r w:rsidR="001E38F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Otwartego Konkursu O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 nr ew. </w:t>
      </w:r>
      <w:r w:rsidR="0027356F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="00087E6E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/2025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/WD/DEKiD;</w:t>
      </w:r>
    </w:p>
    <w:p w:rsidR="00464FC2" w:rsidRPr="00306303" w:rsidRDefault="00464FC2" w:rsidP="006C5183">
      <w:pPr>
        <w:pStyle w:val="Akapitzlist"/>
        <w:numPr>
          <w:ilvl w:val="0"/>
          <w:numId w:val="4"/>
        </w:numPr>
        <w:spacing w:before="120" w:after="120" w:line="276" w:lineRule="auto"/>
        <w:ind w:left="567" w:right="14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warunki realizacji zadania zostały określone w </w:t>
      </w:r>
      <w:r w:rsidR="001E38F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Otwartego Konkursu O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 nr ew. </w:t>
      </w:r>
      <w:r w:rsidR="0027356F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="00087E6E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/2025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0C0179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33E4F" w:rsidRPr="00306303" w:rsidRDefault="00833E4F" w:rsidP="006C5183">
      <w:pPr>
        <w:numPr>
          <w:ilvl w:val="0"/>
          <w:numId w:val="1"/>
        </w:numPr>
        <w:spacing w:before="120" w:after="120" w:line="276" w:lineRule="auto"/>
        <w:ind w:left="142" w:right="11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Termin, miejsce i sposób składania ofert:</w:t>
      </w:r>
    </w:p>
    <w:p w:rsidR="00833E4F" w:rsidRPr="00306303" w:rsidRDefault="00833E4F" w:rsidP="006C5183">
      <w:pPr>
        <w:numPr>
          <w:ilvl w:val="0"/>
          <w:numId w:val="7"/>
        </w:numPr>
        <w:spacing w:before="120" w:after="120" w:line="276" w:lineRule="auto"/>
        <w:ind w:left="567" w:right="2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="002523FB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art. 3 ust. 3 ustawy z dnia 24 kwietnia 2003 r. </w:t>
      </w:r>
      <w:r w:rsidRPr="003063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dział</w:t>
      </w:r>
      <w:r w:rsidR="00C71425" w:rsidRPr="003063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alności pożytku publicznego i o </w:t>
      </w:r>
      <w:r w:rsidRPr="003063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wolontariacie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zwanej dalej „ustawą”;</w:t>
      </w:r>
    </w:p>
    <w:p w:rsidR="00833E4F" w:rsidRPr="00306303" w:rsidRDefault="00833E4F" w:rsidP="006C5183">
      <w:pPr>
        <w:numPr>
          <w:ilvl w:val="0"/>
          <w:numId w:val="7"/>
        </w:numPr>
        <w:spacing w:before="120" w:after="120" w:line="276" w:lineRule="auto"/>
        <w:ind w:left="567" w:right="2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oferta realizacji zadania publicznego musi zostać złożona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dnia </w:t>
      </w:r>
      <w:r w:rsidR="00D2316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360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</w:t>
      </w:r>
      <w:r w:rsidR="00F82C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marca</w:t>
      </w:r>
      <w:r w:rsidR="00A8341F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C0175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4B5C2F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B090B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godz. 23.59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6303">
        <w:rPr>
          <w:rFonts w:ascii="Times New Roman" w:hAnsi="Times New Roman" w:cs="Times New Roman"/>
          <w:sz w:val="24"/>
          <w:szCs w:val="24"/>
        </w:rPr>
        <w:t xml:space="preserve">za pośrednictwem serwisu internetowego Witkac.pl poprzez elektroniczny formularz dostępny w tym serwisie. </w:t>
      </w:r>
    </w:p>
    <w:p w:rsidR="004E0994" w:rsidRPr="009C6DC0" w:rsidRDefault="00833E4F" w:rsidP="006C5183">
      <w:pPr>
        <w:spacing w:before="120" w:after="120" w:line="276" w:lineRule="auto"/>
        <w:ind w:left="567" w:right="23"/>
        <w:jc w:val="both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W celu przygotowania oferty w serwisie Witkac.pl należy uruchomić następujący link: </w:t>
      </w:r>
      <w:r w:rsidR="006C5183" w:rsidRPr="009C6DC0">
        <w:rPr>
          <w:rFonts w:ascii="Times New Roman" w:hAnsi="Times New Roman" w:cs="Times New Roman"/>
          <w:sz w:val="24"/>
          <w:szCs w:val="24"/>
        </w:rPr>
        <w:t>https://www.</w:t>
      </w:r>
      <w:r w:rsidR="009C6DC0" w:rsidRPr="009C6DC0">
        <w:rPr>
          <w:rFonts w:ascii="Times New Roman" w:hAnsi="Times New Roman" w:cs="Times New Roman"/>
          <w:sz w:val="24"/>
          <w:szCs w:val="24"/>
        </w:rPr>
        <w:t>witkac.pl/#contest/view?id=35730;</w:t>
      </w:r>
      <w:r w:rsidR="00BA0FE7" w:rsidRPr="009C6DC0">
        <w:rPr>
          <w:rStyle w:val="Hipercze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33E4F" w:rsidRPr="00306303" w:rsidRDefault="005011CA" w:rsidP="006C5183">
      <w:pPr>
        <w:pStyle w:val="Akapitzlist"/>
        <w:numPr>
          <w:ilvl w:val="0"/>
          <w:numId w:val="7"/>
        </w:numPr>
        <w:spacing w:before="120" w:after="120" w:line="276" w:lineRule="auto"/>
        <w:ind w:left="567" w:right="23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833E4F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ozpatrzeniu będą podlegały wyłącznie oferty złożone poprzez serwis Witkac.pl; </w:t>
      </w:r>
    </w:p>
    <w:p w:rsidR="00833E4F" w:rsidRPr="00306303" w:rsidRDefault="00833E4F" w:rsidP="006C5183">
      <w:pPr>
        <w:numPr>
          <w:ilvl w:val="0"/>
          <w:numId w:val="7"/>
        </w:numPr>
        <w:spacing w:before="120" w:after="120" w:line="276" w:lineRule="auto"/>
        <w:ind w:left="567" w:right="2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jest równoznaczne z zapoznaniem się o</w:t>
      </w:r>
      <w:r w:rsidR="001E38F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 zobowiązaniem do stosowania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przy realizacji zadania Regulaminu Otwarte</w:t>
      </w:r>
      <w:r w:rsidR="001E38F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Konkursu Ofert nr </w:t>
      </w:r>
      <w:r w:rsidR="00B03898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ew.</w:t>
      </w:r>
      <w:r w:rsidR="001E38F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356F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="00087E6E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/2025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/WD/DEKiD;</w:t>
      </w:r>
    </w:p>
    <w:p w:rsidR="000C0179" w:rsidRPr="00306303" w:rsidRDefault="00833E4F" w:rsidP="006C5183">
      <w:pPr>
        <w:numPr>
          <w:ilvl w:val="0"/>
          <w:numId w:val="7"/>
        </w:numPr>
        <w:spacing w:before="120" w:after="120" w:line="276" w:lineRule="auto"/>
        <w:ind w:left="567" w:right="2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hAnsi="Times New Roman" w:cs="Times New Roman"/>
          <w:sz w:val="24"/>
          <w:szCs w:val="24"/>
        </w:rPr>
        <w:t>do formularza elektronicznego oferty należy załączyć</w:t>
      </w:r>
      <w:r w:rsidR="000C0179" w:rsidRPr="00306303">
        <w:rPr>
          <w:rFonts w:ascii="Times New Roman" w:hAnsi="Times New Roman" w:cs="Times New Roman"/>
          <w:sz w:val="24"/>
          <w:szCs w:val="24"/>
        </w:rPr>
        <w:t>:</w:t>
      </w:r>
    </w:p>
    <w:p w:rsidR="000C0179" w:rsidRPr="00306303" w:rsidRDefault="00833E4F" w:rsidP="006C5183">
      <w:pPr>
        <w:pStyle w:val="Akapitzlist"/>
        <w:numPr>
          <w:ilvl w:val="0"/>
          <w:numId w:val="22"/>
        </w:numPr>
        <w:spacing w:before="120" w:after="120" w:line="276" w:lineRule="auto"/>
        <w:ind w:left="993" w:right="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kopię aktualnego wyciągu </w:t>
      </w:r>
      <w:r w:rsidR="001E38FA" w:rsidRPr="00306303">
        <w:rPr>
          <w:rFonts w:ascii="Times New Roman" w:hAnsi="Times New Roman" w:cs="Times New Roman"/>
          <w:sz w:val="24"/>
          <w:szCs w:val="24"/>
        </w:rPr>
        <w:t xml:space="preserve">z </w:t>
      </w:r>
      <w:r w:rsidRPr="00306303">
        <w:rPr>
          <w:rFonts w:ascii="Times New Roman" w:hAnsi="Times New Roman" w:cs="Times New Roman"/>
          <w:sz w:val="24"/>
          <w:szCs w:val="24"/>
        </w:rPr>
        <w:t xml:space="preserve">właściwego rejestru lub ewidencji/pobrany samodzielnie wydruk komputerowy aktualnych informacji o podmiocie wpisanym do </w:t>
      </w:r>
      <w:r w:rsidR="000C0179" w:rsidRPr="00306303">
        <w:rPr>
          <w:rFonts w:ascii="Times New Roman" w:hAnsi="Times New Roman" w:cs="Times New Roman"/>
          <w:sz w:val="24"/>
          <w:szCs w:val="24"/>
        </w:rPr>
        <w:t>Krajowego Rejestru Sądowego,</w:t>
      </w:r>
    </w:p>
    <w:p w:rsidR="000C0179" w:rsidRPr="00306303" w:rsidRDefault="00833E4F" w:rsidP="006C5183">
      <w:pPr>
        <w:pStyle w:val="Akapitzlist"/>
        <w:numPr>
          <w:ilvl w:val="0"/>
          <w:numId w:val="22"/>
        </w:numPr>
        <w:spacing w:before="120" w:after="120" w:line="276" w:lineRule="auto"/>
        <w:ind w:left="993" w:right="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>oświadczenie o VAT stanowiące załącznik nr 5 do ogłoszenia</w:t>
      </w:r>
      <w:r w:rsidR="000C0179" w:rsidRPr="00306303">
        <w:rPr>
          <w:rFonts w:ascii="Times New Roman" w:hAnsi="Times New Roman" w:cs="Times New Roman"/>
          <w:sz w:val="24"/>
          <w:szCs w:val="24"/>
        </w:rPr>
        <w:t>,</w:t>
      </w:r>
    </w:p>
    <w:p w:rsidR="000C0179" w:rsidRPr="00306303" w:rsidRDefault="000C0179" w:rsidP="006C5183">
      <w:pPr>
        <w:pStyle w:val="Akapitzlist"/>
        <w:numPr>
          <w:ilvl w:val="0"/>
          <w:numId w:val="22"/>
        </w:numPr>
        <w:spacing w:before="120" w:after="120" w:line="276" w:lineRule="auto"/>
        <w:ind w:left="993" w:right="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>oświadczenie o prowadzonej działalności statutowej zgodnej z rodzajem zadania publicznego określonym w niniejszym ogłoszeniu, stanowią</w:t>
      </w:r>
      <w:r w:rsidR="00776BC7" w:rsidRPr="00306303">
        <w:rPr>
          <w:rFonts w:ascii="Times New Roman" w:hAnsi="Times New Roman" w:cs="Times New Roman"/>
          <w:sz w:val="24"/>
          <w:szCs w:val="24"/>
        </w:rPr>
        <w:t>ce załącznik nr 6 do ogłoszenia,</w:t>
      </w:r>
    </w:p>
    <w:p w:rsidR="00833E4F" w:rsidRPr="00306303" w:rsidRDefault="000C0179" w:rsidP="006C5183">
      <w:pPr>
        <w:spacing w:before="120" w:after="120" w:line="276" w:lineRule="auto"/>
        <w:ind w:left="567"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hAnsi="Times New Roman" w:cs="Times New Roman"/>
          <w:sz w:val="24"/>
          <w:szCs w:val="24"/>
        </w:rPr>
        <w:t>Z</w:t>
      </w:r>
      <w:r w:rsidR="00833E4F" w:rsidRPr="00306303">
        <w:rPr>
          <w:rFonts w:ascii="Times New Roman" w:hAnsi="Times New Roman" w:cs="Times New Roman"/>
          <w:sz w:val="24"/>
          <w:szCs w:val="24"/>
        </w:rPr>
        <w:t>ałącznikami mogą być tyl</w:t>
      </w:r>
      <w:r w:rsidRPr="00306303">
        <w:rPr>
          <w:rFonts w:ascii="Times New Roman" w:hAnsi="Times New Roman" w:cs="Times New Roman"/>
          <w:sz w:val="24"/>
          <w:szCs w:val="24"/>
        </w:rPr>
        <w:t>ko pliki w formacie pdf lub jpg.</w:t>
      </w:r>
      <w:r w:rsidR="00833E4F" w:rsidRPr="00306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E4F" w:rsidRPr="00306303" w:rsidRDefault="00833E4F" w:rsidP="006C5183">
      <w:pPr>
        <w:numPr>
          <w:ilvl w:val="0"/>
          <w:numId w:val="7"/>
        </w:numPr>
        <w:spacing w:before="120" w:after="120" w:line="276" w:lineRule="auto"/>
        <w:ind w:left="567" w:right="2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przesłane po terminie wskazanym powyżej zostaną odrzucone z przyczyn formalnych;</w:t>
      </w:r>
    </w:p>
    <w:p w:rsidR="00833E4F" w:rsidRPr="00306303" w:rsidRDefault="00833E4F" w:rsidP="006C5183">
      <w:pPr>
        <w:numPr>
          <w:ilvl w:val="0"/>
          <w:numId w:val="7"/>
        </w:numPr>
        <w:spacing w:before="120" w:after="120" w:line="276" w:lineRule="auto"/>
        <w:ind w:left="567" w:right="2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w inny sposób niż wskazany w pkt. 2 nie będą rozpatrywane;</w:t>
      </w:r>
    </w:p>
    <w:p w:rsidR="00833E4F" w:rsidRPr="00306303" w:rsidRDefault="000C0179" w:rsidP="006C5183">
      <w:pPr>
        <w:spacing w:before="120" w:after="120" w:line="276" w:lineRule="auto"/>
        <w:ind w:left="567"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hAnsi="Times New Roman" w:cs="Times New Roman"/>
          <w:sz w:val="24"/>
          <w:szCs w:val="24"/>
        </w:rPr>
        <w:t>B</w:t>
      </w:r>
      <w:r w:rsidR="00833E4F" w:rsidRPr="00306303">
        <w:rPr>
          <w:rFonts w:ascii="Times New Roman" w:hAnsi="Times New Roman" w:cs="Times New Roman"/>
          <w:sz w:val="24"/>
          <w:szCs w:val="24"/>
        </w:rPr>
        <w:t xml:space="preserve">ezpośrednio po złożeniu oferty realizacji zadania publicznego poprzez serwis </w:t>
      </w:r>
      <w:hyperlink r:id="rId9" w:history="1">
        <w:r w:rsidR="005567D5" w:rsidRPr="00306303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www.witkac.pl</w:t>
        </w:r>
      </w:hyperlink>
      <w:r w:rsidR="00A8341F" w:rsidRPr="00306303">
        <w:rPr>
          <w:rFonts w:ascii="Times New Roman" w:hAnsi="Times New Roman" w:cs="Times New Roman"/>
          <w:sz w:val="24"/>
          <w:szCs w:val="24"/>
        </w:rPr>
        <w:t xml:space="preserve"> </w:t>
      </w:r>
      <w:r w:rsidR="00833E4F" w:rsidRPr="00306303">
        <w:rPr>
          <w:rFonts w:ascii="Times New Roman" w:hAnsi="Times New Roman" w:cs="Times New Roman"/>
          <w:sz w:val="24"/>
          <w:szCs w:val="24"/>
        </w:rPr>
        <w:t xml:space="preserve">Oferent ma obowiązek wydrukować ofertę oraz podpisać ją przez osoby upoważnione do składania oświadczeń </w:t>
      </w:r>
      <w:r w:rsidR="005567D5" w:rsidRPr="00306303">
        <w:rPr>
          <w:rFonts w:ascii="Times New Roman" w:hAnsi="Times New Roman" w:cs="Times New Roman"/>
          <w:sz w:val="24"/>
          <w:szCs w:val="24"/>
        </w:rPr>
        <w:t>woli w imieniu oferenta z datą tożsamą, co data</w:t>
      </w:r>
      <w:r w:rsidR="00833E4F" w:rsidRPr="00306303">
        <w:rPr>
          <w:rFonts w:ascii="Times New Roman" w:hAnsi="Times New Roman" w:cs="Times New Roman"/>
          <w:sz w:val="24"/>
          <w:szCs w:val="24"/>
        </w:rPr>
        <w:t xml:space="preserve"> złożenia oferty </w:t>
      </w:r>
      <w:r w:rsidR="005567D5" w:rsidRPr="00306303">
        <w:rPr>
          <w:rFonts w:ascii="Times New Roman" w:hAnsi="Times New Roman" w:cs="Times New Roman"/>
          <w:sz w:val="24"/>
          <w:szCs w:val="24"/>
        </w:rPr>
        <w:t>w</w:t>
      </w:r>
      <w:r w:rsidR="00833E4F" w:rsidRPr="00306303">
        <w:rPr>
          <w:rFonts w:ascii="Times New Roman" w:hAnsi="Times New Roman" w:cs="Times New Roman"/>
          <w:sz w:val="24"/>
          <w:szCs w:val="24"/>
        </w:rPr>
        <w:t xml:space="preserve"> serwis</w:t>
      </w:r>
      <w:r w:rsidR="005567D5" w:rsidRPr="00306303">
        <w:rPr>
          <w:rFonts w:ascii="Times New Roman" w:hAnsi="Times New Roman" w:cs="Times New Roman"/>
          <w:sz w:val="24"/>
          <w:szCs w:val="24"/>
        </w:rPr>
        <w:t xml:space="preserve">ie Witkac.pl. </w:t>
      </w:r>
      <w:r w:rsidR="005567D5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Jeśli osoby uprawnione nie dysponują pieczęciami </w:t>
      </w:r>
      <w:r w:rsidR="005567D5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imiennymi należy złożyć czytelny podpis z podaniem pełnionej funkcji. Oferta w wersji papierowej musi zawierać taką samą sumę kontrolną, co oferta złożona w serwisie witkac.pl. </w:t>
      </w:r>
      <w:r w:rsidR="005567D5" w:rsidRPr="003063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Oferent nie ma obowiązku przesyłania wersji papierowej oferty, po złożeniu jej w serwisie witkac.pl. Taki obowiązek zaistnieje dopiero na etapie zawierania umowy – w przypadku przyznania dotacji</w:t>
      </w:r>
      <w:r w:rsidR="005567D5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833E4F" w:rsidRPr="00306303" w:rsidRDefault="00833E4F" w:rsidP="006C5183">
      <w:pPr>
        <w:numPr>
          <w:ilvl w:val="0"/>
          <w:numId w:val="7"/>
        </w:numPr>
        <w:spacing w:before="120" w:after="120" w:line="276" w:lineRule="auto"/>
        <w:ind w:left="567" w:right="2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ramach niniejszego konkursu uprawniony podmiot może złożyć </w:t>
      </w:r>
      <w:r w:rsidR="005567D5" w:rsidRPr="0030630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tylko jedna ofertę realizacji zadania publicznego.</w:t>
      </w:r>
    </w:p>
    <w:p w:rsidR="00833E4F" w:rsidRPr="00306303" w:rsidRDefault="00833E4F" w:rsidP="006C5183">
      <w:pPr>
        <w:numPr>
          <w:ilvl w:val="0"/>
          <w:numId w:val="7"/>
        </w:numPr>
        <w:spacing w:before="120" w:after="120" w:line="276" w:lineRule="auto"/>
        <w:ind w:left="567" w:right="2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konkursu mogą być składane oferty wspólne, o</w:t>
      </w:r>
      <w:r w:rsidR="005567D5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fertę wspólną może złożyć kilka 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(co najmniej dwie) organizacji pozarządowych lub podmiotów określonych </w:t>
      </w:r>
      <w:r w:rsidR="005567D5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w art. 3 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ust. 3 pkt. 1 - 4 ustawy działających wspólnie, do oferty należy dołączyć umowę regulującą stosunki między Oferentami określającą zakres ich świadczeń składających się na realizację zadania (w postaci pliku pdf lub jpg);</w:t>
      </w:r>
    </w:p>
    <w:p w:rsidR="00833E4F" w:rsidRPr="00306303" w:rsidRDefault="00833E4F" w:rsidP="006C5183">
      <w:pPr>
        <w:numPr>
          <w:ilvl w:val="0"/>
          <w:numId w:val="7"/>
        </w:numPr>
        <w:spacing w:before="120" w:after="120" w:line="276" w:lineRule="auto"/>
        <w:ind w:left="567" w:right="2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 lub podmioty wymienione w art. 3 ust. 3 pkt 1- 4 ustawy składające ofertę wspólną ponoszą solidarną odpo</w:t>
      </w:r>
      <w:r w:rsidR="00C71425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wiedzialność za zobowiązania, o 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mowa w art. 16 ust. 1 ustawy;</w:t>
      </w:r>
    </w:p>
    <w:p w:rsidR="00833E4F" w:rsidRPr="00306303" w:rsidRDefault="00833E4F" w:rsidP="006C5183">
      <w:pPr>
        <w:numPr>
          <w:ilvl w:val="0"/>
          <w:numId w:val="7"/>
        </w:numPr>
        <w:spacing w:before="120" w:after="120" w:line="276" w:lineRule="auto"/>
        <w:ind w:left="567" w:right="2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ubiegające się o realizację zadania publicznego nie mogą być obciążone zaległymi należnościami publicznoprawnymi oraz nie może być prowadzone wobec nich postępowanie egzekucyjne o zwrot tych należności.</w:t>
      </w:r>
    </w:p>
    <w:p w:rsidR="00833E4F" w:rsidRPr="00306303" w:rsidRDefault="00833E4F" w:rsidP="006C5183">
      <w:pPr>
        <w:numPr>
          <w:ilvl w:val="0"/>
          <w:numId w:val="1"/>
        </w:numPr>
        <w:spacing w:before="120" w:after="120" w:line="276" w:lineRule="auto"/>
        <w:ind w:left="142" w:right="11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ofert i termin dokonania wyboru ofert:</w:t>
      </w:r>
    </w:p>
    <w:p w:rsidR="00833E4F" w:rsidRPr="00306303" w:rsidRDefault="00833E4F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zostaną ocenione pod względem formalnym przez </w:t>
      </w:r>
      <w:r w:rsidR="004B5C2F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Departament Edukacji, Kultury i 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MON, natomiast pod względem merytorycznym przez Komisję ds. Zlecania Zadań Publicznych w Zakresie Obronności; ocenie merytorycznej poddane zostaną oferty spełniające wymagania formalne;</w:t>
      </w:r>
    </w:p>
    <w:p w:rsidR="00833E4F" w:rsidRPr="00306303" w:rsidRDefault="00833E4F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zawarta jest w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Otwartego Konkursu Ofert</w:t>
      </w:r>
      <w:r w:rsidR="00C71425"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nr ew. </w:t>
      </w:r>
      <w:r w:rsidR="0027356F">
        <w:rPr>
          <w:rFonts w:ascii="Times New Roman" w:eastAsia="Calibri" w:hAnsi="Times New Roman" w:cs="Times New Roman"/>
          <w:sz w:val="24"/>
          <w:szCs w:val="24"/>
          <w:lang w:eastAsia="pl-PL"/>
        </w:rPr>
        <w:t>09</w:t>
      </w:r>
      <w:r w:rsidR="00087E6E"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/2025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/WD/DEKiD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stanowi integralną część ogłoszenia;</w:t>
      </w:r>
    </w:p>
    <w:p w:rsidR="00833E4F" w:rsidRPr="00306303" w:rsidRDefault="00833E4F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dokonania oceny formalnej ofert - do dnia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60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 kwietnia </w:t>
      </w:r>
      <w:r w:rsidR="00C0175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2025 </w:t>
      </w: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833E4F" w:rsidRPr="00306303" w:rsidRDefault="00833E4F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wykazy Oferentów, których oferty zawierają uchybienia formalne lub błędy formalne zostaną opublikowane 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w Biuletynie Informacji Publicznej MON, link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hyperlink r:id="rId10" w:history="1">
        <w:r w:rsidRPr="00306303">
          <w:rPr>
            <w:rFonts w:ascii="Times New Roman" w:eastAsia="Calibri" w:hAnsi="Times New Roman" w:cs="Times New Roman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306303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 xml:space="preserve">; </w:t>
      </w:r>
    </w:p>
    <w:p w:rsidR="00833E4F" w:rsidRPr="00306303" w:rsidRDefault="00833E4F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Oferenci, u których stwierdzono w złożonych ofertach uchybienia formalne, w terminie 5 dni od dnia opublikowania wykazu w Biuletynie Informacji Publicznej MON mają prawo do usunięcia uchybień formalnych (decyduje data złożenia uzupełnionego elektronicznego formularza ofert w serwisie Witkac.pl); uchybienia</w:t>
      </w:r>
      <w:r w:rsidR="004B5C2F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formalne Oferent musi usunąć w</w:t>
      </w:r>
      <w:r w:rsidR="00D145B8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serwisie Witkac.pl; w tym celu zostanie aktywowana sekcja elektronicznego formularza oferty, która wymaga pop</w:t>
      </w:r>
      <w:r w:rsidR="000C0179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rawienia/uzupełnienia;</w:t>
      </w:r>
    </w:p>
    <w:p w:rsidR="000C0179" w:rsidRPr="00306303" w:rsidRDefault="000C0179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 złożeniu </w:t>
      </w:r>
      <w:r w:rsidR="005567D5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poprawionej </w:t>
      </w: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oferty</w:t>
      </w:r>
      <w:r w:rsidR="00A70B94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realizacji zadania w serwisie witkac.pl, oferent zobowiązany jest wydrukować </w:t>
      </w:r>
      <w:r w:rsidR="005567D5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poprawioną </w:t>
      </w:r>
      <w:r w:rsidR="00A70B94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ofertę, podpisać przez osoby upoważnione do składania oświadczeń woli w imieniu oferenta z datą tożsamą, jak data złożenia ostatecz</w:t>
      </w:r>
      <w:r w:rsidR="005567D5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nej wersji w serwisie witkac.pl</w:t>
      </w:r>
      <w:r w:rsidR="00A70B94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Jeśli osoby uprawnione nie dysponują pieczęciami imiennymi należy złożyć czytelny podpis z podaniem pełnionej funkcji. Oferta w wersji </w:t>
      </w:r>
      <w:r w:rsidR="007B2DB0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papierowej</w:t>
      </w:r>
      <w:r w:rsidR="00A70B94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musi </w:t>
      </w:r>
      <w:r w:rsidR="007B2DB0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zawierać</w:t>
      </w:r>
      <w:r w:rsidR="00A70B94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taką samą </w:t>
      </w:r>
      <w:r w:rsidR="007B2DB0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sumę</w:t>
      </w:r>
      <w:r w:rsidR="005567D5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kontrolną, co o</w:t>
      </w:r>
      <w:r w:rsidR="00A70B94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ferta </w:t>
      </w:r>
      <w:r w:rsidR="007B2DB0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złożona</w:t>
      </w:r>
      <w:r w:rsidR="00A70B94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70B94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 serwisie witkac.pl. </w:t>
      </w:r>
      <w:r w:rsidR="007B2DB0" w:rsidRPr="003063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Oferent nie ma obowiązku przesyłania wersji papierowej oferty, po złożeniu jej w serwisie witkac.pl. Taki o</w:t>
      </w:r>
      <w:r w:rsidR="00A70B94" w:rsidRPr="003063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bowiązek </w:t>
      </w:r>
      <w:r w:rsidR="007B2DB0" w:rsidRPr="003063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zaistnieje dopiero na etapie zawierania umowy – w przypadku przyznania dotacji</w:t>
      </w:r>
      <w:r w:rsidR="007B2DB0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833E4F" w:rsidRPr="00306303" w:rsidRDefault="00833E4F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błędy formalne nie będą podlegały ocenie merytorycznej;</w:t>
      </w:r>
    </w:p>
    <w:p w:rsidR="00833E4F" w:rsidRPr="00306303" w:rsidRDefault="00833E4F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dokonania oceny merytorycznej ofert - do dnia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0E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 kwietnia</w:t>
      </w:r>
      <w:r w:rsidR="009B090B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8341F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C0175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833E4F" w:rsidRPr="00306303" w:rsidRDefault="00833E4F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1" w:history="1">
        <w:r w:rsidRPr="003063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siedzibie Ministerstwa Obrony Narodowej;</w:t>
      </w:r>
    </w:p>
    <w:p w:rsidR="00833E4F" w:rsidRPr="00306303" w:rsidRDefault="00833E4F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od podjętych decyzji związanych z rozstrzygnięciem konkursu nie przysługuje odwołanie;</w:t>
      </w:r>
    </w:p>
    <w:p w:rsidR="00833E4F" w:rsidRPr="00306303" w:rsidRDefault="00833E4F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:rsidR="00833E4F" w:rsidRPr="00306303" w:rsidRDefault="00833E4F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warunkiem przekazania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jest zawar</w:t>
      </w:r>
      <w:r w:rsidR="004B5C2F"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cie umowy według ramowego wzoru 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określonego w rozporządzeniu Przewodniczącego Komitetu Do Spraw Pożytku Publicznego z dnia 24 października 2018 r.</w:t>
      </w:r>
      <w:r w:rsidRPr="0030630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:rsidR="00833E4F" w:rsidRPr="00306303" w:rsidRDefault="00833E4F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oraz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:rsidR="00833E4F" w:rsidRPr="00306303" w:rsidRDefault="00833E4F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można uzyskać w De</w:t>
      </w:r>
      <w:r w:rsidR="004B5C2F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partamencie Edukacji, Kultury i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Dziedzictwa MON wyłącznie drogą e-mailową pod adresem: </w:t>
      </w:r>
      <w:hyperlink r:id="rId12" w:history="1">
        <w:r w:rsidRPr="003063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wDEKiD@mon.gov.pl</w:t>
        </w:r>
      </w:hyperlink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33E4F" w:rsidRPr="00306303" w:rsidRDefault="00833E4F" w:rsidP="00C71425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Przetwarzanie danych osobowych</w:t>
      </w:r>
    </w:p>
    <w:p w:rsidR="00833E4F" w:rsidRPr="00306303" w:rsidRDefault="00833E4F" w:rsidP="00C71425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833E4F" w:rsidRPr="00306303" w:rsidRDefault="00833E4F" w:rsidP="00C71425">
      <w:pPr>
        <w:spacing w:after="0" w:line="276" w:lineRule="auto"/>
        <w:ind w:right="14" w:firstLine="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33E4F" w:rsidRPr="00306303" w:rsidRDefault="00833E4F" w:rsidP="00C71425">
      <w:pPr>
        <w:autoSpaceDE w:val="0"/>
        <w:autoSpaceDN w:val="0"/>
        <w:adjustRightInd w:val="0"/>
        <w:spacing w:after="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Działając na podstawie art. 13 ust. 1 i 2 RODO tj. rozporządzenia Parlamentu Europejskiego i Rady (UE) </w:t>
      </w:r>
      <w:r w:rsidRPr="0030630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(ogólne rozporządzenie o ochronie danych) informuję Panią/Pana, że:</w:t>
      </w:r>
    </w:p>
    <w:p w:rsidR="00833E4F" w:rsidRPr="00306303" w:rsidRDefault="00833E4F" w:rsidP="00C7142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:rsidR="00833E4F" w:rsidRPr="00306303" w:rsidRDefault="00833E4F" w:rsidP="00C7142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3" w:history="1">
        <w:r w:rsidRPr="003063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iod@mon.gov.pl</w:t>
        </w:r>
      </w:hyperlink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lub listownie na adres:</w:t>
      </w:r>
    </w:p>
    <w:p w:rsidR="00833E4F" w:rsidRPr="00306303" w:rsidRDefault="00833E4F" w:rsidP="00C71425">
      <w:pPr>
        <w:autoSpaceDE w:val="0"/>
        <w:autoSpaceDN w:val="0"/>
        <w:adjustRightInd w:val="0"/>
        <w:spacing w:after="0" w:line="276" w:lineRule="auto"/>
        <w:ind w:left="567" w:right="24" w:firstLine="70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Ministerstwo Obrony Narodowej Al. Niepodległości 218,</w:t>
      </w:r>
    </w:p>
    <w:p w:rsidR="00833E4F" w:rsidRPr="00306303" w:rsidRDefault="00833E4F" w:rsidP="00C71425">
      <w:pPr>
        <w:autoSpaceDE w:val="0"/>
        <w:autoSpaceDN w:val="0"/>
        <w:adjustRightInd w:val="0"/>
        <w:spacing w:after="0" w:line="276" w:lineRule="auto"/>
        <w:ind w:left="567" w:right="24" w:firstLine="70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00-911 Warszawa, z dopiskiem „Inspektor Ochrony Danych”;</w:t>
      </w:r>
    </w:p>
    <w:p w:rsidR="00833E4F" w:rsidRPr="00306303" w:rsidRDefault="00833E4F" w:rsidP="00C7142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30630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o działalności pożytku publiczneg</w:t>
      </w:r>
      <w:r w:rsidR="004B5C2F" w:rsidRPr="0030630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o i o </w:t>
      </w:r>
      <w:r w:rsidRPr="0030630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wolontariacie</w:t>
      </w:r>
      <w:r w:rsidR="007B2DB0"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:rsidR="00833E4F" w:rsidRPr="00306303" w:rsidRDefault="00833E4F" w:rsidP="00C7142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:rsidR="00833E4F" w:rsidRPr="00306303" w:rsidRDefault="00833E4F" w:rsidP="00C7142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dane nie będą przekazywane do państwa trzeciego ani do organizacji międzynarodowej;</w:t>
      </w:r>
    </w:p>
    <w:p w:rsidR="00833E4F" w:rsidRPr="00306303" w:rsidRDefault="00833E4F" w:rsidP="00C7142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:rsidR="00833E4F" w:rsidRPr="00306303" w:rsidRDefault="00833E4F" w:rsidP="00C7142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Osobie, której dane dotyczą przysługuje prawo:</w:t>
      </w:r>
    </w:p>
    <w:p w:rsidR="00833E4F" w:rsidRPr="00306303" w:rsidRDefault="00833E4F" w:rsidP="00C7142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right="24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dostępu do danych osobowych,</w:t>
      </w:r>
    </w:p>
    <w:p w:rsidR="00833E4F" w:rsidRPr="00306303" w:rsidRDefault="00833E4F" w:rsidP="00C7142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right="24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żądania ich sprostowania,</w:t>
      </w:r>
    </w:p>
    <w:p w:rsidR="00833E4F" w:rsidRPr="00306303" w:rsidRDefault="00833E4F" w:rsidP="00C7142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right="24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ograniczenia przetwarzania, w przypadkach wymienionych w RODO.</w:t>
      </w:r>
    </w:p>
    <w:p w:rsidR="00833E4F" w:rsidRPr="00306303" w:rsidRDefault="00833E4F" w:rsidP="00C71425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związku z tym, że przetwarzanie danych osobowych odbywa się na podstawie 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art. 6 ust. 1 lit. c RODO w związku z ustawą z dnia 24 kwietnia 2003 r. </w:t>
      </w:r>
      <w:r w:rsidRPr="0030630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o działalności pożytku publicznego i o wolontariacie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:rsidR="00833E4F" w:rsidRPr="00306303" w:rsidRDefault="00833E4F" w:rsidP="00C71425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:rsidR="00833E4F" w:rsidRPr="00306303" w:rsidRDefault="00833E4F" w:rsidP="00C71425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30630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o działalności pożytku publicznego i o wolontariacie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833E4F" w:rsidRPr="00306303" w:rsidRDefault="00833E4F" w:rsidP="00C71425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Oznacza to, że podanie danych osobowych jest konieczne dla rozpatrzenia sprawy.</w:t>
      </w:r>
    </w:p>
    <w:p w:rsidR="00833E4F" w:rsidRPr="00306303" w:rsidRDefault="00833E4F" w:rsidP="00C71425">
      <w:pPr>
        <w:spacing w:after="0" w:line="276" w:lineRule="auto"/>
        <w:ind w:left="284" w:right="28" w:firstLine="1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W trakcie przetwarzania danych nie będzie dochodziło do zautomatyzowanego podejmowania decyzji ani do profilowania.</w:t>
      </w:r>
    </w:p>
    <w:p w:rsidR="00833E4F" w:rsidRPr="00306303" w:rsidRDefault="00833E4F" w:rsidP="00C71425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3E4F" w:rsidRPr="00306303" w:rsidRDefault="00833E4F" w:rsidP="00C71425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>Załączniki:</w:t>
      </w:r>
    </w:p>
    <w:p w:rsidR="00833E4F" w:rsidRPr="00306303" w:rsidRDefault="00833E4F" w:rsidP="00C71425">
      <w:pPr>
        <w:numPr>
          <w:ilvl w:val="1"/>
          <w:numId w:val="13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Regulamin Ot</w:t>
      </w:r>
      <w:r w:rsidR="00C71425"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wartego Konkursu Ofert nr ew. </w:t>
      </w:r>
      <w:r w:rsidR="0027356F">
        <w:rPr>
          <w:rFonts w:ascii="Times New Roman" w:eastAsia="Calibri" w:hAnsi="Times New Roman" w:cs="Times New Roman"/>
          <w:sz w:val="24"/>
          <w:szCs w:val="24"/>
          <w:lang w:eastAsia="pl-PL"/>
        </w:rPr>
        <w:t>09</w:t>
      </w:r>
      <w:r w:rsidR="00087E6E"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/2025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/WD/DEKiD.</w:t>
      </w:r>
    </w:p>
    <w:p w:rsidR="00833E4F" w:rsidRPr="00306303" w:rsidRDefault="00833E4F" w:rsidP="00C71425">
      <w:pPr>
        <w:numPr>
          <w:ilvl w:val="1"/>
          <w:numId w:val="13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Wzór karty oceny formalnej.</w:t>
      </w:r>
    </w:p>
    <w:p w:rsidR="00833E4F" w:rsidRPr="00306303" w:rsidRDefault="00833E4F" w:rsidP="00C71425">
      <w:pPr>
        <w:numPr>
          <w:ilvl w:val="1"/>
          <w:numId w:val="13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Wzór karty oceny merytorycznej.</w:t>
      </w:r>
    </w:p>
    <w:p w:rsidR="00833E4F" w:rsidRPr="00306303" w:rsidRDefault="00833E4F" w:rsidP="00C71425">
      <w:pPr>
        <w:numPr>
          <w:ilvl w:val="1"/>
          <w:numId w:val="13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Formularz zgłoszenia organizacji w pracy komisji.</w:t>
      </w:r>
    </w:p>
    <w:p w:rsidR="00833E4F" w:rsidRPr="00306303" w:rsidRDefault="00833E4F" w:rsidP="00C71425">
      <w:pPr>
        <w:numPr>
          <w:ilvl w:val="1"/>
          <w:numId w:val="13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Oświadczenie o VAT.</w:t>
      </w:r>
    </w:p>
    <w:p w:rsidR="00A8341F" w:rsidRPr="00306303" w:rsidRDefault="00A8341F" w:rsidP="00C71425">
      <w:pPr>
        <w:numPr>
          <w:ilvl w:val="1"/>
          <w:numId w:val="13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Oświadczenie o prowadzonej działalności statutowej.</w:t>
      </w:r>
    </w:p>
    <w:p w:rsidR="00833E4F" w:rsidRPr="00306303" w:rsidRDefault="00833E4F" w:rsidP="00C71425">
      <w:pPr>
        <w:numPr>
          <w:ilvl w:val="1"/>
          <w:numId w:val="13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Instrukcja </w:t>
      </w:r>
      <w:r w:rsidR="00A8341F"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wypełniania elektronicznych formularzy poprzez serwis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hyperlink r:id="rId14" w:history="1">
        <w:r w:rsidR="005567D5" w:rsidRPr="00306303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lang w:eastAsia="pl-PL"/>
          </w:rPr>
          <w:t>www.witkac.pl</w:t>
        </w:r>
      </w:hyperlink>
      <w:r w:rsidR="00A8341F"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833E4F" w:rsidRPr="00306303" w:rsidRDefault="00833E4F" w:rsidP="00C71425">
      <w:pPr>
        <w:spacing w:after="0" w:line="276" w:lineRule="auto"/>
        <w:ind w:left="425" w:right="1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E4F" w:rsidRPr="00306303" w:rsidRDefault="00833E4F" w:rsidP="00C71425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1353C" w:rsidRPr="00306303" w:rsidRDefault="00B1353C" w:rsidP="00C714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B1353C" w:rsidRPr="00306303" w:rsidSect="00D65C00">
      <w:footerReference w:type="default" r:id="rId15"/>
      <w:pgSz w:w="11906" w:h="16838"/>
      <w:pgMar w:top="851" w:right="1418" w:bottom="851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046" w:rsidRDefault="00E73046" w:rsidP="00833E4F">
      <w:pPr>
        <w:spacing w:after="0" w:line="240" w:lineRule="auto"/>
      </w:pPr>
      <w:r>
        <w:separator/>
      </w:r>
    </w:p>
  </w:endnote>
  <w:endnote w:type="continuationSeparator" w:id="0">
    <w:p w:rsidR="00E73046" w:rsidRDefault="00E73046" w:rsidP="0083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76" w:rsidRPr="00EF328B" w:rsidRDefault="00311979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890A03">
      <w:rPr>
        <w:rFonts w:ascii="Times New Roman" w:hAnsi="Times New Roman" w:cs="Times New Roman"/>
        <w:noProof/>
        <w:sz w:val="16"/>
        <w:szCs w:val="16"/>
      </w:rPr>
      <w:t>1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:rsidR="006A0776" w:rsidRDefault="00E730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046" w:rsidRDefault="00E73046" w:rsidP="00833E4F">
      <w:pPr>
        <w:spacing w:after="0" w:line="240" w:lineRule="auto"/>
      </w:pPr>
      <w:r>
        <w:separator/>
      </w:r>
    </w:p>
  </w:footnote>
  <w:footnote w:type="continuationSeparator" w:id="0">
    <w:p w:rsidR="00E73046" w:rsidRDefault="00E73046" w:rsidP="00833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7E43"/>
    <w:multiLevelType w:val="hybridMultilevel"/>
    <w:tmpl w:val="9B4EB076"/>
    <w:lvl w:ilvl="0" w:tplc="0DBC5210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037651"/>
    <w:multiLevelType w:val="hybridMultilevel"/>
    <w:tmpl w:val="207A2E18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31DE5085"/>
    <w:multiLevelType w:val="hybridMultilevel"/>
    <w:tmpl w:val="8D242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9" w15:restartNumberingAfterBreak="0">
    <w:nsid w:val="33284E21"/>
    <w:multiLevelType w:val="hybridMultilevel"/>
    <w:tmpl w:val="9D4A8E66"/>
    <w:lvl w:ilvl="0" w:tplc="69A65C02">
      <w:start w:val="1"/>
      <w:numFmt w:val="bullet"/>
      <w:lvlText w:val="–"/>
      <w:lvlJc w:val="left"/>
      <w:pPr>
        <w:ind w:left="2211" w:hanging="360"/>
      </w:pPr>
      <w:rPr>
        <w:rFonts w:ascii="Arial Narrow" w:hAnsi="Arial Narrow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10" w15:restartNumberingAfterBreak="0">
    <w:nsid w:val="35F24D1D"/>
    <w:multiLevelType w:val="hybridMultilevel"/>
    <w:tmpl w:val="207A2E18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3A0D45C4"/>
    <w:multiLevelType w:val="hybridMultilevel"/>
    <w:tmpl w:val="54BE8DD4"/>
    <w:lvl w:ilvl="0" w:tplc="C9B4776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3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95E33"/>
    <w:multiLevelType w:val="hybridMultilevel"/>
    <w:tmpl w:val="1838861C"/>
    <w:lvl w:ilvl="0" w:tplc="AE847A0A">
      <w:start w:val="1"/>
      <w:numFmt w:val="bullet"/>
      <w:lvlText w:val="–"/>
      <w:lvlJc w:val="left"/>
      <w:pPr>
        <w:ind w:left="1287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45D586E"/>
    <w:multiLevelType w:val="hybridMultilevel"/>
    <w:tmpl w:val="65864172"/>
    <w:lvl w:ilvl="0" w:tplc="04150011">
      <w:start w:val="1"/>
      <w:numFmt w:val="decimal"/>
      <w:lvlText w:val="%1)"/>
      <w:lvlJc w:val="left"/>
      <w:pPr>
        <w:ind w:left="7448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9150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7410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8016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10546" w:hanging="360"/>
      </w:pPr>
    </w:lvl>
    <w:lvl w:ilvl="5" w:tplc="0415001B">
      <w:start w:val="1"/>
      <w:numFmt w:val="lowerRoman"/>
      <w:lvlText w:val="%6."/>
      <w:lvlJc w:val="right"/>
      <w:pPr>
        <w:ind w:left="11266" w:hanging="180"/>
      </w:pPr>
    </w:lvl>
    <w:lvl w:ilvl="6" w:tplc="4824E04E">
      <w:start w:val="30"/>
      <w:numFmt w:val="decimal"/>
      <w:lvlText w:val="%7"/>
      <w:lvlJc w:val="left"/>
      <w:pPr>
        <w:ind w:left="11986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12706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13426" w:hanging="180"/>
      </w:pPr>
    </w:lvl>
  </w:abstractNum>
  <w:abstractNum w:abstractNumId="18" w15:restartNumberingAfterBreak="0">
    <w:nsid w:val="4FF953C0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0" w15:restartNumberingAfterBreak="0">
    <w:nsid w:val="543076D0"/>
    <w:multiLevelType w:val="hybridMultilevel"/>
    <w:tmpl w:val="D918E7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5B42B8B"/>
    <w:multiLevelType w:val="hybridMultilevel"/>
    <w:tmpl w:val="207A2E18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13567"/>
    <w:multiLevelType w:val="hybridMultilevel"/>
    <w:tmpl w:val="DE7A690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63835A80"/>
    <w:multiLevelType w:val="hybridMultilevel"/>
    <w:tmpl w:val="1090ABC0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A4C3F2E"/>
    <w:multiLevelType w:val="hybridMultilevel"/>
    <w:tmpl w:val="2BF838FA"/>
    <w:lvl w:ilvl="0" w:tplc="C9B47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F25BD"/>
    <w:multiLevelType w:val="hybridMultilevel"/>
    <w:tmpl w:val="1EAE541C"/>
    <w:lvl w:ilvl="0" w:tplc="AE847A0A">
      <w:start w:val="1"/>
      <w:numFmt w:val="bullet"/>
      <w:lvlText w:val="–"/>
      <w:lvlJc w:val="left"/>
      <w:pPr>
        <w:ind w:left="1495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 w15:restartNumberingAfterBreak="0">
    <w:nsid w:val="702223A3"/>
    <w:multiLevelType w:val="hybridMultilevel"/>
    <w:tmpl w:val="E7BA4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F5E06"/>
    <w:multiLevelType w:val="hybridMultilevel"/>
    <w:tmpl w:val="91AA9C8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24"/>
  </w:num>
  <w:num w:numId="5">
    <w:abstractNumId w:val="5"/>
  </w:num>
  <w:num w:numId="6">
    <w:abstractNumId w:val="4"/>
  </w:num>
  <w:num w:numId="7">
    <w:abstractNumId w:val="2"/>
  </w:num>
  <w:num w:numId="8">
    <w:abstractNumId w:val="19"/>
  </w:num>
  <w:num w:numId="9">
    <w:abstractNumId w:val="12"/>
  </w:num>
  <w:num w:numId="10">
    <w:abstractNumId w:val="8"/>
  </w:num>
  <w:num w:numId="11">
    <w:abstractNumId w:val="14"/>
  </w:num>
  <w:num w:numId="12">
    <w:abstractNumId w:val="22"/>
  </w:num>
  <w:num w:numId="13">
    <w:abstractNumId w:val="3"/>
  </w:num>
  <w:num w:numId="14">
    <w:abstractNumId w:val="17"/>
  </w:num>
  <w:num w:numId="15">
    <w:abstractNumId w:val="11"/>
  </w:num>
  <w:num w:numId="16">
    <w:abstractNumId w:val="25"/>
  </w:num>
  <w:num w:numId="17">
    <w:abstractNumId w:val="6"/>
  </w:num>
  <w:num w:numId="18">
    <w:abstractNumId w:val="26"/>
  </w:num>
  <w:num w:numId="19">
    <w:abstractNumId w:val="7"/>
  </w:num>
  <w:num w:numId="20">
    <w:abstractNumId w:val="20"/>
  </w:num>
  <w:num w:numId="21">
    <w:abstractNumId w:val="23"/>
  </w:num>
  <w:num w:numId="22">
    <w:abstractNumId w:val="16"/>
  </w:num>
  <w:num w:numId="23">
    <w:abstractNumId w:val="9"/>
  </w:num>
  <w:num w:numId="24">
    <w:abstractNumId w:val="21"/>
  </w:num>
  <w:num w:numId="25">
    <w:abstractNumId w:val="0"/>
  </w:num>
  <w:num w:numId="26">
    <w:abstractNumId w:val="10"/>
  </w:num>
  <w:num w:numId="27">
    <w:abstractNumId w:val="18"/>
  </w:num>
  <w:num w:numId="28">
    <w:abstractNumId w:val="2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4F"/>
    <w:rsid w:val="0000307C"/>
    <w:rsid w:val="0001088D"/>
    <w:rsid w:val="00043814"/>
    <w:rsid w:val="00062716"/>
    <w:rsid w:val="00080356"/>
    <w:rsid w:val="00087E6E"/>
    <w:rsid w:val="0009695C"/>
    <w:rsid w:val="000A1D59"/>
    <w:rsid w:val="000C0179"/>
    <w:rsid w:val="000E3AF9"/>
    <w:rsid w:val="000E7EC6"/>
    <w:rsid w:val="00121490"/>
    <w:rsid w:val="001253C7"/>
    <w:rsid w:val="00175B06"/>
    <w:rsid w:val="00183A16"/>
    <w:rsid w:val="001A405B"/>
    <w:rsid w:val="001E38FA"/>
    <w:rsid w:val="00212A22"/>
    <w:rsid w:val="00212B72"/>
    <w:rsid w:val="002523FB"/>
    <w:rsid w:val="0027356F"/>
    <w:rsid w:val="002D5098"/>
    <w:rsid w:val="00306303"/>
    <w:rsid w:val="00311979"/>
    <w:rsid w:val="0031798B"/>
    <w:rsid w:val="00373123"/>
    <w:rsid w:val="00377540"/>
    <w:rsid w:val="003C373C"/>
    <w:rsid w:val="004353BF"/>
    <w:rsid w:val="004355C2"/>
    <w:rsid w:val="0045108F"/>
    <w:rsid w:val="00464FC2"/>
    <w:rsid w:val="0047068F"/>
    <w:rsid w:val="00470ED4"/>
    <w:rsid w:val="004B3B3A"/>
    <w:rsid w:val="004B52C3"/>
    <w:rsid w:val="004B5C2F"/>
    <w:rsid w:val="004E0994"/>
    <w:rsid w:val="004F7248"/>
    <w:rsid w:val="005011CA"/>
    <w:rsid w:val="00527E1B"/>
    <w:rsid w:val="005567D5"/>
    <w:rsid w:val="005B1DD5"/>
    <w:rsid w:val="005B4569"/>
    <w:rsid w:val="005C0201"/>
    <w:rsid w:val="005E7897"/>
    <w:rsid w:val="005F14FA"/>
    <w:rsid w:val="0060043A"/>
    <w:rsid w:val="00606E45"/>
    <w:rsid w:val="0061295A"/>
    <w:rsid w:val="00636AF7"/>
    <w:rsid w:val="006427B4"/>
    <w:rsid w:val="006B3E1A"/>
    <w:rsid w:val="006C5183"/>
    <w:rsid w:val="006C6516"/>
    <w:rsid w:val="006D793E"/>
    <w:rsid w:val="007107DD"/>
    <w:rsid w:val="00711583"/>
    <w:rsid w:val="00744347"/>
    <w:rsid w:val="00775716"/>
    <w:rsid w:val="00776BC7"/>
    <w:rsid w:val="00797066"/>
    <w:rsid w:val="007A0F79"/>
    <w:rsid w:val="007B2DB0"/>
    <w:rsid w:val="007F3EB0"/>
    <w:rsid w:val="00812FEF"/>
    <w:rsid w:val="00833E4F"/>
    <w:rsid w:val="00836091"/>
    <w:rsid w:val="00853D6D"/>
    <w:rsid w:val="00873CDF"/>
    <w:rsid w:val="00890A03"/>
    <w:rsid w:val="008B1157"/>
    <w:rsid w:val="008C24D3"/>
    <w:rsid w:val="008C27A9"/>
    <w:rsid w:val="008D14CD"/>
    <w:rsid w:val="008D4B24"/>
    <w:rsid w:val="008D7CBC"/>
    <w:rsid w:val="008F15FC"/>
    <w:rsid w:val="00932300"/>
    <w:rsid w:val="009426EA"/>
    <w:rsid w:val="00987544"/>
    <w:rsid w:val="009B090B"/>
    <w:rsid w:val="009C6DC0"/>
    <w:rsid w:val="009D67C1"/>
    <w:rsid w:val="009D7AB9"/>
    <w:rsid w:val="009E56CE"/>
    <w:rsid w:val="00A1007F"/>
    <w:rsid w:val="00A13B33"/>
    <w:rsid w:val="00A23790"/>
    <w:rsid w:val="00A41F9E"/>
    <w:rsid w:val="00A703E1"/>
    <w:rsid w:val="00A70B94"/>
    <w:rsid w:val="00A82AF6"/>
    <w:rsid w:val="00A8341F"/>
    <w:rsid w:val="00AB446F"/>
    <w:rsid w:val="00AE3ACF"/>
    <w:rsid w:val="00B00DCA"/>
    <w:rsid w:val="00B03898"/>
    <w:rsid w:val="00B1353C"/>
    <w:rsid w:val="00BA0FE7"/>
    <w:rsid w:val="00BA319C"/>
    <w:rsid w:val="00C0175A"/>
    <w:rsid w:val="00C6555F"/>
    <w:rsid w:val="00C71425"/>
    <w:rsid w:val="00C81806"/>
    <w:rsid w:val="00CD13DE"/>
    <w:rsid w:val="00CF2E6D"/>
    <w:rsid w:val="00D145B8"/>
    <w:rsid w:val="00D2141A"/>
    <w:rsid w:val="00D2316A"/>
    <w:rsid w:val="00D456D8"/>
    <w:rsid w:val="00D65C00"/>
    <w:rsid w:val="00D75EB2"/>
    <w:rsid w:val="00DB0CB3"/>
    <w:rsid w:val="00E02EC2"/>
    <w:rsid w:val="00E47182"/>
    <w:rsid w:val="00E527BB"/>
    <w:rsid w:val="00E575B2"/>
    <w:rsid w:val="00E73046"/>
    <w:rsid w:val="00E907C4"/>
    <w:rsid w:val="00EA319B"/>
    <w:rsid w:val="00EC29CE"/>
    <w:rsid w:val="00ED7F77"/>
    <w:rsid w:val="00F23449"/>
    <w:rsid w:val="00F8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960A1B-7394-414D-90AF-C3EB02DF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E4F"/>
  </w:style>
  <w:style w:type="paragraph" w:styleId="Stopka">
    <w:name w:val="footer"/>
    <w:basedOn w:val="Normalny"/>
    <w:link w:val="StopkaZnak"/>
    <w:uiPriority w:val="99"/>
    <w:unhideWhenUsed/>
    <w:rsid w:val="00833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E4F"/>
  </w:style>
  <w:style w:type="character" w:styleId="Hipercze">
    <w:name w:val="Hyperlink"/>
    <w:basedOn w:val="Domylnaczcionkaakapitu"/>
    <w:uiPriority w:val="99"/>
    <w:unhideWhenUsed/>
    <w:rsid w:val="00A8341F"/>
    <w:rPr>
      <w:color w:val="0563C1" w:themeColor="hyperlink"/>
      <w:u w:val="single"/>
    </w:rPr>
  </w:style>
  <w:style w:type="paragraph" w:styleId="Akapitzlist">
    <w:name w:val="List Paragraph"/>
    <w:aliases w:val="Dot pt,F5 List Paragraph,List Paragraph1,Recommendation,List Paragraph11,Kolorowa lista — akcent 11,Numerowanie,List Paragraph,Akapit z listą11,Akapit z listą2,List Paragraph Bullet 1,No Spacing1,List Paragraph Char Char Char"/>
    <w:basedOn w:val="Normalny"/>
    <w:link w:val="AkapitzlistZnak"/>
    <w:uiPriority w:val="34"/>
    <w:qFormat/>
    <w:rsid w:val="00711583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,Akapit z listą11 Znak,Akapit z listą2 Znak,No Spacing1 Znak"/>
    <w:basedOn w:val="Domylnaczcionkaakapitu"/>
    <w:link w:val="Akapitzlist"/>
    <w:uiPriority w:val="34"/>
    <w:locked/>
    <w:rsid w:val="00711583"/>
  </w:style>
  <w:style w:type="paragraph" w:styleId="Tekstdymka">
    <w:name w:val="Balloon Text"/>
    <w:basedOn w:val="Normalny"/>
    <w:link w:val="TekstdymkaZnak"/>
    <w:uiPriority w:val="99"/>
    <w:semiHidden/>
    <w:unhideWhenUsed/>
    <w:rsid w:val="009C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mon.gov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wDEKiD@mon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witkac.pl" TargetMode="External"/><Relationship Id="rId14" Type="http://schemas.openxmlformats.org/officeDocument/2006/relationships/hyperlink" Target="http://www.witka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4058F-C2FD-4BB7-8771-F38C5391C31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F17E841-3CB8-43DD-8D9D-782FC082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2788</Words>
  <Characters>16729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17</cp:revision>
  <cp:lastPrinted>2025-02-25T10:20:00Z</cp:lastPrinted>
  <dcterms:created xsi:type="dcterms:W3CDTF">2025-02-25T09:30:00Z</dcterms:created>
  <dcterms:modified xsi:type="dcterms:W3CDTF">2025-02-28T09:29:00Z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75abb476-09ca-4c42-855d-443c08be4935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