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AAC31" w14:textId="68FE6E38" w:rsidR="006D3FA6" w:rsidRPr="00274084" w:rsidRDefault="00275D95" w:rsidP="00274084">
      <w:pPr>
        <w:jc w:val="center"/>
        <w:rPr>
          <w:b/>
          <w:bCs/>
          <w:sz w:val="44"/>
          <w:szCs w:val="44"/>
        </w:rPr>
      </w:pPr>
      <w:r w:rsidRPr="00274084">
        <w:rPr>
          <w:b/>
          <w:bCs/>
          <w:sz w:val="44"/>
          <w:szCs w:val="44"/>
        </w:rPr>
        <w:t>Regulamin „Nocy Muzeów”</w:t>
      </w:r>
    </w:p>
    <w:p w14:paraId="758EB77D" w14:textId="45395072" w:rsidR="00275D95" w:rsidRPr="00274084" w:rsidRDefault="002B2A16" w:rsidP="00274084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w</w:t>
      </w:r>
      <w:r w:rsidR="00275D95" w:rsidRPr="00274084">
        <w:rPr>
          <w:b/>
          <w:bCs/>
          <w:sz w:val="44"/>
          <w:szCs w:val="44"/>
        </w:rPr>
        <w:t xml:space="preserve"> Kancelarii Prezesa Rady Ministrów</w:t>
      </w:r>
    </w:p>
    <w:p w14:paraId="48669158" w14:textId="77777777" w:rsidR="00275D95" w:rsidRDefault="00275D95"/>
    <w:p w14:paraId="77607B59" w14:textId="7ABA71BE" w:rsidR="00BD2D2B" w:rsidRPr="00BD2D2B" w:rsidRDefault="00BD2D2B" w:rsidP="00BD2D2B">
      <w:pPr>
        <w:jc w:val="center"/>
        <w:rPr>
          <w:rFonts w:ascii="Lato" w:hAnsi="Lato"/>
          <w:b/>
          <w:bCs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>Rozdział I.  Przepisy ogólne</w:t>
      </w:r>
    </w:p>
    <w:p w14:paraId="097C80A0" w14:textId="4CAD6C32" w:rsidR="00BD2D2B" w:rsidRPr="00BD2D2B" w:rsidRDefault="00BD2D2B" w:rsidP="00BD2D2B">
      <w:pPr>
        <w:jc w:val="center"/>
        <w:rPr>
          <w:rFonts w:ascii="Lato" w:hAnsi="Lato"/>
          <w:b/>
          <w:bCs/>
          <w:sz w:val="24"/>
          <w:szCs w:val="24"/>
        </w:rPr>
      </w:pPr>
      <w:r w:rsidRPr="00BD2D2B">
        <w:rPr>
          <w:rFonts w:ascii="Lato" w:hAnsi="Lato"/>
          <w:b/>
          <w:bCs/>
          <w:sz w:val="24"/>
          <w:szCs w:val="24"/>
        </w:rPr>
        <w:t>§ 1.</w:t>
      </w:r>
    </w:p>
    <w:p w14:paraId="4B68F520" w14:textId="46DDF92F" w:rsidR="00BD2D2B" w:rsidRPr="00BD2D2B" w:rsidRDefault="00BD2D2B" w:rsidP="00BD2D2B">
      <w:pPr>
        <w:jc w:val="center"/>
        <w:rPr>
          <w:rFonts w:ascii="Lato" w:hAnsi="Lato"/>
          <w:b/>
          <w:bCs/>
          <w:sz w:val="24"/>
          <w:szCs w:val="24"/>
        </w:rPr>
      </w:pPr>
      <w:r w:rsidRPr="00BD2D2B">
        <w:rPr>
          <w:rFonts w:ascii="Lato" w:hAnsi="Lato"/>
          <w:b/>
          <w:bCs/>
          <w:sz w:val="24"/>
          <w:szCs w:val="24"/>
        </w:rPr>
        <w:t xml:space="preserve">Zakres obowiązywania </w:t>
      </w:r>
    </w:p>
    <w:p w14:paraId="1490A6C4" w14:textId="1F62466F" w:rsidR="00BD2D2B" w:rsidRPr="00BD2D2B" w:rsidRDefault="00BD2D2B" w:rsidP="00BD2D2B">
      <w:pPr>
        <w:pStyle w:val="Akapitzlist"/>
        <w:numPr>
          <w:ilvl w:val="0"/>
          <w:numId w:val="1"/>
        </w:numPr>
        <w:jc w:val="both"/>
        <w:rPr>
          <w:rFonts w:ascii="Lato" w:hAnsi="Lato"/>
          <w:sz w:val="24"/>
          <w:szCs w:val="24"/>
        </w:rPr>
      </w:pPr>
      <w:r w:rsidRPr="00BD2D2B">
        <w:rPr>
          <w:rFonts w:ascii="Lato" w:hAnsi="Lato"/>
          <w:sz w:val="24"/>
          <w:szCs w:val="24"/>
        </w:rPr>
        <w:t>Wprowadza się Regulamin dotyczący organizacji imprezy pod tytułem: „</w:t>
      </w:r>
      <w:r w:rsidRPr="00274084">
        <w:rPr>
          <w:rFonts w:ascii="Lato" w:hAnsi="Lato"/>
          <w:sz w:val="24"/>
          <w:szCs w:val="24"/>
        </w:rPr>
        <w:t>Noc Muzeów w Kancelarii Prezesa Rady Ministrów</w:t>
      </w:r>
      <w:r w:rsidRPr="00BD2D2B">
        <w:rPr>
          <w:rFonts w:ascii="Lato" w:hAnsi="Lato"/>
          <w:sz w:val="24"/>
          <w:szCs w:val="24"/>
        </w:rPr>
        <w:t>”, zwanej dalej „</w:t>
      </w:r>
      <w:r>
        <w:rPr>
          <w:rFonts w:ascii="Lato" w:hAnsi="Lato"/>
          <w:sz w:val="24"/>
          <w:szCs w:val="24"/>
        </w:rPr>
        <w:t>Wydarzeniem</w:t>
      </w:r>
      <w:r w:rsidRPr="00BD2D2B">
        <w:rPr>
          <w:rFonts w:ascii="Lato" w:hAnsi="Lato"/>
          <w:sz w:val="24"/>
          <w:szCs w:val="24"/>
        </w:rPr>
        <w:t>”.</w:t>
      </w:r>
    </w:p>
    <w:p w14:paraId="0C5A7463" w14:textId="5EFED140" w:rsidR="00BD2D2B" w:rsidRPr="00BD2D2B" w:rsidRDefault="00BD2D2B" w:rsidP="00BD2D2B">
      <w:pPr>
        <w:pStyle w:val="Akapitzlist"/>
        <w:numPr>
          <w:ilvl w:val="0"/>
          <w:numId w:val="1"/>
        </w:numPr>
        <w:jc w:val="both"/>
        <w:rPr>
          <w:rFonts w:ascii="Lato" w:hAnsi="Lato"/>
          <w:sz w:val="24"/>
          <w:szCs w:val="24"/>
        </w:rPr>
      </w:pPr>
      <w:r w:rsidRPr="00BD2D2B">
        <w:rPr>
          <w:rFonts w:ascii="Lato" w:hAnsi="Lato"/>
          <w:sz w:val="24"/>
          <w:szCs w:val="24"/>
        </w:rPr>
        <w:t xml:space="preserve">Regulamin określa prawa i obowiązki Organizatora, zasady bezpieczeństwa, warunki uczestnictwa i zasady zachowania się osób obecnych na </w:t>
      </w:r>
      <w:r w:rsidR="00107AF2">
        <w:rPr>
          <w:rFonts w:ascii="Lato" w:hAnsi="Lato"/>
          <w:sz w:val="24"/>
          <w:szCs w:val="24"/>
        </w:rPr>
        <w:t>Wydarzeniu</w:t>
      </w:r>
      <w:r w:rsidRPr="00BD2D2B">
        <w:rPr>
          <w:rFonts w:ascii="Lato" w:hAnsi="Lato"/>
          <w:sz w:val="24"/>
          <w:szCs w:val="24"/>
        </w:rPr>
        <w:t>, zwanych dalej „Uczestnikami” lub każdy osobno „Uczestnikiem”.</w:t>
      </w:r>
    </w:p>
    <w:p w14:paraId="052FC2E0" w14:textId="0BB4DE56" w:rsidR="00BD2D2B" w:rsidRPr="00BD2D2B" w:rsidRDefault="00BD2D2B" w:rsidP="00BD2D2B">
      <w:pPr>
        <w:pStyle w:val="Akapitzlist"/>
        <w:numPr>
          <w:ilvl w:val="0"/>
          <w:numId w:val="1"/>
        </w:numPr>
        <w:jc w:val="both"/>
        <w:rPr>
          <w:rFonts w:ascii="Lato" w:hAnsi="Lato"/>
          <w:sz w:val="24"/>
          <w:szCs w:val="24"/>
        </w:rPr>
      </w:pPr>
      <w:r w:rsidRPr="00BD2D2B">
        <w:rPr>
          <w:rFonts w:ascii="Lato" w:hAnsi="Lato"/>
          <w:sz w:val="24"/>
          <w:szCs w:val="24"/>
        </w:rPr>
        <w:t xml:space="preserve">Regulamin </w:t>
      </w:r>
      <w:r w:rsidR="00107AF2">
        <w:rPr>
          <w:rFonts w:ascii="Lato" w:hAnsi="Lato"/>
          <w:sz w:val="24"/>
          <w:szCs w:val="24"/>
        </w:rPr>
        <w:t>Wydarzenia</w:t>
      </w:r>
      <w:r w:rsidRPr="00BD2D2B">
        <w:rPr>
          <w:rFonts w:ascii="Lato" w:hAnsi="Lato"/>
          <w:sz w:val="24"/>
          <w:szCs w:val="24"/>
        </w:rPr>
        <w:t xml:space="preserve"> obowiązuje wszystkich Uczestników znajdujących się w</w:t>
      </w:r>
      <w:r w:rsidR="00107AF2">
        <w:rPr>
          <w:rFonts w:ascii="Lato" w:hAnsi="Lato"/>
          <w:sz w:val="24"/>
          <w:szCs w:val="24"/>
        </w:rPr>
        <w:t> </w:t>
      </w:r>
      <w:r w:rsidRPr="00BD2D2B">
        <w:rPr>
          <w:rFonts w:ascii="Lato" w:hAnsi="Lato"/>
          <w:sz w:val="24"/>
          <w:szCs w:val="24"/>
        </w:rPr>
        <w:t xml:space="preserve">obrębie wyznaczonego przez </w:t>
      </w:r>
      <w:r w:rsidR="007D0BE9">
        <w:rPr>
          <w:rFonts w:ascii="Lato" w:hAnsi="Lato"/>
          <w:sz w:val="24"/>
          <w:szCs w:val="24"/>
        </w:rPr>
        <w:t>O</w:t>
      </w:r>
      <w:r w:rsidR="007D0BE9" w:rsidRPr="00BD2D2B">
        <w:rPr>
          <w:rFonts w:ascii="Lato" w:hAnsi="Lato"/>
          <w:sz w:val="24"/>
          <w:szCs w:val="24"/>
        </w:rPr>
        <w:t xml:space="preserve">rganizatora </w:t>
      </w:r>
      <w:r w:rsidRPr="00BD2D2B">
        <w:rPr>
          <w:rFonts w:ascii="Lato" w:hAnsi="Lato"/>
          <w:sz w:val="24"/>
          <w:szCs w:val="24"/>
        </w:rPr>
        <w:t xml:space="preserve">terenu </w:t>
      </w:r>
      <w:r w:rsidR="00107AF2">
        <w:rPr>
          <w:rFonts w:ascii="Lato" w:hAnsi="Lato"/>
          <w:sz w:val="24"/>
          <w:szCs w:val="24"/>
        </w:rPr>
        <w:t>Wydarzenia</w:t>
      </w:r>
      <w:r w:rsidRPr="00BD2D2B">
        <w:rPr>
          <w:rFonts w:ascii="Lato" w:hAnsi="Lato"/>
          <w:sz w:val="24"/>
          <w:szCs w:val="24"/>
        </w:rPr>
        <w:t xml:space="preserve">. </w:t>
      </w:r>
    </w:p>
    <w:p w14:paraId="3B758EDA" w14:textId="3DC0928B" w:rsidR="00BD2D2B" w:rsidRPr="00BD2D2B" w:rsidRDefault="00BD2D2B" w:rsidP="00BD2D2B">
      <w:pPr>
        <w:pStyle w:val="Akapitzlist"/>
        <w:numPr>
          <w:ilvl w:val="0"/>
          <w:numId w:val="1"/>
        </w:numPr>
        <w:jc w:val="both"/>
        <w:rPr>
          <w:rFonts w:ascii="Lato" w:hAnsi="Lato"/>
          <w:sz w:val="24"/>
          <w:szCs w:val="24"/>
        </w:rPr>
      </w:pPr>
      <w:r w:rsidRPr="00BD2D2B">
        <w:rPr>
          <w:rFonts w:ascii="Lato" w:hAnsi="Lato"/>
          <w:sz w:val="24"/>
          <w:szCs w:val="24"/>
        </w:rPr>
        <w:t xml:space="preserve">Każdy z Uczestników zobowiązany jest do zapoznania się z treścią niniejszego Regulaminu. Wejście na teren </w:t>
      </w:r>
      <w:r w:rsidR="00107AF2">
        <w:rPr>
          <w:rFonts w:ascii="Lato" w:hAnsi="Lato"/>
          <w:sz w:val="24"/>
          <w:szCs w:val="24"/>
        </w:rPr>
        <w:t>Wydarzenia</w:t>
      </w:r>
      <w:r w:rsidRPr="00BD2D2B">
        <w:rPr>
          <w:rFonts w:ascii="Lato" w:hAnsi="Lato"/>
          <w:sz w:val="24"/>
          <w:szCs w:val="24"/>
        </w:rPr>
        <w:t xml:space="preserve"> oznacza akceptację niniejszego Regulaminu.</w:t>
      </w:r>
    </w:p>
    <w:p w14:paraId="0B38DE3A" w14:textId="77777777" w:rsidR="00BD2D2B" w:rsidRDefault="00BD2D2B" w:rsidP="00BD2D2B">
      <w:pPr>
        <w:rPr>
          <w:rFonts w:ascii="Lato" w:hAnsi="Lato"/>
          <w:b/>
          <w:bCs/>
          <w:sz w:val="24"/>
          <w:szCs w:val="24"/>
        </w:rPr>
      </w:pPr>
    </w:p>
    <w:p w14:paraId="42771030" w14:textId="77777777" w:rsidR="00BD2D2B" w:rsidRDefault="00CC7F23" w:rsidP="00274084">
      <w:pPr>
        <w:jc w:val="center"/>
        <w:rPr>
          <w:rFonts w:ascii="Lato" w:hAnsi="Lato"/>
          <w:b/>
          <w:bCs/>
          <w:sz w:val="24"/>
          <w:szCs w:val="24"/>
        </w:rPr>
      </w:pPr>
      <w:r w:rsidRPr="00274084">
        <w:rPr>
          <w:rFonts w:ascii="Lato" w:hAnsi="Lato"/>
          <w:b/>
          <w:bCs/>
          <w:sz w:val="24"/>
          <w:szCs w:val="24"/>
        </w:rPr>
        <w:t>§</w:t>
      </w:r>
      <w:r w:rsidR="00BD2D2B">
        <w:rPr>
          <w:rFonts w:ascii="Lato" w:hAnsi="Lato"/>
          <w:b/>
          <w:bCs/>
          <w:sz w:val="24"/>
          <w:szCs w:val="24"/>
        </w:rPr>
        <w:t>2</w:t>
      </w:r>
      <w:r w:rsidR="00275D95" w:rsidRPr="00274084">
        <w:rPr>
          <w:rFonts w:ascii="Lato" w:hAnsi="Lato"/>
          <w:b/>
          <w:bCs/>
          <w:sz w:val="24"/>
          <w:szCs w:val="24"/>
        </w:rPr>
        <w:t>.</w:t>
      </w:r>
    </w:p>
    <w:p w14:paraId="4CEF2DA1" w14:textId="51BC5E36" w:rsidR="00275D95" w:rsidRPr="00274084" w:rsidRDefault="00BD2D2B" w:rsidP="00274084">
      <w:pPr>
        <w:jc w:val="center"/>
        <w:rPr>
          <w:rFonts w:ascii="Lato" w:hAnsi="Lato"/>
          <w:b/>
          <w:bCs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 xml:space="preserve"> Organizacja wydarzenia</w:t>
      </w:r>
    </w:p>
    <w:p w14:paraId="546667DF" w14:textId="5667AF32" w:rsidR="00BD2D2B" w:rsidRPr="00274084" w:rsidRDefault="00BD2D2B" w:rsidP="00BD2D2B">
      <w:pPr>
        <w:pStyle w:val="Akapitzlist"/>
        <w:numPr>
          <w:ilvl w:val="0"/>
          <w:numId w:val="4"/>
        </w:numPr>
        <w:jc w:val="both"/>
        <w:rPr>
          <w:rFonts w:ascii="Lato" w:hAnsi="Lato"/>
          <w:sz w:val="24"/>
          <w:szCs w:val="24"/>
        </w:rPr>
      </w:pPr>
      <w:r w:rsidRPr="00274084">
        <w:rPr>
          <w:rFonts w:ascii="Lato" w:hAnsi="Lato"/>
          <w:sz w:val="24"/>
          <w:szCs w:val="24"/>
        </w:rPr>
        <w:t xml:space="preserve">Organizatorem </w:t>
      </w:r>
      <w:r>
        <w:rPr>
          <w:rFonts w:ascii="Lato" w:hAnsi="Lato"/>
          <w:sz w:val="24"/>
          <w:szCs w:val="24"/>
        </w:rPr>
        <w:t>w</w:t>
      </w:r>
      <w:r w:rsidRPr="00274084">
        <w:rPr>
          <w:rFonts w:ascii="Lato" w:hAnsi="Lato"/>
          <w:sz w:val="24"/>
          <w:szCs w:val="24"/>
        </w:rPr>
        <w:t xml:space="preserve">ydarzenia jest Kancelaria Prezesa Rady Ministrów, zwana dalej </w:t>
      </w:r>
      <w:r>
        <w:rPr>
          <w:rFonts w:ascii="Lato" w:hAnsi="Lato"/>
          <w:sz w:val="24"/>
          <w:szCs w:val="24"/>
        </w:rPr>
        <w:t>„Organizatorem” lub „</w:t>
      </w:r>
      <w:r w:rsidRPr="00274084">
        <w:rPr>
          <w:rFonts w:ascii="Lato" w:hAnsi="Lato"/>
          <w:sz w:val="24"/>
          <w:szCs w:val="24"/>
        </w:rPr>
        <w:t>Kancelarią</w:t>
      </w:r>
      <w:r>
        <w:rPr>
          <w:rFonts w:ascii="Lato" w:hAnsi="Lato"/>
          <w:sz w:val="24"/>
          <w:szCs w:val="24"/>
        </w:rPr>
        <w:t>”</w:t>
      </w:r>
      <w:r w:rsidRPr="00274084">
        <w:rPr>
          <w:rFonts w:ascii="Lato" w:hAnsi="Lato"/>
          <w:sz w:val="24"/>
          <w:szCs w:val="24"/>
        </w:rPr>
        <w:t>.</w:t>
      </w:r>
    </w:p>
    <w:p w14:paraId="3FC95279" w14:textId="5F30005B" w:rsidR="00275D95" w:rsidRPr="00274084" w:rsidRDefault="00275D95" w:rsidP="00BD2D2B">
      <w:pPr>
        <w:pStyle w:val="Akapitzlist"/>
        <w:numPr>
          <w:ilvl w:val="0"/>
          <w:numId w:val="4"/>
        </w:numPr>
        <w:jc w:val="both"/>
        <w:rPr>
          <w:rFonts w:ascii="Lato" w:hAnsi="Lato"/>
          <w:sz w:val="24"/>
          <w:szCs w:val="24"/>
        </w:rPr>
      </w:pPr>
      <w:r w:rsidRPr="00274084">
        <w:rPr>
          <w:rFonts w:ascii="Lato" w:hAnsi="Lato"/>
          <w:sz w:val="24"/>
          <w:szCs w:val="24"/>
        </w:rPr>
        <w:t>Wydarzenie odbywa się w dniu 1</w:t>
      </w:r>
      <w:r w:rsidR="00687060">
        <w:rPr>
          <w:rFonts w:ascii="Lato" w:hAnsi="Lato"/>
          <w:sz w:val="24"/>
          <w:szCs w:val="24"/>
        </w:rPr>
        <w:t>6</w:t>
      </w:r>
      <w:r w:rsidRPr="00274084">
        <w:rPr>
          <w:rFonts w:ascii="Lato" w:hAnsi="Lato"/>
          <w:sz w:val="24"/>
          <w:szCs w:val="24"/>
        </w:rPr>
        <w:t xml:space="preserve"> maja 202</w:t>
      </w:r>
      <w:r w:rsidR="00687060">
        <w:rPr>
          <w:rFonts w:ascii="Lato" w:hAnsi="Lato"/>
          <w:sz w:val="24"/>
          <w:szCs w:val="24"/>
        </w:rPr>
        <w:t>6</w:t>
      </w:r>
      <w:r w:rsidRPr="00274084">
        <w:rPr>
          <w:rFonts w:ascii="Lato" w:hAnsi="Lato"/>
          <w:sz w:val="24"/>
          <w:szCs w:val="24"/>
        </w:rPr>
        <w:t xml:space="preserve"> r. w godzinach 1</w:t>
      </w:r>
      <w:r w:rsidR="008958DC">
        <w:rPr>
          <w:rFonts w:ascii="Lato" w:hAnsi="Lato"/>
          <w:sz w:val="24"/>
          <w:szCs w:val="24"/>
        </w:rPr>
        <w:t>6</w:t>
      </w:r>
      <w:r w:rsidRPr="00274084">
        <w:rPr>
          <w:rFonts w:ascii="Lato" w:hAnsi="Lato"/>
          <w:sz w:val="24"/>
          <w:szCs w:val="24"/>
        </w:rPr>
        <w:t xml:space="preserve">:00 – </w:t>
      </w:r>
      <w:r w:rsidR="00AC10EF">
        <w:rPr>
          <w:rFonts w:ascii="Lato" w:hAnsi="Lato"/>
          <w:sz w:val="24"/>
          <w:szCs w:val="24"/>
        </w:rPr>
        <w:t>2</w:t>
      </w:r>
      <w:r w:rsidRPr="00274084">
        <w:rPr>
          <w:rFonts w:ascii="Lato" w:hAnsi="Lato"/>
          <w:sz w:val="24"/>
          <w:szCs w:val="24"/>
        </w:rPr>
        <w:t>:00</w:t>
      </w:r>
      <w:r w:rsidR="00093437">
        <w:rPr>
          <w:rFonts w:ascii="Lato" w:hAnsi="Lato"/>
          <w:sz w:val="24"/>
          <w:szCs w:val="24"/>
        </w:rPr>
        <w:t xml:space="preserve"> (ostatnie wejście – 24:00) </w:t>
      </w:r>
      <w:r w:rsidRPr="00274084">
        <w:rPr>
          <w:rFonts w:ascii="Lato" w:hAnsi="Lato"/>
          <w:sz w:val="24"/>
          <w:szCs w:val="24"/>
        </w:rPr>
        <w:t xml:space="preserve"> przy </w:t>
      </w:r>
      <w:r w:rsidR="00304932">
        <w:rPr>
          <w:rFonts w:ascii="Lato" w:hAnsi="Lato"/>
          <w:sz w:val="24"/>
          <w:szCs w:val="24"/>
        </w:rPr>
        <w:t>A</w:t>
      </w:r>
      <w:r w:rsidRPr="00274084">
        <w:rPr>
          <w:rFonts w:ascii="Lato" w:hAnsi="Lato"/>
          <w:sz w:val="24"/>
          <w:szCs w:val="24"/>
        </w:rPr>
        <w:t>l.</w:t>
      </w:r>
      <w:r w:rsidR="00BD2D2B">
        <w:rPr>
          <w:rFonts w:ascii="Lato" w:hAnsi="Lato"/>
          <w:sz w:val="24"/>
          <w:szCs w:val="24"/>
        </w:rPr>
        <w:t> </w:t>
      </w:r>
      <w:r w:rsidRPr="00274084">
        <w:rPr>
          <w:rFonts w:ascii="Lato" w:hAnsi="Lato"/>
          <w:sz w:val="24"/>
          <w:szCs w:val="24"/>
        </w:rPr>
        <w:t>Ujazdowskich 1/3 w budynku Kancelarii.</w:t>
      </w:r>
    </w:p>
    <w:p w14:paraId="0520AB17" w14:textId="5B34A2A4" w:rsidR="00275D95" w:rsidRPr="00274084" w:rsidRDefault="00275D95" w:rsidP="00BD2D2B">
      <w:pPr>
        <w:pStyle w:val="Akapitzlist"/>
        <w:numPr>
          <w:ilvl w:val="0"/>
          <w:numId w:val="4"/>
        </w:numPr>
        <w:jc w:val="both"/>
        <w:rPr>
          <w:rFonts w:ascii="Lato" w:hAnsi="Lato"/>
          <w:sz w:val="24"/>
          <w:szCs w:val="24"/>
        </w:rPr>
      </w:pPr>
      <w:r w:rsidRPr="00274084">
        <w:rPr>
          <w:rFonts w:ascii="Lato" w:hAnsi="Lato"/>
          <w:sz w:val="24"/>
          <w:szCs w:val="24"/>
        </w:rPr>
        <w:t>Wydarzenie jest organizowane w ramach Nocy Muzeów w Warszawie – imprezy kulturalnej,</w:t>
      </w:r>
      <w:r w:rsidR="00BD2D2B">
        <w:rPr>
          <w:rFonts w:ascii="Lato" w:hAnsi="Lato"/>
          <w:sz w:val="24"/>
          <w:szCs w:val="24"/>
        </w:rPr>
        <w:t xml:space="preserve"> </w:t>
      </w:r>
      <w:r w:rsidRPr="00274084">
        <w:rPr>
          <w:rFonts w:ascii="Lato" w:hAnsi="Lato"/>
          <w:sz w:val="24"/>
          <w:szCs w:val="24"/>
        </w:rPr>
        <w:t xml:space="preserve">która polega na udostępnianiu muzeów, galerii, instytucji kulturalnych i zabytkowych obiektów. Celem </w:t>
      </w:r>
      <w:r w:rsidR="00D67296">
        <w:rPr>
          <w:rFonts w:ascii="Lato" w:hAnsi="Lato"/>
          <w:sz w:val="24"/>
          <w:szCs w:val="24"/>
        </w:rPr>
        <w:t>w</w:t>
      </w:r>
      <w:r w:rsidRPr="00274084">
        <w:rPr>
          <w:rFonts w:ascii="Lato" w:hAnsi="Lato"/>
          <w:sz w:val="24"/>
          <w:szCs w:val="24"/>
        </w:rPr>
        <w:t>ydarzenia jest:</w:t>
      </w:r>
    </w:p>
    <w:p w14:paraId="65C89F83" w14:textId="327C6B1A" w:rsidR="00275D95" w:rsidRPr="00274084" w:rsidRDefault="00D67296" w:rsidP="00BD2D2B">
      <w:pPr>
        <w:pStyle w:val="Akapitzlist"/>
        <w:numPr>
          <w:ilvl w:val="1"/>
          <w:numId w:val="4"/>
        </w:num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p</w:t>
      </w:r>
      <w:r w:rsidR="00275D95" w:rsidRPr="00274084">
        <w:rPr>
          <w:rFonts w:ascii="Lato" w:hAnsi="Lato"/>
          <w:sz w:val="24"/>
          <w:szCs w:val="24"/>
        </w:rPr>
        <w:t>opularyzacja historii budynku Kancelarii;</w:t>
      </w:r>
    </w:p>
    <w:p w14:paraId="7B0C1D7D" w14:textId="3F6FD11D" w:rsidR="00275D95" w:rsidRPr="00274084" w:rsidRDefault="00D67296" w:rsidP="00BD2D2B">
      <w:pPr>
        <w:pStyle w:val="Akapitzlist"/>
        <w:numPr>
          <w:ilvl w:val="1"/>
          <w:numId w:val="4"/>
        </w:num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p</w:t>
      </w:r>
      <w:r w:rsidR="00275D95" w:rsidRPr="00274084">
        <w:rPr>
          <w:rFonts w:ascii="Lato" w:hAnsi="Lato"/>
          <w:sz w:val="24"/>
          <w:szCs w:val="24"/>
        </w:rPr>
        <w:t>rezentacja detali architektury oraz wyposażenia Kancelarii;</w:t>
      </w:r>
    </w:p>
    <w:p w14:paraId="6AED4F00" w14:textId="4B2BBD09" w:rsidR="00275D95" w:rsidRPr="00274084" w:rsidRDefault="00D67296" w:rsidP="00BD2D2B">
      <w:pPr>
        <w:pStyle w:val="Akapitzlist"/>
        <w:numPr>
          <w:ilvl w:val="1"/>
          <w:numId w:val="4"/>
        </w:num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p</w:t>
      </w:r>
      <w:r w:rsidR="00275D95" w:rsidRPr="00274084">
        <w:rPr>
          <w:rFonts w:ascii="Lato" w:hAnsi="Lato"/>
          <w:sz w:val="24"/>
          <w:szCs w:val="24"/>
        </w:rPr>
        <w:t>rzybliżenie zagadnień związanych z działalnością Kancelarii.</w:t>
      </w:r>
    </w:p>
    <w:p w14:paraId="0F4FB31A" w14:textId="003AB56F" w:rsidR="00275D95" w:rsidRDefault="00275D95" w:rsidP="00BD2D2B">
      <w:pPr>
        <w:pStyle w:val="Akapitzlist"/>
        <w:numPr>
          <w:ilvl w:val="0"/>
          <w:numId w:val="4"/>
        </w:numPr>
        <w:jc w:val="both"/>
        <w:rPr>
          <w:rFonts w:ascii="Lato" w:hAnsi="Lato"/>
          <w:sz w:val="24"/>
          <w:szCs w:val="24"/>
        </w:rPr>
      </w:pPr>
      <w:r w:rsidRPr="00274084">
        <w:rPr>
          <w:rFonts w:ascii="Lato" w:hAnsi="Lato"/>
          <w:sz w:val="24"/>
          <w:szCs w:val="24"/>
        </w:rPr>
        <w:t>Udział w wydarzeniu jest bezpłatny. Kancelaria nie zwraca ewentualnych kosztów związanych z uczestnictwem w wydarzeniu przez osoby w nim biorące udział</w:t>
      </w:r>
      <w:r w:rsidR="00BD2D2B">
        <w:rPr>
          <w:rFonts w:ascii="Lato" w:hAnsi="Lato"/>
          <w:sz w:val="24"/>
          <w:szCs w:val="24"/>
        </w:rPr>
        <w:t>.</w:t>
      </w:r>
    </w:p>
    <w:p w14:paraId="62138109" w14:textId="05917926" w:rsidR="00002BC2" w:rsidRPr="00C75BC6" w:rsidRDefault="00002BC2" w:rsidP="00002BC2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Lato" w:hAnsi="Lato"/>
          <w:sz w:val="24"/>
          <w:szCs w:val="24"/>
        </w:rPr>
      </w:pPr>
      <w:r w:rsidRPr="00C75BC6">
        <w:rPr>
          <w:rFonts w:ascii="Lato" w:hAnsi="Lato"/>
          <w:sz w:val="24"/>
          <w:szCs w:val="24"/>
        </w:rPr>
        <w:t xml:space="preserve">Uczestnikiem wydarzenia może być każdy. </w:t>
      </w:r>
      <w:r w:rsidRPr="00C75BC6">
        <w:rPr>
          <w:rFonts w:ascii="Lato" w:eastAsia="Times New Roman" w:hAnsi="Lato"/>
          <w:sz w:val="24"/>
          <w:szCs w:val="24"/>
        </w:rPr>
        <w:t>Udział w wydarzeniu osoby małoletniej do ukończenia 18 roku życia jest możliwy wyłącznie pod stałą i bezpośrednią opieką osoby pełnoletniej – rodzica lub opiekuna prawnego</w:t>
      </w:r>
      <w:r w:rsidR="008C2327">
        <w:rPr>
          <w:rFonts w:ascii="Lato" w:eastAsia="Times New Roman" w:hAnsi="Lato"/>
          <w:sz w:val="24"/>
          <w:szCs w:val="24"/>
        </w:rPr>
        <w:t xml:space="preserve"> lub innej osoby sprawującej pieczę nad małoletnim</w:t>
      </w:r>
      <w:r w:rsidRPr="00C75BC6">
        <w:rPr>
          <w:rFonts w:ascii="Lato" w:hAnsi="Lato"/>
          <w:sz w:val="24"/>
          <w:szCs w:val="24"/>
        </w:rPr>
        <w:t xml:space="preserve">.  </w:t>
      </w:r>
    </w:p>
    <w:p w14:paraId="214A2697" w14:textId="77777777" w:rsidR="00002BC2" w:rsidRPr="00C75BC6" w:rsidRDefault="00002BC2" w:rsidP="00002BC2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Lato" w:eastAsia="Times New Roman" w:hAnsi="Lato"/>
          <w:sz w:val="24"/>
          <w:szCs w:val="24"/>
        </w:rPr>
      </w:pPr>
      <w:r w:rsidRPr="00C75BC6">
        <w:rPr>
          <w:rFonts w:ascii="Lato" w:eastAsia="Times New Roman" w:hAnsi="Lato"/>
          <w:sz w:val="24"/>
          <w:szCs w:val="24"/>
        </w:rPr>
        <w:t>Osoba sprawująca opiekę ponosi pełną odpowiedzialność za zachowanie małoletniego, jego bezpieczeństwo oraz przestrzeganie przez małoletniego postanowień Regulaminu.</w:t>
      </w:r>
    </w:p>
    <w:p w14:paraId="34B72D0C" w14:textId="77777777" w:rsidR="00002BC2" w:rsidRPr="00C75BC6" w:rsidRDefault="00002BC2" w:rsidP="00002BC2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Lato" w:eastAsia="Times New Roman" w:hAnsi="Lato"/>
          <w:sz w:val="24"/>
          <w:szCs w:val="24"/>
        </w:rPr>
      </w:pPr>
      <w:r w:rsidRPr="00C75BC6">
        <w:rPr>
          <w:rFonts w:ascii="Lato" w:eastAsia="Times New Roman" w:hAnsi="Lato"/>
          <w:sz w:val="24"/>
          <w:szCs w:val="24"/>
        </w:rPr>
        <w:lastRenderedPageBreak/>
        <w:t>Zabrania się pozostawiania osób małoletnich bez opieki na terenie wydarzenia oraz pozwalania im na samodzielne oddalanie się poza strefy udostępnione Uczestnikom.</w:t>
      </w:r>
    </w:p>
    <w:p w14:paraId="7247F60E" w14:textId="77777777" w:rsidR="00002BC2" w:rsidRPr="00C75BC6" w:rsidRDefault="00002BC2" w:rsidP="00002BC2">
      <w:pPr>
        <w:pStyle w:val="Akapitzlist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Lato" w:eastAsia="Times New Roman" w:hAnsi="Lato"/>
          <w:sz w:val="24"/>
          <w:szCs w:val="24"/>
        </w:rPr>
      </w:pPr>
      <w:r w:rsidRPr="00C75BC6">
        <w:rPr>
          <w:rFonts w:ascii="Lato" w:eastAsia="Times New Roman" w:hAnsi="Lato"/>
          <w:sz w:val="24"/>
          <w:szCs w:val="24"/>
        </w:rPr>
        <w:t>Organizator i SOP są uprawnieni do podjęcia interwencji, w tym do żądania opuszczenia terenu wydarzenia w przypadku stwierdzenia braku właściwej opieki nad osobą małoletnią.</w:t>
      </w:r>
    </w:p>
    <w:p w14:paraId="503BD11A" w14:textId="1FC63A9D" w:rsidR="00BD2D2B" w:rsidRPr="00BD2D2B" w:rsidRDefault="00BD2D2B" w:rsidP="00BD2D2B">
      <w:pPr>
        <w:pStyle w:val="Akapitzlist"/>
        <w:numPr>
          <w:ilvl w:val="0"/>
          <w:numId w:val="4"/>
        </w:numPr>
        <w:jc w:val="both"/>
        <w:rPr>
          <w:rFonts w:ascii="Lato" w:hAnsi="Lato"/>
          <w:sz w:val="24"/>
          <w:szCs w:val="24"/>
        </w:rPr>
      </w:pPr>
      <w:r w:rsidRPr="00BD2D2B">
        <w:rPr>
          <w:rFonts w:ascii="Lato" w:hAnsi="Lato"/>
          <w:sz w:val="24"/>
          <w:szCs w:val="24"/>
        </w:rPr>
        <w:t xml:space="preserve">Organizator zapewnia Uczestnikom </w:t>
      </w:r>
      <w:r w:rsidR="00107AF2">
        <w:rPr>
          <w:rFonts w:ascii="Lato" w:hAnsi="Lato"/>
          <w:sz w:val="24"/>
          <w:szCs w:val="24"/>
        </w:rPr>
        <w:t>Wydarzenia</w:t>
      </w:r>
      <w:r w:rsidRPr="00BD2D2B">
        <w:rPr>
          <w:rFonts w:ascii="Lato" w:hAnsi="Lato"/>
          <w:sz w:val="24"/>
          <w:szCs w:val="24"/>
        </w:rPr>
        <w:t xml:space="preserve"> obsługę organizacyjno-informacyjną, pomoc medyczną</w:t>
      </w:r>
      <w:r w:rsidR="00EF46C2">
        <w:rPr>
          <w:rFonts w:ascii="Lato" w:hAnsi="Lato"/>
          <w:sz w:val="24"/>
          <w:szCs w:val="24"/>
        </w:rPr>
        <w:t xml:space="preserve"> w postaci jednej karetki pogotowia</w:t>
      </w:r>
      <w:r w:rsidR="00687060">
        <w:rPr>
          <w:rFonts w:ascii="Lato" w:hAnsi="Lato"/>
          <w:sz w:val="24"/>
          <w:szCs w:val="24"/>
        </w:rPr>
        <w:br/>
      </w:r>
      <w:r w:rsidR="00EF46C2">
        <w:rPr>
          <w:rFonts w:ascii="Lato" w:hAnsi="Lato"/>
          <w:sz w:val="24"/>
          <w:szCs w:val="24"/>
        </w:rPr>
        <w:t>z ratownikami medycznymi</w:t>
      </w:r>
      <w:r w:rsidRPr="00BD2D2B">
        <w:rPr>
          <w:rFonts w:ascii="Lato" w:hAnsi="Lato"/>
          <w:sz w:val="24"/>
          <w:szCs w:val="24"/>
        </w:rPr>
        <w:t>, zaplecze higieniczno-sanitarne</w:t>
      </w:r>
      <w:r w:rsidR="00093437">
        <w:rPr>
          <w:rFonts w:ascii="Lato" w:hAnsi="Lato"/>
          <w:sz w:val="24"/>
          <w:szCs w:val="24"/>
        </w:rPr>
        <w:t xml:space="preserve"> </w:t>
      </w:r>
      <w:r w:rsidR="00107AF2">
        <w:rPr>
          <w:rFonts w:ascii="Lato" w:hAnsi="Lato"/>
          <w:sz w:val="24"/>
          <w:szCs w:val="24"/>
        </w:rPr>
        <w:t xml:space="preserve">(przed </w:t>
      </w:r>
      <w:r w:rsidR="002E6A9D">
        <w:rPr>
          <w:rFonts w:ascii="Lato" w:hAnsi="Lato"/>
          <w:sz w:val="24"/>
          <w:szCs w:val="24"/>
        </w:rPr>
        <w:t>budynkiem)</w:t>
      </w:r>
      <w:r w:rsidRPr="00BD2D2B">
        <w:rPr>
          <w:rFonts w:ascii="Lato" w:hAnsi="Lato"/>
          <w:sz w:val="24"/>
          <w:szCs w:val="24"/>
        </w:rPr>
        <w:t xml:space="preserve"> oraz bezpieczeństwo przeciwpożarowe. </w:t>
      </w:r>
    </w:p>
    <w:p w14:paraId="21D1A88A" w14:textId="123F353E" w:rsidR="00BD2D2B" w:rsidRPr="00BD2D2B" w:rsidRDefault="00BD2D2B" w:rsidP="00BD2D2B">
      <w:pPr>
        <w:pStyle w:val="Akapitzlist"/>
        <w:numPr>
          <w:ilvl w:val="0"/>
          <w:numId w:val="4"/>
        </w:numPr>
        <w:jc w:val="both"/>
        <w:rPr>
          <w:rFonts w:ascii="Lato" w:hAnsi="Lato"/>
          <w:sz w:val="24"/>
          <w:szCs w:val="24"/>
        </w:rPr>
      </w:pPr>
      <w:r w:rsidRPr="00BD2D2B">
        <w:rPr>
          <w:rFonts w:ascii="Lato" w:hAnsi="Lato"/>
          <w:sz w:val="24"/>
          <w:szCs w:val="24"/>
        </w:rPr>
        <w:t xml:space="preserve">Organizator nie ponosi odpowiedzialności za jakiekolwiek przedmioty zagubione lub pozostawione na terenie </w:t>
      </w:r>
      <w:r w:rsidR="00107AF2">
        <w:rPr>
          <w:rFonts w:ascii="Lato" w:hAnsi="Lato"/>
          <w:sz w:val="24"/>
          <w:szCs w:val="24"/>
        </w:rPr>
        <w:t>Wydarzenia</w:t>
      </w:r>
      <w:r w:rsidRPr="00BD2D2B">
        <w:rPr>
          <w:rFonts w:ascii="Lato" w:hAnsi="Lato"/>
          <w:sz w:val="24"/>
          <w:szCs w:val="24"/>
        </w:rPr>
        <w:t xml:space="preserve"> bez dozoru właściciela. </w:t>
      </w:r>
    </w:p>
    <w:p w14:paraId="033B84A9" w14:textId="62B906CD" w:rsidR="00BD2D2B" w:rsidRPr="00BD2D2B" w:rsidRDefault="00BD2D2B" w:rsidP="00BD2D2B">
      <w:pPr>
        <w:pStyle w:val="Akapitzlist"/>
        <w:numPr>
          <w:ilvl w:val="0"/>
          <w:numId w:val="4"/>
        </w:numPr>
        <w:jc w:val="both"/>
        <w:rPr>
          <w:rFonts w:ascii="Lato" w:hAnsi="Lato"/>
          <w:sz w:val="24"/>
          <w:szCs w:val="24"/>
        </w:rPr>
      </w:pPr>
      <w:r w:rsidRPr="00BD2D2B">
        <w:rPr>
          <w:rFonts w:ascii="Lato" w:hAnsi="Lato"/>
          <w:sz w:val="24"/>
          <w:szCs w:val="24"/>
        </w:rPr>
        <w:t xml:space="preserve">Organizator prowadzi depozyt przedmiotów. </w:t>
      </w:r>
    </w:p>
    <w:p w14:paraId="70955E44" w14:textId="77777777" w:rsidR="00BD2D2B" w:rsidRDefault="00BD2D2B" w:rsidP="00BD2D2B">
      <w:pPr>
        <w:jc w:val="both"/>
        <w:rPr>
          <w:rFonts w:ascii="Lato" w:hAnsi="Lato"/>
          <w:sz w:val="24"/>
          <w:szCs w:val="24"/>
        </w:rPr>
      </w:pPr>
    </w:p>
    <w:p w14:paraId="7A3D5EF9" w14:textId="77777777" w:rsidR="00BD2D2B" w:rsidRPr="00BD2D2B" w:rsidRDefault="00BD2D2B" w:rsidP="00BD2D2B">
      <w:pPr>
        <w:jc w:val="center"/>
        <w:rPr>
          <w:rFonts w:ascii="Lato" w:hAnsi="Lato"/>
          <w:b/>
          <w:bCs/>
          <w:sz w:val="24"/>
          <w:szCs w:val="24"/>
        </w:rPr>
      </w:pPr>
      <w:r w:rsidRPr="00BD2D2B">
        <w:rPr>
          <w:rFonts w:ascii="Lato" w:hAnsi="Lato"/>
          <w:b/>
          <w:bCs/>
          <w:sz w:val="24"/>
          <w:szCs w:val="24"/>
        </w:rPr>
        <w:t>Rozdział II. Zasady bezpieczeństwa</w:t>
      </w:r>
    </w:p>
    <w:p w14:paraId="1F717FCE" w14:textId="77777777" w:rsidR="00BD2D2B" w:rsidRPr="00BD2D2B" w:rsidRDefault="00BD2D2B" w:rsidP="00BD2D2B">
      <w:pPr>
        <w:jc w:val="center"/>
        <w:rPr>
          <w:rFonts w:ascii="Lato" w:hAnsi="Lato"/>
          <w:b/>
          <w:bCs/>
          <w:sz w:val="24"/>
          <w:szCs w:val="24"/>
        </w:rPr>
      </w:pPr>
      <w:r w:rsidRPr="00BD2D2B">
        <w:rPr>
          <w:rFonts w:ascii="Lato" w:hAnsi="Lato"/>
          <w:b/>
          <w:bCs/>
          <w:sz w:val="24"/>
          <w:szCs w:val="24"/>
        </w:rPr>
        <w:t>§ 3.</w:t>
      </w:r>
    </w:p>
    <w:p w14:paraId="2D1345F3" w14:textId="6040B35D" w:rsidR="00BD2D2B" w:rsidRPr="00BD2D2B" w:rsidRDefault="00BD2D2B" w:rsidP="00BD2D2B">
      <w:pPr>
        <w:jc w:val="center"/>
        <w:rPr>
          <w:rFonts w:ascii="Lato" w:hAnsi="Lato"/>
          <w:b/>
          <w:bCs/>
          <w:sz w:val="24"/>
          <w:szCs w:val="24"/>
        </w:rPr>
      </w:pPr>
      <w:r w:rsidRPr="00BD2D2B">
        <w:rPr>
          <w:rFonts w:ascii="Lato" w:hAnsi="Lato"/>
          <w:b/>
          <w:bCs/>
          <w:sz w:val="24"/>
          <w:szCs w:val="24"/>
        </w:rPr>
        <w:t>Informacje ogólne</w:t>
      </w:r>
    </w:p>
    <w:p w14:paraId="6CE80B90" w14:textId="77777777" w:rsidR="003D5110" w:rsidRDefault="00B61386" w:rsidP="005915B5">
      <w:pPr>
        <w:pStyle w:val="Akapitzlist"/>
        <w:numPr>
          <w:ilvl w:val="0"/>
          <w:numId w:val="5"/>
        </w:numPr>
        <w:tabs>
          <w:tab w:val="left" w:pos="382"/>
        </w:tabs>
        <w:jc w:val="both"/>
        <w:rPr>
          <w:rFonts w:ascii="Lato" w:hAnsi="Lato"/>
          <w:sz w:val="24"/>
          <w:szCs w:val="24"/>
        </w:rPr>
      </w:pPr>
      <w:r w:rsidRPr="003D5110">
        <w:rPr>
          <w:rFonts w:ascii="Lato" w:hAnsi="Lato"/>
          <w:sz w:val="24"/>
          <w:szCs w:val="24"/>
        </w:rPr>
        <w:t xml:space="preserve">Z uwagi na zapewnienie bezpieczeństwa </w:t>
      </w:r>
      <w:r w:rsidR="002E6A9D" w:rsidRPr="003D5110">
        <w:rPr>
          <w:rFonts w:ascii="Lato" w:hAnsi="Lato"/>
          <w:sz w:val="24"/>
          <w:szCs w:val="24"/>
        </w:rPr>
        <w:t>Wydarzenia</w:t>
      </w:r>
      <w:r w:rsidRPr="003D5110">
        <w:rPr>
          <w:rFonts w:ascii="Lato" w:hAnsi="Lato"/>
          <w:sz w:val="24"/>
          <w:szCs w:val="24"/>
        </w:rPr>
        <w:t xml:space="preserve">, każdy Uczestnik wchodzący na teren </w:t>
      </w:r>
      <w:r w:rsidR="002E6A9D" w:rsidRPr="003D5110">
        <w:rPr>
          <w:rFonts w:ascii="Lato" w:hAnsi="Lato"/>
          <w:sz w:val="24"/>
          <w:szCs w:val="24"/>
        </w:rPr>
        <w:t>Wydarzenia</w:t>
      </w:r>
      <w:r w:rsidRPr="003D5110">
        <w:rPr>
          <w:rFonts w:ascii="Lato" w:hAnsi="Lato"/>
          <w:sz w:val="24"/>
          <w:szCs w:val="24"/>
        </w:rPr>
        <w:t xml:space="preserve"> zostanie poddany kontroli bezpieczeństwa przez funkcjonariuszy Służby Ochrony Państwa (zwanej dalej „SOP”).</w:t>
      </w:r>
    </w:p>
    <w:p w14:paraId="0405EB97" w14:textId="77777777" w:rsidR="003D5110" w:rsidRPr="00C75BC6" w:rsidRDefault="003D5110" w:rsidP="003D5110">
      <w:pPr>
        <w:pStyle w:val="Akapitzlist"/>
        <w:numPr>
          <w:ilvl w:val="0"/>
          <w:numId w:val="5"/>
        </w:numPr>
        <w:tabs>
          <w:tab w:val="left" w:pos="382"/>
        </w:tabs>
        <w:jc w:val="both"/>
        <w:rPr>
          <w:rFonts w:ascii="Lato" w:hAnsi="Lato"/>
          <w:sz w:val="24"/>
          <w:szCs w:val="24"/>
        </w:rPr>
      </w:pPr>
      <w:r w:rsidRPr="00C75BC6">
        <w:rPr>
          <w:rFonts w:ascii="Lato" w:hAnsi="Lato"/>
          <w:color w:val="000000"/>
          <w:sz w:val="24"/>
          <w:szCs w:val="24"/>
          <w:lang w:eastAsia="pl-PL" w:bidi="pl-PL"/>
        </w:rPr>
        <w:t xml:space="preserve">Brak zgody poddania się kontroli bezpieczeństwa uniemożliwia udział w wydarzeniu. </w:t>
      </w:r>
    </w:p>
    <w:p w14:paraId="5A03F768" w14:textId="521829BC" w:rsidR="003D5110" w:rsidRPr="00C75BC6" w:rsidRDefault="003D5110" w:rsidP="00C75BC6">
      <w:pPr>
        <w:pStyle w:val="Akapitzlist"/>
        <w:numPr>
          <w:ilvl w:val="0"/>
          <w:numId w:val="5"/>
        </w:numPr>
        <w:tabs>
          <w:tab w:val="left" w:pos="382"/>
        </w:tabs>
        <w:jc w:val="both"/>
        <w:rPr>
          <w:rFonts w:ascii="Lato" w:hAnsi="Lato"/>
          <w:sz w:val="24"/>
          <w:szCs w:val="24"/>
        </w:rPr>
      </w:pPr>
      <w:r w:rsidRPr="00C75BC6">
        <w:rPr>
          <w:rFonts w:ascii="Lato" w:hAnsi="Lato"/>
          <w:sz w:val="24"/>
          <w:szCs w:val="24"/>
        </w:rPr>
        <w:t>Nieprzejście kontroli bezpieczeństwa skutkuje odmową wstępu na teren wydarzenia bez konieczności podania przyczyn przez Organizatora.</w:t>
      </w:r>
    </w:p>
    <w:p w14:paraId="50C74913" w14:textId="56F50120" w:rsidR="00B61386" w:rsidRPr="00B61386" w:rsidRDefault="00B61386" w:rsidP="00B61386">
      <w:pPr>
        <w:pStyle w:val="Akapitzlist"/>
        <w:numPr>
          <w:ilvl w:val="0"/>
          <w:numId w:val="5"/>
        </w:numPr>
        <w:jc w:val="both"/>
        <w:rPr>
          <w:rFonts w:ascii="Lato" w:hAnsi="Lato"/>
          <w:sz w:val="24"/>
          <w:szCs w:val="24"/>
        </w:rPr>
      </w:pPr>
      <w:r w:rsidRPr="00B61386">
        <w:rPr>
          <w:rFonts w:ascii="Lato" w:hAnsi="Lato"/>
          <w:sz w:val="24"/>
          <w:szCs w:val="24"/>
        </w:rPr>
        <w:t xml:space="preserve">Funkcjonariusze SOP, </w:t>
      </w:r>
      <w:r w:rsidR="00093437">
        <w:rPr>
          <w:rFonts w:ascii="Lato" w:hAnsi="Lato"/>
          <w:sz w:val="24"/>
          <w:szCs w:val="24"/>
        </w:rPr>
        <w:t xml:space="preserve"> </w:t>
      </w:r>
      <w:r w:rsidRPr="00B61386">
        <w:rPr>
          <w:rFonts w:ascii="Lato" w:hAnsi="Lato"/>
          <w:sz w:val="24"/>
          <w:szCs w:val="24"/>
        </w:rPr>
        <w:t xml:space="preserve">zgodnie z ustawą z dnia 8 grudnia 2017 r. o Służbie Ochrony Państwa (Dz.U. z 2025 r. poz. 34, z </w:t>
      </w:r>
      <w:proofErr w:type="spellStart"/>
      <w:r w:rsidRPr="00B61386">
        <w:rPr>
          <w:rFonts w:ascii="Lato" w:hAnsi="Lato"/>
          <w:sz w:val="24"/>
          <w:szCs w:val="24"/>
        </w:rPr>
        <w:t>późn</w:t>
      </w:r>
      <w:proofErr w:type="spellEnd"/>
      <w:r w:rsidRPr="00B61386">
        <w:rPr>
          <w:rFonts w:ascii="Lato" w:hAnsi="Lato"/>
          <w:sz w:val="24"/>
          <w:szCs w:val="24"/>
        </w:rPr>
        <w:t>. zm.), uprawnieni są w</w:t>
      </w:r>
      <w:r w:rsidR="00093437">
        <w:rPr>
          <w:rFonts w:ascii="Lato" w:hAnsi="Lato"/>
          <w:sz w:val="24"/>
          <w:szCs w:val="24"/>
        </w:rPr>
        <w:t> </w:t>
      </w:r>
      <w:r w:rsidRPr="00B61386">
        <w:rPr>
          <w:rFonts w:ascii="Lato" w:hAnsi="Lato"/>
          <w:sz w:val="24"/>
          <w:szCs w:val="24"/>
        </w:rPr>
        <w:t xml:space="preserve">szczególności do: </w:t>
      </w:r>
    </w:p>
    <w:p w14:paraId="084B3127" w14:textId="0C1BA668" w:rsidR="00B61386" w:rsidRPr="00B61386" w:rsidRDefault="00B61386" w:rsidP="00B61386">
      <w:pPr>
        <w:pStyle w:val="Akapitzlist"/>
        <w:numPr>
          <w:ilvl w:val="1"/>
          <w:numId w:val="5"/>
        </w:numPr>
        <w:jc w:val="both"/>
        <w:rPr>
          <w:rFonts w:ascii="Lato" w:hAnsi="Lato"/>
          <w:sz w:val="24"/>
          <w:szCs w:val="24"/>
        </w:rPr>
      </w:pPr>
      <w:r w:rsidRPr="00B61386">
        <w:rPr>
          <w:rFonts w:ascii="Lato" w:hAnsi="Lato"/>
          <w:sz w:val="24"/>
          <w:szCs w:val="24"/>
        </w:rPr>
        <w:t xml:space="preserve">wydawania polecenia osobom, których zachowanie może stworzyć zagrożenie dla bezpieczeństwa osób, obiektów i urządzeń podlegających ochronie SOP, a w szczególności wydawania polecenia opuszczenia przez osoby miejsca, w którym przebywanie może stanowić zagrożenie dla realizacji </w:t>
      </w:r>
      <w:r w:rsidR="00B05955">
        <w:rPr>
          <w:rFonts w:ascii="Lato" w:hAnsi="Lato"/>
          <w:sz w:val="24"/>
          <w:szCs w:val="24"/>
        </w:rPr>
        <w:t>W</w:t>
      </w:r>
      <w:r w:rsidR="003D5110">
        <w:rPr>
          <w:rFonts w:ascii="Lato" w:hAnsi="Lato"/>
          <w:sz w:val="24"/>
          <w:szCs w:val="24"/>
        </w:rPr>
        <w:t>ydarzenia</w:t>
      </w:r>
      <w:r w:rsidRPr="00B61386">
        <w:rPr>
          <w:rFonts w:ascii="Lato" w:hAnsi="Lato"/>
          <w:sz w:val="24"/>
          <w:szCs w:val="24"/>
        </w:rPr>
        <w:t>;</w:t>
      </w:r>
    </w:p>
    <w:p w14:paraId="47A95113" w14:textId="77777777" w:rsidR="00B61386" w:rsidRPr="00B61386" w:rsidRDefault="00B61386" w:rsidP="00B61386">
      <w:pPr>
        <w:pStyle w:val="Akapitzlist"/>
        <w:numPr>
          <w:ilvl w:val="1"/>
          <w:numId w:val="5"/>
        </w:numPr>
        <w:jc w:val="both"/>
        <w:rPr>
          <w:rFonts w:ascii="Lato" w:hAnsi="Lato"/>
          <w:sz w:val="24"/>
          <w:szCs w:val="24"/>
        </w:rPr>
      </w:pPr>
      <w:r w:rsidRPr="00B61386">
        <w:rPr>
          <w:rFonts w:ascii="Lato" w:hAnsi="Lato"/>
          <w:sz w:val="24"/>
          <w:szCs w:val="24"/>
        </w:rPr>
        <w:t>legitymowania osób w celu ustalenia ich tożsamości;</w:t>
      </w:r>
    </w:p>
    <w:p w14:paraId="459830AD" w14:textId="77777777" w:rsidR="00B61386" w:rsidRPr="00B61386" w:rsidRDefault="00B61386" w:rsidP="00B61386">
      <w:pPr>
        <w:pStyle w:val="Akapitzlist"/>
        <w:numPr>
          <w:ilvl w:val="1"/>
          <w:numId w:val="5"/>
        </w:numPr>
        <w:jc w:val="both"/>
        <w:rPr>
          <w:rFonts w:ascii="Lato" w:hAnsi="Lato"/>
          <w:sz w:val="24"/>
          <w:szCs w:val="24"/>
        </w:rPr>
      </w:pPr>
      <w:r w:rsidRPr="00B61386">
        <w:rPr>
          <w:rFonts w:ascii="Lato" w:hAnsi="Lato"/>
          <w:sz w:val="24"/>
          <w:szCs w:val="24"/>
        </w:rPr>
        <w:t>ujęcia osób stwarzających w sposób oczywisty bezpośrednie zagrożenie dla życia lub zdrowia ludzkiego oraz dla mienia, a także osób w sposób rażący naruszających porządek publiczny;</w:t>
      </w:r>
    </w:p>
    <w:p w14:paraId="7A903077" w14:textId="77777777" w:rsidR="00B61386" w:rsidRPr="00B61386" w:rsidRDefault="00B61386" w:rsidP="00B61386">
      <w:pPr>
        <w:pStyle w:val="Akapitzlist"/>
        <w:numPr>
          <w:ilvl w:val="1"/>
          <w:numId w:val="5"/>
        </w:numPr>
        <w:jc w:val="both"/>
        <w:rPr>
          <w:rFonts w:ascii="Lato" w:hAnsi="Lato"/>
          <w:sz w:val="24"/>
          <w:szCs w:val="24"/>
        </w:rPr>
      </w:pPr>
      <w:r w:rsidRPr="00B61386">
        <w:rPr>
          <w:rFonts w:ascii="Lato" w:hAnsi="Lato"/>
          <w:sz w:val="24"/>
          <w:szCs w:val="24"/>
        </w:rPr>
        <w:t>dokonywania kontroli osobistej, a także przeglądania zawartości bagaży, w sytuacjach, jeżeli jest to niezbędne dla zapewnienia bezpieczeństwa ochranianych osób, obiektów i urządzeń;</w:t>
      </w:r>
    </w:p>
    <w:p w14:paraId="291466A1" w14:textId="5D5F84AC" w:rsidR="00B61386" w:rsidRPr="00B61386" w:rsidRDefault="00B61386" w:rsidP="00B61386">
      <w:pPr>
        <w:pStyle w:val="Akapitzlist"/>
        <w:numPr>
          <w:ilvl w:val="1"/>
          <w:numId w:val="5"/>
        </w:numPr>
        <w:jc w:val="both"/>
        <w:rPr>
          <w:rFonts w:ascii="Lato" w:hAnsi="Lato"/>
          <w:sz w:val="24"/>
          <w:szCs w:val="24"/>
        </w:rPr>
      </w:pPr>
      <w:r w:rsidRPr="00B61386">
        <w:rPr>
          <w:rFonts w:ascii="Lato" w:hAnsi="Lato"/>
          <w:sz w:val="24"/>
          <w:szCs w:val="24"/>
        </w:rPr>
        <w:t>stosowania środków przymusu bezpośredniego.</w:t>
      </w:r>
    </w:p>
    <w:p w14:paraId="65A70E73" w14:textId="54318FE4" w:rsidR="00F43E6B" w:rsidRPr="00274084" w:rsidRDefault="00170D1F" w:rsidP="00BD2D2B">
      <w:pPr>
        <w:pStyle w:val="Akapitzlist"/>
        <w:numPr>
          <w:ilvl w:val="0"/>
          <w:numId w:val="5"/>
        </w:numPr>
        <w:jc w:val="both"/>
        <w:rPr>
          <w:rFonts w:ascii="Lato" w:hAnsi="Lato"/>
          <w:sz w:val="24"/>
          <w:szCs w:val="24"/>
        </w:rPr>
      </w:pPr>
      <w:r w:rsidRPr="00274084">
        <w:rPr>
          <w:rFonts w:ascii="Lato" w:hAnsi="Lato"/>
          <w:sz w:val="24"/>
          <w:szCs w:val="24"/>
        </w:rPr>
        <w:t>W przypadku ogłoszenia alarmu np. pożarowego, Uczestnicy zobowiązani są do natychmiastowego opuszczenia Kancelarii</w:t>
      </w:r>
      <w:r w:rsidR="00274084">
        <w:rPr>
          <w:rFonts w:ascii="Lato" w:hAnsi="Lato"/>
          <w:sz w:val="24"/>
          <w:szCs w:val="24"/>
        </w:rPr>
        <w:t xml:space="preserve"> </w:t>
      </w:r>
      <w:r w:rsidRPr="00274084">
        <w:rPr>
          <w:rFonts w:ascii="Lato" w:hAnsi="Lato"/>
          <w:sz w:val="24"/>
          <w:szCs w:val="24"/>
        </w:rPr>
        <w:t xml:space="preserve">wskazanymi </w:t>
      </w:r>
      <w:r w:rsidR="00BF05AA" w:rsidRPr="00274084">
        <w:rPr>
          <w:rFonts w:ascii="Lato" w:hAnsi="Lato"/>
          <w:sz w:val="24"/>
          <w:szCs w:val="24"/>
        </w:rPr>
        <w:t>w</w:t>
      </w:r>
      <w:r w:rsidR="00BF05AA">
        <w:rPr>
          <w:rFonts w:ascii="Lato" w:hAnsi="Lato"/>
          <w:sz w:val="24"/>
          <w:szCs w:val="24"/>
        </w:rPr>
        <w:t>y</w:t>
      </w:r>
      <w:r w:rsidR="00BF05AA" w:rsidRPr="00274084">
        <w:rPr>
          <w:rFonts w:ascii="Lato" w:hAnsi="Lato"/>
          <w:sz w:val="24"/>
          <w:szCs w:val="24"/>
        </w:rPr>
        <w:t>jściami</w:t>
      </w:r>
      <w:r w:rsidR="00BF05AA">
        <w:rPr>
          <w:rFonts w:ascii="Lato" w:hAnsi="Lato"/>
          <w:sz w:val="24"/>
          <w:szCs w:val="24"/>
        </w:rPr>
        <w:t xml:space="preserve"> </w:t>
      </w:r>
      <w:r w:rsidR="00C55263">
        <w:rPr>
          <w:rFonts w:ascii="Lato" w:hAnsi="Lato"/>
          <w:sz w:val="24"/>
          <w:szCs w:val="24"/>
        </w:rPr>
        <w:t>ewakuacyjnymi</w:t>
      </w:r>
      <w:r w:rsidRPr="00274084">
        <w:rPr>
          <w:rFonts w:ascii="Lato" w:hAnsi="Lato"/>
          <w:sz w:val="24"/>
          <w:szCs w:val="24"/>
        </w:rPr>
        <w:t xml:space="preserve"> i do podporządkowania się poleceniom osób kierujących akcją ewakuacyjną.</w:t>
      </w:r>
    </w:p>
    <w:p w14:paraId="31D31A07" w14:textId="77777777" w:rsidR="00B61386" w:rsidRDefault="00B61386" w:rsidP="0057213E">
      <w:pPr>
        <w:rPr>
          <w:rFonts w:ascii="Lato" w:hAnsi="Lato"/>
          <w:b/>
          <w:bCs/>
          <w:sz w:val="24"/>
          <w:szCs w:val="24"/>
        </w:rPr>
      </w:pPr>
    </w:p>
    <w:p w14:paraId="20461DBF" w14:textId="77777777" w:rsidR="00B61386" w:rsidRDefault="00CC7F23" w:rsidP="00B61386">
      <w:pPr>
        <w:jc w:val="center"/>
        <w:rPr>
          <w:rFonts w:ascii="Lato" w:hAnsi="Lato"/>
          <w:b/>
          <w:bCs/>
          <w:sz w:val="24"/>
          <w:szCs w:val="24"/>
        </w:rPr>
      </w:pPr>
      <w:r w:rsidRPr="00274084">
        <w:rPr>
          <w:rFonts w:ascii="Lato" w:hAnsi="Lato"/>
          <w:b/>
          <w:bCs/>
          <w:sz w:val="24"/>
          <w:szCs w:val="24"/>
        </w:rPr>
        <w:lastRenderedPageBreak/>
        <w:t>§</w:t>
      </w:r>
      <w:r w:rsidR="00B61386">
        <w:rPr>
          <w:rFonts w:ascii="Lato" w:hAnsi="Lato"/>
          <w:b/>
          <w:bCs/>
          <w:sz w:val="24"/>
          <w:szCs w:val="24"/>
        </w:rPr>
        <w:t>4</w:t>
      </w:r>
      <w:r w:rsidR="00170D1F" w:rsidRPr="00274084">
        <w:rPr>
          <w:rFonts w:ascii="Lato" w:hAnsi="Lato"/>
          <w:b/>
          <w:bCs/>
          <w:sz w:val="24"/>
          <w:szCs w:val="24"/>
        </w:rPr>
        <w:t xml:space="preserve">. </w:t>
      </w:r>
    </w:p>
    <w:p w14:paraId="13FBB26F" w14:textId="6097A76B" w:rsidR="00170D1F" w:rsidRPr="00274084" w:rsidRDefault="00170D1F" w:rsidP="00B61386">
      <w:pPr>
        <w:jc w:val="center"/>
        <w:rPr>
          <w:rFonts w:ascii="Lato" w:hAnsi="Lato"/>
          <w:b/>
          <w:bCs/>
          <w:sz w:val="24"/>
          <w:szCs w:val="24"/>
        </w:rPr>
      </w:pPr>
      <w:r w:rsidRPr="00274084">
        <w:rPr>
          <w:rFonts w:ascii="Lato" w:hAnsi="Lato"/>
          <w:b/>
          <w:bCs/>
          <w:sz w:val="24"/>
          <w:szCs w:val="24"/>
        </w:rPr>
        <w:t xml:space="preserve">Zasady </w:t>
      </w:r>
      <w:r w:rsidR="0055792B">
        <w:rPr>
          <w:rFonts w:ascii="Lato" w:hAnsi="Lato"/>
          <w:b/>
          <w:bCs/>
          <w:sz w:val="24"/>
          <w:szCs w:val="24"/>
        </w:rPr>
        <w:t>z</w:t>
      </w:r>
      <w:r w:rsidRPr="00274084">
        <w:rPr>
          <w:rFonts w:ascii="Lato" w:hAnsi="Lato"/>
          <w:b/>
          <w:bCs/>
          <w:sz w:val="24"/>
          <w:szCs w:val="24"/>
        </w:rPr>
        <w:t xml:space="preserve">wiedzania </w:t>
      </w:r>
    </w:p>
    <w:p w14:paraId="64BE17AB" w14:textId="77777777" w:rsidR="00BF05AA" w:rsidRPr="00C75BC6" w:rsidRDefault="00BF05AA" w:rsidP="00BF05AA">
      <w:pPr>
        <w:pStyle w:val="Teksttreci0"/>
        <w:numPr>
          <w:ilvl w:val="0"/>
          <w:numId w:val="3"/>
        </w:numPr>
        <w:shd w:val="clear" w:color="auto" w:fill="auto"/>
        <w:tabs>
          <w:tab w:val="left" w:pos="382"/>
        </w:tabs>
        <w:rPr>
          <w:rFonts w:ascii="Lato" w:hAnsi="Lato"/>
          <w:sz w:val="24"/>
          <w:szCs w:val="24"/>
        </w:rPr>
      </w:pPr>
      <w:r w:rsidRPr="00C75BC6">
        <w:rPr>
          <w:rFonts w:ascii="Lato" w:hAnsi="Lato"/>
          <w:sz w:val="24"/>
          <w:szCs w:val="24"/>
        </w:rPr>
        <w:t xml:space="preserve">Wejście oraz wyjście z terenu wydarzenia odbywa się wyznaczonymi ciągami komunikacyjnymi wskazanymi przez Organizatora. </w:t>
      </w:r>
    </w:p>
    <w:p w14:paraId="1698357A" w14:textId="77777777" w:rsidR="00BF05AA" w:rsidRPr="00274084" w:rsidRDefault="00BF05AA" w:rsidP="005915B5">
      <w:pPr>
        <w:pStyle w:val="Akapitzlist"/>
        <w:numPr>
          <w:ilvl w:val="0"/>
          <w:numId w:val="3"/>
        </w:numPr>
        <w:jc w:val="both"/>
        <w:rPr>
          <w:rFonts w:ascii="Lato" w:hAnsi="Lato"/>
          <w:sz w:val="24"/>
          <w:szCs w:val="24"/>
        </w:rPr>
      </w:pPr>
      <w:r w:rsidRPr="00274084">
        <w:rPr>
          <w:rFonts w:ascii="Lato" w:hAnsi="Lato"/>
          <w:sz w:val="24"/>
          <w:szCs w:val="24"/>
        </w:rPr>
        <w:t>Budynek Kancelarii jest dostosowany do potrzeb osób z niepełnosprawnościami (osoby te zapraszamy do Wejścia Głównego KPRM). Szczegółowa informacja na temat dostępności architektonicznej Budynku Kancelarii dostępna jest na</w:t>
      </w:r>
      <w:r>
        <w:rPr>
          <w:rFonts w:ascii="Lato" w:hAnsi="Lato"/>
          <w:sz w:val="24"/>
          <w:szCs w:val="24"/>
        </w:rPr>
        <w:t xml:space="preserve"> </w:t>
      </w:r>
      <w:r w:rsidRPr="00274084">
        <w:rPr>
          <w:rFonts w:ascii="Lato" w:hAnsi="Lato"/>
          <w:sz w:val="24"/>
          <w:szCs w:val="24"/>
        </w:rPr>
        <w:t>stronie: https://www.gov.pl/web/premier/deklaracja-dostepnosci</w:t>
      </w:r>
      <w:r>
        <w:rPr>
          <w:rFonts w:ascii="Lato" w:hAnsi="Lato"/>
          <w:sz w:val="24"/>
          <w:szCs w:val="24"/>
        </w:rPr>
        <w:t>.</w:t>
      </w:r>
    </w:p>
    <w:p w14:paraId="6625EE37" w14:textId="3C4AA903" w:rsidR="00170D1F" w:rsidRPr="00274084" w:rsidRDefault="00170D1F" w:rsidP="00274084">
      <w:pPr>
        <w:pStyle w:val="Akapitzlist"/>
        <w:numPr>
          <w:ilvl w:val="0"/>
          <w:numId w:val="3"/>
        </w:numPr>
        <w:jc w:val="both"/>
        <w:rPr>
          <w:rFonts w:ascii="Lato" w:hAnsi="Lato"/>
          <w:sz w:val="24"/>
          <w:szCs w:val="24"/>
        </w:rPr>
      </w:pPr>
      <w:r w:rsidRPr="00274084">
        <w:rPr>
          <w:rFonts w:ascii="Lato" w:hAnsi="Lato"/>
          <w:sz w:val="24"/>
          <w:szCs w:val="24"/>
        </w:rPr>
        <w:t>Przed wejściem niezbędne jest okazanie do</w:t>
      </w:r>
      <w:r w:rsidR="00093437">
        <w:rPr>
          <w:rFonts w:ascii="Lato" w:hAnsi="Lato"/>
          <w:sz w:val="24"/>
          <w:szCs w:val="24"/>
        </w:rPr>
        <w:t>kumentu</w:t>
      </w:r>
      <w:r w:rsidRPr="00274084">
        <w:rPr>
          <w:rFonts w:ascii="Lato" w:hAnsi="Lato"/>
          <w:sz w:val="24"/>
          <w:szCs w:val="24"/>
        </w:rPr>
        <w:t xml:space="preserve"> tożsamości</w:t>
      </w:r>
      <w:r w:rsidR="00093437">
        <w:rPr>
          <w:rFonts w:ascii="Lato" w:hAnsi="Lato"/>
          <w:sz w:val="24"/>
          <w:szCs w:val="24"/>
        </w:rPr>
        <w:t xml:space="preserve"> ze zdjęciem</w:t>
      </w:r>
      <w:r w:rsidRPr="00274084">
        <w:rPr>
          <w:rFonts w:ascii="Lato" w:hAnsi="Lato"/>
          <w:sz w:val="24"/>
          <w:szCs w:val="24"/>
        </w:rPr>
        <w:t xml:space="preserve"> </w:t>
      </w:r>
      <w:r w:rsidR="008F7F32">
        <w:rPr>
          <w:rFonts w:ascii="Lato" w:hAnsi="Lato"/>
          <w:sz w:val="24"/>
          <w:szCs w:val="24"/>
        </w:rPr>
        <w:t xml:space="preserve">w celu weryfikacji i </w:t>
      </w:r>
      <w:r w:rsidR="008F7F32" w:rsidRPr="00274084">
        <w:rPr>
          <w:rFonts w:ascii="Lato" w:hAnsi="Lato"/>
          <w:sz w:val="24"/>
          <w:szCs w:val="24"/>
        </w:rPr>
        <w:t>spisani</w:t>
      </w:r>
      <w:r w:rsidR="008F7F32">
        <w:rPr>
          <w:rFonts w:ascii="Lato" w:hAnsi="Lato"/>
          <w:sz w:val="24"/>
          <w:szCs w:val="24"/>
        </w:rPr>
        <w:t>a</w:t>
      </w:r>
      <w:r w:rsidR="008F7F32" w:rsidRPr="00274084">
        <w:rPr>
          <w:rFonts w:ascii="Lato" w:hAnsi="Lato"/>
          <w:sz w:val="24"/>
          <w:szCs w:val="24"/>
        </w:rPr>
        <w:t xml:space="preserve"> </w:t>
      </w:r>
      <w:r w:rsidRPr="00274084">
        <w:rPr>
          <w:rFonts w:ascii="Lato" w:hAnsi="Lato"/>
          <w:sz w:val="24"/>
          <w:szCs w:val="24"/>
        </w:rPr>
        <w:t>danych osobowych przez S</w:t>
      </w:r>
      <w:r w:rsidR="00093437">
        <w:rPr>
          <w:rFonts w:ascii="Lato" w:hAnsi="Lato"/>
          <w:sz w:val="24"/>
          <w:szCs w:val="24"/>
        </w:rPr>
        <w:t>OP</w:t>
      </w:r>
      <w:r w:rsidRPr="00274084">
        <w:rPr>
          <w:rFonts w:ascii="Lato" w:hAnsi="Lato"/>
          <w:sz w:val="24"/>
          <w:szCs w:val="24"/>
        </w:rPr>
        <w:t>. Decyzję o wejściu danej osoby do Kancelarii podejmuje funkcjonariusz SOP.</w:t>
      </w:r>
    </w:p>
    <w:p w14:paraId="082E455F" w14:textId="5A3861FE" w:rsidR="00170D1F" w:rsidRPr="00274084" w:rsidRDefault="00170D1F" w:rsidP="00274084">
      <w:pPr>
        <w:pStyle w:val="Akapitzlist"/>
        <w:numPr>
          <w:ilvl w:val="0"/>
          <w:numId w:val="3"/>
        </w:numPr>
        <w:jc w:val="both"/>
        <w:rPr>
          <w:rFonts w:ascii="Lato" w:hAnsi="Lato"/>
          <w:sz w:val="24"/>
          <w:szCs w:val="24"/>
        </w:rPr>
      </w:pPr>
      <w:r w:rsidRPr="00274084">
        <w:rPr>
          <w:rFonts w:ascii="Lato" w:hAnsi="Lato"/>
          <w:sz w:val="24"/>
          <w:szCs w:val="24"/>
        </w:rPr>
        <w:t>Przedmioty, które funkcjonariusz SOP uzna za mogące zagrażać bezpieczeństwu, zostaną zdeponowane i oddane właścicielowi w momencie opuszczania budynku</w:t>
      </w:r>
      <w:r w:rsidR="00F43E6B" w:rsidRPr="00274084">
        <w:rPr>
          <w:rFonts w:ascii="Lato" w:hAnsi="Lato"/>
          <w:sz w:val="24"/>
          <w:szCs w:val="24"/>
        </w:rPr>
        <w:t>.</w:t>
      </w:r>
    </w:p>
    <w:p w14:paraId="4EE45F99" w14:textId="0D9E7A4F" w:rsidR="00F43E6B" w:rsidRPr="00274084" w:rsidRDefault="00F43E6B" w:rsidP="00274084">
      <w:pPr>
        <w:pStyle w:val="Akapitzlist"/>
        <w:numPr>
          <w:ilvl w:val="0"/>
          <w:numId w:val="3"/>
        </w:numPr>
        <w:jc w:val="both"/>
        <w:rPr>
          <w:rFonts w:ascii="Lato" w:hAnsi="Lato"/>
          <w:sz w:val="24"/>
          <w:szCs w:val="24"/>
        </w:rPr>
      </w:pPr>
      <w:r w:rsidRPr="00274084">
        <w:rPr>
          <w:rFonts w:ascii="Lato" w:hAnsi="Lato"/>
          <w:sz w:val="24"/>
          <w:szCs w:val="24"/>
        </w:rPr>
        <w:t>Uczestnicy zobowiązani są zachowywać się</w:t>
      </w:r>
      <w:r w:rsidR="00093437">
        <w:rPr>
          <w:rFonts w:ascii="Lato" w:hAnsi="Lato"/>
          <w:sz w:val="24"/>
          <w:szCs w:val="24"/>
        </w:rPr>
        <w:t xml:space="preserve"> </w:t>
      </w:r>
      <w:r w:rsidRPr="00274084">
        <w:rPr>
          <w:rFonts w:ascii="Lato" w:hAnsi="Lato"/>
          <w:sz w:val="24"/>
          <w:szCs w:val="24"/>
        </w:rPr>
        <w:t xml:space="preserve">w sposób niezagrażający bezpieczeństwu innych osób i stosować się do poleceń </w:t>
      </w:r>
      <w:r w:rsidR="00704800">
        <w:rPr>
          <w:rFonts w:ascii="Lato" w:hAnsi="Lato"/>
          <w:sz w:val="24"/>
          <w:szCs w:val="24"/>
        </w:rPr>
        <w:t>O</w:t>
      </w:r>
      <w:r w:rsidR="00704800" w:rsidRPr="00274084">
        <w:rPr>
          <w:rFonts w:ascii="Lato" w:hAnsi="Lato"/>
          <w:sz w:val="24"/>
          <w:szCs w:val="24"/>
        </w:rPr>
        <w:t>rganizator</w:t>
      </w:r>
      <w:r w:rsidR="00704800">
        <w:rPr>
          <w:rFonts w:ascii="Lato" w:hAnsi="Lato"/>
          <w:sz w:val="24"/>
          <w:szCs w:val="24"/>
        </w:rPr>
        <w:t xml:space="preserve">a </w:t>
      </w:r>
      <w:r w:rsidR="000631DF">
        <w:rPr>
          <w:rFonts w:ascii="Lato" w:hAnsi="Lato"/>
          <w:sz w:val="24"/>
          <w:szCs w:val="24"/>
        </w:rPr>
        <w:t>o</w:t>
      </w:r>
      <w:r w:rsidRPr="00274084">
        <w:rPr>
          <w:rFonts w:ascii="Lato" w:hAnsi="Lato"/>
          <w:sz w:val="24"/>
          <w:szCs w:val="24"/>
        </w:rPr>
        <w:t>raz funkcjonariuszy SOP</w:t>
      </w:r>
      <w:r w:rsidR="00304932">
        <w:rPr>
          <w:rFonts w:ascii="Lato" w:hAnsi="Lato"/>
          <w:sz w:val="24"/>
          <w:szCs w:val="24"/>
        </w:rPr>
        <w:t>.</w:t>
      </w:r>
      <w:r w:rsidRPr="00274084">
        <w:rPr>
          <w:rFonts w:ascii="Lato" w:hAnsi="Lato"/>
          <w:sz w:val="24"/>
          <w:szCs w:val="24"/>
        </w:rPr>
        <w:t xml:space="preserve"> </w:t>
      </w:r>
    </w:p>
    <w:p w14:paraId="2078CF08" w14:textId="13C6D2E3" w:rsidR="00F43E6B" w:rsidRPr="00274084" w:rsidRDefault="000631DF" w:rsidP="00274084">
      <w:pPr>
        <w:pStyle w:val="Akapitzlist"/>
        <w:numPr>
          <w:ilvl w:val="0"/>
          <w:numId w:val="3"/>
        </w:num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SOP</w:t>
      </w:r>
      <w:r w:rsidR="00F43E6B" w:rsidRPr="00274084">
        <w:rPr>
          <w:rFonts w:ascii="Lato" w:hAnsi="Lato"/>
          <w:sz w:val="24"/>
          <w:szCs w:val="24"/>
        </w:rPr>
        <w:t xml:space="preserve"> mo</w:t>
      </w:r>
      <w:r>
        <w:rPr>
          <w:rFonts w:ascii="Lato" w:hAnsi="Lato"/>
          <w:sz w:val="24"/>
          <w:szCs w:val="24"/>
        </w:rPr>
        <w:t>że</w:t>
      </w:r>
      <w:r w:rsidR="00F43E6B" w:rsidRPr="00274084">
        <w:rPr>
          <w:rFonts w:ascii="Lato" w:hAnsi="Lato"/>
          <w:sz w:val="24"/>
          <w:szCs w:val="24"/>
        </w:rPr>
        <w:t xml:space="preserve"> odmówić wejścia osobom, wobec których istnieje prawdopodobieństwo, że mogą zakłócać przebieg </w:t>
      </w:r>
      <w:r w:rsidR="00704800">
        <w:rPr>
          <w:rFonts w:ascii="Lato" w:hAnsi="Lato"/>
          <w:sz w:val="24"/>
          <w:szCs w:val="24"/>
        </w:rPr>
        <w:t>W</w:t>
      </w:r>
      <w:r w:rsidR="00704800" w:rsidRPr="00274084">
        <w:rPr>
          <w:rFonts w:ascii="Lato" w:hAnsi="Lato"/>
          <w:sz w:val="24"/>
          <w:szCs w:val="24"/>
        </w:rPr>
        <w:t>ydarzenia</w:t>
      </w:r>
      <w:r>
        <w:rPr>
          <w:rFonts w:ascii="Lato" w:hAnsi="Lato"/>
          <w:sz w:val="24"/>
          <w:szCs w:val="24"/>
        </w:rPr>
        <w:t>.</w:t>
      </w:r>
    </w:p>
    <w:p w14:paraId="321EECD8" w14:textId="3434A7D8" w:rsidR="00F43E6B" w:rsidRPr="00274084" w:rsidRDefault="00F43E6B" w:rsidP="00274084">
      <w:pPr>
        <w:pStyle w:val="Akapitzlist"/>
        <w:numPr>
          <w:ilvl w:val="0"/>
          <w:numId w:val="3"/>
        </w:numPr>
        <w:jc w:val="both"/>
        <w:rPr>
          <w:rFonts w:ascii="Lato" w:hAnsi="Lato"/>
          <w:sz w:val="24"/>
          <w:szCs w:val="24"/>
        </w:rPr>
      </w:pPr>
      <w:r w:rsidRPr="00274084">
        <w:rPr>
          <w:rFonts w:ascii="Lato" w:hAnsi="Lato"/>
          <w:sz w:val="24"/>
          <w:szCs w:val="24"/>
        </w:rPr>
        <w:t>Zwiedzanie odbywa się wyłącznie w grupach, o wyznaczonych godzinach, w</w:t>
      </w:r>
      <w:r w:rsidR="00274084">
        <w:rPr>
          <w:rFonts w:ascii="Lato" w:hAnsi="Lato"/>
          <w:sz w:val="24"/>
          <w:szCs w:val="24"/>
        </w:rPr>
        <w:t> </w:t>
      </w:r>
      <w:r w:rsidRPr="00274084">
        <w:rPr>
          <w:rFonts w:ascii="Lato" w:hAnsi="Lato"/>
          <w:sz w:val="24"/>
          <w:szCs w:val="24"/>
        </w:rPr>
        <w:t xml:space="preserve">obecności wyznaczonego przez Kancelarię </w:t>
      </w:r>
      <w:r w:rsidR="00304932">
        <w:rPr>
          <w:rFonts w:ascii="Lato" w:hAnsi="Lato"/>
          <w:sz w:val="24"/>
          <w:szCs w:val="24"/>
        </w:rPr>
        <w:t>p</w:t>
      </w:r>
      <w:r w:rsidRPr="00274084">
        <w:rPr>
          <w:rFonts w:ascii="Lato" w:hAnsi="Lato"/>
          <w:sz w:val="24"/>
          <w:szCs w:val="24"/>
        </w:rPr>
        <w:t>rzewodnika</w:t>
      </w:r>
      <w:r w:rsidR="000631DF">
        <w:rPr>
          <w:rFonts w:ascii="Lato" w:hAnsi="Lato"/>
          <w:sz w:val="24"/>
          <w:szCs w:val="24"/>
        </w:rPr>
        <w:t>.</w:t>
      </w:r>
    </w:p>
    <w:p w14:paraId="3CD54D8B" w14:textId="69FC5AC3" w:rsidR="003A3BC6" w:rsidRPr="00274084" w:rsidRDefault="00F43E6B" w:rsidP="00274084">
      <w:pPr>
        <w:pStyle w:val="Akapitzlist"/>
        <w:numPr>
          <w:ilvl w:val="0"/>
          <w:numId w:val="3"/>
        </w:numPr>
        <w:jc w:val="both"/>
        <w:rPr>
          <w:rFonts w:ascii="Lato" w:hAnsi="Lato"/>
          <w:sz w:val="24"/>
          <w:szCs w:val="24"/>
        </w:rPr>
      </w:pPr>
      <w:r w:rsidRPr="00274084">
        <w:rPr>
          <w:rFonts w:ascii="Lato" w:hAnsi="Lato"/>
          <w:sz w:val="24"/>
          <w:szCs w:val="24"/>
        </w:rPr>
        <w:t xml:space="preserve">Zwiedzanie budynku w ramach </w:t>
      </w:r>
      <w:r w:rsidR="00C00C65">
        <w:rPr>
          <w:rFonts w:ascii="Lato" w:hAnsi="Lato"/>
          <w:sz w:val="24"/>
          <w:szCs w:val="24"/>
        </w:rPr>
        <w:t>W</w:t>
      </w:r>
      <w:r w:rsidRPr="00274084">
        <w:rPr>
          <w:rFonts w:ascii="Lato" w:hAnsi="Lato"/>
          <w:sz w:val="24"/>
          <w:szCs w:val="24"/>
        </w:rPr>
        <w:t xml:space="preserve">ydarzenia ma ograniczony czas trwania, regulowany przez </w:t>
      </w:r>
      <w:r w:rsidR="00304932">
        <w:rPr>
          <w:rFonts w:ascii="Lato" w:hAnsi="Lato"/>
          <w:sz w:val="24"/>
          <w:szCs w:val="24"/>
        </w:rPr>
        <w:t>p</w:t>
      </w:r>
      <w:r w:rsidRPr="00274084">
        <w:rPr>
          <w:rFonts w:ascii="Lato" w:hAnsi="Lato"/>
          <w:sz w:val="24"/>
          <w:szCs w:val="24"/>
        </w:rPr>
        <w:t xml:space="preserve">rzewodnika z uwzględnieniem programu </w:t>
      </w:r>
      <w:r w:rsidR="00704800">
        <w:rPr>
          <w:rFonts w:ascii="Lato" w:hAnsi="Lato"/>
          <w:sz w:val="24"/>
          <w:szCs w:val="24"/>
        </w:rPr>
        <w:t>W</w:t>
      </w:r>
      <w:r w:rsidR="00704800" w:rsidRPr="00274084">
        <w:rPr>
          <w:rFonts w:ascii="Lato" w:hAnsi="Lato"/>
          <w:sz w:val="24"/>
          <w:szCs w:val="24"/>
        </w:rPr>
        <w:t>ydarzenia</w:t>
      </w:r>
      <w:r w:rsidRPr="00274084">
        <w:rPr>
          <w:rFonts w:ascii="Lato" w:hAnsi="Lato"/>
          <w:sz w:val="24"/>
          <w:szCs w:val="24"/>
        </w:rPr>
        <w:t>.</w:t>
      </w:r>
    </w:p>
    <w:p w14:paraId="4D1AF1D6" w14:textId="667BD8AE" w:rsidR="003A3BC6" w:rsidRPr="00274084" w:rsidRDefault="003A3BC6" w:rsidP="00274084">
      <w:pPr>
        <w:pStyle w:val="Akapitzlist"/>
        <w:numPr>
          <w:ilvl w:val="0"/>
          <w:numId w:val="3"/>
        </w:numPr>
        <w:jc w:val="both"/>
        <w:rPr>
          <w:rFonts w:ascii="Lato" w:hAnsi="Lato"/>
          <w:sz w:val="24"/>
          <w:szCs w:val="24"/>
        </w:rPr>
      </w:pPr>
      <w:r w:rsidRPr="00274084">
        <w:rPr>
          <w:rFonts w:ascii="Lato" w:hAnsi="Lato"/>
          <w:sz w:val="24"/>
          <w:szCs w:val="24"/>
        </w:rPr>
        <w:t xml:space="preserve">Jednocześnie na terenie Kancelarii może przebywać </w:t>
      </w:r>
      <w:r w:rsidR="004F6355">
        <w:rPr>
          <w:rFonts w:ascii="Lato" w:hAnsi="Lato"/>
          <w:sz w:val="24"/>
          <w:szCs w:val="24"/>
        </w:rPr>
        <w:t xml:space="preserve">mniej niż </w:t>
      </w:r>
      <w:r w:rsidR="000631DF">
        <w:rPr>
          <w:rFonts w:ascii="Lato" w:hAnsi="Lato"/>
          <w:sz w:val="24"/>
          <w:szCs w:val="24"/>
        </w:rPr>
        <w:t>30</w:t>
      </w:r>
      <w:r w:rsidRPr="00274084">
        <w:rPr>
          <w:rFonts w:ascii="Lato" w:hAnsi="Lato"/>
          <w:sz w:val="24"/>
          <w:szCs w:val="24"/>
        </w:rPr>
        <w:t>0 Uczestników.</w:t>
      </w:r>
      <w:r w:rsidR="000631DF" w:rsidRPr="00274084">
        <w:rPr>
          <w:rFonts w:ascii="Lato" w:hAnsi="Lato"/>
          <w:sz w:val="24"/>
          <w:szCs w:val="24"/>
        </w:rPr>
        <w:t xml:space="preserve"> </w:t>
      </w:r>
      <w:r w:rsidR="000631DF">
        <w:rPr>
          <w:rFonts w:ascii="Lato" w:hAnsi="Lato"/>
          <w:sz w:val="24"/>
          <w:szCs w:val="24"/>
        </w:rPr>
        <w:t>K</w:t>
      </w:r>
      <w:r w:rsidRPr="00274084">
        <w:rPr>
          <w:rFonts w:ascii="Lato" w:hAnsi="Lato"/>
          <w:sz w:val="24"/>
          <w:szCs w:val="24"/>
        </w:rPr>
        <w:t xml:space="preserve">ancelaria zastrzega sobie prawo do ograniczenia liczby osób przebywających jednocześnie wewnątrz budynku w czasie trwania </w:t>
      </w:r>
      <w:r w:rsidR="00704800">
        <w:rPr>
          <w:rFonts w:ascii="Lato" w:hAnsi="Lato"/>
          <w:sz w:val="24"/>
          <w:szCs w:val="24"/>
        </w:rPr>
        <w:t>W</w:t>
      </w:r>
      <w:r w:rsidR="00704800" w:rsidRPr="00274084">
        <w:rPr>
          <w:rFonts w:ascii="Lato" w:hAnsi="Lato"/>
          <w:sz w:val="24"/>
          <w:szCs w:val="24"/>
        </w:rPr>
        <w:t>ydarzenia</w:t>
      </w:r>
      <w:r w:rsidRPr="00274084">
        <w:rPr>
          <w:rFonts w:ascii="Lato" w:hAnsi="Lato"/>
          <w:sz w:val="24"/>
          <w:szCs w:val="24"/>
        </w:rPr>
        <w:t>.</w:t>
      </w:r>
    </w:p>
    <w:p w14:paraId="3F9487D2" w14:textId="5986E5CB" w:rsidR="003A3BC6" w:rsidRPr="00274084" w:rsidRDefault="003A3BC6" w:rsidP="00274084">
      <w:pPr>
        <w:pStyle w:val="Akapitzlist"/>
        <w:numPr>
          <w:ilvl w:val="0"/>
          <w:numId w:val="3"/>
        </w:numPr>
        <w:jc w:val="both"/>
        <w:rPr>
          <w:rFonts w:ascii="Lato" w:hAnsi="Lato"/>
          <w:sz w:val="24"/>
          <w:szCs w:val="24"/>
        </w:rPr>
      </w:pPr>
      <w:r w:rsidRPr="00274084">
        <w:rPr>
          <w:rFonts w:ascii="Lato" w:hAnsi="Lato"/>
          <w:sz w:val="24"/>
          <w:szCs w:val="24"/>
        </w:rPr>
        <w:t xml:space="preserve">Uczestnikom </w:t>
      </w:r>
      <w:r w:rsidR="00704800">
        <w:rPr>
          <w:rFonts w:ascii="Lato" w:hAnsi="Lato"/>
          <w:sz w:val="24"/>
          <w:szCs w:val="24"/>
        </w:rPr>
        <w:t>W</w:t>
      </w:r>
      <w:r w:rsidR="00704800" w:rsidRPr="00274084">
        <w:rPr>
          <w:rFonts w:ascii="Lato" w:hAnsi="Lato"/>
          <w:sz w:val="24"/>
          <w:szCs w:val="24"/>
        </w:rPr>
        <w:t xml:space="preserve">ydarzenia </w:t>
      </w:r>
      <w:r w:rsidRPr="00274084">
        <w:rPr>
          <w:rFonts w:ascii="Lato" w:hAnsi="Lato"/>
          <w:sz w:val="24"/>
          <w:szCs w:val="24"/>
        </w:rPr>
        <w:t>zabrania się zabierania ze sobą jakichkolwiek przedmiotów stanowiących własność Kancelarii oraz niszczenia i dewastowania mienia należącego do Kancelarii. Uczestnik ponosi pełną odpowiedzialność materialną za wszelkie szkody wyrządzone przez niego podczas lub w związku z</w:t>
      </w:r>
      <w:r w:rsidR="000631DF">
        <w:rPr>
          <w:rFonts w:ascii="Lato" w:hAnsi="Lato"/>
          <w:sz w:val="24"/>
          <w:szCs w:val="24"/>
        </w:rPr>
        <w:t> </w:t>
      </w:r>
      <w:r w:rsidRPr="00274084">
        <w:rPr>
          <w:rFonts w:ascii="Lato" w:hAnsi="Lato"/>
          <w:sz w:val="24"/>
          <w:szCs w:val="24"/>
        </w:rPr>
        <w:t xml:space="preserve">udziałem w </w:t>
      </w:r>
      <w:r w:rsidR="00704800">
        <w:rPr>
          <w:rFonts w:ascii="Lato" w:hAnsi="Lato"/>
          <w:sz w:val="24"/>
          <w:szCs w:val="24"/>
        </w:rPr>
        <w:t>W</w:t>
      </w:r>
      <w:r w:rsidR="00704800" w:rsidRPr="00274084">
        <w:rPr>
          <w:rFonts w:ascii="Lato" w:hAnsi="Lato"/>
          <w:sz w:val="24"/>
          <w:szCs w:val="24"/>
        </w:rPr>
        <w:t>ydarzeniu</w:t>
      </w:r>
      <w:r w:rsidRPr="00274084">
        <w:rPr>
          <w:rFonts w:ascii="Lato" w:hAnsi="Lato"/>
          <w:sz w:val="24"/>
          <w:szCs w:val="24"/>
        </w:rPr>
        <w:t xml:space="preserve">. </w:t>
      </w:r>
    </w:p>
    <w:p w14:paraId="4C4C8023" w14:textId="3FC04647" w:rsidR="003A3BC6" w:rsidRPr="00274084" w:rsidRDefault="008C2327" w:rsidP="00274084">
      <w:pPr>
        <w:pStyle w:val="Akapitzlist"/>
        <w:numPr>
          <w:ilvl w:val="0"/>
          <w:numId w:val="3"/>
        </w:numPr>
        <w:jc w:val="both"/>
        <w:rPr>
          <w:rFonts w:ascii="Lato" w:hAnsi="Lato"/>
          <w:sz w:val="24"/>
          <w:szCs w:val="24"/>
        </w:rPr>
      </w:pPr>
      <w:r>
        <w:rPr>
          <w:rFonts w:ascii="Lato" w:eastAsia="Times New Roman" w:hAnsi="Lato"/>
          <w:sz w:val="24"/>
          <w:szCs w:val="24"/>
        </w:rPr>
        <w:t>R</w:t>
      </w:r>
      <w:r w:rsidRPr="00D37E5E">
        <w:rPr>
          <w:rFonts w:ascii="Lato" w:eastAsia="Times New Roman" w:hAnsi="Lato"/>
          <w:sz w:val="24"/>
          <w:szCs w:val="24"/>
        </w:rPr>
        <w:t>odzic</w:t>
      </w:r>
      <w:r>
        <w:rPr>
          <w:rFonts w:ascii="Lato" w:eastAsia="Times New Roman" w:hAnsi="Lato"/>
          <w:sz w:val="24"/>
          <w:szCs w:val="24"/>
        </w:rPr>
        <w:t xml:space="preserve">e, </w:t>
      </w:r>
      <w:r w:rsidRPr="00D37E5E">
        <w:rPr>
          <w:rFonts w:ascii="Lato" w:eastAsia="Times New Roman" w:hAnsi="Lato"/>
          <w:sz w:val="24"/>
          <w:szCs w:val="24"/>
        </w:rPr>
        <w:t>opiekun</w:t>
      </w:r>
      <w:r>
        <w:rPr>
          <w:rFonts w:ascii="Lato" w:eastAsia="Times New Roman" w:hAnsi="Lato"/>
          <w:sz w:val="24"/>
          <w:szCs w:val="24"/>
        </w:rPr>
        <w:t>owie</w:t>
      </w:r>
      <w:r w:rsidRPr="00D37E5E">
        <w:rPr>
          <w:rFonts w:ascii="Lato" w:eastAsia="Times New Roman" w:hAnsi="Lato"/>
          <w:sz w:val="24"/>
          <w:szCs w:val="24"/>
        </w:rPr>
        <w:t xml:space="preserve"> prawn</w:t>
      </w:r>
      <w:r>
        <w:rPr>
          <w:rFonts w:ascii="Lato" w:eastAsia="Times New Roman" w:hAnsi="Lato"/>
          <w:sz w:val="24"/>
          <w:szCs w:val="24"/>
        </w:rPr>
        <w:t>i lub inne osoby sprawujące pieczę nad małoletnimi</w:t>
      </w:r>
      <w:r w:rsidRPr="00274084" w:rsidDel="00353E0B">
        <w:rPr>
          <w:rFonts w:ascii="Lato" w:hAnsi="Lato"/>
          <w:sz w:val="24"/>
          <w:szCs w:val="24"/>
        </w:rPr>
        <w:t xml:space="preserve"> </w:t>
      </w:r>
      <w:r w:rsidR="003A3BC6" w:rsidRPr="00274084">
        <w:rPr>
          <w:rFonts w:ascii="Lato" w:hAnsi="Lato"/>
          <w:sz w:val="24"/>
          <w:szCs w:val="24"/>
        </w:rPr>
        <w:t xml:space="preserve">ponoszą </w:t>
      </w:r>
      <w:r>
        <w:rPr>
          <w:rFonts w:ascii="Lato" w:hAnsi="Lato"/>
          <w:sz w:val="24"/>
          <w:szCs w:val="24"/>
        </w:rPr>
        <w:t xml:space="preserve">pełną </w:t>
      </w:r>
      <w:r w:rsidR="003A3BC6" w:rsidRPr="00274084">
        <w:rPr>
          <w:rFonts w:ascii="Lato" w:hAnsi="Lato"/>
          <w:sz w:val="24"/>
          <w:szCs w:val="24"/>
        </w:rPr>
        <w:t>odpowiedzialność</w:t>
      </w:r>
      <w:r w:rsidR="000631DF">
        <w:rPr>
          <w:rFonts w:ascii="Lato" w:hAnsi="Lato"/>
          <w:sz w:val="24"/>
          <w:szCs w:val="24"/>
        </w:rPr>
        <w:t xml:space="preserve"> </w:t>
      </w:r>
      <w:r w:rsidR="003A3BC6" w:rsidRPr="00274084">
        <w:rPr>
          <w:rFonts w:ascii="Lato" w:hAnsi="Lato"/>
          <w:sz w:val="24"/>
          <w:szCs w:val="24"/>
        </w:rPr>
        <w:t>za</w:t>
      </w:r>
      <w:r w:rsidR="000631DF">
        <w:rPr>
          <w:rFonts w:ascii="Lato" w:hAnsi="Lato"/>
          <w:sz w:val="24"/>
          <w:szCs w:val="24"/>
        </w:rPr>
        <w:t> </w:t>
      </w:r>
      <w:r w:rsidR="003A3BC6" w:rsidRPr="00274084">
        <w:rPr>
          <w:rFonts w:ascii="Lato" w:hAnsi="Lato"/>
          <w:sz w:val="24"/>
          <w:szCs w:val="24"/>
        </w:rPr>
        <w:t xml:space="preserve">bezpieczeństwo </w:t>
      </w:r>
      <w:r w:rsidR="00353E0B">
        <w:rPr>
          <w:rFonts w:ascii="Lato" w:hAnsi="Lato"/>
          <w:sz w:val="24"/>
          <w:szCs w:val="24"/>
        </w:rPr>
        <w:t>osób pozostających pod ich pieczą</w:t>
      </w:r>
      <w:r w:rsidR="003A3BC6" w:rsidRPr="00274084">
        <w:rPr>
          <w:rFonts w:ascii="Lato" w:hAnsi="Lato"/>
          <w:sz w:val="24"/>
          <w:szCs w:val="24"/>
        </w:rPr>
        <w:t xml:space="preserve"> oraz wyrządzone przez nich szkody.</w:t>
      </w:r>
    </w:p>
    <w:p w14:paraId="7FDE0C83" w14:textId="40B66DF3" w:rsidR="003A3BC6" w:rsidRPr="00274084" w:rsidRDefault="003A3BC6" w:rsidP="00274084">
      <w:pPr>
        <w:pStyle w:val="Akapitzlist"/>
        <w:numPr>
          <w:ilvl w:val="0"/>
          <w:numId w:val="3"/>
        </w:numPr>
        <w:jc w:val="both"/>
        <w:rPr>
          <w:rFonts w:ascii="Lato" w:hAnsi="Lato"/>
          <w:sz w:val="24"/>
          <w:szCs w:val="24"/>
        </w:rPr>
      </w:pPr>
      <w:r w:rsidRPr="00274084">
        <w:rPr>
          <w:rFonts w:ascii="Lato" w:hAnsi="Lato"/>
          <w:sz w:val="24"/>
          <w:szCs w:val="24"/>
        </w:rPr>
        <w:t xml:space="preserve">W trakcie trwania </w:t>
      </w:r>
      <w:r w:rsidR="00C00C65">
        <w:rPr>
          <w:rFonts w:ascii="Lato" w:hAnsi="Lato"/>
          <w:sz w:val="24"/>
          <w:szCs w:val="24"/>
        </w:rPr>
        <w:t>W</w:t>
      </w:r>
      <w:r w:rsidRPr="00274084">
        <w:rPr>
          <w:rFonts w:ascii="Lato" w:hAnsi="Lato"/>
          <w:sz w:val="24"/>
          <w:szCs w:val="24"/>
        </w:rPr>
        <w:t xml:space="preserve">ydarzenia Uczestnik jest zobowiązany do stosowania przepisów porządkowych obowiązujących na terenie Kancelarii, a także do stosowania się do poleceń </w:t>
      </w:r>
      <w:r w:rsidR="000631DF">
        <w:rPr>
          <w:rFonts w:ascii="Lato" w:hAnsi="Lato"/>
          <w:sz w:val="24"/>
          <w:szCs w:val="24"/>
        </w:rPr>
        <w:t xml:space="preserve">funkcjonariuszy SOP oraz </w:t>
      </w:r>
      <w:r w:rsidR="00304932">
        <w:rPr>
          <w:rFonts w:ascii="Lato" w:hAnsi="Lato"/>
          <w:sz w:val="24"/>
          <w:szCs w:val="24"/>
        </w:rPr>
        <w:t xml:space="preserve">przedstawicieli </w:t>
      </w:r>
      <w:r w:rsidR="000631DF">
        <w:rPr>
          <w:rFonts w:ascii="Lato" w:hAnsi="Lato"/>
          <w:sz w:val="24"/>
          <w:szCs w:val="24"/>
        </w:rPr>
        <w:t>Organizator</w:t>
      </w:r>
      <w:r w:rsidR="00304932">
        <w:rPr>
          <w:rFonts w:ascii="Lato" w:hAnsi="Lato"/>
          <w:sz w:val="24"/>
          <w:szCs w:val="24"/>
        </w:rPr>
        <w:t>a</w:t>
      </w:r>
      <w:r w:rsidR="0057213E">
        <w:rPr>
          <w:rFonts w:ascii="Lato" w:hAnsi="Lato"/>
          <w:sz w:val="24"/>
          <w:szCs w:val="24"/>
        </w:rPr>
        <w:t>.</w:t>
      </w:r>
    </w:p>
    <w:p w14:paraId="4AB1BC71" w14:textId="4FB0C107" w:rsidR="002D1EF8" w:rsidRPr="00274084" w:rsidRDefault="002D1EF8" w:rsidP="00274084">
      <w:pPr>
        <w:pStyle w:val="Akapitzlist"/>
        <w:numPr>
          <w:ilvl w:val="0"/>
          <w:numId w:val="3"/>
        </w:numPr>
        <w:jc w:val="both"/>
        <w:rPr>
          <w:rFonts w:ascii="Lato" w:hAnsi="Lato"/>
          <w:sz w:val="24"/>
          <w:szCs w:val="24"/>
        </w:rPr>
      </w:pPr>
      <w:r w:rsidRPr="00274084">
        <w:rPr>
          <w:rFonts w:ascii="Lato" w:hAnsi="Lato"/>
          <w:sz w:val="24"/>
          <w:szCs w:val="24"/>
        </w:rPr>
        <w:t>Uczestnikom zabrania się:</w:t>
      </w:r>
    </w:p>
    <w:p w14:paraId="12F44743" w14:textId="4E54D873" w:rsidR="004840CC" w:rsidRPr="00274084" w:rsidRDefault="002D1EF8" w:rsidP="00274084">
      <w:pPr>
        <w:pStyle w:val="Akapitzlist"/>
        <w:numPr>
          <w:ilvl w:val="1"/>
          <w:numId w:val="3"/>
        </w:numPr>
        <w:jc w:val="both"/>
        <w:rPr>
          <w:rFonts w:ascii="Lato" w:hAnsi="Lato"/>
          <w:sz w:val="24"/>
          <w:szCs w:val="24"/>
        </w:rPr>
      </w:pPr>
      <w:r w:rsidRPr="00274084">
        <w:rPr>
          <w:rFonts w:ascii="Lato" w:hAnsi="Lato"/>
          <w:sz w:val="24"/>
          <w:szCs w:val="24"/>
        </w:rPr>
        <w:t xml:space="preserve">wnosić urządzeń/ przedmiotów pozwalających na zagłuszanie systemów nagłaśniających </w:t>
      </w:r>
      <w:r w:rsidR="007D0BE9">
        <w:rPr>
          <w:rFonts w:ascii="Lato" w:hAnsi="Lato"/>
          <w:sz w:val="24"/>
          <w:szCs w:val="24"/>
        </w:rPr>
        <w:t>O</w:t>
      </w:r>
      <w:r w:rsidR="007D0BE9" w:rsidRPr="00274084">
        <w:rPr>
          <w:rFonts w:ascii="Lato" w:hAnsi="Lato"/>
          <w:sz w:val="24"/>
          <w:szCs w:val="24"/>
        </w:rPr>
        <w:t>rganizator</w:t>
      </w:r>
      <w:r w:rsidR="007D0BE9">
        <w:rPr>
          <w:rFonts w:ascii="Lato" w:hAnsi="Lato"/>
          <w:sz w:val="24"/>
          <w:szCs w:val="24"/>
        </w:rPr>
        <w:t>a</w:t>
      </w:r>
      <w:r w:rsidRPr="00274084">
        <w:rPr>
          <w:rFonts w:ascii="Lato" w:hAnsi="Lato"/>
          <w:sz w:val="24"/>
          <w:szCs w:val="24"/>
        </w:rPr>
        <w:t xml:space="preserve">, w szczególności: tub nagłośnieniowych, głośników, wuwuzeli, gwizdków, itp.; </w:t>
      </w:r>
    </w:p>
    <w:p w14:paraId="1D982992" w14:textId="5E25B32D" w:rsidR="004840CC" w:rsidRPr="00274084" w:rsidRDefault="002D1EF8" w:rsidP="00274084">
      <w:pPr>
        <w:pStyle w:val="Akapitzlist"/>
        <w:numPr>
          <w:ilvl w:val="1"/>
          <w:numId w:val="3"/>
        </w:numPr>
        <w:jc w:val="both"/>
        <w:rPr>
          <w:rFonts w:ascii="Lato" w:hAnsi="Lato"/>
          <w:sz w:val="24"/>
          <w:szCs w:val="24"/>
        </w:rPr>
      </w:pPr>
      <w:r w:rsidRPr="00274084">
        <w:rPr>
          <w:rFonts w:ascii="Lato" w:hAnsi="Lato"/>
          <w:sz w:val="24"/>
          <w:szCs w:val="24"/>
        </w:rPr>
        <w:t>wnosić ani wywieszać transparentów z treściami wulgarnymi, rasistowskimi, antysemickimi, naruszającymi powagę wydarzenia lub</w:t>
      </w:r>
      <w:r w:rsidR="000631DF">
        <w:rPr>
          <w:rFonts w:ascii="Lato" w:hAnsi="Lato"/>
          <w:sz w:val="24"/>
          <w:szCs w:val="24"/>
        </w:rPr>
        <w:t> </w:t>
      </w:r>
      <w:r w:rsidRPr="00274084">
        <w:rPr>
          <w:rFonts w:ascii="Lato" w:hAnsi="Lato"/>
          <w:sz w:val="24"/>
          <w:szCs w:val="24"/>
        </w:rPr>
        <w:t xml:space="preserve">obrażającymi jakiekolwiek osoby; </w:t>
      </w:r>
    </w:p>
    <w:p w14:paraId="47C6890D" w14:textId="16347973" w:rsidR="004840CC" w:rsidRDefault="002D1EF8" w:rsidP="00274084">
      <w:pPr>
        <w:pStyle w:val="Akapitzlist"/>
        <w:numPr>
          <w:ilvl w:val="1"/>
          <w:numId w:val="3"/>
        </w:numPr>
        <w:jc w:val="both"/>
        <w:rPr>
          <w:rFonts w:ascii="Lato" w:hAnsi="Lato"/>
          <w:sz w:val="24"/>
          <w:szCs w:val="24"/>
        </w:rPr>
      </w:pPr>
      <w:r w:rsidRPr="00274084">
        <w:rPr>
          <w:rFonts w:ascii="Lato" w:hAnsi="Lato"/>
          <w:sz w:val="24"/>
          <w:szCs w:val="24"/>
        </w:rPr>
        <w:t>wnosić przedmiotów, których użycie mogłoby wywołać objawy paniki, a</w:t>
      </w:r>
      <w:r w:rsidR="000631DF">
        <w:rPr>
          <w:rFonts w:ascii="Lato" w:hAnsi="Lato"/>
          <w:sz w:val="24"/>
          <w:szCs w:val="24"/>
        </w:rPr>
        <w:t> </w:t>
      </w:r>
      <w:r w:rsidRPr="00274084">
        <w:rPr>
          <w:rFonts w:ascii="Lato" w:hAnsi="Lato"/>
          <w:sz w:val="24"/>
          <w:szCs w:val="24"/>
        </w:rPr>
        <w:t xml:space="preserve">tym samym spowodować zagrożenie życia i zdrowia uczestników; </w:t>
      </w:r>
    </w:p>
    <w:p w14:paraId="3FF42398" w14:textId="1A3F6691" w:rsidR="000631DF" w:rsidRDefault="000631DF" w:rsidP="00274084">
      <w:pPr>
        <w:pStyle w:val="Akapitzlist"/>
        <w:numPr>
          <w:ilvl w:val="1"/>
          <w:numId w:val="3"/>
        </w:num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lastRenderedPageBreak/>
        <w:t>wnosić napoje lub wodę (woda będzie dostępna dla Uczestników na terenie Wydarzenia);</w:t>
      </w:r>
    </w:p>
    <w:p w14:paraId="65C00567" w14:textId="2A5720F4" w:rsidR="000631DF" w:rsidRPr="00274084" w:rsidRDefault="000631DF" w:rsidP="00274084">
      <w:pPr>
        <w:pStyle w:val="Akapitzlist"/>
        <w:numPr>
          <w:ilvl w:val="1"/>
          <w:numId w:val="3"/>
        </w:num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prowadzić jakąkolwiek agitację wyborczą;</w:t>
      </w:r>
    </w:p>
    <w:p w14:paraId="054CF289" w14:textId="77777777" w:rsidR="004840CC" w:rsidRPr="00274084" w:rsidRDefault="002D1EF8" w:rsidP="00274084">
      <w:pPr>
        <w:pStyle w:val="Akapitzlist"/>
        <w:numPr>
          <w:ilvl w:val="1"/>
          <w:numId w:val="3"/>
        </w:numPr>
        <w:jc w:val="both"/>
        <w:rPr>
          <w:rFonts w:ascii="Lato" w:hAnsi="Lato"/>
          <w:sz w:val="24"/>
          <w:szCs w:val="24"/>
        </w:rPr>
      </w:pPr>
      <w:r w:rsidRPr="00274084">
        <w:rPr>
          <w:rFonts w:ascii="Lato" w:hAnsi="Lato"/>
          <w:sz w:val="24"/>
          <w:szCs w:val="24"/>
        </w:rPr>
        <w:t xml:space="preserve">używać słów wulgarnych, haseł o nacechowaniu rasistowskim, antysemickim bądź obrażających jakiekolwiek osoby; </w:t>
      </w:r>
    </w:p>
    <w:p w14:paraId="0CFA84E5" w14:textId="7C9DA27F" w:rsidR="004840CC" w:rsidRPr="00274084" w:rsidRDefault="002D1EF8" w:rsidP="00274084">
      <w:pPr>
        <w:pStyle w:val="Akapitzlist"/>
        <w:numPr>
          <w:ilvl w:val="1"/>
          <w:numId w:val="3"/>
        </w:numPr>
        <w:jc w:val="both"/>
        <w:rPr>
          <w:rFonts w:ascii="Lato" w:hAnsi="Lato"/>
          <w:sz w:val="24"/>
          <w:szCs w:val="24"/>
        </w:rPr>
      </w:pPr>
      <w:r w:rsidRPr="00274084">
        <w:rPr>
          <w:rFonts w:ascii="Lato" w:hAnsi="Lato"/>
          <w:sz w:val="24"/>
          <w:szCs w:val="24"/>
        </w:rPr>
        <w:t xml:space="preserve">wchodzić na obszary, które zostały wyłączone przez </w:t>
      </w:r>
      <w:r w:rsidR="00704800">
        <w:rPr>
          <w:rFonts w:ascii="Lato" w:hAnsi="Lato"/>
          <w:sz w:val="24"/>
          <w:szCs w:val="24"/>
        </w:rPr>
        <w:t>O</w:t>
      </w:r>
      <w:r w:rsidR="00704800" w:rsidRPr="00274084">
        <w:rPr>
          <w:rFonts w:ascii="Lato" w:hAnsi="Lato"/>
          <w:sz w:val="24"/>
          <w:szCs w:val="24"/>
        </w:rPr>
        <w:t>rganizator</w:t>
      </w:r>
      <w:r w:rsidR="00704800">
        <w:rPr>
          <w:rFonts w:ascii="Lato" w:hAnsi="Lato"/>
          <w:sz w:val="24"/>
          <w:szCs w:val="24"/>
        </w:rPr>
        <w:t>a</w:t>
      </w:r>
      <w:r w:rsidR="00704800" w:rsidRPr="00274084">
        <w:rPr>
          <w:rFonts w:ascii="Lato" w:hAnsi="Lato"/>
          <w:sz w:val="24"/>
          <w:szCs w:val="24"/>
        </w:rPr>
        <w:t xml:space="preserve"> </w:t>
      </w:r>
      <w:r w:rsidRPr="00274084">
        <w:rPr>
          <w:rFonts w:ascii="Lato" w:hAnsi="Lato"/>
          <w:sz w:val="24"/>
          <w:szCs w:val="24"/>
        </w:rPr>
        <w:t>lub</w:t>
      </w:r>
      <w:r w:rsidR="000631DF">
        <w:rPr>
          <w:rFonts w:ascii="Lato" w:hAnsi="Lato"/>
          <w:sz w:val="24"/>
          <w:szCs w:val="24"/>
        </w:rPr>
        <w:t> </w:t>
      </w:r>
      <w:r w:rsidRPr="00274084">
        <w:rPr>
          <w:rFonts w:ascii="Lato" w:hAnsi="Lato"/>
          <w:sz w:val="24"/>
          <w:szCs w:val="24"/>
        </w:rPr>
        <w:t>funkcjonariuszy S</w:t>
      </w:r>
      <w:r w:rsidR="004840CC" w:rsidRPr="00274084">
        <w:rPr>
          <w:rFonts w:ascii="Lato" w:hAnsi="Lato"/>
          <w:sz w:val="24"/>
          <w:szCs w:val="24"/>
        </w:rPr>
        <w:t>OP</w:t>
      </w:r>
      <w:r w:rsidRPr="00274084">
        <w:rPr>
          <w:rFonts w:ascii="Lato" w:hAnsi="Lato"/>
          <w:sz w:val="24"/>
          <w:szCs w:val="24"/>
        </w:rPr>
        <w:t>;</w:t>
      </w:r>
    </w:p>
    <w:p w14:paraId="41290115" w14:textId="77777777" w:rsidR="004840CC" w:rsidRPr="00274084" w:rsidRDefault="002D1EF8" w:rsidP="00274084">
      <w:pPr>
        <w:pStyle w:val="Akapitzlist"/>
        <w:numPr>
          <w:ilvl w:val="1"/>
          <w:numId w:val="3"/>
        </w:numPr>
        <w:jc w:val="both"/>
        <w:rPr>
          <w:rFonts w:ascii="Lato" w:hAnsi="Lato"/>
          <w:sz w:val="24"/>
          <w:szCs w:val="24"/>
        </w:rPr>
      </w:pPr>
      <w:r w:rsidRPr="00274084">
        <w:rPr>
          <w:rFonts w:ascii="Lato" w:hAnsi="Lato"/>
          <w:sz w:val="24"/>
          <w:szCs w:val="24"/>
        </w:rPr>
        <w:t xml:space="preserve">nanosić napisów na elewacjach, chodnikach, ulicach; </w:t>
      </w:r>
    </w:p>
    <w:p w14:paraId="7B7B6893" w14:textId="466FD7ED" w:rsidR="0000015D" w:rsidRDefault="002D1EF8" w:rsidP="00274084">
      <w:pPr>
        <w:pStyle w:val="Akapitzlist"/>
        <w:numPr>
          <w:ilvl w:val="1"/>
          <w:numId w:val="3"/>
        </w:numPr>
        <w:jc w:val="both"/>
        <w:rPr>
          <w:rFonts w:ascii="Lato" w:hAnsi="Lato"/>
          <w:sz w:val="24"/>
          <w:szCs w:val="24"/>
        </w:rPr>
      </w:pPr>
      <w:r w:rsidRPr="00274084">
        <w:rPr>
          <w:rFonts w:ascii="Lato" w:hAnsi="Lato"/>
          <w:sz w:val="24"/>
          <w:szCs w:val="24"/>
        </w:rPr>
        <w:t xml:space="preserve">utrudniać </w:t>
      </w:r>
      <w:r w:rsidR="00704800">
        <w:rPr>
          <w:rFonts w:ascii="Lato" w:hAnsi="Lato"/>
          <w:sz w:val="24"/>
          <w:szCs w:val="24"/>
        </w:rPr>
        <w:t>O</w:t>
      </w:r>
      <w:r w:rsidR="00704800" w:rsidRPr="00274084">
        <w:rPr>
          <w:rFonts w:ascii="Lato" w:hAnsi="Lato"/>
          <w:sz w:val="24"/>
          <w:szCs w:val="24"/>
        </w:rPr>
        <w:t>rganizatoro</w:t>
      </w:r>
      <w:r w:rsidR="00704800">
        <w:rPr>
          <w:rFonts w:ascii="Lato" w:hAnsi="Lato"/>
          <w:sz w:val="24"/>
          <w:szCs w:val="24"/>
        </w:rPr>
        <w:t>wi</w:t>
      </w:r>
      <w:r w:rsidR="00704800" w:rsidRPr="00274084">
        <w:rPr>
          <w:rFonts w:ascii="Lato" w:hAnsi="Lato"/>
          <w:sz w:val="24"/>
          <w:szCs w:val="24"/>
        </w:rPr>
        <w:t xml:space="preserve"> </w:t>
      </w:r>
      <w:r w:rsidRPr="00274084">
        <w:rPr>
          <w:rFonts w:ascii="Lato" w:hAnsi="Lato"/>
          <w:sz w:val="24"/>
          <w:szCs w:val="24"/>
        </w:rPr>
        <w:t xml:space="preserve">oraz funkcjonariuszom SOP podejmowania działań zmierzających do zapobieżenia naruszeniom, utrzymania bądź przywracania bezpieczeństwa i porządku publicznego w miejscu </w:t>
      </w:r>
      <w:r w:rsidR="00C00C65">
        <w:rPr>
          <w:rFonts w:ascii="Lato" w:hAnsi="Lato"/>
          <w:sz w:val="24"/>
          <w:szCs w:val="24"/>
        </w:rPr>
        <w:t>W</w:t>
      </w:r>
      <w:r w:rsidRPr="00274084">
        <w:rPr>
          <w:rFonts w:ascii="Lato" w:hAnsi="Lato"/>
          <w:sz w:val="24"/>
          <w:szCs w:val="24"/>
        </w:rPr>
        <w:t>ydarzenia lub rejonie do niego przyległym</w:t>
      </w:r>
      <w:r w:rsidR="0000015D">
        <w:rPr>
          <w:rFonts w:ascii="Lato" w:hAnsi="Lato"/>
          <w:sz w:val="24"/>
          <w:szCs w:val="24"/>
        </w:rPr>
        <w:t>;</w:t>
      </w:r>
    </w:p>
    <w:p w14:paraId="0E3D3C07" w14:textId="72EC07BF" w:rsidR="002D1EF8" w:rsidRDefault="0000015D" w:rsidP="00274084">
      <w:pPr>
        <w:pStyle w:val="Akapitzlist"/>
        <w:numPr>
          <w:ilvl w:val="1"/>
          <w:numId w:val="3"/>
        </w:num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wchodzić ze zwierzętami</w:t>
      </w:r>
      <w:r w:rsidR="00C00C65">
        <w:rPr>
          <w:rFonts w:ascii="Lato" w:hAnsi="Lato"/>
          <w:sz w:val="24"/>
          <w:szCs w:val="24"/>
        </w:rPr>
        <w:t>,</w:t>
      </w:r>
      <w:r>
        <w:rPr>
          <w:rFonts w:ascii="Lato" w:hAnsi="Lato"/>
          <w:sz w:val="24"/>
          <w:szCs w:val="24"/>
        </w:rPr>
        <w:t xml:space="preserve"> z wyłączeniem zwierząt przewodników.</w:t>
      </w:r>
      <w:r w:rsidR="002D1EF8" w:rsidRPr="00274084">
        <w:rPr>
          <w:rFonts w:ascii="Lato" w:hAnsi="Lato"/>
          <w:sz w:val="24"/>
          <w:szCs w:val="24"/>
        </w:rPr>
        <w:t xml:space="preserve"> </w:t>
      </w:r>
    </w:p>
    <w:p w14:paraId="55FFBACF" w14:textId="16C043A6" w:rsidR="00B61386" w:rsidRPr="00B61386" w:rsidRDefault="0057213E" w:rsidP="00B61386">
      <w:pPr>
        <w:pStyle w:val="Akapitzlist"/>
        <w:numPr>
          <w:ilvl w:val="0"/>
          <w:numId w:val="3"/>
        </w:num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 SOP</w:t>
      </w:r>
      <w:r w:rsidR="00B61386" w:rsidRPr="00B61386">
        <w:rPr>
          <w:rFonts w:ascii="Lato" w:hAnsi="Lato"/>
          <w:sz w:val="24"/>
          <w:szCs w:val="24"/>
        </w:rPr>
        <w:t xml:space="preserve"> zastrzega sobie prawo odmowy wyrażenia zgody na wniesienie jakiegokolwiek przedmiotu, jeżeli istnieje uzasadnione podejrzenie, że może on być użyty w celu popełnienia czynu zabronionego. </w:t>
      </w:r>
    </w:p>
    <w:p w14:paraId="4DB21FA7" w14:textId="77777777" w:rsidR="00B61386" w:rsidRDefault="00B61386" w:rsidP="00B61386">
      <w:pPr>
        <w:jc w:val="both"/>
        <w:rPr>
          <w:rFonts w:ascii="Lato" w:hAnsi="Lato"/>
          <w:sz w:val="24"/>
          <w:szCs w:val="24"/>
        </w:rPr>
      </w:pPr>
    </w:p>
    <w:p w14:paraId="685E34A9" w14:textId="2BC78D2D" w:rsidR="00332935" w:rsidRPr="00332935" w:rsidRDefault="00332935" w:rsidP="00332935">
      <w:pPr>
        <w:jc w:val="center"/>
        <w:rPr>
          <w:rFonts w:ascii="Lato" w:hAnsi="Lato"/>
          <w:b/>
          <w:bCs/>
          <w:sz w:val="24"/>
          <w:szCs w:val="24"/>
        </w:rPr>
      </w:pPr>
      <w:r w:rsidRPr="00332935">
        <w:rPr>
          <w:rFonts w:ascii="Lato" w:hAnsi="Lato"/>
          <w:b/>
          <w:bCs/>
          <w:sz w:val="24"/>
          <w:szCs w:val="24"/>
        </w:rPr>
        <w:t xml:space="preserve">Rozdział III. Uprawnienia i odpowiedzialność Uczestników </w:t>
      </w:r>
      <w:r w:rsidR="002E6A9D">
        <w:rPr>
          <w:rFonts w:ascii="Lato" w:hAnsi="Lato"/>
          <w:b/>
          <w:bCs/>
          <w:sz w:val="24"/>
          <w:szCs w:val="24"/>
        </w:rPr>
        <w:t>Wydarzenia</w:t>
      </w:r>
    </w:p>
    <w:p w14:paraId="0117185B" w14:textId="5683E0EB" w:rsidR="00332935" w:rsidRPr="00332935" w:rsidRDefault="00332935" w:rsidP="00332935">
      <w:pPr>
        <w:jc w:val="center"/>
        <w:rPr>
          <w:rFonts w:ascii="Lato" w:hAnsi="Lato"/>
          <w:b/>
          <w:bCs/>
          <w:sz w:val="24"/>
          <w:szCs w:val="24"/>
        </w:rPr>
      </w:pPr>
      <w:r w:rsidRPr="00332935">
        <w:rPr>
          <w:rFonts w:ascii="Lato" w:hAnsi="Lato"/>
          <w:b/>
          <w:bCs/>
          <w:sz w:val="24"/>
          <w:szCs w:val="24"/>
        </w:rPr>
        <w:t xml:space="preserve">§ </w:t>
      </w:r>
      <w:r w:rsidR="00122D0B">
        <w:rPr>
          <w:rFonts w:ascii="Lato" w:hAnsi="Lato"/>
          <w:b/>
          <w:bCs/>
          <w:sz w:val="24"/>
          <w:szCs w:val="24"/>
        </w:rPr>
        <w:t>5</w:t>
      </w:r>
      <w:r w:rsidRPr="00332935">
        <w:rPr>
          <w:rFonts w:ascii="Lato" w:hAnsi="Lato"/>
          <w:b/>
          <w:bCs/>
          <w:sz w:val="24"/>
          <w:szCs w:val="24"/>
        </w:rPr>
        <w:t>.</w:t>
      </w:r>
    </w:p>
    <w:p w14:paraId="6E0E102E" w14:textId="3DADB013" w:rsidR="00332935" w:rsidRPr="00332935" w:rsidRDefault="00332935" w:rsidP="00332935">
      <w:pPr>
        <w:jc w:val="center"/>
        <w:rPr>
          <w:rFonts w:ascii="Lato" w:hAnsi="Lato"/>
          <w:b/>
          <w:bCs/>
          <w:sz w:val="24"/>
          <w:szCs w:val="24"/>
        </w:rPr>
      </w:pPr>
      <w:r w:rsidRPr="00332935">
        <w:rPr>
          <w:rFonts w:ascii="Lato" w:hAnsi="Lato"/>
          <w:b/>
          <w:bCs/>
          <w:sz w:val="24"/>
          <w:szCs w:val="24"/>
        </w:rPr>
        <w:t xml:space="preserve">Uprawnienia Uczestników </w:t>
      </w:r>
      <w:r w:rsidR="002E6A9D">
        <w:rPr>
          <w:rFonts w:ascii="Lato" w:hAnsi="Lato"/>
          <w:b/>
          <w:bCs/>
          <w:sz w:val="24"/>
          <w:szCs w:val="24"/>
        </w:rPr>
        <w:t>Wydarzenia</w:t>
      </w:r>
    </w:p>
    <w:p w14:paraId="2C8FAC99" w14:textId="05819F81" w:rsidR="00332935" w:rsidRPr="00332935" w:rsidRDefault="00332935" w:rsidP="00332935">
      <w:pPr>
        <w:pStyle w:val="Akapitzlist"/>
        <w:numPr>
          <w:ilvl w:val="0"/>
          <w:numId w:val="6"/>
        </w:numPr>
        <w:jc w:val="both"/>
        <w:rPr>
          <w:rFonts w:ascii="Lato" w:hAnsi="Lato"/>
          <w:sz w:val="24"/>
          <w:szCs w:val="24"/>
        </w:rPr>
      </w:pPr>
      <w:r w:rsidRPr="00332935">
        <w:rPr>
          <w:rFonts w:ascii="Lato" w:hAnsi="Lato"/>
          <w:sz w:val="24"/>
          <w:szCs w:val="24"/>
        </w:rPr>
        <w:t xml:space="preserve">Uczestnik </w:t>
      </w:r>
      <w:r>
        <w:rPr>
          <w:rFonts w:ascii="Lato" w:hAnsi="Lato"/>
          <w:sz w:val="24"/>
          <w:szCs w:val="24"/>
        </w:rPr>
        <w:t>Wydarzenia</w:t>
      </w:r>
      <w:r w:rsidRPr="00332935">
        <w:rPr>
          <w:rFonts w:ascii="Lato" w:hAnsi="Lato"/>
          <w:sz w:val="24"/>
          <w:szCs w:val="24"/>
        </w:rPr>
        <w:t xml:space="preserve"> jest uprawniony do uczestniczenia w </w:t>
      </w:r>
      <w:r w:rsidR="002E6A9D">
        <w:rPr>
          <w:rFonts w:ascii="Lato" w:hAnsi="Lato"/>
          <w:sz w:val="24"/>
          <w:szCs w:val="24"/>
        </w:rPr>
        <w:t>Wydarzeniu</w:t>
      </w:r>
      <w:r w:rsidRPr="00332935">
        <w:rPr>
          <w:rFonts w:ascii="Lato" w:hAnsi="Lato"/>
          <w:sz w:val="24"/>
          <w:szCs w:val="24"/>
        </w:rPr>
        <w:t xml:space="preserve"> w</w:t>
      </w:r>
      <w:r>
        <w:rPr>
          <w:rFonts w:ascii="Lato" w:hAnsi="Lato"/>
          <w:sz w:val="24"/>
          <w:szCs w:val="24"/>
        </w:rPr>
        <w:t> </w:t>
      </w:r>
      <w:r w:rsidRPr="00332935">
        <w:rPr>
          <w:rFonts w:ascii="Lato" w:hAnsi="Lato"/>
          <w:sz w:val="24"/>
          <w:szCs w:val="24"/>
        </w:rPr>
        <w:t>nieskrępowany sposób, z ograniczeniem wynikającym z konieczności przestrzegania ogólnie obowiązujących przepisów prawa oraz postanowień określonych w niniejszym Regulaminie.</w:t>
      </w:r>
    </w:p>
    <w:p w14:paraId="1EDD4093" w14:textId="62D73B82" w:rsidR="00332935" w:rsidRPr="00332935" w:rsidRDefault="00332935" w:rsidP="00332935">
      <w:pPr>
        <w:pStyle w:val="Akapitzlist"/>
        <w:numPr>
          <w:ilvl w:val="0"/>
          <w:numId w:val="6"/>
        </w:numPr>
        <w:jc w:val="both"/>
        <w:rPr>
          <w:rFonts w:ascii="Lato" w:hAnsi="Lato"/>
          <w:sz w:val="24"/>
          <w:szCs w:val="24"/>
        </w:rPr>
      </w:pPr>
      <w:r w:rsidRPr="00332935">
        <w:rPr>
          <w:rFonts w:ascii="Lato" w:hAnsi="Lato"/>
          <w:sz w:val="24"/>
          <w:szCs w:val="24"/>
        </w:rPr>
        <w:t xml:space="preserve">Uczestnik </w:t>
      </w:r>
      <w:r>
        <w:rPr>
          <w:rFonts w:ascii="Lato" w:hAnsi="Lato"/>
          <w:sz w:val="24"/>
          <w:szCs w:val="24"/>
        </w:rPr>
        <w:t>Wydarzenia</w:t>
      </w:r>
      <w:r w:rsidRPr="00332935">
        <w:rPr>
          <w:rFonts w:ascii="Lato" w:hAnsi="Lato"/>
          <w:sz w:val="24"/>
          <w:szCs w:val="24"/>
        </w:rPr>
        <w:t xml:space="preserve"> ma prawo:</w:t>
      </w:r>
    </w:p>
    <w:p w14:paraId="71DC0500" w14:textId="29C39B15" w:rsidR="00332935" w:rsidRPr="00332935" w:rsidRDefault="00332935" w:rsidP="00332935">
      <w:pPr>
        <w:pStyle w:val="Akapitzlist"/>
        <w:numPr>
          <w:ilvl w:val="1"/>
          <w:numId w:val="6"/>
        </w:numPr>
        <w:jc w:val="both"/>
        <w:rPr>
          <w:rFonts w:ascii="Lato" w:hAnsi="Lato"/>
          <w:sz w:val="24"/>
          <w:szCs w:val="24"/>
        </w:rPr>
      </w:pPr>
      <w:r w:rsidRPr="00332935">
        <w:rPr>
          <w:rFonts w:ascii="Lato" w:hAnsi="Lato"/>
          <w:sz w:val="24"/>
          <w:szCs w:val="24"/>
        </w:rPr>
        <w:t xml:space="preserve">przebywać na terenie </w:t>
      </w:r>
      <w:r w:rsidR="002E6A9D">
        <w:rPr>
          <w:rFonts w:ascii="Lato" w:hAnsi="Lato"/>
          <w:sz w:val="24"/>
          <w:szCs w:val="24"/>
        </w:rPr>
        <w:t>Wydarzenia</w:t>
      </w:r>
      <w:r w:rsidRPr="00332935">
        <w:rPr>
          <w:rFonts w:ascii="Lato" w:hAnsi="Lato"/>
          <w:sz w:val="24"/>
          <w:szCs w:val="24"/>
        </w:rPr>
        <w:t xml:space="preserve"> w czasie je</w:t>
      </w:r>
      <w:r w:rsidR="002E6A9D">
        <w:rPr>
          <w:rFonts w:ascii="Lato" w:hAnsi="Lato"/>
          <w:sz w:val="24"/>
          <w:szCs w:val="24"/>
        </w:rPr>
        <w:t>go</w:t>
      </w:r>
      <w:r w:rsidRPr="00332935">
        <w:rPr>
          <w:rFonts w:ascii="Lato" w:hAnsi="Lato"/>
          <w:sz w:val="24"/>
          <w:szCs w:val="24"/>
        </w:rPr>
        <w:t xml:space="preserve"> trwania; </w:t>
      </w:r>
    </w:p>
    <w:p w14:paraId="20B8D600" w14:textId="69CE921E" w:rsidR="00332935" w:rsidRPr="00332935" w:rsidRDefault="00332935" w:rsidP="00332935">
      <w:pPr>
        <w:pStyle w:val="Akapitzlist"/>
        <w:numPr>
          <w:ilvl w:val="1"/>
          <w:numId w:val="6"/>
        </w:numPr>
        <w:jc w:val="both"/>
        <w:rPr>
          <w:rFonts w:ascii="Lato" w:hAnsi="Lato"/>
          <w:sz w:val="24"/>
          <w:szCs w:val="24"/>
        </w:rPr>
      </w:pPr>
      <w:r w:rsidRPr="00332935">
        <w:rPr>
          <w:rFonts w:ascii="Lato" w:hAnsi="Lato"/>
          <w:sz w:val="24"/>
          <w:szCs w:val="24"/>
        </w:rPr>
        <w:t>korzystać z pomocy medycznej</w:t>
      </w:r>
      <w:r w:rsidR="00EF46C2">
        <w:rPr>
          <w:rFonts w:ascii="Lato" w:hAnsi="Lato"/>
          <w:sz w:val="24"/>
          <w:szCs w:val="24"/>
        </w:rPr>
        <w:t>, o której mowa w § 2 ust. 5</w:t>
      </w:r>
      <w:r w:rsidRPr="00332935">
        <w:rPr>
          <w:rFonts w:ascii="Lato" w:hAnsi="Lato"/>
          <w:sz w:val="24"/>
          <w:szCs w:val="24"/>
        </w:rPr>
        <w:t>;</w:t>
      </w:r>
    </w:p>
    <w:p w14:paraId="6D6C99C3" w14:textId="28161B7B" w:rsidR="00332935" w:rsidRDefault="00332935" w:rsidP="00332935">
      <w:pPr>
        <w:pStyle w:val="Akapitzlist"/>
        <w:numPr>
          <w:ilvl w:val="1"/>
          <w:numId w:val="6"/>
        </w:numPr>
        <w:jc w:val="both"/>
        <w:rPr>
          <w:rFonts w:ascii="Lato" w:hAnsi="Lato"/>
          <w:sz w:val="24"/>
          <w:szCs w:val="24"/>
        </w:rPr>
      </w:pPr>
      <w:r w:rsidRPr="00332935">
        <w:rPr>
          <w:rFonts w:ascii="Lato" w:hAnsi="Lato"/>
          <w:sz w:val="24"/>
          <w:szCs w:val="24"/>
        </w:rPr>
        <w:t>korzystać z tłumaczenia na polski język migowy</w:t>
      </w:r>
      <w:r w:rsidR="002E6A9D">
        <w:rPr>
          <w:rFonts w:ascii="Lato" w:hAnsi="Lato"/>
          <w:sz w:val="24"/>
          <w:szCs w:val="24"/>
        </w:rPr>
        <w:t>,</w:t>
      </w:r>
      <w:r>
        <w:rPr>
          <w:rFonts w:ascii="Lato" w:hAnsi="Lato"/>
          <w:sz w:val="24"/>
          <w:szCs w:val="24"/>
        </w:rPr>
        <w:t xml:space="preserve"> oraz na język angielski dla cudzoziemców.</w:t>
      </w:r>
    </w:p>
    <w:p w14:paraId="53A73199" w14:textId="77777777" w:rsidR="00332935" w:rsidRPr="00332935" w:rsidRDefault="00332935" w:rsidP="00332935">
      <w:pPr>
        <w:jc w:val="both"/>
        <w:rPr>
          <w:rFonts w:ascii="Lato" w:hAnsi="Lato"/>
          <w:sz w:val="24"/>
          <w:szCs w:val="24"/>
        </w:rPr>
      </w:pPr>
    </w:p>
    <w:p w14:paraId="24CD8B94" w14:textId="09776539" w:rsidR="00332935" w:rsidRPr="00332935" w:rsidRDefault="00332935" w:rsidP="00332935">
      <w:pPr>
        <w:pStyle w:val="Akapitzlist"/>
        <w:jc w:val="center"/>
        <w:rPr>
          <w:rFonts w:ascii="Lato" w:hAnsi="Lato"/>
          <w:b/>
          <w:bCs/>
          <w:sz w:val="24"/>
          <w:szCs w:val="24"/>
        </w:rPr>
      </w:pPr>
      <w:r w:rsidRPr="00332935">
        <w:rPr>
          <w:rFonts w:ascii="Lato" w:hAnsi="Lato"/>
          <w:b/>
          <w:bCs/>
          <w:sz w:val="24"/>
          <w:szCs w:val="24"/>
        </w:rPr>
        <w:t xml:space="preserve">§ </w:t>
      </w:r>
      <w:r w:rsidR="00122D0B">
        <w:rPr>
          <w:rFonts w:ascii="Lato" w:hAnsi="Lato"/>
          <w:b/>
          <w:bCs/>
          <w:sz w:val="24"/>
          <w:szCs w:val="24"/>
        </w:rPr>
        <w:t>6</w:t>
      </w:r>
      <w:r w:rsidRPr="00332935">
        <w:rPr>
          <w:rFonts w:ascii="Lato" w:hAnsi="Lato"/>
          <w:b/>
          <w:bCs/>
          <w:sz w:val="24"/>
          <w:szCs w:val="24"/>
        </w:rPr>
        <w:t>.</w:t>
      </w:r>
    </w:p>
    <w:p w14:paraId="7C7068A1" w14:textId="1A23E864" w:rsidR="00332935" w:rsidRDefault="00332935" w:rsidP="00332935">
      <w:pPr>
        <w:pStyle w:val="Akapitzlist"/>
        <w:jc w:val="center"/>
        <w:rPr>
          <w:rFonts w:ascii="Lato" w:hAnsi="Lato"/>
          <w:b/>
          <w:bCs/>
          <w:sz w:val="24"/>
          <w:szCs w:val="24"/>
        </w:rPr>
      </w:pPr>
      <w:r w:rsidRPr="00332935">
        <w:rPr>
          <w:rFonts w:ascii="Lato" w:hAnsi="Lato"/>
          <w:b/>
          <w:bCs/>
          <w:sz w:val="24"/>
          <w:szCs w:val="24"/>
        </w:rPr>
        <w:t xml:space="preserve">Odpowiedzialność Uczestników </w:t>
      </w:r>
      <w:r w:rsidR="002E6A9D">
        <w:rPr>
          <w:rFonts w:ascii="Lato" w:hAnsi="Lato"/>
          <w:b/>
          <w:bCs/>
          <w:sz w:val="24"/>
          <w:szCs w:val="24"/>
        </w:rPr>
        <w:t>Wydarzenia</w:t>
      </w:r>
    </w:p>
    <w:p w14:paraId="2E5FD972" w14:textId="77777777" w:rsidR="00384661" w:rsidRPr="00332935" w:rsidRDefault="00384661" w:rsidP="00384661">
      <w:pPr>
        <w:pStyle w:val="Akapitzlist"/>
        <w:spacing w:after="0"/>
        <w:jc w:val="center"/>
        <w:rPr>
          <w:rFonts w:ascii="Lato" w:hAnsi="Lato"/>
          <w:b/>
          <w:bCs/>
          <w:sz w:val="24"/>
          <w:szCs w:val="24"/>
        </w:rPr>
      </w:pPr>
    </w:p>
    <w:p w14:paraId="7F6AEDB5" w14:textId="52F71E47" w:rsidR="00332935" w:rsidRPr="00332935" w:rsidRDefault="00332935" w:rsidP="00332935">
      <w:pPr>
        <w:pStyle w:val="Akapitzlist"/>
        <w:numPr>
          <w:ilvl w:val="0"/>
          <w:numId w:val="7"/>
        </w:numPr>
        <w:jc w:val="both"/>
        <w:rPr>
          <w:rFonts w:ascii="Lato" w:hAnsi="Lato"/>
          <w:sz w:val="24"/>
          <w:szCs w:val="24"/>
        </w:rPr>
      </w:pPr>
      <w:r w:rsidRPr="00332935">
        <w:rPr>
          <w:rFonts w:ascii="Lato" w:hAnsi="Lato"/>
          <w:sz w:val="24"/>
          <w:szCs w:val="24"/>
        </w:rPr>
        <w:t>Osoby zakłócające porządek publiczny, zagrażające bezpieczeństwu lub zachowujące się niezgodnie z niniejszym Regulaminem mogą być poproszone</w:t>
      </w:r>
      <w:r w:rsidR="00C54228">
        <w:rPr>
          <w:rFonts w:ascii="Lato" w:hAnsi="Lato"/>
          <w:sz w:val="24"/>
          <w:szCs w:val="24"/>
        </w:rPr>
        <w:t xml:space="preserve"> przez SOP</w:t>
      </w:r>
      <w:r w:rsidRPr="00332935">
        <w:rPr>
          <w:rFonts w:ascii="Lato" w:hAnsi="Lato"/>
          <w:sz w:val="24"/>
          <w:szCs w:val="24"/>
        </w:rPr>
        <w:t xml:space="preserve"> o</w:t>
      </w:r>
      <w:r>
        <w:rPr>
          <w:rFonts w:ascii="Lato" w:hAnsi="Lato"/>
          <w:sz w:val="24"/>
          <w:szCs w:val="24"/>
        </w:rPr>
        <w:t> </w:t>
      </w:r>
      <w:r w:rsidRPr="00332935">
        <w:rPr>
          <w:rFonts w:ascii="Lato" w:hAnsi="Lato"/>
          <w:sz w:val="24"/>
          <w:szCs w:val="24"/>
        </w:rPr>
        <w:t xml:space="preserve">opuszczenie terenu </w:t>
      </w:r>
      <w:r w:rsidR="002E6A9D">
        <w:rPr>
          <w:rFonts w:ascii="Lato" w:hAnsi="Lato"/>
          <w:sz w:val="24"/>
          <w:szCs w:val="24"/>
        </w:rPr>
        <w:t>Wydarzenia</w:t>
      </w:r>
      <w:r w:rsidR="00C54228">
        <w:rPr>
          <w:rFonts w:ascii="Lato" w:hAnsi="Lato"/>
          <w:sz w:val="24"/>
          <w:szCs w:val="24"/>
        </w:rPr>
        <w:t>. W przypadku nie zastosowania się do polecenia możliwe jest</w:t>
      </w:r>
      <w:r w:rsidRPr="00332935">
        <w:rPr>
          <w:rFonts w:ascii="Lato" w:hAnsi="Lato"/>
          <w:sz w:val="24"/>
          <w:szCs w:val="24"/>
        </w:rPr>
        <w:t xml:space="preserve">  użyci</w:t>
      </w:r>
      <w:r w:rsidR="00C54228">
        <w:rPr>
          <w:rFonts w:ascii="Lato" w:hAnsi="Lato"/>
          <w:sz w:val="24"/>
          <w:szCs w:val="24"/>
        </w:rPr>
        <w:t>e środków</w:t>
      </w:r>
      <w:r w:rsidRPr="00332935">
        <w:rPr>
          <w:rFonts w:ascii="Lato" w:hAnsi="Lato"/>
          <w:sz w:val="24"/>
          <w:szCs w:val="24"/>
        </w:rPr>
        <w:t xml:space="preserve"> przymusu bezpośredniego.</w:t>
      </w:r>
    </w:p>
    <w:p w14:paraId="442E3775" w14:textId="4DF134FF" w:rsidR="00332935" w:rsidRPr="00332935" w:rsidRDefault="00C83249" w:rsidP="00332935">
      <w:pPr>
        <w:pStyle w:val="Akapitzlist"/>
        <w:numPr>
          <w:ilvl w:val="0"/>
          <w:numId w:val="7"/>
        </w:num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Funkcjonariusze </w:t>
      </w:r>
      <w:r w:rsidR="00C54228">
        <w:rPr>
          <w:rFonts w:ascii="Lato" w:hAnsi="Lato"/>
          <w:sz w:val="24"/>
          <w:szCs w:val="24"/>
        </w:rPr>
        <w:t>SOP</w:t>
      </w:r>
      <w:r>
        <w:rPr>
          <w:rFonts w:ascii="Lato" w:hAnsi="Lato"/>
          <w:sz w:val="24"/>
          <w:szCs w:val="24"/>
        </w:rPr>
        <w:t xml:space="preserve"> są</w:t>
      </w:r>
      <w:r w:rsidR="00332935" w:rsidRPr="00332935">
        <w:rPr>
          <w:rFonts w:ascii="Lato" w:hAnsi="Lato"/>
          <w:sz w:val="24"/>
          <w:szCs w:val="24"/>
        </w:rPr>
        <w:t xml:space="preserve"> uprawni</w:t>
      </w:r>
      <w:r>
        <w:rPr>
          <w:rFonts w:ascii="Lato" w:hAnsi="Lato"/>
          <w:sz w:val="24"/>
          <w:szCs w:val="24"/>
        </w:rPr>
        <w:t>eni</w:t>
      </w:r>
      <w:r w:rsidR="00332935" w:rsidRPr="00332935">
        <w:rPr>
          <w:rFonts w:ascii="Lato" w:hAnsi="Lato"/>
          <w:sz w:val="24"/>
          <w:szCs w:val="24"/>
        </w:rPr>
        <w:t xml:space="preserve"> do ujęcia, w celu niezwłocznego przekazania Policji osób stwarzających bezpośrednie zagrożenie dla osób lub dóbr powierzonych ochronie oraz osób dopuszczających się czynów zabronionych.</w:t>
      </w:r>
    </w:p>
    <w:p w14:paraId="03AC3BD7" w14:textId="77777777" w:rsidR="00B61386" w:rsidRDefault="00B61386" w:rsidP="00B61386">
      <w:pPr>
        <w:jc w:val="both"/>
        <w:rPr>
          <w:rFonts w:ascii="Lato" w:hAnsi="Lato"/>
          <w:sz w:val="24"/>
          <w:szCs w:val="24"/>
        </w:rPr>
      </w:pPr>
    </w:p>
    <w:p w14:paraId="7D3E03E8" w14:textId="77777777" w:rsidR="005C2C2D" w:rsidRDefault="005C2C2D" w:rsidP="00B61386">
      <w:pPr>
        <w:jc w:val="both"/>
        <w:rPr>
          <w:rFonts w:ascii="Lato" w:hAnsi="Lato"/>
          <w:sz w:val="24"/>
          <w:szCs w:val="24"/>
        </w:rPr>
      </w:pPr>
    </w:p>
    <w:p w14:paraId="5B306944" w14:textId="77777777" w:rsidR="00332935" w:rsidRPr="00332935" w:rsidRDefault="00332935" w:rsidP="00332935">
      <w:pPr>
        <w:jc w:val="center"/>
        <w:rPr>
          <w:rFonts w:ascii="Lato" w:hAnsi="Lato"/>
          <w:b/>
          <w:bCs/>
          <w:sz w:val="24"/>
          <w:szCs w:val="24"/>
        </w:rPr>
      </w:pPr>
      <w:r w:rsidRPr="00332935">
        <w:rPr>
          <w:rFonts w:ascii="Lato" w:hAnsi="Lato"/>
          <w:b/>
          <w:bCs/>
          <w:sz w:val="24"/>
          <w:szCs w:val="24"/>
        </w:rPr>
        <w:lastRenderedPageBreak/>
        <w:t>Rozdział IV. Postanowienia końcowe</w:t>
      </w:r>
    </w:p>
    <w:p w14:paraId="6B43366F" w14:textId="0734FC6C" w:rsidR="00332935" w:rsidRPr="00332935" w:rsidRDefault="00332935" w:rsidP="00332935">
      <w:pPr>
        <w:jc w:val="center"/>
        <w:rPr>
          <w:rFonts w:ascii="Lato" w:hAnsi="Lato"/>
          <w:b/>
          <w:bCs/>
          <w:sz w:val="24"/>
          <w:szCs w:val="24"/>
        </w:rPr>
      </w:pPr>
      <w:r w:rsidRPr="00332935">
        <w:rPr>
          <w:rFonts w:ascii="Lato" w:hAnsi="Lato"/>
          <w:b/>
          <w:bCs/>
          <w:sz w:val="24"/>
          <w:szCs w:val="24"/>
        </w:rPr>
        <w:t xml:space="preserve">§ </w:t>
      </w:r>
      <w:r w:rsidR="00122D0B">
        <w:rPr>
          <w:rFonts w:ascii="Lato" w:hAnsi="Lato"/>
          <w:b/>
          <w:bCs/>
          <w:sz w:val="24"/>
          <w:szCs w:val="24"/>
        </w:rPr>
        <w:t>7</w:t>
      </w:r>
      <w:r w:rsidRPr="00332935">
        <w:rPr>
          <w:rFonts w:ascii="Lato" w:hAnsi="Lato"/>
          <w:b/>
          <w:bCs/>
          <w:sz w:val="24"/>
          <w:szCs w:val="24"/>
        </w:rPr>
        <w:t>.</w:t>
      </w:r>
    </w:p>
    <w:p w14:paraId="7A98FB43" w14:textId="59EC4621" w:rsidR="00384661" w:rsidRPr="00332935" w:rsidRDefault="00332935" w:rsidP="00384661">
      <w:pPr>
        <w:jc w:val="center"/>
        <w:rPr>
          <w:rFonts w:ascii="Lato" w:hAnsi="Lato"/>
          <w:b/>
          <w:bCs/>
          <w:sz w:val="24"/>
          <w:szCs w:val="24"/>
        </w:rPr>
      </w:pPr>
      <w:r w:rsidRPr="00332935">
        <w:rPr>
          <w:rFonts w:ascii="Lato" w:hAnsi="Lato"/>
          <w:b/>
          <w:bCs/>
          <w:sz w:val="24"/>
          <w:szCs w:val="24"/>
        </w:rPr>
        <w:t xml:space="preserve">Utrwalanie przebiegu </w:t>
      </w:r>
      <w:r>
        <w:rPr>
          <w:rFonts w:ascii="Lato" w:hAnsi="Lato"/>
          <w:b/>
          <w:bCs/>
          <w:sz w:val="24"/>
          <w:szCs w:val="24"/>
        </w:rPr>
        <w:t>Wydarzenia</w:t>
      </w:r>
    </w:p>
    <w:p w14:paraId="78B18E19" w14:textId="69E61296" w:rsidR="00332935" w:rsidRPr="00332935" w:rsidRDefault="00332935" w:rsidP="00332935">
      <w:pPr>
        <w:pStyle w:val="Akapitzlist"/>
        <w:numPr>
          <w:ilvl w:val="0"/>
          <w:numId w:val="8"/>
        </w:numPr>
        <w:jc w:val="both"/>
        <w:rPr>
          <w:rFonts w:ascii="Lato" w:hAnsi="Lato"/>
          <w:sz w:val="24"/>
          <w:szCs w:val="24"/>
        </w:rPr>
      </w:pPr>
      <w:r w:rsidRPr="00332935">
        <w:rPr>
          <w:rFonts w:ascii="Lato" w:hAnsi="Lato"/>
          <w:sz w:val="24"/>
          <w:szCs w:val="24"/>
        </w:rPr>
        <w:t xml:space="preserve">Organizator jest uprawniony do utrwalania przebiegu </w:t>
      </w:r>
      <w:r>
        <w:rPr>
          <w:rFonts w:ascii="Lato" w:hAnsi="Lato"/>
          <w:sz w:val="24"/>
          <w:szCs w:val="24"/>
        </w:rPr>
        <w:t>Wydarzenia</w:t>
      </w:r>
      <w:r w:rsidRPr="00332935">
        <w:rPr>
          <w:rFonts w:ascii="Lato" w:hAnsi="Lato"/>
          <w:sz w:val="24"/>
          <w:szCs w:val="24"/>
        </w:rPr>
        <w:t>, a</w:t>
      </w:r>
      <w:r>
        <w:rPr>
          <w:rFonts w:ascii="Lato" w:hAnsi="Lato"/>
          <w:sz w:val="24"/>
          <w:szCs w:val="24"/>
        </w:rPr>
        <w:t> </w:t>
      </w:r>
      <w:r w:rsidRPr="00332935">
        <w:rPr>
          <w:rFonts w:ascii="Lato" w:hAnsi="Lato"/>
          <w:sz w:val="24"/>
          <w:szCs w:val="24"/>
        </w:rPr>
        <w:t>w</w:t>
      </w:r>
      <w:r>
        <w:rPr>
          <w:rFonts w:ascii="Lato" w:hAnsi="Lato"/>
          <w:sz w:val="24"/>
          <w:szCs w:val="24"/>
        </w:rPr>
        <w:t> </w:t>
      </w:r>
      <w:r w:rsidRPr="00332935">
        <w:rPr>
          <w:rFonts w:ascii="Lato" w:hAnsi="Lato"/>
          <w:sz w:val="24"/>
          <w:szCs w:val="24"/>
        </w:rPr>
        <w:t>szczególności zachowania osób w ni</w:t>
      </w:r>
      <w:r w:rsidR="00160494">
        <w:rPr>
          <w:rFonts w:ascii="Lato" w:hAnsi="Lato"/>
          <w:sz w:val="24"/>
          <w:szCs w:val="24"/>
        </w:rPr>
        <w:t>m</w:t>
      </w:r>
      <w:r w:rsidRPr="00332935">
        <w:rPr>
          <w:rFonts w:ascii="Lato" w:hAnsi="Lato"/>
          <w:sz w:val="24"/>
          <w:szCs w:val="24"/>
        </w:rPr>
        <w:t xml:space="preserve"> uczestniczących, za pomocą urządzeń rejestrujących obraz i dźwięk. </w:t>
      </w:r>
      <w:r w:rsidR="00160494">
        <w:rPr>
          <w:rFonts w:ascii="Lato" w:hAnsi="Lato"/>
          <w:sz w:val="24"/>
          <w:szCs w:val="24"/>
        </w:rPr>
        <w:t>Z</w:t>
      </w:r>
      <w:r w:rsidRPr="00332935">
        <w:rPr>
          <w:rFonts w:ascii="Lato" w:hAnsi="Lato"/>
          <w:sz w:val="24"/>
          <w:szCs w:val="24"/>
        </w:rPr>
        <w:t xml:space="preserve">gromadzone </w:t>
      </w:r>
      <w:r w:rsidR="00160494">
        <w:rPr>
          <w:rFonts w:ascii="Lato" w:hAnsi="Lato"/>
          <w:sz w:val="24"/>
          <w:szCs w:val="24"/>
        </w:rPr>
        <w:t>m</w:t>
      </w:r>
      <w:r w:rsidR="00160494" w:rsidRPr="00332935">
        <w:rPr>
          <w:rFonts w:ascii="Lato" w:hAnsi="Lato"/>
          <w:sz w:val="24"/>
          <w:szCs w:val="24"/>
        </w:rPr>
        <w:t>ateriały mogą stanowić dowody w</w:t>
      </w:r>
      <w:r w:rsidR="00AD7082">
        <w:rPr>
          <w:rFonts w:ascii="Lato" w:hAnsi="Lato"/>
          <w:sz w:val="24"/>
          <w:szCs w:val="24"/>
        </w:rPr>
        <w:t> </w:t>
      </w:r>
      <w:r w:rsidR="00160494" w:rsidRPr="00332935">
        <w:rPr>
          <w:rFonts w:ascii="Lato" w:hAnsi="Lato"/>
          <w:sz w:val="24"/>
          <w:szCs w:val="24"/>
        </w:rPr>
        <w:t>zakresie stosownych postępowań</w:t>
      </w:r>
      <w:r w:rsidR="00160494">
        <w:rPr>
          <w:rFonts w:ascii="Lato" w:hAnsi="Lato"/>
          <w:sz w:val="24"/>
          <w:szCs w:val="24"/>
        </w:rPr>
        <w:t>.</w:t>
      </w:r>
    </w:p>
    <w:p w14:paraId="4EA553B6" w14:textId="39EC450F" w:rsidR="00332935" w:rsidRPr="00332935" w:rsidRDefault="00332935" w:rsidP="00332935">
      <w:pPr>
        <w:pStyle w:val="Akapitzlist"/>
        <w:numPr>
          <w:ilvl w:val="0"/>
          <w:numId w:val="8"/>
        </w:numPr>
        <w:jc w:val="both"/>
        <w:rPr>
          <w:rFonts w:ascii="Lato" w:hAnsi="Lato"/>
          <w:sz w:val="24"/>
          <w:szCs w:val="24"/>
        </w:rPr>
      </w:pPr>
      <w:r w:rsidRPr="00332935">
        <w:rPr>
          <w:rFonts w:ascii="Lato" w:hAnsi="Lato"/>
          <w:sz w:val="24"/>
          <w:szCs w:val="24"/>
        </w:rPr>
        <w:t xml:space="preserve">Udział w </w:t>
      </w:r>
      <w:r>
        <w:rPr>
          <w:rFonts w:ascii="Lato" w:hAnsi="Lato"/>
          <w:sz w:val="24"/>
          <w:szCs w:val="24"/>
        </w:rPr>
        <w:t>Wydarzeniu</w:t>
      </w:r>
      <w:r w:rsidRPr="00332935">
        <w:rPr>
          <w:rFonts w:ascii="Lato" w:hAnsi="Lato"/>
          <w:sz w:val="24"/>
          <w:szCs w:val="24"/>
        </w:rPr>
        <w:t xml:space="preserve"> oraz wejście na teren obiektu, na którym odbywać się będzie </w:t>
      </w:r>
      <w:r>
        <w:rPr>
          <w:rFonts w:ascii="Lato" w:hAnsi="Lato"/>
          <w:sz w:val="24"/>
          <w:szCs w:val="24"/>
        </w:rPr>
        <w:t>Wydarzenie</w:t>
      </w:r>
      <w:r w:rsidRPr="00332935">
        <w:rPr>
          <w:rFonts w:ascii="Lato" w:hAnsi="Lato"/>
          <w:sz w:val="24"/>
          <w:szCs w:val="24"/>
        </w:rPr>
        <w:t xml:space="preserve">, jest równoznaczny z akceptacją rozpowszechniania wizerunku utrwalonego podczas </w:t>
      </w:r>
      <w:r>
        <w:rPr>
          <w:rFonts w:ascii="Lato" w:hAnsi="Lato"/>
          <w:sz w:val="24"/>
          <w:szCs w:val="24"/>
        </w:rPr>
        <w:t>Wydarzenia</w:t>
      </w:r>
      <w:r w:rsidRPr="00332935">
        <w:rPr>
          <w:rFonts w:ascii="Lato" w:hAnsi="Lato"/>
          <w:sz w:val="24"/>
          <w:szCs w:val="24"/>
        </w:rPr>
        <w:t xml:space="preserve"> w celu realizacji celów dokumentacyjnych, sprawozdawczych, reklamowych, promocyjnych w kraju i za granicą; akceptacja dotyczy również osób małoletnich, które uczestniczą w </w:t>
      </w:r>
      <w:r w:rsidR="002E6A9D">
        <w:rPr>
          <w:rFonts w:ascii="Lato" w:hAnsi="Lato"/>
          <w:sz w:val="24"/>
          <w:szCs w:val="24"/>
        </w:rPr>
        <w:t>Wydarzeniu</w:t>
      </w:r>
      <w:r w:rsidRPr="00332935">
        <w:rPr>
          <w:rFonts w:ascii="Lato" w:hAnsi="Lato"/>
          <w:sz w:val="24"/>
          <w:szCs w:val="24"/>
        </w:rPr>
        <w:t xml:space="preserve"> pod opieką i za zgodą osób sprawujących nad nimi pieczę.</w:t>
      </w:r>
    </w:p>
    <w:p w14:paraId="3789460F" w14:textId="1472FD41" w:rsidR="00332935" w:rsidRPr="00332935" w:rsidRDefault="00332935" w:rsidP="00332935">
      <w:pPr>
        <w:pStyle w:val="Akapitzlist"/>
        <w:numPr>
          <w:ilvl w:val="0"/>
          <w:numId w:val="8"/>
        </w:numPr>
        <w:jc w:val="both"/>
        <w:rPr>
          <w:rFonts w:ascii="Lato" w:hAnsi="Lato"/>
          <w:sz w:val="24"/>
          <w:szCs w:val="24"/>
        </w:rPr>
      </w:pPr>
      <w:r w:rsidRPr="00332935">
        <w:rPr>
          <w:rFonts w:ascii="Lato" w:hAnsi="Lato"/>
          <w:sz w:val="24"/>
          <w:szCs w:val="24"/>
        </w:rPr>
        <w:t>Akceptacja, o której mowa w ust. 2, obejmuje w szczególności następujące pola eksploatacji: utrwalanie na jakimkolwiek nośniku audiowizualnym, a</w:t>
      </w:r>
      <w:r>
        <w:rPr>
          <w:rFonts w:ascii="Lato" w:hAnsi="Lato"/>
          <w:sz w:val="24"/>
          <w:szCs w:val="24"/>
        </w:rPr>
        <w:t> </w:t>
      </w:r>
      <w:r w:rsidRPr="00332935">
        <w:rPr>
          <w:rFonts w:ascii="Lato" w:hAnsi="Lato"/>
          <w:sz w:val="24"/>
          <w:szCs w:val="24"/>
        </w:rPr>
        <w:t>w</w:t>
      </w:r>
      <w:r>
        <w:rPr>
          <w:rFonts w:ascii="Lato" w:hAnsi="Lato"/>
          <w:sz w:val="24"/>
          <w:szCs w:val="24"/>
        </w:rPr>
        <w:t> </w:t>
      </w:r>
      <w:r w:rsidRPr="00332935">
        <w:rPr>
          <w:rFonts w:ascii="Lato" w:hAnsi="Lato"/>
          <w:sz w:val="24"/>
          <w:szCs w:val="24"/>
        </w:rPr>
        <w:t>szczególności na: nośnikach wideo, taśmie światłoczułej, magnetycznej i</w:t>
      </w:r>
      <w:r w:rsidR="00AD7082">
        <w:rPr>
          <w:rFonts w:ascii="Lato" w:hAnsi="Lato"/>
          <w:sz w:val="24"/>
          <w:szCs w:val="24"/>
        </w:rPr>
        <w:t> </w:t>
      </w:r>
      <w:r w:rsidRPr="00332935">
        <w:rPr>
          <w:rFonts w:ascii="Lato" w:hAnsi="Lato"/>
          <w:sz w:val="24"/>
          <w:szCs w:val="24"/>
        </w:rPr>
        <w:t>dysku komputerowym, w sieci multimedialnej (w tym Internet); zwielokrotnienie jakąkolwiek techniką, w tym: techniką magnetyczną na kasetach wideo, dyskach audiowizualnych, techniką światłoczułą, cyfrową, techniką zapisu komputerowego, w sieci multimedialnej (w tym Internet); wyświetlanie, publiczne odtwarzanie; wprowadzanie do obrotu w kraju i za granicą; nadawanie za pomocą wizji lub fonii przewodowej i bezprzewodowej przez stację naziemną; nadawanie za pośrednictwem satelity; retransmisji audycji; sporządzanie wersji obcojęzycznych; wprowadzanie do pamięci komputera i do sieci multimedialnej; wykorzystanie w utworach multimedialnych; wykorzystanie na stronach internetowych, oraz na portalach społecznościowych; wprowadzanie do obrotu przy użyciu Internetu i innych technik przekazu danych, wykorzystujących sieci telekomunikacyjne, informatyczne i bezprzewodowe; publiczne udostępnianie nagrań w taki sposób, aby każdy mógł mieć do niego dostęp w miejscu i w czasie przez siebie wybranym; wykorzystywanie</w:t>
      </w:r>
      <w:r w:rsidR="00687060">
        <w:rPr>
          <w:rFonts w:ascii="Lato" w:hAnsi="Lato"/>
          <w:sz w:val="24"/>
          <w:szCs w:val="24"/>
        </w:rPr>
        <w:br/>
      </w:r>
      <w:r w:rsidRPr="00332935">
        <w:rPr>
          <w:rFonts w:ascii="Lato" w:hAnsi="Lato"/>
          <w:sz w:val="24"/>
          <w:szCs w:val="24"/>
        </w:rPr>
        <w:t>i rozpowszechnianie pojedynczych klatek z nagrań we wszelkich materiałach drukowych, w materiałach okolicznościowych, promocyjnych; prawo do przenoszenia wszelkich praw</w:t>
      </w:r>
      <w:r>
        <w:rPr>
          <w:rFonts w:ascii="Lato" w:hAnsi="Lato"/>
          <w:sz w:val="24"/>
          <w:szCs w:val="24"/>
        </w:rPr>
        <w:t xml:space="preserve"> </w:t>
      </w:r>
      <w:r w:rsidRPr="00332935">
        <w:rPr>
          <w:rFonts w:ascii="Lato" w:hAnsi="Lato"/>
          <w:sz w:val="24"/>
          <w:szCs w:val="24"/>
        </w:rPr>
        <w:t>wynikających z niniejszej akceptacji na osoby trzecie.</w:t>
      </w:r>
    </w:p>
    <w:p w14:paraId="2851783B" w14:textId="67D31907" w:rsidR="00332935" w:rsidRPr="00332935" w:rsidRDefault="00332935" w:rsidP="00332935">
      <w:pPr>
        <w:pStyle w:val="Akapitzlist"/>
        <w:numPr>
          <w:ilvl w:val="0"/>
          <w:numId w:val="8"/>
        </w:numPr>
        <w:jc w:val="both"/>
        <w:rPr>
          <w:rFonts w:ascii="Lato" w:hAnsi="Lato"/>
          <w:sz w:val="24"/>
          <w:szCs w:val="24"/>
        </w:rPr>
      </w:pPr>
      <w:r w:rsidRPr="00332935">
        <w:rPr>
          <w:rFonts w:ascii="Lato" w:hAnsi="Lato"/>
          <w:sz w:val="24"/>
          <w:szCs w:val="24"/>
        </w:rPr>
        <w:t xml:space="preserve">Wchodząc na teren </w:t>
      </w:r>
      <w:r>
        <w:rPr>
          <w:rFonts w:ascii="Lato" w:hAnsi="Lato"/>
          <w:sz w:val="24"/>
          <w:szCs w:val="24"/>
        </w:rPr>
        <w:t>Wydarzenia</w:t>
      </w:r>
      <w:r w:rsidRPr="00332935">
        <w:rPr>
          <w:rFonts w:ascii="Lato" w:hAnsi="Lato"/>
          <w:sz w:val="24"/>
          <w:szCs w:val="24"/>
        </w:rPr>
        <w:t xml:space="preserve"> uczestnik przyjmuje do wiadomości i wyraża zgodę, że jego wizerunek może być utrwalony i rozpowszechniany na zasadach określonych w ust. 2 i 3. </w:t>
      </w:r>
    </w:p>
    <w:p w14:paraId="587E2D8C" w14:textId="7B5A20EF" w:rsidR="00332935" w:rsidRPr="00332935" w:rsidRDefault="00332935" w:rsidP="00332935">
      <w:pPr>
        <w:pStyle w:val="Akapitzlist"/>
        <w:numPr>
          <w:ilvl w:val="0"/>
          <w:numId w:val="8"/>
        </w:numPr>
        <w:jc w:val="both"/>
        <w:rPr>
          <w:rFonts w:ascii="Lato" w:hAnsi="Lato"/>
          <w:sz w:val="24"/>
          <w:szCs w:val="24"/>
        </w:rPr>
      </w:pPr>
      <w:r w:rsidRPr="00332935">
        <w:rPr>
          <w:rFonts w:ascii="Lato" w:hAnsi="Lato"/>
          <w:sz w:val="24"/>
          <w:szCs w:val="24"/>
        </w:rPr>
        <w:t xml:space="preserve">Brak akceptacji powyższych warunków skutkuje brakiem możliwości wzięcia udziału w </w:t>
      </w:r>
      <w:r>
        <w:rPr>
          <w:rFonts w:ascii="Lato" w:hAnsi="Lato"/>
          <w:sz w:val="24"/>
          <w:szCs w:val="24"/>
        </w:rPr>
        <w:t>Wydarzeniu</w:t>
      </w:r>
      <w:r w:rsidRPr="00332935">
        <w:rPr>
          <w:rFonts w:ascii="Lato" w:hAnsi="Lato"/>
          <w:sz w:val="24"/>
          <w:szCs w:val="24"/>
        </w:rPr>
        <w:t>.</w:t>
      </w:r>
    </w:p>
    <w:p w14:paraId="569B85A6" w14:textId="77777777" w:rsidR="00384661" w:rsidRDefault="00384661" w:rsidP="00332935">
      <w:pPr>
        <w:jc w:val="center"/>
        <w:rPr>
          <w:rFonts w:ascii="Lato" w:hAnsi="Lato"/>
          <w:b/>
          <w:bCs/>
          <w:sz w:val="24"/>
          <w:szCs w:val="24"/>
        </w:rPr>
      </w:pPr>
    </w:p>
    <w:p w14:paraId="3489B74A" w14:textId="02BAE2CD" w:rsidR="00332935" w:rsidRPr="00332935" w:rsidRDefault="00332935" w:rsidP="00332935">
      <w:pPr>
        <w:jc w:val="center"/>
        <w:rPr>
          <w:rFonts w:ascii="Lato" w:hAnsi="Lato"/>
          <w:b/>
          <w:bCs/>
          <w:sz w:val="24"/>
          <w:szCs w:val="24"/>
        </w:rPr>
      </w:pPr>
      <w:r w:rsidRPr="00332935">
        <w:rPr>
          <w:rFonts w:ascii="Lato" w:hAnsi="Lato"/>
          <w:b/>
          <w:bCs/>
          <w:sz w:val="24"/>
          <w:szCs w:val="24"/>
        </w:rPr>
        <w:t xml:space="preserve">§ </w:t>
      </w:r>
      <w:r w:rsidR="00122D0B">
        <w:rPr>
          <w:rFonts w:ascii="Lato" w:hAnsi="Lato"/>
          <w:b/>
          <w:bCs/>
          <w:sz w:val="24"/>
          <w:szCs w:val="24"/>
        </w:rPr>
        <w:t>8</w:t>
      </w:r>
      <w:r w:rsidRPr="00332935">
        <w:rPr>
          <w:rFonts w:ascii="Lato" w:hAnsi="Lato"/>
          <w:b/>
          <w:bCs/>
          <w:sz w:val="24"/>
          <w:szCs w:val="24"/>
        </w:rPr>
        <w:t>.</w:t>
      </w:r>
    </w:p>
    <w:p w14:paraId="22496F05" w14:textId="77777777" w:rsidR="00332935" w:rsidRPr="00332935" w:rsidRDefault="00332935" w:rsidP="00332935">
      <w:pPr>
        <w:jc w:val="center"/>
        <w:rPr>
          <w:rFonts w:ascii="Lato" w:hAnsi="Lato"/>
          <w:b/>
          <w:bCs/>
          <w:sz w:val="24"/>
          <w:szCs w:val="24"/>
        </w:rPr>
      </w:pPr>
      <w:r w:rsidRPr="00332935">
        <w:rPr>
          <w:rFonts w:ascii="Lato" w:hAnsi="Lato"/>
          <w:b/>
          <w:bCs/>
          <w:sz w:val="24"/>
          <w:szCs w:val="24"/>
        </w:rPr>
        <w:t>Ochrona Danych Osobowych</w:t>
      </w:r>
    </w:p>
    <w:p w14:paraId="7634E430" w14:textId="58E0730D" w:rsidR="00332935" w:rsidRPr="00107AF2" w:rsidRDefault="00332935" w:rsidP="00160494">
      <w:pPr>
        <w:ind w:firstLine="360"/>
        <w:rPr>
          <w:rFonts w:ascii="Lato" w:hAnsi="Lato"/>
          <w:sz w:val="24"/>
          <w:szCs w:val="24"/>
        </w:rPr>
      </w:pPr>
      <w:r w:rsidRPr="00107AF2">
        <w:rPr>
          <w:rFonts w:ascii="Lato" w:hAnsi="Lato"/>
          <w:sz w:val="24"/>
          <w:szCs w:val="24"/>
        </w:rPr>
        <w:t xml:space="preserve">Uczestnik </w:t>
      </w:r>
      <w:r w:rsidR="002E6A9D">
        <w:rPr>
          <w:rFonts w:ascii="Lato" w:hAnsi="Lato"/>
          <w:sz w:val="24"/>
          <w:szCs w:val="24"/>
        </w:rPr>
        <w:t>Wydarzenia</w:t>
      </w:r>
      <w:r w:rsidRPr="00107AF2">
        <w:rPr>
          <w:rFonts w:ascii="Lato" w:hAnsi="Lato"/>
          <w:sz w:val="24"/>
          <w:szCs w:val="24"/>
        </w:rPr>
        <w:t xml:space="preserve"> przyjmuje do wiadomości poniższe informacje:</w:t>
      </w:r>
    </w:p>
    <w:p w14:paraId="6622E951" w14:textId="70C6C8A8" w:rsidR="00332935" w:rsidRPr="00332935" w:rsidRDefault="00332935" w:rsidP="00332935">
      <w:pPr>
        <w:pStyle w:val="Akapitzlist"/>
        <w:numPr>
          <w:ilvl w:val="0"/>
          <w:numId w:val="9"/>
        </w:numPr>
        <w:jc w:val="both"/>
        <w:rPr>
          <w:rFonts w:ascii="Lato" w:hAnsi="Lato"/>
          <w:sz w:val="24"/>
          <w:szCs w:val="24"/>
        </w:rPr>
      </w:pPr>
      <w:r w:rsidRPr="00332935">
        <w:rPr>
          <w:rFonts w:ascii="Lato" w:hAnsi="Lato"/>
          <w:sz w:val="24"/>
          <w:szCs w:val="24"/>
        </w:rPr>
        <w:lastRenderedPageBreak/>
        <w:t>Administratorem danych osobowych jest Kancelaria Prezesa Rady Ministrów, Aleje Ujazdowskie 1/3, 00-583, Warszawa, e-mail: AD@kprm.gov.pl;</w:t>
      </w:r>
    </w:p>
    <w:p w14:paraId="645DA735" w14:textId="411C191B" w:rsidR="00332935" w:rsidRPr="00332935" w:rsidRDefault="00107AF2" w:rsidP="00332935">
      <w:pPr>
        <w:pStyle w:val="Akapitzlist"/>
        <w:numPr>
          <w:ilvl w:val="0"/>
          <w:numId w:val="9"/>
        </w:num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D</w:t>
      </w:r>
      <w:r w:rsidR="00332935" w:rsidRPr="00332935">
        <w:rPr>
          <w:rFonts w:ascii="Lato" w:hAnsi="Lato"/>
          <w:sz w:val="24"/>
          <w:szCs w:val="24"/>
        </w:rPr>
        <w:t>ane kontaktowe do Inspektora Ochrony Danych: Inspektor Ochrony Danych, Kancelaria Prezesa Rady Ministrów, Aleje Ujazdowskie 1/3, 00-583, Warszawa, e-mail: IOD@kprm.gov.pl;</w:t>
      </w:r>
    </w:p>
    <w:p w14:paraId="77E493D6" w14:textId="7EDAE752" w:rsidR="00332935" w:rsidRPr="00332935" w:rsidRDefault="00107AF2" w:rsidP="00332935">
      <w:pPr>
        <w:pStyle w:val="Akapitzlist"/>
        <w:numPr>
          <w:ilvl w:val="0"/>
          <w:numId w:val="9"/>
        </w:num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D</w:t>
      </w:r>
      <w:r w:rsidR="00332935" w:rsidRPr="00332935">
        <w:rPr>
          <w:rFonts w:ascii="Lato" w:hAnsi="Lato"/>
          <w:sz w:val="24"/>
          <w:szCs w:val="24"/>
        </w:rPr>
        <w:t xml:space="preserve">ane osobowe Uczestników są przetwarzane w celu utrwalania przebiegu </w:t>
      </w:r>
      <w:r w:rsidR="002E6A9D">
        <w:rPr>
          <w:rFonts w:ascii="Lato" w:hAnsi="Lato"/>
          <w:sz w:val="24"/>
          <w:szCs w:val="24"/>
        </w:rPr>
        <w:t>Wydarzenia</w:t>
      </w:r>
      <w:r w:rsidR="00332935" w:rsidRPr="00332935">
        <w:rPr>
          <w:rFonts w:ascii="Lato" w:hAnsi="Lato"/>
          <w:sz w:val="24"/>
          <w:szCs w:val="24"/>
        </w:rPr>
        <w:t xml:space="preserve"> oraz w celach dokumentacyjnych, sprawozdawczych, reklamowych, promocyjnych w kraju i za granicą; </w:t>
      </w:r>
    </w:p>
    <w:p w14:paraId="1708750D" w14:textId="291E0494" w:rsidR="00332935" w:rsidRPr="00332935" w:rsidRDefault="00107AF2" w:rsidP="00332935">
      <w:pPr>
        <w:pStyle w:val="Akapitzlist"/>
        <w:numPr>
          <w:ilvl w:val="0"/>
          <w:numId w:val="9"/>
        </w:num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D</w:t>
      </w:r>
      <w:r w:rsidR="00332935" w:rsidRPr="00332935">
        <w:rPr>
          <w:rFonts w:ascii="Lato" w:hAnsi="Lato"/>
          <w:sz w:val="24"/>
          <w:szCs w:val="24"/>
        </w:rPr>
        <w:t>ane osobowe są przetwarzane zgodnie art. 6 ust. 1 lit. e rozporządzenia Parlamentu Europejskiego i Rady UE 2016/679 z dnia 27 kwietnia 2016 roku</w:t>
      </w:r>
      <w:r w:rsidR="00687060">
        <w:rPr>
          <w:rFonts w:ascii="Lato" w:hAnsi="Lato"/>
          <w:sz w:val="24"/>
          <w:szCs w:val="24"/>
        </w:rPr>
        <w:br/>
      </w:r>
      <w:r w:rsidR="00332935" w:rsidRPr="00332935">
        <w:rPr>
          <w:rFonts w:ascii="Lato" w:hAnsi="Lato"/>
          <w:sz w:val="24"/>
          <w:szCs w:val="24"/>
        </w:rPr>
        <w:t xml:space="preserve">w sprawie ochrony osób fizycznych w związku z przetwarzaniem danych osobowych i w sprawie swobodnego przepływu takich danych oraz uchylenia dyrektywy 95/46/WE (ogólne rozporządzenie o ochronie danych - RODO) (Dz. Urz. UE L 119 z 4.5.2016, str. 1, z </w:t>
      </w:r>
      <w:proofErr w:type="spellStart"/>
      <w:r w:rsidR="00332935" w:rsidRPr="00332935">
        <w:rPr>
          <w:rFonts w:ascii="Lato" w:hAnsi="Lato"/>
          <w:sz w:val="24"/>
          <w:szCs w:val="24"/>
        </w:rPr>
        <w:t>późn</w:t>
      </w:r>
      <w:proofErr w:type="spellEnd"/>
      <w:r w:rsidR="00332935" w:rsidRPr="00332935">
        <w:rPr>
          <w:rFonts w:ascii="Lato" w:hAnsi="Lato"/>
          <w:sz w:val="24"/>
          <w:szCs w:val="24"/>
        </w:rPr>
        <w:t>. zm.) – przetwarzanie jest niezbędne do wykonania zadania realizowanego w interesie publicznym lub w ramach sprawowania władzy publicznej powierzonej administratorowi, w zakresie niezbędnym do obsługi informacyjnej oraz prasowej Rady Ministrów, Prezesa Rady Ministrów oraz wewnętrznych organów pomocniczych i opiniodawczo-doradczych Rady Ministrów;</w:t>
      </w:r>
    </w:p>
    <w:p w14:paraId="3A7F3463" w14:textId="58AE323C" w:rsidR="00332935" w:rsidRPr="00332935" w:rsidRDefault="00107AF2" w:rsidP="00332935">
      <w:pPr>
        <w:pStyle w:val="Akapitzlist"/>
        <w:numPr>
          <w:ilvl w:val="0"/>
          <w:numId w:val="9"/>
        </w:num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P</w:t>
      </w:r>
      <w:r w:rsidR="00332935" w:rsidRPr="00332935">
        <w:rPr>
          <w:rFonts w:ascii="Lato" w:hAnsi="Lato"/>
          <w:sz w:val="24"/>
          <w:szCs w:val="24"/>
        </w:rPr>
        <w:t xml:space="preserve">odanie danych jest dobrowolne, jednak niepodanie danych uniemożliwi wzięcie udziału w </w:t>
      </w:r>
      <w:r w:rsidR="002E6A9D">
        <w:rPr>
          <w:rFonts w:ascii="Lato" w:hAnsi="Lato"/>
          <w:sz w:val="24"/>
          <w:szCs w:val="24"/>
        </w:rPr>
        <w:t>Wydarzeniu</w:t>
      </w:r>
      <w:r w:rsidR="00304932">
        <w:rPr>
          <w:rFonts w:ascii="Lato" w:hAnsi="Lato"/>
          <w:sz w:val="24"/>
          <w:szCs w:val="24"/>
        </w:rPr>
        <w:t>.</w:t>
      </w:r>
    </w:p>
    <w:p w14:paraId="3D098A70" w14:textId="29A88257" w:rsidR="00332935" w:rsidRPr="00332935" w:rsidRDefault="00107AF2" w:rsidP="00332935">
      <w:pPr>
        <w:pStyle w:val="Akapitzlist"/>
        <w:numPr>
          <w:ilvl w:val="0"/>
          <w:numId w:val="9"/>
        </w:num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D</w:t>
      </w:r>
      <w:r w:rsidR="00332935" w:rsidRPr="00332935">
        <w:rPr>
          <w:rFonts w:ascii="Lato" w:hAnsi="Lato"/>
          <w:sz w:val="24"/>
          <w:szCs w:val="24"/>
        </w:rPr>
        <w:t>ane osobowe Uczestników będą przetwarzane przez okres niezbędny do realizacji zadania</w:t>
      </w:r>
      <w:r w:rsidR="00304932">
        <w:rPr>
          <w:rFonts w:ascii="Lato" w:hAnsi="Lato"/>
          <w:sz w:val="24"/>
          <w:szCs w:val="24"/>
        </w:rPr>
        <w:t>.</w:t>
      </w:r>
    </w:p>
    <w:p w14:paraId="3210C7AD" w14:textId="323C454F" w:rsidR="00332935" w:rsidRPr="00332935" w:rsidRDefault="00107AF2" w:rsidP="00332935">
      <w:pPr>
        <w:pStyle w:val="Akapitzlist"/>
        <w:numPr>
          <w:ilvl w:val="0"/>
          <w:numId w:val="9"/>
        </w:num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D</w:t>
      </w:r>
      <w:r w:rsidR="00332935" w:rsidRPr="00332935">
        <w:rPr>
          <w:rFonts w:ascii="Lato" w:hAnsi="Lato"/>
          <w:sz w:val="24"/>
          <w:szCs w:val="24"/>
        </w:rPr>
        <w:t>ane osobowe Uczestników mogą być przekazywane do organów publicznych i</w:t>
      </w:r>
      <w:r w:rsidR="00AD7082">
        <w:rPr>
          <w:rFonts w:ascii="Lato" w:hAnsi="Lato"/>
          <w:sz w:val="24"/>
          <w:szCs w:val="24"/>
        </w:rPr>
        <w:t> </w:t>
      </w:r>
      <w:r w:rsidR="00332935" w:rsidRPr="00332935">
        <w:rPr>
          <w:rFonts w:ascii="Lato" w:hAnsi="Lato"/>
          <w:sz w:val="24"/>
          <w:szCs w:val="24"/>
        </w:rPr>
        <w:t>urzędów państwowych lub innych podmiotów upoważnionych na podstawie przepisów prawa lub wykonujących zadania realizowane w interesie publicznym lub w ramach sprawowania władzy publicznej</w:t>
      </w:r>
      <w:r w:rsidR="00304932">
        <w:rPr>
          <w:rFonts w:ascii="Lato" w:hAnsi="Lato"/>
          <w:sz w:val="24"/>
          <w:szCs w:val="24"/>
        </w:rPr>
        <w:t>.</w:t>
      </w:r>
    </w:p>
    <w:p w14:paraId="48C8FB48" w14:textId="7676131D" w:rsidR="00332935" w:rsidRPr="00332935" w:rsidRDefault="00107AF2" w:rsidP="00332935">
      <w:pPr>
        <w:pStyle w:val="Akapitzlist"/>
        <w:numPr>
          <w:ilvl w:val="0"/>
          <w:numId w:val="9"/>
        </w:num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D</w:t>
      </w:r>
      <w:r w:rsidR="00332935" w:rsidRPr="00332935">
        <w:rPr>
          <w:rFonts w:ascii="Lato" w:hAnsi="Lato"/>
          <w:sz w:val="24"/>
          <w:szCs w:val="24"/>
        </w:rPr>
        <w:t>ane osobowe mogą być przekazywane do podmiotów przetwarzających dane</w:t>
      </w:r>
      <w:r w:rsidR="00687060">
        <w:rPr>
          <w:rFonts w:ascii="Lato" w:hAnsi="Lato"/>
          <w:sz w:val="24"/>
          <w:szCs w:val="24"/>
        </w:rPr>
        <w:br/>
      </w:r>
      <w:r w:rsidR="00332935" w:rsidRPr="00332935">
        <w:rPr>
          <w:rFonts w:ascii="Lato" w:hAnsi="Lato"/>
          <w:sz w:val="24"/>
          <w:szCs w:val="24"/>
        </w:rPr>
        <w:t>w imieniu administratora danych osobowych, posiadających uprawnienia do ich przetwarzania, w tym są przekazywane do Centrum Obsługi Administracji Rządowej w zakresie zapewnienia obsługi</w:t>
      </w:r>
      <w:r w:rsidR="00CD287B">
        <w:rPr>
          <w:rFonts w:ascii="Lato" w:hAnsi="Lato"/>
          <w:sz w:val="24"/>
          <w:szCs w:val="24"/>
        </w:rPr>
        <w:t>, w tym obsługi</w:t>
      </w:r>
      <w:r w:rsidR="00332935" w:rsidRPr="00332935">
        <w:rPr>
          <w:rFonts w:ascii="Lato" w:hAnsi="Lato"/>
          <w:sz w:val="24"/>
          <w:szCs w:val="24"/>
        </w:rPr>
        <w:t xml:space="preserve"> systemów IT w KPRM</w:t>
      </w:r>
      <w:r w:rsidR="00304932">
        <w:rPr>
          <w:rFonts w:ascii="Lato" w:hAnsi="Lato"/>
          <w:sz w:val="24"/>
          <w:szCs w:val="24"/>
        </w:rPr>
        <w:t>.</w:t>
      </w:r>
    </w:p>
    <w:p w14:paraId="615CE547" w14:textId="37214D44" w:rsidR="00332935" w:rsidRPr="00332935" w:rsidRDefault="00332935" w:rsidP="00332935">
      <w:pPr>
        <w:pStyle w:val="Akapitzlist"/>
        <w:numPr>
          <w:ilvl w:val="0"/>
          <w:numId w:val="9"/>
        </w:numPr>
        <w:jc w:val="both"/>
        <w:rPr>
          <w:rFonts w:ascii="Lato" w:hAnsi="Lato"/>
          <w:sz w:val="24"/>
          <w:szCs w:val="24"/>
        </w:rPr>
      </w:pPr>
      <w:r w:rsidRPr="00332935">
        <w:rPr>
          <w:rFonts w:ascii="Lato" w:hAnsi="Lato"/>
          <w:sz w:val="24"/>
          <w:szCs w:val="24"/>
        </w:rPr>
        <w:t>Uczestnikowi przysługuje prawo do żądania od administratora danych osobowych:</w:t>
      </w:r>
    </w:p>
    <w:p w14:paraId="43D4B2C1" w14:textId="611B9250" w:rsidR="00332935" w:rsidRPr="00332935" w:rsidRDefault="00332935" w:rsidP="00107AF2">
      <w:pPr>
        <w:pStyle w:val="Akapitzlist"/>
        <w:numPr>
          <w:ilvl w:val="1"/>
          <w:numId w:val="9"/>
        </w:numPr>
        <w:jc w:val="both"/>
        <w:rPr>
          <w:rFonts w:ascii="Lato" w:hAnsi="Lato"/>
          <w:sz w:val="24"/>
          <w:szCs w:val="24"/>
        </w:rPr>
      </w:pPr>
      <w:r w:rsidRPr="00332935">
        <w:rPr>
          <w:rFonts w:ascii="Lato" w:hAnsi="Lato"/>
          <w:sz w:val="24"/>
          <w:szCs w:val="24"/>
        </w:rPr>
        <w:t>dostępu do swoich danych osobowych,</w:t>
      </w:r>
    </w:p>
    <w:p w14:paraId="51DA6769" w14:textId="133BFFDA" w:rsidR="00332935" w:rsidRPr="00332935" w:rsidRDefault="00332935" w:rsidP="00107AF2">
      <w:pPr>
        <w:pStyle w:val="Akapitzlist"/>
        <w:numPr>
          <w:ilvl w:val="1"/>
          <w:numId w:val="9"/>
        </w:numPr>
        <w:jc w:val="both"/>
        <w:rPr>
          <w:rFonts w:ascii="Lato" w:hAnsi="Lato"/>
          <w:sz w:val="24"/>
          <w:szCs w:val="24"/>
        </w:rPr>
      </w:pPr>
      <w:r w:rsidRPr="00332935">
        <w:rPr>
          <w:rFonts w:ascii="Lato" w:hAnsi="Lato"/>
          <w:sz w:val="24"/>
          <w:szCs w:val="24"/>
        </w:rPr>
        <w:t>ograniczenia ich przetwarzania,</w:t>
      </w:r>
    </w:p>
    <w:p w14:paraId="42BE040E" w14:textId="268D9478" w:rsidR="00332935" w:rsidRPr="00332935" w:rsidRDefault="00332935" w:rsidP="00107AF2">
      <w:pPr>
        <w:pStyle w:val="Akapitzlist"/>
        <w:numPr>
          <w:ilvl w:val="1"/>
          <w:numId w:val="9"/>
        </w:numPr>
        <w:jc w:val="both"/>
        <w:rPr>
          <w:rFonts w:ascii="Lato" w:hAnsi="Lato"/>
          <w:sz w:val="24"/>
          <w:szCs w:val="24"/>
        </w:rPr>
      </w:pPr>
      <w:r w:rsidRPr="00332935">
        <w:rPr>
          <w:rFonts w:ascii="Lato" w:hAnsi="Lato"/>
          <w:sz w:val="24"/>
          <w:szCs w:val="24"/>
        </w:rPr>
        <w:t>wniesienia sprzeciwu</w:t>
      </w:r>
      <w:r w:rsidR="00304932">
        <w:rPr>
          <w:rFonts w:ascii="Lato" w:hAnsi="Lato"/>
          <w:sz w:val="24"/>
          <w:szCs w:val="24"/>
        </w:rPr>
        <w:t>.</w:t>
      </w:r>
    </w:p>
    <w:p w14:paraId="0EAE6FEB" w14:textId="7678F6DB" w:rsidR="00332935" w:rsidRPr="00332935" w:rsidRDefault="00107AF2" w:rsidP="00107AF2">
      <w:pPr>
        <w:pStyle w:val="Akapitzlist"/>
        <w:numPr>
          <w:ilvl w:val="0"/>
          <w:numId w:val="9"/>
        </w:num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 Ż</w:t>
      </w:r>
      <w:r w:rsidR="00332935" w:rsidRPr="00332935">
        <w:rPr>
          <w:rFonts w:ascii="Lato" w:hAnsi="Lato"/>
          <w:sz w:val="24"/>
          <w:szCs w:val="24"/>
        </w:rPr>
        <w:t>ądanie realizacji wyżej wymienionych praw należy przesłać w formie pisemnej do administratora danych osobowych (adres podany w pkt 1, z dopiskiem „Ochrona danych osobowych”)</w:t>
      </w:r>
      <w:r w:rsidR="00304932">
        <w:rPr>
          <w:rFonts w:ascii="Lato" w:hAnsi="Lato"/>
          <w:sz w:val="24"/>
          <w:szCs w:val="24"/>
        </w:rPr>
        <w:t>.</w:t>
      </w:r>
    </w:p>
    <w:p w14:paraId="55085440" w14:textId="63F21B87" w:rsidR="00332935" w:rsidRPr="00332935" w:rsidRDefault="00332935" w:rsidP="00332935">
      <w:pPr>
        <w:pStyle w:val="Akapitzlist"/>
        <w:numPr>
          <w:ilvl w:val="0"/>
          <w:numId w:val="9"/>
        </w:numPr>
        <w:jc w:val="both"/>
        <w:rPr>
          <w:rFonts w:ascii="Lato" w:hAnsi="Lato"/>
          <w:sz w:val="24"/>
          <w:szCs w:val="24"/>
        </w:rPr>
      </w:pPr>
      <w:r w:rsidRPr="00332935">
        <w:rPr>
          <w:rFonts w:ascii="Lato" w:hAnsi="Lato"/>
          <w:sz w:val="24"/>
          <w:szCs w:val="24"/>
        </w:rPr>
        <w:t xml:space="preserve">Uczestnikowi przysługuje prawo do wniesienia skargi do organu nadzorczego, </w:t>
      </w:r>
      <w:r w:rsidR="00C00C65">
        <w:rPr>
          <w:rFonts w:ascii="Lato" w:hAnsi="Lato"/>
          <w:sz w:val="24"/>
          <w:szCs w:val="24"/>
        </w:rPr>
        <w:br/>
      </w:r>
      <w:r w:rsidRPr="00332935">
        <w:rPr>
          <w:rFonts w:ascii="Lato" w:hAnsi="Lato"/>
          <w:sz w:val="24"/>
          <w:szCs w:val="24"/>
        </w:rPr>
        <w:t>tj. Prezesa Urzędu Ochrony Danych Osobowych</w:t>
      </w:r>
      <w:r w:rsidR="00304932">
        <w:rPr>
          <w:rFonts w:ascii="Lato" w:hAnsi="Lato"/>
          <w:sz w:val="24"/>
          <w:szCs w:val="24"/>
        </w:rPr>
        <w:t>.</w:t>
      </w:r>
    </w:p>
    <w:p w14:paraId="3B94F8D6" w14:textId="49C7ECBE" w:rsidR="00332935" w:rsidRPr="00332935" w:rsidRDefault="00107AF2" w:rsidP="00332935">
      <w:pPr>
        <w:pStyle w:val="Akapitzlist"/>
        <w:numPr>
          <w:ilvl w:val="0"/>
          <w:numId w:val="9"/>
        </w:num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 D</w:t>
      </w:r>
      <w:r w:rsidR="00332935" w:rsidRPr="00332935">
        <w:rPr>
          <w:rFonts w:ascii="Lato" w:hAnsi="Lato"/>
          <w:sz w:val="24"/>
          <w:szCs w:val="24"/>
        </w:rPr>
        <w:t>ane osobowe Uczestników nie będą podlegały zautomatyzowanemu podejmowaniu decyzji, w tym profilowaniu.</w:t>
      </w:r>
    </w:p>
    <w:p w14:paraId="3471BE67" w14:textId="77777777" w:rsidR="00107AF2" w:rsidRDefault="00107AF2" w:rsidP="00107AF2">
      <w:pPr>
        <w:jc w:val="center"/>
        <w:rPr>
          <w:rFonts w:ascii="Lato" w:hAnsi="Lato"/>
          <w:b/>
          <w:bCs/>
          <w:sz w:val="24"/>
          <w:szCs w:val="24"/>
        </w:rPr>
      </w:pPr>
    </w:p>
    <w:p w14:paraId="17A4D5D2" w14:textId="77777777" w:rsidR="005C2C2D" w:rsidRDefault="005C2C2D" w:rsidP="00107AF2">
      <w:pPr>
        <w:jc w:val="center"/>
        <w:rPr>
          <w:rFonts w:ascii="Lato" w:hAnsi="Lato"/>
          <w:b/>
          <w:bCs/>
          <w:sz w:val="24"/>
          <w:szCs w:val="24"/>
        </w:rPr>
      </w:pPr>
    </w:p>
    <w:p w14:paraId="36831E85" w14:textId="77777777" w:rsidR="005C2C2D" w:rsidRDefault="005C2C2D" w:rsidP="00107AF2">
      <w:pPr>
        <w:jc w:val="center"/>
        <w:rPr>
          <w:rFonts w:ascii="Lato" w:hAnsi="Lato"/>
          <w:b/>
          <w:bCs/>
          <w:sz w:val="24"/>
          <w:szCs w:val="24"/>
        </w:rPr>
      </w:pPr>
    </w:p>
    <w:p w14:paraId="5D1AFE8F" w14:textId="51AD1ADF" w:rsidR="00332935" w:rsidRPr="00107AF2" w:rsidRDefault="00332935" w:rsidP="00107AF2">
      <w:pPr>
        <w:jc w:val="center"/>
        <w:rPr>
          <w:rFonts w:ascii="Lato" w:hAnsi="Lato"/>
          <w:b/>
          <w:bCs/>
          <w:sz w:val="24"/>
          <w:szCs w:val="24"/>
        </w:rPr>
      </w:pPr>
      <w:r w:rsidRPr="00107AF2">
        <w:rPr>
          <w:rFonts w:ascii="Lato" w:hAnsi="Lato"/>
          <w:b/>
          <w:bCs/>
          <w:sz w:val="24"/>
          <w:szCs w:val="24"/>
        </w:rPr>
        <w:lastRenderedPageBreak/>
        <w:t xml:space="preserve">§ </w:t>
      </w:r>
      <w:r w:rsidR="00122D0B">
        <w:rPr>
          <w:rFonts w:ascii="Lato" w:hAnsi="Lato"/>
          <w:b/>
          <w:bCs/>
          <w:sz w:val="24"/>
          <w:szCs w:val="24"/>
        </w:rPr>
        <w:t>9</w:t>
      </w:r>
      <w:r w:rsidRPr="00107AF2">
        <w:rPr>
          <w:rFonts w:ascii="Lato" w:hAnsi="Lato"/>
          <w:b/>
          <w:bCs/>
          <w:sz w:val="24"/>
          <w:szCs w:val="24"/>
        </w:rPr>
        <w:t>.</w:t>
      </w:r>
    </w:p>
    <w:p w14:paraId="1A6CA731" w14:textId="370E9CBD" w:rsidR="00332935" w:rsidRPr="00107AF2" w:rsidRDefault="00332935" w:rsidP="00107AF2">
      <w:pPr>
        <w:jc w:val="center"/>
        <w:rPr>
          <w:rFonts w:ascii="Lato" w:hAnsi="Lato"/>
          <w:b/>
          <w:bCs/>
          <w:sz w:val="24"/>
          <w:szCs w:val="24"/>
        </w:rPr>
      </w:pPr>
      <w:r w:rsidRPr="00107AF2">
        <w:rPr>
          <w:rFonts w:ascii="Lato" w:hAnsi="Lato"/>
          <w:b/>
          <w:bCs/>
          <w:sz w:val="24"/>
          <w:szCs w:val="24"/>
        </w:rPr>
        <w:t>Przepisy końcowe</w:t>
      </w:r>
    </w:p>
    <w:p w14:paraId="1EC7AD36" w14:textId="5EFC0B58" w:rsidR="00107AF2" w:rsidRPr="00107AF2" w:rsidRDefault="00107AF2" w:rsidP="00107AF2">
      <w:pPr>
        <w:pStyle w:val="Akapitzlist"/>
        <w:numPr>
          <w:ilvl w:val="0"/>
          <w:numId w:val="10"/>
        </w:numPr>
        <w:jc w:val="both"/>
        <w:rPr>
          <w:rFonts w:ascii="Lato" w:hAnsi="Lato"/>
          <w:sz w:val="24"/>
          <w:szCs w:val="24"/>
        </w:rPr>
      </w:pPr>
      <w:r w:rsidRPr="00107AF2">
        <w:rPr>
          <w:rFonts w:ascii="Lato" w:hAnsi="Lato"/>
          <w:sz w:val="24"/>
          <w:szCs w:val="24"/>
        </w:rPr>
        <w:t>Kancelaria zastrzega sobie możliwość nieprzeprowadzenia lub odwołania całości lub części Wydarzenia z przyczyn spowodowanych okolicznościami niezależnych od Kancelarii, w szczególności zdarzeniami o charakterze siły wyższej.</w:t>
      </w:r>
    </w:p>
    <w:p w14:paraId="140F0300" w14:textId="6F44E392" w:rsidR="00332935" w:rsidRPr="00107AF2" w:rsidRDefault="00107AF2" w:rsidP="00332935">
      <w:pPr>
        <w:pStyle w:val="Akapitzlist"/>
        <w:numPr>
          <w:ilvl w:val="0"/>
          <w:numId w:val="10"/>
        </w:num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Kancelaria</w:t>
      </w:r>
      <w:r w:rsidRPr="00107AF2">
        <w:rPr>
          <w:rFonts w:ascii="Lato" w:hAnsi="Lato"/>
          <w:sz w:val="24"/>
          <w:szCs w:val="24"/>
        </w:rPr>
        <w:t xml:space="preserve"> nie ponosi odpowiedzialności za jakiekolwiek zdarzenia losowe i</w:t>
      </w:r>
      <w:r w:rsidR="00AD7082">
        <w:rPr>
          <w:rFonts w:ascii="Lato" w:hAnsi="Lato"/>
          <w:sz w:val="24"/>
          <w:szCs w:val="24"/>
        </w:rPr>
        <w:t> </w:t>
      </w:r>
      <w:r w:rsidRPr="00107AF2">
        <w:rPr>
          <w:rFonts w:ascii="Lato" w:hAnsi="Lato"/>
          <w:sz w:val="24"/>
          <w:szCs w:val="24"/>
        </w:rPr>
        <w:t>szkody zdrowotne, straty materialne, krzywdy, wynikające z niedostosowania się przez Uczestnika do obowiązujących na terenie Kancelarii przepisów porządkowych, bądź poleceń Przewodnika</w:t>
      </w:r>
      <w:r w:rsidR="00C00C65">
        <w:rPr>
          <w:rFonts w:ascii="Lato" w:hAnsi="Lato"/>
          <w:sz w:val="24"/>
          <w:szCs w:val="24"/>
        </w:rPr>
        <w:t xml:space="preserve"> </w:t>
      </w:r>
      <w:r w:rsidRPr="00107AF2">
        <w:rPr>
          <w:rFonts w:ascii="Lato" w:hAnsi="Lato"/>
          <w:sz w:val="24"/>
          <w:szCs w:val="24"/>
        </w:rPr>
        <w:t>lub Organizatora.</w:t>
      </w:r>
    </w:p>
    <w:p w14:paraId="5CFAC320" w14:textId="20CFB273" w:rsidR="00AD7082" w:rsidRDefault="00AD7082" w:rsidP="00332935">
      <w:pPr>
        <w:jc w:val="both"/>
        <w:rPr>
          <w:rFonts w:ascii="Lato" w:hAnsi="Lato"/>
          <w:sz w:val="24"/>
          <w:szCs w:val="24"/>
        </w:rPr>
      </w:pPr>
    </w:p>
    <w:p w14:paraId="282FC705" w14:textId="6023EAFD" w:rsidR="00332935" w:rsidRDefault="00332935" w:rsidP="00332935">
      <w:pPr>
        <w:jc w:val="both"/>
        <w:rPr>
          <w:rFonts w:ascii="Lato" w:hAnsi="Lato"/>
          <w:sz w:val="24"/>
          <w:szCs w:val="24"/>
        </w:rPr>
      </w:pPr>
      <w:r w:rsidRPr="00332935">
        <w:rPr>
          <w:rFonts w:ascii="Lato" w:hAnsi="Lato"/>
          <w:sz w:val="24"/>
          <w:szCs w:val="24"/>
        </w:rPr>
        <w:t xml:space="preserve">   Komendant Ochrony Gmachu KPRM                                                            Organizator</w:t>
      </w:r>
    </w:p>
    <w:p w14:paraId="3173B695" w14:textId="77777777" w:rsidR="00B61386" w:rsidRPr="00B61386" w:rsidRDefault="00B61386" w:rsidP="00B61386">
      <w:pPr>
        <w:jc w:val="both"/>
        <w:rPr>
          <w:rFonts w:ascii="Lato" w:hAnsi="Lato"/>
          <w:sz w:val="24"/>
          <w:szCs w:val="24"/>
        </w:rPr>
      </w:pPr>
    </w:p>
    <w:sectPr w:rsidR="00B61386" w:rsidRPr="00B61386" w:rsidSect="000F5C12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Arial"/>
    <w:panose1 w:val="020F0502020204030203"/>
    <w:charset w:val="EE"/>
    <w:family w:val="swiss"/>
    <w:pitch w:val="variable"/>
    <w:sig w:usb0="800000A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E6659"/>
    <w:multiLevelType w:val="hybridMultilevel"/>
    <w:tmpl w:val="EDAA42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90515"/>
    <w:multiLevelType w:val="hybridMultilevel"/>
    <w:tmpl w:val="5FE44B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7C67F5"/>
    <w:multiLevelType w:val="hybridMultilevel"/>
    <w:tmpl w:val="EDAA42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B216A0"/>
    <w:multiLevelType w:val="hybridMultilevel"/>
    <w:tmpl w:val="617AE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613E1"/>
    <w:multiLevelType w:val="hybridMultilevel"/>
    <w:tmpl w:val="EDAA42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3865F4"/>
    <w:multiLevelType w:val="hybridMultilevel"/>
    <w:tmpl w:val="617AE7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565D3"/>
    <w:multiLevelType w:val="hybridMultilevel"/>
    <w:tmpl w:val="EDAA42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CB4554"/>
    <w:multiLevelType w:val="hybridMultilevel"/>
    <w:tmpl w:val="EDAA42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1162CF"/>
    <w:multiLevelType w:val="hybridMultilevel"/>
    <w:tmpl w:val="D158CD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9A7825"/>
    <w:multiLevelType w:val="multilevel"/>
    <w:tmpl w:val="6A4C5FC8"/>
    <w:lvl w:ilvl="0">
      <w:start w:val="1"/>
      <w:numFmt w:val="decimal"/>
      <w:lvlText w:val="%1."/>
      <w:lvlJc w:val="left"/>
      <w:rPr>
        <w:rFonts w:ascii="Lato" w:eastAsia="Calibri" w:hAnsi="Lato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48344BA"/>
    <w:multiLevelType w:val="hybridMultilevel"/>
    <w:tmpl w:val="EDAA42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FD27F7"/>
    <w:multiLevelType w:val="hybridMultilevel"/>
    <w:tmpl w:val="617AE7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2126902">
    <w:abstractNumId w:val="3"/>
  </w:num>
  <w:num w:numId="2" w16cid:durableId="1219365302">
    <w:abstractNumId w:val="8"/>
  </w:num>
  <w:num w:numId="3" w16cid:durableId="1362631037">
    <w:abstractNumId w:val="7"/>
  </w:num>
  <w:num w:numId="4" w16cid:durableId="80376005">
    <w:abstractNumId w:val="5"/>
  </w:num>
  <w:num w:numId="5" w16cid:durableId="1768306592">
    <w:abstractNumId w:val="11"/>
  </w:num>
  <w:num w:numId="6" w16cid:durableId="1613050778">
    <w:abstractNumId w:val="4"/>
  </w:num>
  <w:num w:numId="7" w16cid:durableId="1826239691">
    <w:abstractNumId w:val="2"/>
  </w:num>
  <w:num w:numId="8" w16cid:durableId="1628272573">
    <w:abstractNumId w:val="10"/>
  </w:num>
  <w:num w:numId="9" w16cid:durableId="706098781">
    <w:abstractNumId w:val="0"/>
  </w:num>
  <w:num w:numId="10" w16cid:durableId="311832858">
    <w:abstractNumId w:val="6"/>
  </w:num>
  <w:num w:numId="11" w16cid:durableId="443235699">
    <w:abstractNumId w:val="1"/>
  </w:num>
  <w:num w:numId="12" w16cid:durableId="91346929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D95"/>
    <w:rsid w:val="0000015D"/>
    <w:rsid w:val="00002BC2"/>
    <w:rsid w:val="00045B0B"/>
    <w:rsid w:val="000631DF"/>
    <w:rsid w:val="00093437"/>
    <w:rsid w:val="000B63A0"/>
    <w:rsid w:val="000C2BD3"/>
    <w:rsid w:val="000E30B8"/>
    <w:rsid w:val="000F5C12"/>
    <w:rsid w:val="00107AF2"/>
    <w:rsid w:val="00112E97"/>
    <w:rsid w:val="00122D0B"/>
    <w:rsid w:val="00143965"/>
    <w:rsid w:val="00160494"/>
    <w:rsid w:val="00170D1F"/>
    <w:rsid w:val="00172358"/>
    <w:rsid w:val="00183997"/>
    <w:rsid w:val="00194121"/>
    <w:rsid w:val="001C64EF"/>
    <w:rsid w:val="00240299"/>
    <w:rsid w:val="00274084"/>
    <w:rsid w:val="00275D95"/>
    <w:rsid w:val="002952C3"/>
    <w:rsid w:val="002A346E"/>
    <w:rsid w:val="002B2A16"/>
    <w:rsid w:val="002D1EF8"/>
    <w:rsid w:val="002E6A9D"/>
    <w:rsid w:val="002E6AAB"/>
    <w:rsid w:val="00304932"/>
    <w:rsid w:val="00323940"/>
    <w:rsid w:val="00332935"/>
    <w:rsid w:val="00335B0B"/>
    <w:rsid w:val="00353E0B"/>
    <w:rsid w:val="00384661"/>
    <w:rsid w:val="003A3BC6"/>
    <w:rsid w:val="003D5110"/>
    <w:rsid w:val="003F5CFF"/>
    <w:rsid w:val="0043478D"/>
    <w:rsid w:val="004840CC"/>
    <w:rsid w:val="004A7BBA"/>
    <w:rsid w:val="004B3293"/>
    <w:rsid w:val="004F6355"/>
    <w:rsid w:val="0055792B"/>
    <w:rsid w:val="0057213E"/>
    <w:rsid w:val="005915B5"/>
    <w:rsid w:val="005C2C2D"/>
    <w:rsid w:val="005D0480"/>
    <w:rsid w:val="0062006D"/>
    <w:rsid w:val="00626F68"/>
    <w:rsid w:val="0063795D"/>
    <w:rsid w:val="00645FC6"/>
    <w:rsid w:val="00677D78"/>
    <w:rsid w:val="00687060"/>
    <w:rsid w:val="00693313"/>
    <w:rsid w:val="006B5A40"/>
    <w:rsid w:val="006D3FA6"/>
    <w:rsid w:val="006F78D1"/>
    <w:rsid w:val="00704800"/>
    <w:rsid w:val="007121B0"/>
    <w:rsid w:val="0073122A"/>
    <w:rsid w:val="00733E70"/>
    <w:rsid w:val="00745A79"/>
    <w:rsid w:val="007673AD"/>
    <w:rsid w:val="00774D76"/>
    <w:rsid w:val="007D0BE9"/>
    <w:rsid w:val="007D77ED"/>
    <w:rsid w:val="007E633D"/>
    <w:rsid w:val="00821315"/>
    <w:rsid w:val="00833173"/>
    <w:rsid w:val="00882396"/>
    <w:rsid w:val="00894EF3"/>
    <w:rsid w:val="008958DC"/>
    <w:rsid w:val="008C2327"/>
    <w:rsid w:val="008E0573"/>
    <w:rsid w:val="008F7F32"/>
    <w:rsid w:val="009407AB"/>
    <w:rsid w:val="00981410"/>
    <w:rsid w:val="0098359E"/>
    <w:rsid w:val="009D1478"/>
    <w:rsid w:val="00A1506A"/>
    <w:rsid w:val="00A31665"/>
    <w:rsid w:val="00A72EC2"/>
    <w:rsid w:val="00AC10EF"/>
    <w:rsid w:val="00AD7082"/>
    <w:rsid w:val="00AE60BF"/>
    <w:rsid w:val="00B05955"/>
    <w:rsid w:val="00B32F58"/>
    <w:rsid w:val="00B5577A"/>
    <w:rsid w:val="00B61386"/>
    <w:rsid w:val="00BD2D2B"/>
    <w:rsid w:val="00BE792B"/>
    <w:rsid w:val="00BF05AA"/>
    <w:rsid w:val="00C00C65"/>
    <w:rsid w:val="00C54228"/>
    <w:rsid w:val="00C55263"/>
    <w:rsid w:val="00C662D4"/>
    <w:rsid w:val="00C75BC6"/>
    <w:rsid w:val="00C83249"/>
    <w:rsid w:val="00C954F0"/>
    <w:rsid w:val="00CC7F23"/>
    <w:rsid w:val="00CD287B"/>
    <w:rsid w:val="00D20BFF"/>
    <w:rsid w:val="00D67296"/>
    <w:rsid w:val="00D77804"/>
    <w:rsid w:val="00E127CF"/>
    <w:rsid w:val="00E503F8"/>
    <w:rsid w:val="00E66776"/>
    <w:rsid w:val="00E773F2"/>
    <w:rsid w:val="00EF46C2"/>
    <w:rsid w:val="00F43E6B"/>
    <w:rsid w:val="00F60035"/>
    <w:rsid w:val="00FB26C6"/>
    <w:rsid w:val="00FC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3C901"/>
  <w15:chartTrackingRefBased/>
  <w15:docId w15:val="{DD8120BC-E4B5-42D4-B9A0-BDFE51536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5D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5D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5D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5D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5D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5D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5D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5D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5D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5D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5D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5D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5D9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5D9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5D9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5D9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5D9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5D9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5D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5D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5D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5D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5D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5D9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5D9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5D9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5D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5D9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5D95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673A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673A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93313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C2B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C2BD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C2BD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2B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2BD3"/>
    <w:rPr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0"/>
    <w:rsid w:val="003D5110"/>
    <w:rPr>
      <w:rFonts w:ascii="Calibri" w:eastAsia="Calibri" w:hAnsi="Calibri" w:cs="Calibri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D5110"/>
    <w:pPr>
      <w:widowControl w:val="0"/>
      <w:shd w:val="clear" w:color="auto" w:fill="FFFFFF"/>
      <w:spacing w:after="0" w:line="276" w:lineRule="auto"/>
      <w:jc w:val="both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2128</Words>
  <Characters>12772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KPRM</Company>
  <LinksUpToDate>false</LinksUpToDate>
  <CharactersWithSpaces>14871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Michalak Jarosław</dc:creator>
  <cp:keywords/>
  <dc:description/>
  <cp:lastModifiedBy>Staniszewski Piotr</cp:lastModifiedBy>
  <cp:revision>2</cp:revision>
  <cp:lastPrinted>2026-05-11T06:28:00Z</cp:lastPrinted>
  <dcterms:created xsi:type="dcterms:W3CDTF">2026-05-11T14:49:00Z</dcterms:created>
  <dcterms:modified xsi:type="dcterms:W3CDTF">2026-05-11T14:49:00Z</dcterms:modified>
</cp:coreProperties>
</file>