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4C080" w14:textId="625BA487" w:rsidR="00A53434" w:rsidRPr="00A75843" w:rsidRDefault="00EE63C2" w:rsidP="00A75843">
      <w:pPr>
        <w:widowControl/>
        <w:spacing w:line="240" w:lineRule="auto"/>
        <w:ind w:left="5103"/>
        <w:rPr>
          <w:rFonts w:asciiTheme="minorHAnsi" w:eastAsia="Times New Roman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szCs w:val="24"/>
        </w:rPr>
        <w:t>Z</w:t>
      </w:r>
      <w:r w:rsidR="00652626" w:rsidRPr="00DA4060">
        <w:rPr>
          <w:rFonts w:asciiTheme="minorHAnsi" w:hAnsiTheme="minorHAnsi" w:cstheme="minorHAnsi"/>
          <w:szCs w:val="24"/>
        </w:rPr>
        <w:t xml:space="preserve">ałącznik </w:t>
      </w:r>
      <w:r w:rsidR="00A53434">
        <w:rPr>
          <w:rFonts w:asciiTheme="minorHAnsi" w:hAnsiTheme="minorHAnsi" w:cstheme="minorHAnsi"/>
          <w:szCs w:val="24"/>
        </w:rPr>
        <w:t xml:space="preserve">nr 1 </w:t>
      </w:r>
      <w:r w:rsidR="00652626" w:rsidRPr="00DA4060">
        <w:rPr>
          <w:rFonts w:asciiTheme="minorHAnsi" w:hAnsiTheme="minorHAnsi" w:cstheme="minorHAnsi"/>
          <w:szCs w:val="24"/>
        </w:rPr>
        <w:t xml:space="preserve">do zarządzenia nr </w:t>
      </w:r>
      <w:r>
        <w:rPr>
          <w:rFonts w:asciiTheme="minorHAnsi" w:hAnsiTheme="minorHAnsi" w:cstheme="minorHAnsi"/>
          <w:szCs w:val="24"/>
        </w:rPr>
        <w:t>PPIS.110.1</w:t>
      </w:r>
      <w:r w:rsidR="00987586">
        <w:rPr>
          <w:rFonts w:asciiTheme="minorHAnsi" w:hAnsiTheme="minorHAnsi" w:cstheme="minorHAnsi"/>
          <w:szCs w:val="24"/>
        </w:rPr>
        <w:t>5</w:t>
      </w:r>
      <w:r w:rsidR="00A53434">
        <w:rPr>
          <w:rFonts w:asciiTheme="minorHAnsi" w:hAnsiTheme="minorHAnsi" w:cstheme="minorHAnsi"/>
          <w:szCs w:val="24"/>
        </w:rPr>
        <w:t>.2024</w:t>
      </w:r>
      <w:r w:rsidR="00652626" w:rsidRPr="00DA4060">
        <w:rPr>
          <w:rFonts w:asciiTheme="minorHAnsi" w:hAnsiTheme="minorHAnsi" w:cstheme="minorHAnsi"/>
          <w:szCs w:val="24"/>
        </w:rPr>
        <w:t xml:space="preserve"> </w:t>
      </w:r>
      <w:r w:rsidR="00A53434">
        <w:rPr>
          <w:rFonts w:asciiTheme="minorHAnsi" w:hAnsiTheme="minorHAnsi" w:cstheme="minorHAnsi"/>
          <w:szCs w:val="24"/>
        </w:rPr>
        <w:t>z dnia</w:t>
      </w:r>
      <w:r w:rsidR="00957342">
        <w:rPr>
          <w:rFonts w:asciiTheme="minorHAnsi" w:hAnsiTheme="minorHAnsi" w:cstheme="minorHAnsi"/>
          <w:szCs w:val="24"/>
        </w:rPr>
        <w:t xml:space="preserve"> 18.</w:t>
      </w:r>
      <w:r>
        <w:rPr>
          <w:rFonts w:asciiTheme="minorHAnsi" w:hAnsiTheme="minorHAnsi" w:cstheme="minorHAnsi"/>
          <w:szCs w:val="24"/>
        </w:rPr>
        <w:t>12</w:t>
      </w:r>
      <w:r w:rsidR="00A53434">
        <w:rPr>
          <w:rFonts w:asciiTheme="minorHAnsi" w:hAnsiTheme="minorHAnsi" w:cstheme="minorHAnsi"/>
          <w:szCs w:val="24"/>
        </w:rPr>
        <w:t>.2024r.</w:t>
      </w:r>
    </w:p>
    <w:p w14:paraId="1689AD98" w14:textId="77777777" w:rsidR="00EE63C2" w:rsidRDefault="00EE63C2" w:rsidP="00A75843">
      <w:pPr>
        <w:pStyle w:val="TYTUAKTUprzedmiotregulacjiustawylubrozporzdzenia"/>
        <w:spacing w:before="0" w:after="0"/>
        <w:rPr>
          <w:rFonts w:asciiTheme="minorHAnsi" w:eastAsia="Calibri" w:hAnsiTheme="minorHAnsi" w:cstheme="minorHAnsi"/>
        </w:rPr>
      </w:pPr>
    </w:p>
    <w:p w14:paraId="3AD55173" w14:textId="77777777" w:rsidR="00652626" w:rsidRPr="00DA4060" w:rsidRDefault="00EE63C2" w:rsidP="00A75843">
      <w:pPr>
        <w:pStyle w:val="TYTUAKTUprzedmiotregulacjiustawylubrozporzdzenia"/>
        <w:spacing w:before="0" w:after="0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Procedura zgłoszeń z</w:t>
      </w:r>
      <w:r w:rsidR="00652626" w:rsidRPr="00DA4060">
        <w:rPr>
          <w:rFonts w:asciiTheme="minorHAnsi" w:eastAsia="Calibri" w:hAnsiTheme="minorHAnsi" w:cstheme="minorHAnsi"/>
        </w:rPr>
        <w:t xml:space="preserve">ewnętrznych </w:t>
      </w:r>
    </w:p>
    <w:p w14:paraId="24A26938" w14:textId="77777777" w:rsidR="00652626" w:rsidRPr="00A75843" w:rsidRDefault="00652626" w:rsidP="00A75843">
      <w:pPr>
        <w:pStyle w:val="ROZDZODDZOZNoznaczenierozdziauluboddziau"/>
        <w:spacing w:before="0" w:line="240" w:lineRule="auto"/>
        <w:rPr>
          <w:rFonts w:asciiTheme="minorHAnsi" w:eastAsia="Calibri" w:hAnsiTheme="minorHAnsi" w:cstheme="minorHAnsi"/>
          <w:b/>
          <w:bCs w:val="0"/>
        </w:rPr>
      </w:pPr>
      <w:r w:rsidRPr="00A75843">
        <w:rPr>
          <w:rFonts w:asciiTheme="minorHAnsi" w:eastAsia="Calibri" w:hAnsiTheme="minorHAnsi" w:cstheme="minorHAnsi"/>
          <w:b/>
          <w:bCs w:val="0"/>
        </w:rPr>
        <w:t>Rozdział 1</w:t>
      </w:r>
    </w:p>
    <w:p w14:paraId="05AB44EA" w14:textId="77777777" w:rsidR="00652626" w:rsidRPr="00DA4060" w:rsidRDefault="00652626" w:rsidP="00A75843">
      <w:pPr>
        <w:pStyle w:val="ROZDZODDZPRZEDMprzedmiotregulacjirozdziauluboddziau"/>
        <w:spacing w:before="0" w:line="240" w:lineRule="auto"/>
        <w:rPr>
          <w:rFonts w:asciiTheme="minorHAnsi" w:eastAsia="Calibri" w:hAnsiTheme="minorHAnsi" w:cstheme="minorHAnsi"/>
        </w:rPr>
      </w:pPr>
      <w:r w:rsidRPr="00DA4060">
        <w:rPr>
          <w:rFonts w:asciiTheme="minorHAnsi" w:eastAsia="Calibri" w:hAnsiTheme="minorHAnsi" w:cstheme="minorHAnsi"/>
        </w:rPr>
        <w:t>Przepisy ogólne</w:t>
      </w:r>
    </w:p>
    <w:p w14:paraId="167F87FF" w14:textId="77777777" w:rsidR="007A29ED" w:rsidRDefault="00652626" w:rsidP="00A75843">
      <w:pPr>
        <w:pStyle w:val="ARTartustawynprozporzdzenia"/>
        <w:spacing w:before="0" w:line="240" w:lineRule="auto"/>
        <w:ind w:firstLine="0"/>
        <w:jc w:val="center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b/>
          <w:szCs w:val="24"/>
        </w:rPr>
        <w:t>§ 1</w:t>
      </w:r>
    </w:p>
    <w:p w14:paraId="359103F3" w14:textId="77777777" w:rsidR="007C4832" w:rsidRPr="00DA4060" w:rsidRDefault="007C4832" w:rsidP="007A29ED">
      <w:pPr>
        <w:pStyle w:val="ARTartustawynprozporzdzenia"/>
        <w:ind w:firstLine="0"/>
        <w:rPr>
          <w:rFonts w:asciiTheme="minorHAns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 xml:space="preserve">1. </w:t>
      </w:r>
      <w:r w:rsidR="00EE63C2">
        <w:rPr>
          <w:rFonts w:asciiTheme="minorHAnsi" w:hAnsiTheme="minorHAnsi" w:cstheme="minorHAnsi"/>
          <w:szCs w:val="24"/>
        </w:rPr>
        <w:t>Procedura zgłoszeń z</w:t>
      </w:r>
      <w:r w:rsidRPr="00DA4060">
        <w:rPr>
          <w:rFonts w:asciiTheme="minorHAnsi" w:hAnsiTheme="minorHAnsi" w:cstheme="minorHAnsi"/>
          <w:szCs w:val="24"/>
        </w:rPr>
        <w:t>ewnętrznych określa:</w:t>
      </w:r>
    </w:p>
    <w:p w14:paraId="1751519A" w14:textId="77777777" w:rsidR="007C4832" w:rsidRPr="00DA4060" w:rsidRDefault="007C4832" w:rsidP="007C4832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1)</w:t>
      </w:r>
      <w:r w:rsidR="001126A7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sposoby przyjmowania zgłoszeń;</w:t>
      </w:r>
    </w:p>
    <w:p w14:paraId="25B44FFF" w14:textId="77777777" w:rsidR="007C4832" w:rsidRPr="00DA4060" w:rsidRDefault="007C4832" w:rsidP="007C4832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2)</w:t>
      </w:r>
      <w:r w:rsidR="001126A7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sposoby przekazywania zgłoszeń do właściwych organów;</w:t>
      </w:r>
    </w:p>
    <w:p w14:paraId="116DB551" w14:textId="77777777" w:rsidR="007C4832" w:rsidRPr="00DA4060" w:rsidRDefault="007C4832" w:rsidP="007C4832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3)</w:t>
      </w:r>
      <w:r w:rsidR="001126A7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termin na przekazanie sygnaliście informacji zwrotnej;</w:t>
      </w:r>
    </w:p>
    <w:p w14:paraId="38D1A96F" w14:textId="77777777" w:rsidR="00EE63C2" w:rsidRPr="00EE63C2" w:rsidRDefault="007C4832" w:rsidP="00EE63C2">
      <w:pPr>
        <w:pStyle w:val="PKTpunkt"/>
        <w:rPr>
          <w:rFonts w:asciiTheme="minorHAnsi" w:hAnsiTheme="minorHAnsi" w:cstheme="minorHAnsi"/>
        </w:rPr>
      </w:pPr>
      <w:r w:rsidRPr="00DA4060">
        <w:rPr>
          <w:rFonts w:asciiTheme="minorHAnsi" w:hAnsiTheme="minorHAnsi" w:cstheme="minorHAnsi"/>
          <w:szCs w:val="24"/>
        </w:rPr>
        <w:t>4)</w:t>
      </w:r>
      <w:r w:rsidR="001126A7" w:rsidRPr="00DA4060">
        <w:rPr>
          <w:rFonts w:asciiTheme="minorHAnsi" w:hAnsiTheme="minorHAnsi" w:cstheme="minorHAnsi"/>
          <w:szCs w:val="24"/>
        </w:rPr>
        <w:tab/>
      </w:r>
      <w:r w:rsidR="00EE63C2" w:rsidRPr="00EE63C2">
        <w:rPr>
          <w:rFonts w:asciiTheme="minorHAnsi" w:hAnsiTheme="minorHAnsi" w:cstheme="minorHAnsi"/>
        </w:rPr>
        <w:t>sposób postępowania i termin na przekazanie informacji o odstąpieniu przekazania zgłoszenia;</w:t>
      </w:r>
    </w:p>
    <w:p w14:paraId="5E5DEC53" w14:textId="77777777" w:rsidR="007C4832" w:rsidRPr="00EE63C2" w:rsidRDefault="00EE63C2" w:rsidP="00EE63C2">
      <w:pPr>
        <w:pStyle w:val="PKTpunkt"/>
        <w:rPr>
          <w:rFonts w:asciiTheme="minorHAnsi" w:hAnsiTheme="minorHAnsi" w:cstheme="minorHAnsi"/>
        </w:rPr>
      </w:pPr>
      <w:r w:rsidRPr="00EE63C2">
        <w:rPr>
          <w:rFonts w:asciiTheme="minorHAnsi" w:hAnsiTheme="minorHAnsi" w:cstheme="minorHAnsi"/>
        </w:rPr>
        <w:t xml:space="preserve">5) </w:t>
      </w:r>
      <w:r w:rsidRPr="00EE63C2">
        <w:rPr>
          <w:rFonts w:asciiTheme="minorHAnsi" w:hAnsiTheme="minorHAnsi" w:cstheme="minorHAnsi"/>
        </w:rPr>
        <w:tab/>
      </w:r>
      <w:r w:rsidR="007C4832" w:rsidRPr="00EE63C2">
        <w:rPr>
          <w:rFonts w:asciiTheme="minorHAnsi" w:hAnsiTheme="minorHAnsi" w:cstheme="minorHAnsi"/>
          <w:szCs w:val="24"/>
        </w:rPr>
        <w:t>działania następcze oraz środki, jakie mogą zostać zastosowane w przypadku stwierdzenia naruszenia prawa;</w:t>
      </w:r>
    </w:p>
    <w:p w14:paraId="544026A9" w14:textId="77777777" w:rsidR="007C4832" w:rsidRPr="00DA4060" w:rsidRDefault="00EE63C2" w:rsidP="007C4832">
      <w:pPr>
        <w:pStyle w:val="PKTpunk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6</w:t>
      </w:r>
      <w:r w:rsidR="007C4832" w:rsidRPr="00DA4060">
        <w:rPr>
          <w:rFonts w:asciiTheme="minorHAnsi" w:hAnsiTheme="minorHAnsi" w:cstheme="minorHAnsi"/>
          <w:szCs w:val="24"/>
        </w:rPr>
        <w:t>)</w:t>
      </w:r>
      <w:r w:rsidR="001126A7" w:rsidRPr="00DA4060">
        <w:rPr>
          <w:rFonts w:asciiTheme="minorHAnsi" w:hAnsiTheme="minorHAnsi" w:cstheme="minorHAnsi"/>
          <w:szCs w:val="24"/>
        </w:rPr>
        <w:tab/>
      </w:r>
      <w:r w:rsidR="007C4832" w:rsidRPr="00DA4060">
        <w:rPr>
          <w:rFonts w:asciiTheme="minorHAnsi" w:hAnsiTheme="minorHAnsi" w:cstheme="minorHAnsi"/>
          <w:szCs w:val="24"/>
        </w:rPr>
        <w:t>osoby uprawnione do dokonywania zgłoszeń;</w:t>
      </w:r>
    </w:p>
    <w:p w14:paraId="3C17FA8F" w14:textId="77777777" w:rsidR="001126A7" w:rsidRPr="00DA4060" w:rsidRDefault="00EE63C2" w:rsidP="007C4832">
      <w:pPr>
        <w:pStyle w:val="PKTpunk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7</w:t>
      </w:r>
      <w:r w:rsidR="007C4832" w:rsidRPr="00DA4060">
        <w:rPr>
          <w:rFonts w:asciiTheme="minorHAnsi" w:hAnsiTheme="minorHAnsi" w:cstheme="minorHAnsi"/>
          <w:szCs w:val="24"/>
        </w:rPr>
        <w:t>)</w:t>
      </w:r>
      <w:r w:rsidR="001126A7" w:rsidRPr="00DA4060">
        <w:rPr>
          <w:rFonts w:asciiTheme="minorHAnsi" w:hAnsiTheme="minorHAnsi" w:cstheme="minorHAnsi"/>
          <w:szCs w:val="24"/>
        </w:rPr>
        <w:tab/>
      </w:r>
      <w:r w:rsidR="007C4832" w:rsidRPr="00DA4060">
        <w:rPr>
          <w:rFonts w:asciiTheme="minorHAnsi" w:hAnsiTheme="minorHAnsi" w:cstheme="minorHAnsi"/>
          <w:szCs w:val="24"/>
        </w:rPr>
        <w:t>naruszenia prawa podlegające zgłoszeniom</w:t>
      </w:r>
      <w:r w:rsidR="001126A7" w:rsidRPr="00DA4060">
        <w:rPr>
          <w:rFonts w:asciiTheme="minorHAnsi" w:hAnsiTheme="minorHAnsi" w:cstheme="minorHAnsi"/>
          <w:szCs w:val="24"/>
        </w:rPr>
        <w:t>;</w:t>
      </w:r>
    </w:p>
    <w:p w14:paraId="7EF41FA1" w14:textId="77777777" w:rsidR="001126A7" w:rsidRPr="00DA4060" w:rsidRDefault="00EE63C2" w:rsidP="001126A7">
      <w:pPr>
        <w:pStyle w:val="PKTpunk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8</w:t>
      </w:r>
      <w:r w:rsidR="001126A7" w:rsidRPr="00DA4060">
        <w:rPr>
          <w:rFonts w:asciiTheme="minorHAnsi" w:hAnsiTheme="minorHAnsi" w:cstheme="minorHAnsi"/>
          <w:szCs w:val="24"/>
        </w:rPr>
        <w:t>)</w:t>
      </w:r>
      <w:r w:rsidR="001126A7" w:rsidRPr="00DA4060">
        <w:rPr>
          <w:rFonts w:asciiTheme="minorHAnsi" w:hAnsiTheme="minorHAnsi" w:cstheme="minorHAnsi"/>
          <w:szCs w:val="24"/>
        </w:rPr>
        <w:tab/>
        <w:t>osoby uprawnione do przyjmowania zgłoszeń i działań następczych</w:t>
      </w:r>
    </w:p>
    <w:p w14:paraId="766E61F7" w14:textId="77777777" w:rsidR="007C4832" w:rsidRDefault="00EE63C2" w:rsidP="007C4832">
      <w:pPr>
        <w:pStyle w:val="PKTpunk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9)</w:t>
      </w:r>
      <w:r>
        <w:rPr>
          <w:rFonts w:asciiTheme="minorHAnsi" w:hAnsiTheme="minorHAnsi" w:cstheme="minorHAnsi"/>
          <w:szCs w:val="24"/>
        </w:rPr>
        <w:tab/>
        <w:t xml:space="preserve">środki ochrony sygnalisty; </w:t>
      </w:r>
    </w:p>
    <w:p w14:paraId="03B131F3" w14:textId="77777777" w:rsidR="00EE63C2" w:rsidRPr="00EE63C2" w:rsidRDefault="00EE63C2" w:rsidP="007C4832">
      <w:pPr>
        <w:pStyle w:val="PKTpunkt"/>
        <w:rPr>
          <w:rFonts w:asciiTheme="minorHAnsi" w:hAnsiTheme="minorHAnsi" w:cstheme="minorHAnsi"/>
          <w:szCs w:val="24"/>
        </w:rPr>
      </w:pPr>
      <w:r w:rsidRPr="00EE63C2">
        <w:rPr>
          <w:rFonts w:asciiTheme="minorHAnsi" w:hAnsiTheme="minorHAnsi" w:cstheme="minorHAnsi"/>
          <w:szCs w:val="24"/>
        </w:rPr>
        <w:t xml:space="preserve">10) </w:t>
      </w:r>
      <w:r w:rsidRPr="00EE63C2">
        <w:rPr>
          <w:rFonts w:asciiTheme="minorHAnsi" w:hAnsiTheme="minorHAnsi" w:cstheme="minorHAnsi"/>
        </w:rPr>
        <w:t>sposób przygotowania sprawozdania do Rzecznika Praw Obywatelskich.</w:t>
      </w:r>
    </w:p>
    <w:p w14:paraId="3FD5FC70" w14:textId="77777777" w:rsidR="00652626" w:rsidRPr="00DA4060" w:rsidRDefault="007C4832" w:rsidP="007A29ED">
      <w:pPr>
        <w:pStyle w:val="USTustnpkodeksu"/>
        <w:ind w:firstLine="0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 xml:space="preserve">2. </w:t>
      </w:r>
      <w:r w:rsidR="00652626" w:rsidRPr="00DA4060">
        <w:rPr>
          <w:rFonts w:asciiTheme="minorHAnsi" w:eastAsia="Calibri" w:hAnsiTheme="minorHAnsi" w:cstheme="minorHAnsi"/>
          <w:szCs w:val="24"/>
        </w:rPr>
        <w:t xml:space="preserve">Ilekroć w procedurze </w:t>
      </w:r>
      <w:r w:rsidR="00904721" w:rsidRPr="00DA4060">
        <w:rPr>
          <w:rFonts w:asciiTheme="minorHAnsi" w:eastAsia="Calibri" w:hAnsiTheme="minorHAnsi" w:cstheme="minorHAnsi"/>
          <w:szCs w:val="24"/>
        </w:rPr>
        <w:t xml:space="preserve">zgłoszeń </w:t>
      </w:r>
      <w:r w:rsidR="00EE63C2">
        <w:rPr>
          <w:rFonts w:asciiTheme="minorHAnsi" w:eastAsia="Calibri" w:hAnsiTheme="minorHAnsi" w:cstheme="minorHAnsi"/>
          <w:szCs w:val="24"/>
        </w:rPr>
        <w:t>z</w:t>
      </w:r>
      <w:r w:rsidR="00904721" w:rsidRPr="00DA4060">
        <w:rPr>
          <w:rFonts w:asciiTheme="minorHAnsi" w:eastAsia="Calibri" w:hAnsiTheme="minorHAnsi" w:cstheme="minorHAnsi"/>
          <w:szCs w:val="24"/>
        </w:rPr>
        <w:t xml:space="preserve">ewnętrznych </w:t>
      </w:r>
      <w:r w:rsidR="00652626" w:rsidRPr="00DA4060">
        <w:rPr>
          <w:rFonts w:asciiTheme="minorHAnsi" w:eastAsia="Calibri" w:hAnsiTheme="minorHAnsi" w:cstheme="minorHAnsi"/>
          <w:szCs w:val="24"/>
        </w:rPr>
        <w:t>jest mowa o:</w:t>
      </w:r>
    </w:p>
    <w:p w14:paraId="0F422144" w14:textId="77777777" w:rsidR="001126A7" w:rsidRPr="00DA4060" w:rsidRDefault="00652626" w:rsidP="001126A7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1)</w:t>
      </w:r>
      <w:r w:rsidR="003C03EA" w:rsidRPr="00DA4060">
        <w:rPr>
          <w:rFonts w:asciiTheme="minorHAnsi" w:hAnsiTheme="minorHAnsi" w:cstheme="minorHAnsi"/>
          <w:szCs w:val="24"/>
        </w:rPr>
        <w:tab/>
      </w:r>
      <w:r w:rsidR="001126A7" w:rsidRPr="00DA4060">
        <w:rPr>
          <w:rFonts w:asciiTheme="minorHAnsi" w:hAnsiTheme="minorHAnsi" w:cstheme="minorHAnsi"/>
          <w:szCs w:val="24"/>
        </w:rPr>
        <w:t xml:space="preserve">adresie do kontaktu – należy przez to rozumieć adres korespondencyjny lub adres poczty elektronicznej. </w:t>
      </w:r>
    </w:p>
    <w:p w14:paraId="7702F99A" w14:textId="77777777" w:rsidR="00652626" w:rsidRPr="00DA4060" w:rsidRDefault="001126A7" w:rsidP="00F9752A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2)</w:t>
      </w:r>
      <w:r w:rsidRPr="00DA4060">
        <w:rPr>
          <w:rFonts w:asciiTheme="minorHAnsi" w:hAnsiTheme="minorHAnsi" w:cstheme="minorHAnsi"/>
          <w:szCs w:val="24"/>
        </w:rPr>
        <w:tab/>
      </w:r>
      <w:r w:rsidR="00652626" w:rsidRPr="00DA4060">
        <w:rPr>
          <w:rFonts w:asciiTheme="minorHAnsi" w:hAnsiTheme="minorHAnsi" w:cstheme="minorHAnsi"/>
          <w:szCs w:val="24"/>
        </w:rPr>
        <w:t xml:space="preserve">działaniu następczym – należy przez to rozumieć działania podjęte przez </w:t>
      </w:r>
      <w:r w:rsidR="00A53434">
        <w:rPr>
          <w:rFonts w:asciiTheme="minorHAnsi" w:hAnsiTheme="minorHAnsi" w:cstheme="minorHAnsi"/>
          <w:szCs w:val="24"/>
        </w:rPr>
        <w:t>Powiatową Stację Sanitarno- Epidemiologiczną w Policach</w:t>
      </w:r>
      <w:r w:rsidR="00652626" w:rsidRPr="00DA4060">
        <w:rPr>
          <w:rFonts w:asciiTheme="minorHAnsi" w:hAnsiTheme="minorHAnsi" w:cstheme="minorHAnsi"/>
          <w:szCs w:val="24"/>
        </w:rPr>
        <w:t xml:space="preserve"> w celu oceny prawdziwości informacji zawartych w zgłoszeniu oraz w celu przeciwdziałania naruszeniu prawa będącemu przedmiotem zgłoszenia, w szczególności postępowanie wyjaśniające, wszczęcie kontroli lub postępowania administracyjnego, działanie podjęte w celu odzyskania środków finansowych lub zamknięcie procedury realizowanej w ramach wewnętrznej procedury dokonywania zgłoszeń naruszeń prawa i podejmowania działań następczych;</w:t>
      </w:r>
    </w:p>
    <w:p w14:paraId="482E8939" w14:textId="77777777" w:rsidR="00652626" w:rsidRPr="00DA4060" w:rsidRDefault="001126A7" w:rsidP="00F9752A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3</w:t>
      </w:r>
      <w:r w:rsidR="00652626" w:rsidRPr="00DA4060">
        <w:rPr>
          <w:rFonts w:asciiTheme="minorHAnsi" w:hAnsiTheme="minorHAnsi" w:cstheme="minorHAnsi"/>
          <w:szCs w:val="24"/>
        </w:rPr>
        <w:t>)</w:t>
      </w:r>
      <w:r w:rsidR="003C03EA" w:rsidRPr="00DA4060">
        <w:rPr>
          <w:rFonts w:asciiTheme="minorHAnsi" w:hAnsiTheme="minorHAnsi" w:cstheme="minorHAnsi"/>
          <w:szCs w:val="24"/>
        </w:rPr>
        <w:tab/>
      </w:r>
      <w:r w:rsidR="00652626" w:rsidRPr="00DA4060">
        <w:rPr>
          <w:rFonts w:asciiTheme="minorHAnsi" w:hAnsiTheme="minorHAnsi" w:cstheme="minorHAnsi"/>
          <w:szCs w:val="24"/>
        </w:rPr>
        <w:t xml:space="preserve">działaniu odwetowym </w:t>
      </w:r>
      <w:r w:rsidR="00DB0FFB" w:rsidRPr="00DA4060">
        <w:rPr>
          <w:rFonts w:asciiTheme="minorHAnsi" w:hAnsiTheme="minorHAnsi" w:cstheme="minorHAnsi"/>
          <w:szCs w:val="24"/>
        </w:rPr>
        <w:t>–</w:t>
      </w:r>
      <w:r w:rsidR="00652626" w:rsidRPr="00DA4060">
        <w:rPr>
          <w:rFonts w:asciiTheme="minorHAnsi" w:hAnsiTheme="minorHAnsi" w:cstheme="minorHAnsi"/>
          <w:szCs w:val="24"/>
        </w:rPr>
        <w:t xml:space="preserve"> należy przez to rozumieć bezpośrednie lub pośrednie działanie lub zaniechanie w kontekście związanym z pracą, które jest spowodowane zgłoszeniem </w:t>
      </w:r>
      <w:r w:rsidR="00652626" w:rsidRPr="00DA4060">
        <w:rPr>
          <w:rFonts w:asciiTheme="minorHAnsi" w:hAnsiTheme="minorHAnsi" w:cstheme="minorHAnsi"/>
          <w:szCs w:val="24"/>
        </w:rPr>
        <w:lastRenderedPageBreak/>
        <w:t>lub ujawnieniem publicznym i które narusza lub może naruszyć prawa sygnalisty lub wyrządza lub może wyrządzić nieuzasadnioną szkodę sygnaliście, w tym bezpodstawne inicjowanie postępowań przeciwko sygnaliście;</w:t>
      </w:r>
    </w:p>
    <w:p w14:paraId="3C532859" w14:textId="77777777" w:rsidR="00652626" w:rsidRPr="00DA4060" w:rsidRDefault="001126A7" w:rsidP="00F9752A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4</w:t>
      </w:r>
      <w:r w:rsidR="00652626" w:rsidRPr="00DA4060">
        <w:rPr>
          <w:rFonts w:asciiTheme="minorHAnsi" w:hAnsiTheme="minorHAnsi" w:cstheme="minorHAnsi"/>
          <w:szCs w:val="24"/>
        </w:rPr>
        <w:t>)</w:t>
      </w:r>
      <w:r w:rsidR="003C03EA" w:rsidRPr="00DA4060">
        <w:rPr>
          <w:rFonts w:asciiTheme="minorHAnsi" w:hAnsiTheme="minorHAnsi" w:cstheme="minorHAnsi"/>
          <w:szCs w:val="24"/>
        </w:rPr>
        <w:tab/>
      </w:r>
      <w:r w:rsidR="00652626" w:rsidRPr="00DA4060">
        <w:rPr>
          <w:rFonts w:asciiTheme="minorHAnsi" w:hAnsiTheme="minorHAnsi" w:cstheme="minorHAnsi"/>
          <w:szCs w:val="24"/>
        </w:rPr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 w:rsidR="00C2362F">
        <w:rPr>
          <w:rFonts w:asciiTheme="minorHAnsi" w:hAnsiTheme="minorHAnsi" w:cstheme="minorHAnsi"/>
          <w:szCs w:val="24"/>
        </w:rPr>
        <w:t>podmiocie prawnym</w:t>
      </w:r>
      <w:r w:rsidR="00652626" w:rsidRPr="00DA4060">
        <w:rPr>
          <w:rFonts w:asciiTheme="minorHAnsi" w:hAnsiTheme="minorHAnsi" w:cstheme="minorHAnsi"/>
          <w:szCs w:val="24"/>
        </w:rPr>
        <w:t>, w którym sygnalista uczestniczył w procesie rekrutacji lub negocjacji poprzedzających zawarcie umowy, pracuje lub pracował, lub w innym podmiocie prawnym, z którym sygnalista utrzymuje lub utrzymywał kontakt w kontekście związanym z pracą, lub informację dotyczącą próby u</w:t>
      </w:r>
      <w:r w:rsidR="00C2362F">
        <w:rPr>
          <w:rFonts w:asciiTheme="minorHAnsi" w:hAnsiTheme="minorHAnsi" w:cstheme="minorHAnsi"/>
          <w:szCs w:val="24"/>
        </w:rPr>
        <w:t>krycia takiego naruszenia prawa;</w:t>
      </w:r>
    </w:p>
    <w:p w14:paraId="5D3FB399" w14:textId="77777777" w:rsidR="00652626" w:rsidRPr="00DA4060" w:rsidRDefault="001126A7" w:rsidP="00F9752A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5</w:t>
      </w:r>
      <w:r w:rsidR="00652626" w:rsidRPr="00DA4060">
        <w:rPr>
          <w:rFonts w:asciiTheme="minorHAnsi" w:hAnsiTheme="minorHAnsi" w:cstheme="minorHAnsi"/>
          <w:szCs w:val="24"/>
        </w:rPr>
        <w:t>)</w:t>
      </w:r>
      <w:r w:rsidR="003C03EA" w:rsidRPr="00DA4060">
        <w:rPr>
          <w:rFonts w:asciiTheme="minorHAnsi" w:hAnsiTheme="minorHAnsi" w:cstheme="minorHAnsi"/>
          <w:szCs w:val="24"/>
        </w:rPr>
        <w:tab/>
      </w:r>
      <w:r w:rsidR="00652626" w:rsidRPr="00DA4060">
        <w:rPr>
          <w:rFonts w:asciiTheme="minorHAnsi" w:hAnsiTheme="minorHAnsi" w:cstheme="minorHAnsi"/>
          <w:szCs w:val="24"/>
        </w:rPr>
        <w:t>informacji zwrotnej – należy przez to rozumieć przekazaną sygnaliście informację na temat planowanych lub podjętych działań następczych i powodów takich działań;</w:t>
      </w:r>
    </w:p>
    <w:p w14:paraId="6FD9E98B" w14:textId="77777777" w:rsidR="00652626" w:rsidRPr="00DA4060" w:rsidRDefault="001126A7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6</w:t>
      </w:r>
      <w:r w:rsidR="00652626" w:rsidRPr="00DA4060">
        <w:rPr>
          <w:rFonts w:asciiTheme="minorHAnsi" w:hAnsiTheme="minorHAnsi" w:cstheme="minorHAnsi"/>
          <w:szCs w:val="24"/>
        </w:rPr>
        <w:t>)</w:t>
      </w:r>
      <w:r w:rsidR="003C03EA" w:rsidRPr="00DA4060">
        <w:rPr>
          <w:rFonts w:asciiTheme="minorHAnsi" w:hAnsiTheme="minorHAnsi" w:cstheme="minorHAnsi"/>
          <w:szCs w:val="24"/>
        </w:rPr>
        <w:tab/>
      </w:r>
      <w:r w:rsidR="00652626" w:rsidRPr="00DA4060">
        <w:rPr>
          <w:rFonts w:asciiTheme="minorHAnsi" w:hAnsiTheme="minorHAnsi" w:cstheme="minorHAnsi"/>
          <w:szCs w:val="24"/>
        </w:rPr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</w:t>
      </w:r>
      <w:r w:rsidR="007A29ED">
        <w:rPr>
          <w:rFonts w:asciiTheme="minorHAnsi" w:hAnsiTheme="minorHAnsi" w:cstheme="minorHAnsi"/>
          <w:szCs w:val="24"/>
        </w:rPr>
        <w:t xml:space="preserve">w </w:t>
      </w:r>
      <w:r w:rsidR="00A53434">
        <w:rPr>
          <w:rFonts w:asciiTheme="minorHAnsi" w:hAnsiTheme="minorHAnsi" w:cstheme="minorHAnsi"/>
          <w:szCs w:val="24"/>
        </w:rPr>
        <w:t>Powiatowej Stacji Sanitarno- Epidemiologicznej w Policach</w:t>
      </w:r>
      <w:r w:rsidR="00652626" w:rsidRPr="00DA4060">
        <w:rPr>
          <w:rFonts w:asciiTheme="minorHAnsi" w:hAnsiTheme="minorHAnsi" w:cstheme="minorHAnsi"/>
          <w:szCs w:val="24"/>
        </w:rPr>
        <w:t xml:space="preserve"> lub na rzecz </w:t>
      </w:r>
      <w:r w:rsidR="007A29ED">
        <w:rPr>
          <w:rFonts w:asciiTheme="minorHAnsi" w:hAnsiTheme="minorHAnsi" w:cstheme="minorHAnsi"/>
          <w:szCs w:val="24"/>
        </w:rPr>
        <w:t>Powiatowej Stacji Sanitarno- Epidemiologicznej w Policach</w:t>
      </w:r>
      <w:r w:rsidR="00652626" w:rsidRPr="00DA4060">
        <w:rPr>
          <w:rFonts w:asciiTheme="minorHAnsi" w:hAnsiTheme="minorHAnsi" w:cstheme="minorHAnsi"/>
          <w:szCs w:val="24"/>
        </w:rPr>
        <w:t>, w ramach których uzyskano informację o naruszeniu prawa oraz</w:t>
      </w:r>
      <w:r w:rsidR="00721905" w:rsidRPr="00DA4060">
        <w:rPr>
          <w:rFonts w:asciiTheme="minorHAnsi" w:hAnsiTheme="minorHAnsi" w:cstheme="minorHAnsi"/>
          <w:szCs w:val="24"/>
        </w:rPr>
        <w:t xml:space="preserve"> w ramach których</w:t>
      </w:r>
      <w:r w:rsidR="00652626" w:rsidRPr="00DA4060">
        <w:rPr>
          <w:rFonts w:asciiTheme="minorHAnsi" w:hAnsiTheme="minorHAnsi" w:cstheme="minorHAnsi"/>
          <w:szCs w:val="24"/>
        </w:rPr>
        <w:t xml:space="preserve"> istnieje możliwość doświadczenia działań odwetowych;</w:t>
      </w:r>
    </w:p>
    <w:p w14:paraId="15E16818" w14:textId="77777777" w:rsidR="0082560F" w:rsidRPr="00DA4060" w:rsidRDefault="001126A7" w:rsidP="0082560F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7</w:t>
      </w:r>
      <w:r w:rsidR="0082560F" w:rsidRPr="00DA4060">
        <w:rPr>
          <w:rFonts w:asciiTheme="minorHAnsi" w:hAnsiTheme="minorHAnsi" w:cstheme="minorHAnsi"/>
          <w:szCs w:val="24"/>
        </w:rPr>
        <w:t>)</w:t>
      </w:r>
      <w:r w:rsidR="0082560F" w:rsidRPr="00DA4060">
        <w:rPr>
          <w:rFonts w:asciiTheme="minorHAnsi" w:hAnsiTheme="minorHAnsi" w:cstheme="minorHAnsi"/>
          <w:szCs w:val="24"/>
        </w:rPr>
        <w:tab/>
        <w:t>osobie, której dotyczy zgłoszenie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03631818" w14:textId="77777777" w:rsidR="0082560F" w:rsidRPr="00DA4060" w:rsidRDefault="001126A7" w:rsidP="0082560F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8</w:t>
      </w:r>
      <w:r w:rsidR="0082560F" w:rsidRPr="00DA4060">
        <w:rPr>
          <w:rFonts w:asciiTheme="minorHAnsi" w:hAnsiTheme="minorHAnsi" w:cstheme="minorHAnsi"/>
          <w:szCs w:val="24"/>
        </w:rPr>
        <w:t>)</w:t>
      </w:r>
      <w:r w:rsidR="0082560F" w:rsidRPr="00DA4060">
        <w:rPr>
          <w:rFonts w:asciiTheme="minorHAnsi" w:hAnsiTheme="minorHAnsi" w:cstheme="minorHAnsi"/>
          <w:szCs w:val="24"/>
        </w:rPr>
        <w:tab/>
        <w:t>osobie pomagającej w dokonaniu zgłoszenia – należy przez to rozumieć osobę fizyczną, która pomaga sygnaliście w zgłoszeniu lub ujawnieniu publicznym w kontekście związanym z pracą i której pomoc nie powinna zostać ujawniona;</w:t>
      </w:r>
    </w:p>
    <w:p w14:paraId="0BA00D1D" w14:textId="77777777" w:rsidR="0094444D" w:rsidRPr="00DA4060" w:rsidRDefault="001126A7" w:rsidP="007A29ED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9</w:t>
      </w:r>
      <w:r w:rsidR="0082560F" w:rsidRPr="00DA4060">
        <w:rPr>
          <w:rFonts w:asciiTheme="minorHAnsi" w:hAnsiTheme="minorHAnsi" w:cstheme="minorHAnsi"/>
          <w:szCs w:val="24"/>
        </w:rPr>
        <w:t>)</w:t>
      </w:r>
      <w:r w:rsidR="0082560F" w:rsidRPr="00DA4060">
        <w:rPr>
          <w:rFonts w:asciiTheme="minorHAnsi" w:hAnsiTheme="minorHAnsi" w:cstheme="minorHAnsi"/>
          <w:szCs w:val="24"/>
        </w:rPr>
        <w:tab/>
        <w:t xml:space="preserve">osobie powiązanej z sygnalistą – należy przez to rozumieć osobę fizyczną, która może doświadczyć działań odwetowych, w tym współpracownika lub osobę najbliższą sygnalisty w rozumieniu </w:t>
      </w:r>
      <w:hyperlink r:id="rId12" w:anchor="/document/16798683?unitId=art(115)par(11)cm=DOCUMENT" w:tgtFrame="_blank" w:history="1">
        <w:r w:rsidR="0082560F" w:rsidRPr="00DA4060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art. 115 § 11</w:t>
        </w:r>
      </w:hyperlink>
      <w:r w:rsidR="0082560F" w:rsidRPr="00DA4060">
        <w:rPr>
          <w:rFonts w:asciiTheme="minorHAnsi" w:hAnsiTheme="minorHAnsi" w:cstheme="minorHAnsi"/>
          <w:szCs w:val="24"/>
        </w:rPr>
        <w:t xml:space="preserve"> ustawy z dnia 6 czerwca 1997 r. </w:t>
      </w:r>
      <w:bookmarkStart w:id="0" w:name="_Hlk173873450"/>
      <w:r w:rsidR="00F9752A" w:rsidRPr="00DA4060">
        <w:rPr>
          <w:rFonts w:asciiTheme="minorHAnsi" w:eastAsia="Times New Roman" w:hAnsiTheme="minorHAnsi" w:cstheme="minorHAnsi"/>
          <w:bCs w:val="0"/>
          <w:color w:val="333333"/>
          <w:szCs w:val="24"/>
          <w:shd w:val="clear" w:color="auto" w:fill="FFFFFF"/>
        </w:rPr>
        <w:t>–</w:t>
      </w:r>
      <w:bookmarkEnd w:id="0"/>
      <w:r w:rsidR="0082560F" w:rsidRPr="00DA4060">
        <w:rPr>
          <w:rFonts w:asciiTheme="minorHAnsi" w:hAnsiTheme="minorHAnsi" w:cstheme="minorHAnsi"/>
          <w:szCs w:val="24"/>
        </w:rPr>
        <w:t xml:space="preserve"> Kodeks karny</w:t>
      </w:r>
      <w:r w:rsidR="007A29ED">
        <w:rPr>
          <w:rFonts w:asciiTheme="minorHAnsi" w:hAnsiTheme="minorHAnsi" w:cstheme="minorHAnsi"/>
          <w:szCs w:val="24"/>
        </w:rPr>
        <w:t xml:space="preserve"> </w:t>
      </w:r>
      <w:r w:rsidR="0082560F" w:rsidRPr="00DA4060">
        <w:rPr>
          <w:rFonts w:asciiTheme="minorHAnsi" w:hAnsiTheme="minorHAnsi" w:cstheme="minorHAnsi"/>
          <w:szCs w:val="24"/>
        </w:rPr>
        <w:t xml:space="preserve"> (Dz. U. z 2024 r. poz. 17</w:t>
      </w:r>
      <w:r w:rsidR="00C2362F">
        <w:rPr>
          <w:rFonts w:asciiTheme="minorHAnsi" w:hAnsiTheme="minorHAnsi" w:cstheme="minorHAnsi"/>
          <w:szCs w:val="24"/>
        </w:rPr>
        <w:t xml:space="preserve"> i 1228</w:t>
      </w:r>
      <w:r w:rsidR="0082560F" w:rsidRPr="00DA4060">
        <w:rPr>
          <w:rFonts w:asciiTheme="minorHAnsi" w:hAnsiTheme="minorHAnsi" w:cstheme="minorHAnsi"/>
          <w:szCs w:val="24"/>
        </w:rPr>
        <w:t>);</w:t>
      </w:r>
    </w:p>
    <w:p w14:paraId="1623D473" w14:textId="77777777" w:rsidR="00C2362F" w:rsidRDefault="008D4689" w:rsidP="00EA27EF">
      <w:pPr>
        <w:pStyle w:val="PKTpunkt"/>
        <w:rPr>
          <w:rFonts w:asciiTheme="minorHAnsi" w:hAnsiTheme="minorHAnsi" w:cstheme="minorHAnsi"/>
        </w:rPr>
      </w:pPr>
      <w:r w:rsidRPr="00DA4060">
        <w:rPr>
          <w:rFonts w:asciiTheme="minorHAnsi" w:hAnsiTheme="minorHAnsi" w:cstheme="minorHAnsi"/>
          <w:szCs w:val="24"/>
        </w:rPr>
        <w:lastRenderedPageBreak/>
        <w:t>1</w:t>
      </w:r>
      <w:r w:rsidR="007A29ED">
        <w:rPr>
          <w:rFonts w:asciiTheme="minorHAnsi" w:hAnsiTheme="minorHAnsi" w:cstheme="minorHAnsi"/>
          <w:szCs w:val="24"/>
        </w:rPr>
        <w:t>0</w:t>
      </w:r>
      <w:r w:rsidRPr="00DA4060">
        <w:rPr>
          <w:rFonts w:asciiTheme="minorHAnsi" w:hAnsiTheme="minorHAnsi" w:cstheme="minorHAnsi"/>
          <w:szCs w:val="24"/>
        </w:rPr>
        <w:t>)</w:t>
      </w:r>
      <w:r w:rsidR="00721905" w:rsidRPr="00DA4060">
        <w:rPr>
          <w:rFonts w:asciiTheme="minorHAnsi" w:hAnsiTheme="minorHAnsi" w:cstheme="minorHAnsi"/>
          <w:szCs w:val="24"/>
        </w:rPr>
        <w:tab/>
      </w:r>
      <w:r w:rsidR="00C2362F" w:rsidRPr="00C2362F">
        <w:rPr>
          <w:rFonts w:asciiTheme="minorHAnsi" w:hAnsiTheme="minorHAnsi" w:cstheme="minorHAnsi"/>
          <w:szCs w:val="24"/>
        </w:rPr>
        <w:t xml:space="preserve">osobie upoważnionej </w:t>
      </w:r>
      <w:r w:rsidR="00C2362F" w:rsidRPr="00C2362F">
        <w:rPr>
          <w:rFonts w:asciiTheme="minorHAnsi" w:hAnsiTheme="minorHAnsi" w:cstheme="minorHAnsi"/>
        </w:rPr>
        <w:t>– należy przez to rozumieć osobę, o której mowa w § 2 ust. 1 zarządzenia</w:t>
      </w:r>
      <w:r w:rsidR="00C2362F">
        <w:rPr>
          <w:rFonts w:asciiTheme="minorHAnsi" w:hAnsiTheme="minorHAnsi" w:cstheme="minorHAnsi"/>
        </w:rPr>
        <w:t>;</w:t>
      </w:r>
    </w:p>
    <w:p w14:paraId="7799FB1E" w14:textId="77777777" w:rsidR="00721905" w:rsidRPr="00DA4060" w:rsidRDefault="00C2362F" w:rsidP="00EA27EF">
      <w:pPr>
        <w:pStyle w:val="PKTpunk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</w:rPr>
        <w:t xml:space="preserve">11) </w:t>
      </w:r>
      <w:r>
        <w:rPr>
          <w:rFonts w:asciiTheme="minorHAnsi" w:hAnsiTheme="minorHAnsi" w:cstheme="minorHAnsi"/>
        </w:rPr>
        <w:tab/>
      </w:r>
      <w:r w:rsidR="008D4689" w:rsidRPr="00DA4060">
        <w:rPr>
          <w:rFonts w:asciiTheme="minorHAnsi" w:hAnsiTheme="minorHAnsi" w:cstheme="minorHAnsi"/>
          <w:szCs w:val="24"/>
        </w:rPr>
        <w:t xml:space="preserve">RODO </w:t>
      </w:r>
      <w:r w:rsidR="00120C12" w:rsidRPr="00DA4060">
        <w:rPr>
          <w:rFonts w:asciiTheme="minorHAnsi" w:hAnsiTheme="minorHAnsi" w:cstheme="minorHAnsi"/>
          <w:szCs w:val="24"/>
        </w:rPr>
        <w:t>–</w:t>
      </w:r>
      <w:r w:rsidR="008D4689" w:rsidRPr="00DA4060">
        <w:rPr>
          <w:rFonts w:asciiTheme="minorHAnsi" w:hAnsiTheme="minorHAnsi" w:cstheme="minorHAnsi"/>
          <w:szCs w:val="24"/>
        </w:rPr>
        <w:t xml:space="preserve"> 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</w:t>
      </w:r>
      <w:r w:rsidR="00721905" w:rsidRPr="00DA4060">
        <w:rPr>
          <w:rFonts w:asciiTheme="minorHAnsi" w:hAnsiTheme="minorHAnsi" w:cstheme="minorHAnsi"/>
          <w:szCs w:val="24"/>
        </w:rPr>
        <w:t>rz</w:t>
      </w:r>
      <w:r w:rsidR="008D4689" w:rsidRPr="00DA4060">
        <w:rPr>
          <w:rFonts w:asciiTheme="minorHAnsi" w:hAnsiTheme="minorHAnsi" w:cstheme="minorHAnsi"/>
          <w:szCs w:val="24"/>
        </w:rPr>
        <w:t>. UE L</w:t>
      </w:r>
      <w:r w:rsidR="00721905" w:rsidRPr="00DA4060">
        <w:rPr>
          <w:rFonts w:asciiTheme="minorHAnsi" w:hAnsiTheme="minorHAnsi" w:cstheme="minorHAnsi"/>
          <w:szCs w:val="24"/>
        </w:rPr>
        <w:t xml:space="preserve"> 119 </w:t>
      </w:r>
      <w:r w:rsidR="008D4689" w:rsidRPr="00DA4060">
        <w:rPr>
          <w:rFonts w:asciiTheme="minorHAnsi" w:hAnsiTheme="minorHAnsi" w:cstheme="minorHAnsi"/>
          <w:szCs w:val="24"/>
        </w:rPr>
        <w:t xml:space="preserve">z </w:t>
      </w:r>
      <w:r w:rsidR="00721905" w:rsidRPr="00DA4060">
        <w:rPr>
          <w:rFonts w:asciiTheme="minorHAnsi" w:hAnsiTheme="minorHAnsi" w:cstheme="minorHAnsi"/>
          <w:szCs w:val="24"/>
        </w:rPr>
        <w:t>04.05.</w:t>
      </w:r>
      <w:r w:rsidR="008D4689" w:rsidRPr="00DA4060">
        <w:rPr>
          <w:rFonts w:asciiTheme="minorHAnsi" w:hAnsiTheme="minorHAnsi" w:cstheme="minorHAnsi"/>
          <w:szCs w:val="24"/>
        </w:rPr>
        <w:t>2016, str. 1</w:t>
      </w:r>
      <w:r w:rsidR="000E0CDF" w:rsidRPr="00DA4060">
        <w:rPr>
          <w:rFonts w:asciiTheme="minorHAnsi" w:hAnsiTheme="minorHAnsi" w:cstheme="minorHAnsi"/>
          <w:szCs w:val="24"/>
        </w:rPr>
        <w:t>,</w:t>
      </w:r>
      <w:r w:rsidR="008D4689" w:rsidRPr="00DA4060">
        <w:rPr>
          <w:rFonts w:asciiTheme="minorHAnsi" w:hAnsiTheme="minorHAnsi" w:cstheme="minorHAnsi"/>
          <w:szCs w:val="24"/>
        </w:rPr>
        <w:t xml:space="preserve"> z późn. zm.);</w:t>
      </w:r>
    </w:p>
    <w:p w14:paraId="6943A8B4" w14:textId="77777777" w:rsidR="00EA27EF" w:rsidRPr="00DA4060" w:rsidRDefault="0094444D" w:rsidP="00EA27EF">
      <w:pPr>
        <w:pStyle w:val="PKTpunkt"/>
        <w:rPr>
          <w:rFonts w:asciiTheme="minorHAnsi" w:eastAsia="Times New Roman" w:hAnsiTheme="minorHAnsi" w:cstheme="minorHAnsi"/>
          <w:bCs w:val="0"/>
          <w:color w:val="333333"/>
          <w:szCs w:val="24"/>
          <w:shd w:val="clear" w:color="auto" w:fill="FFFFFF"/>
        </w:rPr>
      </w:pPr>
      <w:r w:rsidRPr="00DA4060">
        <w:rPr>
          <w:rFonts w:asciiTheme="minorHAnsi" w:eastAsia="Times New Roman" w:hAnsiTheme="minorHAnsi" w:cstheme="minorHAnsi"/>
          <w:bCs w:val="0"/>
          <w:color w:val="333333"/>
          <w:szCs w:val="24"/>
          <w:shd w:val="clear" w:color="auto" w:fill="FFFFFF"/>
        </w:rPr>
        <w:t>1</w:t>
      </w:r>
      <w:r w:rsidR="00C2362F">
        <w:rPr>
          <w:rFonts w:asciiTheme="minorHAnsi" w:eastAsia="Times New Roman" w:hAnsiTheme="minorHAnsi" w:cstheme="minorHAnsi"/>
          <w:bCs w:val="0"/>
          <w:color w:val="333333"/>
          <w:szCs w:val="24"/>
          <w:shd w:val="clear" w:color="auto" w:fill="FFFFFF"/>
        </w:rPr>
        <w:t>2</w:t>
      </w:r>
      <w:r w:rsidRPr="00DA4060">
        <w:rPr>
          <w:rFonts w:asciiTheme="minorHAnsi" w:eastAsia="Times New Roman" w:hAnsiTheme="minorHAnsi" w:cstheme="minorHAnsi"/>
          <w:bCs w:val="0"/>
          <w:color w:val="333333"/>
          <w:szCs w:val="24"/>
          <w:shd w:val="clear" w:color="auto" w:fill="FFFFFF"/>
        </w:rPr>
        <w:t>)</w:t>
      </w:r>
      <w:r w:rsidRPr="00DA4060">
        <w:rPr>
          <w:rFonts w:asciiTheme="minorHAnsi" w:eastAsia="Times New Roman" w:hAnsiTheme="minorHAnsi" w:cstheme="minorHAnsi"/>
          <w:bCs w:val="0"/>
          <w:color w:val="333333"/>
          <w:szCs w:val="24"/>
          <w:shd w:val="clear" w:color="auto" w:fill="FFFFFF"/>
        </w:rPr>
        <w:tab/>
      </w:r>
      <w:r w:rsidR="00EA27EF" w:rsidRPr="00DA4060">
        <w:rPr>
          <w:rFonts w:asciiTheme="minorHAnsi" w:eastAsia="Times New Roman" w:hAnsiTheme="minorHAnsi" w:cstheme="minorHAnsi"/>
          <w:bCs w:val="0"/>
          <w:color w:val="333333"/>
          <w:szCs w:val="24"/>
          <w:shd w:val="clear" w:color="auto" w:fill="FFFFFF"/>
        </w:rPr>
        <w:t>ujawnieniu publicznym – należy przez to rozumieć podanie informacji o naruszeniu prawa do wiadomości publicznej;</w:t>
      </w:r>
    </w:p>
    <w:p w14:paraId="63ABF680" w14:textId="77777777" w:rsidR="0082560F" w:rsidRPr="00DA4060" w:rsidRDefault="00EA27EF" w:rsidP="00F9752A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1</w:t>
      </w:r>
      <w:r w:rsidR="00C2362F">
        <w:rPr>
          <w:rFonts w:asciiTheme="minorHAnsi" w:hAnsiTheme="minorHAnsi" w:cstheme="minorHAnsi"/>
          <w:szCs w:val="24"/>
        </w:rPr>
        <w:t>3</w:t>
      </w:r>
      <w:r w:rsidRPr="00DA4060">
        <w:rPr>
          <w:rFonts w:asciiTheme="minorHAnsi" w:hAnsiTheme="minorHAnsi" w:cstheme="minorHAnsi"/>
          <w:szCs w:val="24"/>
        </w:rPr>
        <w:t>)</w:t>
      </w:r>
      <w:r w:rsidRPr="00DA4060">
        <w:rPr>
          <w:rFonts w:asciiTheme="minorHAnsi" w:hAnsiTheme="minorHAnsi" w:cstheme="minorHAnsi"/>
          <w:szCs w:val="24"/>
        </w:rPr>
        <w:tab/>
        <w:t>ustawie – należy przez to rozumieć ustawę z dnia 14 czerwca 2024 r. o ochronie sygnalistów (Dz. U. z 2024 r. poz. 928);</w:t>
      </w:r>
    </w:p>
    <w:p w14:paraId="571C8908" w14:textId="77777777" w:rsidR="00652626" w:rsidRDefault="00EA27EF" w:rsidP="00F9752A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1</w:t>
      </w:r>
      <w:r w:rsidR="00C2362F">
        <w:rPr>
          <w:rFonts w:asciiTheme="minorHAnsi" w:hAnsiTheme="minorHAnsi" w:cstheme="minorHAnsi"/>
          <w:szCs w:val="24"/>
        </w:rPr>
        <w:t>4</w:t>
      </w:r>
      <w:r w:rsidR="00652626" w:rsidRPr="00DA4060">
        <w:rPr>
          <w:rFonts w:asciiTheme="minorHAnsi" w:hAnsiTheme="minorHAnsi" w:cstheme="minorHAnsi"/>
          <w:szCs w:val="24"/>
        </w:rPr>
        <w:t>)</w:t>
      </w:r>
      <w:r w:rsidR="003C03EA" w:rsidRPr="00DA4060">
        <w:rPr>
          <w:rFonts w:asciiTheme="minorHAnsi" w:hAnsiTheme="minorHAnsi" w:cstheme="minorHAnsi"/>
          <w:szCs w:val="24"/>
        </w:rPr>
        <w:tab/>
      </w:r>
      <w:r w:rsidR="00652626" w:rsidRPr="00DA4060">
        <w:rPr>
          <w:rFonts w:asciiTheme="minorHAnsi" w:hAnsiTheme="minorHAnsi" w:cstheme="minorHAnsi"/>
          <w:szCs w:val="24"/>
        </w:rPr>
        <w:t>zgłoszeniu – należy przez to rozumieć ustne lub pisemne</w:t>
      </w:r>
      <w:r w:rsidR="00120C12" w:rsidRPr="00DA4060">
        <w:rPr>
          <w:rFonts w:asciiTheme="minorHAnsi" w:hAnsiTheme="minorHAnsi" w:cstheme="minorHAnsi"/>
          <w:szCs w:val="24"/>
        </w:rPr>
        <w:t xml:space="preserve"> przekazanie informacji</w:t>
      </w:r>
      <w:r w:rsidR="00652626" w:rsidRPr="00DA4060">
        <w:rPr>
          <w:rFonts w:asciiTheme="minorHAnsi" w:hAnsiTheme="minorHAnsi" w:cstheme="minorHAnsi"/>
          <w:szCs w:val="24"/>
        </w:rPr>
        <w:t xml:space="preserve"> </w:t>
      </w:r>
      <w:r w:rsidR="00120C12" w:rsidRPr="00DA4060">
        <w:rPr>
          <w:rFonts w:asciiTheme="minorHAnsi" w:hAnsiTheme="minorHAnsi" w:cstheme="minorHAnsi"/>
          <w:szCs w:val="24"/>
        </w:rPr>
        <w:t xml:space="preserve">o </w:t>
      </w:r>
      <w:r w:rsidR="002A23DF" w:rsidRPr="00DA4060">
        <w:rPr>
          <w:rFonts w:asciiTheme="minorHAnsi" w:hAnsiTheme="minorHAnsi" w:cstheme="minorHAnsi"/>
          <w:szCs w:val="24"/>
        </w:rPr>
        <w:t>naruszeni</w:t>
      </w:r>
      <w:r w:rsidR="00120C12" w:rsidRPr="00DA4060">
        <w:rPr>
          <w:rFonts w:asciiTheme="minorHAnsi" w:hAnsiTheme="minorHAnsi" w:cstheme="minorHAnsi"/>
          <w:szCs w:val="24"/>
        </w:rPr>
        <w:t>u</w:t>
      </w:r>
      <w:r w:rsidR="002A23DF" w:rsidRPr="00DA4060">
        <w:rPr>
          <w:rFonts w:asciiTheme="minorHAnsi" w:hAnsiTheme="minorHAnsi" w:cstheme="minorHAnsi"/>
          <w:szCs w:val="24"/>
        </w:rPr>
        <w:t xml:space="preserve"> prawa</w:t>
      </w:r>
      <w:r w:rsidR="00652626" w:rsidRPr="00DA4060">
        <w:rPr>
          <w:rFonts w:asciiTheme="minorHAnsi" w:hAnsiTheme="minorHAnsi" w:cstheme="minorHAnsi"/>
          <w:szCs w:val="24"/>
        </w:rPr>
        <w:t xml:space="preserve"> </w:t>
      </w:r>
      <w:r w:rsidR="007A29ED">
        <w:rPr>
          <w:rFonts w:asciiTheme="minorHAnsi" w:hAnsiTheme="minorHAnsi" w:cstheme="minorHAnsi"/>
          <w:szCs w:val="24"/>
        </w:rPr>
        <w:t>Państwowemu Powiatowemu</w:t>
      </w:r>
      <w:r w:rsidR="00CB65CD" w:rsidRPr="00DA4060">
        <w:rPr>
          <w:rFonts w:asciiTheme="minorHAnsi" w:hAnsiTheme="minorHAnsi" w:cstheme="minorHAnsi"/>
          <w:szCs w:val="24"/>
        </w:rPr>
        <w:t xml:space="preserve"> Inspektorowi Sanitarnemu </w:t>
      </w:r>
      <w:r w:rsidR="00652626" w:rsidRPr="00DA4060">
        <w:rPr>
          <w:rFonts w:asciiTheme="minorHAnsi" w:hAnsiTheme="minorHAnsi" w:cstheme="minorHAnsi"/>
          <w:szCs w:val="24"/>
        </w:rPr>
        <w:t>zgodnie z wymogami określonymi w ustawie</w:t>
      </w:r>
      <w:r w:rsidR="00C2362F">
        <w:rPr>
          <w:rFonts w:asciiTheme="minorHAnsi" w:hAnsiTheme="minorHAnsi" w:cstheme="minorHAnsi"/>
          <w:szCs w:val="24"/>
        </w:rPr>
        <w:t xml:space="preserve"> (zgłoszenie z</w:t>
      </w:r>
      <w:r w:rsidR="00120C12" w:rsidRPr="00DA4060">
        <w:rPr>
          <w:rFonts w:asciiTheme="minorHAnsi" w:hAnsiTheme="minorHAnsi" w:cstheme="minorHAnsi"/>
          <w:szCs w:val="24"/>
        </w:rPr>
        <w:t>ewnętrzne)</w:t>
      </w:r>
      <w:r w:rsidR="00CD5143">
        <w:rPr>
          <w:rFonts w:asciiTheme="minorHAnsi" w:hAnsiTheme="minorHAnsi" w:cstheme="minorHAnsi"/>
          <w:szCs w:val="24"/>
        </w:rPr>
        <w:t>;</w:t>
      </w:r>
    </w:p>
    <w:p w14:paraId="7CC1CD65" w14:textId="77777777" w:rsidR="00CD5143" w:rsidRPr="00DA4060" w:rsidRDefault="00CD5143" w:rsidP="00F9752A">
      <w:pPr>
        <w:pStyle w:val="PKTpunk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14) zgłoszenie </w:t>
      </w:r>
      <w:r w:rsidR="00C2362F">
        <w:rPr>
          <w:rFonts w:asciiTheme="minorHAnsi" w:hAnsiTheme="minorHAnsi" w:cstheme="minorHAnsi"/>
          <w:szCs w:val="24"/>
        </w:rPr>
        <w:t>z</w:t>
      </w:r>
      <w:r>
        <w:rPr>
          <w:rFonts w:asciiTheme="minorHAnsi" w:hAnsiTheme="minorHAnsi" w:cstheme="minorHAnsi"/>
          <w:szCs w:val="24"/>
        </w:rPr>
        <w:t xml:space="preserve">ewnętrzne - </w:t>
      </w:r>
      <w:r w:rsidRPr="00CD5143">
        <w:rPr>
          <w:rFonts w:asciiTheme="minorHAnsi" w:hAnsiTheme="minorHAnsi" w:cstheme="minorHAnsi"/>
          <w:szCs w:val="24"/>
        </w:rPr>
        <w:t>należy przez to rozumieć ustne lub pisemne przekazanie podmiotowi prawnemu informacji o naruszeniu prawa</w:t>
      </w:r>
      <w:r>
        <w:rPr>
          <w:rFonts w:asciiTheme="minorHAnsi" w:hAnsiTheme="minorHAnsi" w:cstheme="minorHAnsi"/>
          <w:szCs w:val="24"/>
        </w:rPr>
        <w:t>.</w:t>
      </w:r>
    </w:p>
    <w:p w14:paraId="31F1A590" w14:textId="77777777" w:rsidR="008A5BAC" w:rsidRDefault="00652626" w:rsidP="008A5BAC">
      <w:pPr>
        <w:pStyle w:val="ARTartustawynprozporzdzenia"/>
        <w:ind w:firstLine="0"/>
        <w:jc w:val="center"/>
        <w:rPr>
          <w:rFonts w:asciiTheme="minorHAnsi" w:eastAsia="Calibri" w:hAnsiTheme="minorHAnsi" w:cstheme="minorHAnsi"/>
          <w:b/>
          <w:bCs/>
          <w:szCs w:val="24"/>
        </w:rPr>
      </w:pPr>
      <w:r w:rsidRPr="00DA4060">
        <w:rPr>
          <w:rFonts w:asciiTheme="minorHAnsi" w:eastAsia="Calibri" w:hAnsiTheme="minorHAnsi" w:cstheme="minorHAnsi"/>
          <w:b/>
          <w:bCs/>
          <w:szCs w:val="24"/>
        </w:rPr>
        <w:t>§ 2</w:t>
      </w:r>
    </w:p>
    <w:p w14:paraId="1E69412F" w14:textId="77777777" w:rsidR="003B7351" w:rsidRPr="00DA4060" w:rsidRDefault="00652626" w:rsidP="008A5BAC">
      <w:pPr>
        <w:pStyle w:val="ARTartustawynprozporzdzenia"/>
        <w:ind w:firstLine="0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Przedmiotem zgłoszenia mogą być informacje o naruszeniu prawa, polegającym na działaniu lub zaniechaniu niezgodnym z prawem lub mającym na celu obejście prawa, w dziedzinach wyszczególnionych w ustawie</w:t>
      </w:r>
      <w:r w:rsidR="003F75AF" w:rsidRPr="00DA4060">
        <w:rPr>
          <w:rFonts w:asciiTheme="minorHAnsi" w:hAnsiTheme="minorHAnsi" w:cstheme="minorHAnsi"/>
          <w:szCs w:val="24"/>
        </w:rPr>
        <w:t>.</w:t>
      </w:r>
      <w:r w:rsidR="003B7351" w:rsidRPr="00DA4060">
        <w:rPr>
          <w:rFonts w:asciiTheme="minorHAnsi" w:hAnsiTheme="minorHAnsi" w:cstheme="minorHAnsi"/>
          <w:szCs w:val="24"/>
        </w:rPr>
        <w:t xml:space="preserve"> </w:t>
      </w:r>
    </w:p>
    <w:p w14:paraId="46F66092" w14:textId="77777777" w:rsidR="008A5BAC" w:rsidRDefault="00652626" w:rsidP="008A5BAC">
      <w:pPr>
        <w:pStyle w:val="ARTartustawynprozporzdzenia"/>
        <w:ind w:firstLine="0"/>
        <w:jc w:val="center"/>
        <w:rPr>
          <w:rFonts w:asciiTheme="minorHAnsi" w:eastAsia="Calibri" w:hAnsiTheme="minorHAnsi" w:cstheme="minorHAnsi"/>
          <w:b/>
          <w:bCs/>
          <w:szCs w:val="24"/>
        </w:rPr>
      </w:pPr>
      <w:r w:rsidRPr="00DA4060">
        <w:rPr>
          <w:rFonts w:asciiTheme="minorHAnsi" w:eastAsia="Calibri" w:hAnsiTheme="minorHAnsi" w:cstheme="minorHAnsi"/>
          <w:b/>
          <w:bCs/>
          <w:szCs w:val="24"/>
        </w:rPr>
        <w:t>§ 3</w:t>
      </w:r>
    </w:p>
    <w:p w14:paraId="74E3993A" w14:textId="77777777" w:rsidR="00652626" w:rsidRPr="008A5BAC" w:rsidRDefault="00652626" w:rsidP="008A5BAC">
      <w:pPr>
        <w:pStyle w:val="ARTartustawynprozporzdzenia"/>
        <w:ind w:firstLine="0"/>
        <w:rPr>
          <w:rFonts w:asciiTheme="minorHAnsi" w:eastAsia="Calibri" w:hAnsiTheme="minorHAnsi" w:cstheme="minorHAnsi"/>
          <w:b/>
          <w:bCs/>
          <w:szCs w:val="24"/>
        </w:rPr>
      </w:pPr>
      <w:r w:rsidRPr="00DA4060">
        <w:rPr>
          <w:rFonts w:asciiTheme="minorHAnsi" w:hAnsiTheme="minorHAnsi" w:cstheme="minorHAnsi"/>
          <w:szCs w:val="24"/>
        </w:rPr>
        <w:t xml:space="preserve">Zgłoszenie może dotyczyć konkretnej osoby lub osób nieustalonych z tożsamości.  </w:t>
      </w:r>
    </w:p>
    <w:p w14:paraId="5A7A3E41" w14:textId="77777777" w:rsidR="008A5BAC" w:rsidRDefault="00652626" w:rsidP="008A5BAC">
      <w:pPr>
        <w:pStyle w:val="ARTartustawynprozporzdzenia"/>
        <w:ind w:firstLine="0"/>
        <w:jc w:val="center"/>
        <w:rPr>
          <w:rFonts w:asciiTheme="minorHAnsi" w:eastAsiaTheme="majorEastAsia" w:hAnsiTheme="minorHAnsi" w:cstheme="minorHAnsi"/>
          <w:b/>
          <w:bCs/>
          <w:szCs w:val="24"/>
        </w:rPr>
      </w:pPr>
      <w:r w:rsidRPr="00DA4060">
        <w:rPr>
          <w:rFonts w:asciiTheme="minorHAnsi" w:eastAsiaTheme="majorEastAsia" w:hAnsiTheme="minorHAnsi" w:cstheme="minorHAnsi"/>
          <w:b/>
          <w:bCs/>
          <w:szCs w:val="24"/>
        </w:rPr>
        <w:t>§ 4</w:t>
      </w:r>
    </w:p>
    <w:p w14:paraId="1EB32AF1" w14:textId="77777777" w:rsidR="00652626" w:rsidRPr="00DA4060" w:rsidRDefault="00C2362F" w:rsidP="008A5BAC">
      <w:pPr>
        <w:pStyle w:val="ARTartustawynprozporzdzenia"/>
        <w:ind w:firstLine="0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Theme="majorEastAsia" w:hAnsiTheme="minorHAnsi" w:cstheme="minorHAnsi"/>
          <w:szCs w:val="24"/>
        </w:rPr>
        <w:t xml:space="preserve">1. </w:t>
      </w:r>
      <w:r w:rsidR="00652626" w:rsidRPr="00DA4060">
        <w:rPr>
          <w:rFonts w:asciiTheme="minorHAnsi" w:eastAsiaTheme="majorEastAsia" w:hAnsiTheme="minorHAnsi" w:cstheme="minorHAnsi"/>
          <w:szCs w:val="24"/>
        </w:rPr>
        <w:t xml:space="preserve">Przepisy procedury </w:t>
      </w:r>
      <w:r>
        <w:rPr>
          <w:rFonts w:asciiTheme="minorHAnsi" w:eastAsiaTheme="majorEastAsia" w:hAnsiTheme="minorHAnsi" w:cstheme="minorHAnsi"/>
          <w:szCs w:val="24"/>
        </w:rPr>
        <w:t>zgłoszeń z</w:t>
      </w:r>
      <w:r w:rsidR="000A3A9D" w:rsidRPr="00DA4060">
        <w:rPr>
          <w:rFonts w:asciiTheme="minorHAnsi" w:eastAsiaTheme="majorEastAsia" w:hAnsiTheme="minorHAnsi" w:cstheme="minorHAnsi"/>
          <w:szCs w:val="24"/>
        </w:rPr>
        <w:t xml:space="preserve">ewnętrznych </w:t>
      </w:r>
      <w:r w:rsidR="00652626" w:rsidRPr="00DA4060">
        <w:rPr>
          <w:rFonts w:asciiTheme="minorHAnsi" w:eastAsiaTheme="majorEastAsia" w:hAnsiTheme="minorHAnsi" w:cstheme="minorHAnsi"/>
          <w:szCs w:val="24"/>
        </w:rPr>
        <w:t>stosuje się do osob</w:t>
      </w:r>
      <w:r w:rsidR="001A615F" w:rsidRPr="00DA4060">
        <w:rPr>
          <w:rFonts w:asciiTheme="minorHAnsi" w:eastAsiaTheme="majorEastAsia" w:hAnsiTheme="minorHAnsi" w:cstheme="minorHAnsi"/>
          <w:szCs w:val="24"/>
        </w:rPr>
        <w:t>y</w:t>
      </w:r>
      <w:r w:rsidR="00652626" w:rsidRPr="00DA4060">
        <w:rPr>
          <w:rFonts w:asciiTheme="minorHAnsi" w:eastAsiaTheme="majorEastAsia" w:hAnsiTheme="minorHAnsi" w:cstheme="minorHAnsi"/>
          <w:szCs w:val="24"/>
        </w:rPr>
        <w:t xml:space="preserve"> fizyczn</w:t>
      </w:r>
      <w:r w:rsidR="001A615F" w:rsidRPr="00DA4060">
        <w:rPr>
          <w:rFonts w:asciiTheme="minorHAnsi" w:eastAsiaTheme="majorEastAsia" w:hAnsiTheme="minorHAnsi" w:cstheme="minorHAnsi"/>
          <w:szCs w:val="24"/>
        </w:rPr>
        <w:t>ej</w:t>
      </w:r>
      <w:r w:rsidR="00652626" w:rsidRPr="00DA4060">
        <w:rPr>
          <w:rFonts w:asciiTheme="minorHAnsi" w:eastAsiaTheme="majorEastAsia" w:hAnsiTheme="minorHAnsi" w:cstheme="minorHAnsi"/>
          <w:szCs w:val="24"/>
        </w:rPr>
        <w:t>,</w:t>
      </w:r>
      <w:r w:rsidR="00652626" w:rsidRPr="00DA4060">
        <w:rPr>
          <w:rFonts w:asciiTheme="minorHAnsi" w:hAnsiTheme="minorHAnsi" w:cstheme="minorHAnsi"/>
          <w:szCs w:val="24"/>
        </w:rPr>
        <w:t xml:space="preserve"> która zgłasza informację o naruszeniu prawa uzyskaną w kontekście związanym z pracą, </w:t>
      </w:r>
      <w:r w:rsidR="005F3C7A" w:rsidRPr="00DA4060">
        <w:rPr>
          <w:rFonts w:asciiTheme="minorHAnsi" w:hAnsiTheme="minorHAnsi" w:cstheme="minorHAnsi"/>
          <w:szCs w:val="24"/>
        </w:rPr>
        <w:t>zwan</w:t>
      </w:r>
      <w:r w:rsidR="00721905" w:rsidRPr="00DA4060">
        <w:rPr>
          <w:rFonts w:asciiTheme="minorHAnsi" w:hAnsiTheme="minorHAnsi" w:cstheme="minorHAnsi"/>
          <w:szCs w:val="24"/>
        </w:rPr>
        <w:t>ej</w:t>
      </w:r>
      <w:r w:rsidR="005F3C7A" w:rsidRPr="00DA4060">
        <w:rPr>
          <w:rFonts w:asciiTheme="minorHAnsi" w:hAnsiTheme="minorHAnsi" w:cstheme="minorHAnsi"/>
          <w:szCs w:val="24"/>
        </w:rPr>
        <w:t xml:space="preserve"> dalej „sygnalistą”, w tym</w:t>
      </w:r>
      <w:r w:rsidR="00652626" w:rsidRPr="00DA4060">
        <w:rPr>
          <w:rFonts w:asciiTheme="minorHAnsi" w:hAnsiTheme="minorHAnsi" w:cstheme="minorHAnsi"/>
          <w:szCs w:val="24"/>
        </w:rPr>
        <w:t>:</w:t>
      </w:r>
    </w:p>
    <w:p w14:paraId="5A832588" w14:textId="77777777" w:rsidR="00652626" w:rsidRPr="00DA4060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1)</w:t>
      </w:r>
      <w:r w:rsidR="000A1B80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pracownika;</w:t>
      </w:r>
    </w:p>
    <w:p w14:paraId="7443C545" w14:textId="77777777" w:rsidR="00652626" w:rsidRPr="00DA4060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2)</w:t>
      </w:r>
      <w:r w:rsidR="000A1B80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pracownika tymczasowego;</w:t>
      </w:r>
    </w:p>
    <w:p w14:paraId="66F3D35D" w14:textId="77777777" w:rsidR="00652626" w:rsidRPr="00DA4060" w:rsidRDefault="00652626" w:rsidP="00BD6CF1">
      <w:pPr>
        <w:pStyle w:val="PKTpunkt"/>
        <w:rPr>
          <w:rFonts w:asciiTheme="minorHAnsi" w:hAnsiTheme="minorHAnsi" w:cstheme="minorHAnsi"/>
          <w:bCs w:val="0"/>
          <w:szCs w:val="24"/>
        </w:rPr>
      </w:pPr>
      <w:r w:rsidRPr="00DA4060">
        <w:rPr>
          <w:rFonts w:asciiTheme="minorHAnsi" w:hAnsiTheme="minorHAnsi" w:cstheme="minorHAnsi"/>
          <w:bCs w:val="0"/>
          <w:szCs w:val="24"/>
        </w:rPr>
        <w:lastRenderedPageBreak/>
        <w:t>3)</w:t>
      </w:r>
      <w:r w:rsidR="000A1B80" w:rsidRPr="00DA4060">
        <w:rPr>
          <w:rFonts w:asciiTheme="minorHAnsi" w:hAnsiTheme="minorHAnsi" w:cstheme="minorHAnsi"/>
          <w:bCs w:val="0"/>
          <w:szCs w:val="24"/>
        </w:rPr>
        <w:tab/>
      </w:r>
      <w:r w:rsidRPr="00DA4060">
        <w:rPr>
          <w:rFonts w:asciiTheme="minorHAnsi" w:hAnsiTheme="minorHAnsi" w:cstheme="minorHAnsi"/>
          <w:bCs w:val="0"/>
          <w:szCs w:val="24"/>
        </w:rPr>
        <w:t xml:space="preserve">osoby realizującej zadania na rzecz </w:t>
      </w:r>
      <w:r w:rsidR="007A29ED">
        <w:rPr>
          <w:rFonts w:asciiTheme="minorHAnsi" w:hAnsiTheme="minorHAnsi" w:cstheme="minorHAnsi"/>
          <w:szCs w:val="24"/>
        </w:rPr>
        <w:t>Powiatowej Stacji Sanitarno- Epidemiologicznej w Policach</w:t>
      </w:r>
      <w:r w:rsidR="007A29ED" w:rsidRPr="00DA4060">
        <w:rPr>
          <w:rFonts w:asciiTheme="minorHAnsi" w:hAnsiTheme="minorHAnsi" w:cstheme="minorHAnsi"/>
          <w:bCs w:val="0"/>
          <w:szCs w:val="24"/>
        </w:rPr>
        <w:t xml:space="preserve"> </w:t>
      </w:r>
      <w:r w:rsidRPr="00DA4060">
        <w:rPr>
          <w:rFonts w:asciiTheme="minorHAnsi" w:hAnsiTheme="minorHAnsi" w:cstheme="minorHAnsi"/>
          <w:bCs w:val="0"/>
          <w:szCs w:val="24"/>
        </w:rPr>
        <w:t>na innej podstawie niż stosunek pracy, w tym na podstawie umowy cywilnoprawnej;</w:t>
      </w:r>
    </w:p>
    <w:p w14:paraId="330074D2" w14:textId="77777777" w:rsidR="00652626" w:rsidRPr="00DA4060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4)</w:t>
      </w:r>
      <w:r w:rsidR="000A1B80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przedsiębiorcy;</w:t>
      </w:r>
    </w:p>
    <w:p w14:paraId="338E748E" w14:textId="77777777" w:rsidR="00652626" w:rsidRPr="00DA4060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5)</w:t>
      </w:r>
      <w:r w:rsidR="000A1B80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prokurenta;</w:t>
      </w:r>
    </w:p>
    <w:p w14:paraId="7B1A445F" w14:textId="77777777" w:rsidR="003B7351" w:rsidRPr="00DA4060" w:rsidRDefault="00652626" w:rsidP="003B7351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bCs w:val="0"/>
          <w:szCs w:val="24"/>
        </w:rPr>
        <w:t>6)</w:t>
      </w:r>
      <w:r w:rsidR="000A1B80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bCs w:val="0"/>
          <w:szCs w:val="24"/>
        </w:rPr>
        <w:t>akcjonariusza lub wspólnika;</w:t>
      </w:r>
      <w:r w:rsidR="003B7351" w:rsidRPr="00DA4060">
        <w:rPr>
          <w:rFonts w:asciiTheme="minorHAnsi" w:hAnsiTheme="minorHAnsi" w:cstheme="minorHAnsi"/>
          <w:szCs w:val="24"/>
        </w:rPr>
        <w:t xml:space="preserve"> </w:t>
      </w:r>
    </w:p>
    <w:p w14:paraId="39BDFA15" w14:textId="77777777" w:rsidR="003B7351" w:rsidRPr="00DA4060" w:rsidRDefault="00652626" w:rsidP="003B7351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bCs w:val="0"/>
          <w:szCs w:val="24"/>
        </w:rPr>
        <w:t>7)</w:t>
      </w:r>
      <w:r w:rsidR="003B7351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bCs w:val="0"/>
          <w:szCs w:val="24"/>
        </w:rPr>
        <w:t>członka organu osoby prawnej lub jednostki organizacyjnej nieposiadającej osobowości prawnej;</w:t>
      </w:r>
      <w:r w:rsidR="003B7351" w:rsidRPr="00DA4060">
        <w:rPr>
          <w:rFonts w:asciiTheme="minorHAnsi" w:hAnsiTheme="minorHAnsi" w:cstheme="minorHAnsi"/>
          <w:szCs w:val="24"/>
        </w:rPr>
        <w:t xml:space="preserve"> </w:t>
      </w:r>
    </w:p>
    <w:p w14:paraId="482FBDFD" w14:textId="77777777" w:rsidR="00652626" w:rsidRPr="00DA4060" w:rsidRDefault="00652626" w:rsidP="00A603F3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8)</w:t>
      </w:r>
      <w:r w:rsidR="000A1B80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osoby świadczącej pracę pod nadzorem i kierownictwem wykonawcy, podwykonawcy lub dostawcy;</w:t>
      </w:r>
    </w:p>
    <w:p w14:paraId="6A985BE3" w14:textId="77777777" w:rsidR="00652626" w:rsidRPr="00DA4060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9)</w:t>
      </w:r>
      <w:r w:rsidR="000A1B80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stażysty;</w:t>
      </w:r>
    </w:p>
    <w:p w14:paraId="720A1084" w14:textId="77777777" w:rsidR="00652626" w:rsidRPr="00DA4060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10)</w:t>
      </w:r>
      <w:r w:rsidR="000A1B80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wolontariusza;</w:t>
      </w:r>
    </w:p>
    <w:p w14:paraId="07289E3A" w14:textId="77777777" w:rsidR="00652626" w:rsidRPr="00DA4060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11)</w:t>
      </w:r>
      <w:r w:rsidR="000A1B80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praktykanta;</w:t>
      </w:r>
    </w:p>
    <w:p w14:paraId="3C4ADDBA" w14:textId="77777777" w:rsidR="00652626" w:rsidRPr="00DA4060" w:rsidRDefault="00652626" w:rsidP="00BD6CF1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12)</w:t>
      </w:r>
      <w:r w:rsidR="000A1B80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</w:t>
      </w:r>
      <w:r w:rsidR="000A1B80" w:rsidRPr="00DA4060">
        <w:rPr>
          <w:rFonts w:asciiTheme="minorHAnsi" w:hAnsiTheme="minorHAnsi" w:cstheme="minorHAnsi"/>
          <w:szCs w:val="24"/>
        </w:rPr>
        <w:t xml:space="preserve"> </w:t>
      </w:r>
      <w:r w:rsidRPr="00DA4060">
        <w:rPr>
          <w:rFonts w:asciiTheme="minorHAnsi" w:hAnsiTheme="minorHAnsi" w:cstheme="minorHAnsi"/>
          <w:szCs w:val="24"/>
        </w:rPr>
        <w:t>U. z 202</w:t>
      </w:r>
      <w:r w:rsidR="000A1B80" w:rsidRPr="00DA4060">
        <w:rPr>
          <w:rFonts w:asciiTheme="minorHAnsi" w:hAnsiTheme="minorHAnsi" w:cstheme="minorHAnsi"/>
          <w:szCs w:val="24"/>
        </w:rPr>
        <w:t>4</w:t>
      </w:r>
      <w:r w:rsidRPr="00DA4060">
        <w:rPr>
          <w:rFonts w:asciiTheme="minorHAnsi" w:hAnsiTheme="minorHAnsi" w:cstheme="minorHAnsi"/>
          <w:szCs w:val="24"/>
        </w:rPr>
        <w:t xml:space="preserve"> r. poz. </w:t>
      </w:r>
      <w:r w:rsidR="000A1B80" w:rsidRPr="00DA4060">
        <w:rPr>
          <w:rFonts w:asciiTheme="minorHAnsi" w:hAnsiTheme="minorHAnsi" w:cstheme="minorHAnsi"/>
          <w:szCs w:val="24"/>
        </w:rPr>
        <w:t>1121</w:t>
      </w:r>
      <w:r w:rsidR="00C2362F">
        <w:rPr>
          <w:rFonts w:asciiTheme="minorHAnsi" w:hAnsiTheme="minorHAnsi" w:cstheme="minorHAnsi"/>
          <w:szCs w:val="24"/>
        </w:rPr>
        <w:t>, 1243, 1562</w:t>
      </w:r>
      <w:r w:rsidRPr="00DA4060">
        <w:rPr>
          <w:rFonts w:asciiTheme="minorHAnsi" w:hAnsiTheme="minorHAnsi" w:cstheme="minorHAnsi"/>
          <w:szCs w:val="24"/>
        </w:rPr>
        <w:t>);</w:t>
      </w:r>
    </w:p>
    <w:p w14:paraId="1F290D6D" w14:textId="77777777" w:rsidR="00CD5143" w:rsidRDefault="00652626" w:rsidP="00A75843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13)</w:t>
      </w:r>
      <w:r w:rsidR="000A1B80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żołnierza w rozumieniu art. 2 pkt 39 ustawy z dnia 11 marca 2022 r. o obronie Ojczyzny (Dz.</w:t>
      </w:r>
      <w:r w:rsidR="000A1B80" w:rsidRPr="00DA4060">
        <w:rPr>
          <w:rFonts w:asciiTheme="minorHAnsi" w:hAnsiTheme="minorHAnsi" w:cstheme="minorHAnsi"/>
          <w:szCs w:val="24"/>
        </w:rPr>
        <w:t xml:space="preserve"> </w:t>
      </w:r>
      <w:r w:rsidRPr="00DA4060">
        <w:rPr>
          <w:rFonts w:asciiTheme="minorHAnsi" w:hAnsiTheme="minorHAnsi" w:cstheme="minorHAnsi"/>
          <w:szCs w:val="24"/>
        </w:rPr>
        <w:t>U. z 2024 r. poz. 248</w:t>
      </w:r>
      <w:r w:rsidR="000A1B80" w:rsidRPr="00DA4060">
        <w:rPr>
          <w:rFonts w:asciiTheme="minorHAnsi" w:hAnsiTheme="minorHAnsi" w:cstheme="minorHAnsi"/>
          <w:szCs w:val="24"/>
        </w:rPr>
        <w:t>,</w:t>
      </w:r>
      <w:r w:rsidRPr="00DA4060">
        <w:rPr>
          <w:rFonts w:asciiTheme="minorHAnsi" w:hAnsiTheme="minorHAnsi" w:cstheme="minorHAnsi"/>
          <w:szCs w:val="24"/>
        </w:rPr>
        <w:t xml:space="preserve"> 834</w:t>
      </w:r>
      <w:r w:rsidR="001C336B" w:rsidRPr="00DA4060">
        <w:rPr>
          <w:rFonts w:asciiTheme="minorHAnsi" w:hAnsiTheme="minorHAnsi" w:cstheme="minorHAnsi"/>
          <w:szCs w:val="24"/>
        </w:rPr>
        <w:t>,</w:t>
      </w:r>
      <w:r w:rsidR="000A1B80" w:rsidRPr="00DA4060">
        <w:rPr>
          <w:rFonts w:asciiTheme="minorHAnsi" w:hAnsiTheme="minorHAnsi" w:cstheme="minorHAnsi"/>
          <w:szCs w:val="24"/>
        </w:rPr>
        <w:t xml:space="preserve"> 1089</w:t>
      </w:r>
      <w:r w:rsidR="00C2362F">
        <w:rPr>
          <w:rFonts w:asciiTheme="minorHAnsi" w:hAnsiTheme="minorHAnsi" w:cstheme="minorHAnsi"/>
          <w:szCs w:val="24"/>
        </w:rPr>
        <w:t xml:space="preserve">, 1222, </w:t>
      </w:r>
      <w:r w:rsidR="001C336B" w:rsidRPr="00DA4060">
        <w:rPr>
          <w:rFonts w:asciiTheme="minorHAnsi" w:hAnsiTheme="minorHAnsi" w:cstheme="minorHAnsi"/>
          <w:szCs w:val="24"/>
        </w:rPr>
        <w:t>1248</w:t>
      </w:r>
      <w:r w:rsidR="00C2362F">
        <w:rPr>
          <w:rFonts w:asciiTheme="minorHAnsi" w:hAnsiTheme="minorHAnsi" w:cstheme="minorHAnsi"/>
          <w:szCs w:val="24"/>
        </w:rPr>
        <w:t xml:space="preserve"> i 1562</w:t>
      </w:r>
      <w:r w:rsidRPr="00DA4060">
        <w:rPr>
          <w:rFonts w:asciiTheme="minorHAnsi" w:hAnsiTheme="minorHAnsi" w:cstheme="minorHAnsi"/>
          <w:szCs w:val="24"/>
        </w:rPr>
        <w:t>).</w:t>
      </w:r>
    </w:p>
    <w:p w14:paraId="04F4D4CF" w14:textId="77777777" w:rsidR="00C2362F" w:rsidRPr="00C2362F" w:rsidRDefault="00C2362F" w:rsidP="00C2362F">
      <w:pPr>
        <w:pStyle w:val="USTustnpkodeksu"/>
        <w:ind w:firstLine="0"/>
        <w:rPr>
          <w:rFonts w:asciiTheme="minorHAnsi" w:hAnsiTheme="minorHAnsi" w:cstheme="minorHAnsi"/>
        </w:rPr>
      </w:pPr>
      <w:r w:rsidRPr="00C2362F">
        <w:rPr>
          <w:rFonts w:asciiTheme="minorHAnsi" w:hAnsiTheme="minorHAnsi" w:cstheme="minorHAnsi"/>
        </w:rPr>
        <w:t>2. W przypadku gdy osoba upoważniona będzie:</w:t>
      </w:r>
    </w:p>
    <w:p w14:paraId="3F94C43E" w14:textId="77777777" w:rsidR="00C2362F" w:rsidRPr="00C2362F" w:rsidRDefault="00C2362F" w:rsidP="00C2362F">
      <w:pPr>
        <w:pStyle w:val="PKTpunkt"/>
        <w:rPr>
          <w:rFonts w:asciiTheme="minorHAnsi" w:hAnsiTheme="minorHAnsi" w:cstheme="minorHAnsi"/>
        </w:rPr>
      </w:pPr>
      <w:r w:rsidRPr="00C2362F">
        <w:rPr>
          <w:rFonts w:asciiTheme="minorHAnsi" w:hAnsiTheme="minorHAnsi" w:cstheme="minorHAnsi"/>
        </w:rPr>
        <w:t>1)</w:t>
      </w:r>
      <w:r w:rsidRPr="00C2362F">
        <w:rPr>
          <w:rFonts w:asciiTheme="minorHAnsi" w:hAnsiTheme="minorHAnsi" w:cstheme="minorHAnsi"/>
        </w:rPr>
        <w:tab/>
        <w:t xml:space="preserve">sygnalistą, </w:t>
      </w:r>
    </w:p>
    <w:p w14:paraId="49395D75" w14:textId="77777777" w:rsidR="00C2362F" w:rsidRPr="00C2362F" w:rsidRDefault="00C2362F" w:rsidP="00C2362F">
      <w:pPr>
        <w:pStyle w:val="PKTpunkt"/>
        <w:rPr>
          <w:rFonts w:asciiTheme="minorHAnsi" w:hAnsiTheme="minorHAnsi" w:cstheme="minorHAnsi"/>
        </w:rPr>
      </w:pPr>
      <w:r w:rsidRPr="00C2362F">
        <w:rPr>
          <w:rFonts w:asciiTheme="minorHAnsi" w:hAnsiTheme="minorHAnsi" w:cstheme="minorHAnsi"/>
        </w:rPr>
        <w:t>2)</w:t>
      </w:r>
      <w:r w:rsidRPr="00C2362F">
        <w:rPr>
          <w:rFonts w:asciiTheme="minorHAnsi" w:hAnsiTheme="minorHAnsi" w:cstheme="minorHAnsi"/>
        </w:rPr>
        <w:tab/>
        <w:t xml:space="preserve">osobą, której dotyczy zgłoszenie, </w:t>
      </w:r>
    </w:p>
    <w:p w14:paraId="38C330AA" w14:textId="77777777" w:rsidR="00C2362F" w:rsidRPr="00C2362F" w:rsidRDefault="00C2362F" w:rsidP="00C2362F">
      <w:pPr>
        <w:pStyle w:val="PKTpunkt"/>
        <w:rPr>
          <w:rFonts w:asciiTheme="minorHAnsi" w:hAnsiTheme="minorHAnsi" w:cstheme="minorHAnsi"/>
        </w:rPr>
      </w:pPr>
      <w:r w:rsidRPr="00C2362F">
        <w:rPr>
          <w:rFonts w:asciiTheme="minorHAnsi" w:hAnsiTheme="minorHAnsi" w:cstheme="minorHAnsi"/>
        </w:rPr>
        <w:t>3)</w:t>
      </w:r>
      <w:r w:rsidRPr="00C2362F">
        <w:rPr>
          <w:rFonts w:asciiTheme="minorHAnsi" w:hAnsiTheme="minorHAnsi" w:cstheme="minorHAnsi"/>
        </w:rPr>
        <w:tab/>
        <w:t xml:space="preserve">osobą, będącą bezpośrednim podwładnym lub przełożonym osoby, której dotyczy zgłoszenie, </w:t>
      </w:r>
    </w:p>
    <w:p w14:paraId="332EB776" w14:textId="77777777" w:rsidR="00C2362F" w:rsidRPr="00C2362F" w:rsidRDefault="00C2362F" w:rsidP="00C2362F">
      <w:pPr>
        <w:pStyle w:val="PKTpunkt"/>
        <w:rPr>
          <w:rFonts w:asciiTheme="minorHAnsi" w:hAnsiTheme="minorHAnsi" w:cstheme="minorHAnsi"/>
        </w:rPr>
      </w:pPr>
      <w:r w:rsidRPr="00C2362F">
        <w:rPr>
          <w:rFonts w:asciiTheme="minorHAnsi" w:hAnsiTheme="minorHAnsi" w:cstheme="minorHAnsi"/>
        </w:rPr>
        <w:t>4)</w:t>
      </w:r>
      <w:r w:rsidRPr="00C2362F">
        <w:rPr>
          <w:rFonts w:asciiTheme="minorHAnsi" w:hAnsiTheme="minorHAnsi" w:cstheme="minorHAnsi"/>
        </w:rPr>
        <w:tab/>
        <w:t xml:space="preserve">osobą najbliższa w stosunku do osoby, której dotyczy zgłoszenie w rozumieniu art. 115 § 11 ustawy z dnia 6 czerwca 1997 r. – Kodeks karny, </w:t>
      </w:r>
    </w:p>
    <w:p w14:paraId="2240EB35" w14:textId="77777777" w:rsidR="00C2362F" w:rsidRPr="00C2362F" w:rsidRDefault="00C2362F" w:rsidP="00C2362F">
      <w:pPr>
        <w:pStyle w:val="PKTpunkt"/>
        <w:rPr>
          <w:rFonts w:asciiTheme="minorHAnsi" w:hAnsiTheme="minorHAnsi" w:cstheme="minorHAnsi"/>
        </w:rPr>
      </w:pPr>
      <w:r w:rsidRPr="00C2362F">
        <w:rPr>
          <w:rFonts w:asciiTheme="minorHAnsi" w:hAnsiTheme="minorHAnsi" w:cstheme="minorHAnsi"/>
        </w:rPr>
        <w:t>5)</w:t>
      </w:r>
      <w:r w:rsidRPr="00C2362F">
        <w:rPr>
          <w:rFonts w:asciiTheme="minorHAnsi" w:hAnsiTheme="minorHAnsi" w:cstheme="minorHAnsi"/>
        </w:rPr>
        <w:tab/>
        <w:t>osobą, której udział w postępowaniu wzbudzałby uzasadnione wątpliwości co do jej bezstronności z innych przyczyn</w:t>
      </w:r>
    </w:p>
    <w:p w14:paraId="2F8C12B7" w14:textId="77777777" w:rsidR="00C2362F" w:rsidRPr="00C2362F" w:rsidRDefault="00C2362F" w:rsidP="00C2362F">
      <w:pPr>
        <w:pStyle w:val="PKTpunkt"/>
        <w:rPr>
          <w:rFonts w:asciiTheme="minorHAnsi" w:hAnsiTheme="minorHAnsi" w:cstheme="minorHAnsi"/>
        </w:rPr>
      </w:pPr>
      <w:r w:rsidRPr="00C2362F">
        <w:rPr>
          <w:rFonts w:asciiTheme="minorHAnsi" w:hAnsiTheme="minorHAnsi" w:cstheme="minorHAnsi"/>
        </w:rPr>
        <w:t xml:space="preserve">– podlega ona wyłączeniu z rozpatrywania danego zgłoszenia.  </w:t>
      </w:r>
    </w:p>
    <w:p w14:paraId="2BB6D4BE" w14:textId="77777777" w:rsidR="00C2362F" w:rsidRPr="00C2362F" w:rsidRDefault="00C2362F" w:rsidP="00C2362F">
      <w:pPr>
        <w:pStyle w:val="USTustnpkodeksu"/>
        <w:ind w:firstLine="0"/>
        <w:rPr>
          <w:rFonts w:asciiTheme="minorHAnsi" w:hAnsiTheme="minorHAnsi" w:cstheme="minorHAnsi"/>
        </w:rPr>
      </w:pPr>
      <w:r w:rsidRPr="00C2362F">
        <w:rPr>
          <w:rFonts w:asciiTheme="minorHAnsi" w:hAnsiTheme="minorHAnsi" w:cstheme="minorHAnsi"/>
        </w:rPr>
        <w:lastRenderedPageBreak/>
        <w:t xml:space="preserve">3. W przypadku gdy w ocenie osoby upoważnionej zaistnieją okoliczności, które mogą rzutować na jej bezstronność w ocenie informacji o naruszeniu prawa, może ona pisemnie zawnioskować do </w:t>
      </w:r>
      <w:r>
        <w:rPr>
          <w:rFonts w:asciiTheme="minorHAnsi" w:hAnsiTheme="minorHAnsi" w:cstheme="minorHAnsi"/>
        </w:rPr>
        <w:t>Państwowego Powiatowego</w:t>
      </w:r>
      <w:r w:rsidRPr="00C2362F">
        <w:rPr>
          <w:rFonts w:asciiTheme="minorHAnsi" w:hAnsiTheme="minorHAnsi" w:cstheme="minorHAnsi"/>
        </w:rPr>
        <w:t xml:space="preserve"> Inspektora Sanitarnego </w:t>
      </w:r>
      <w:r>
        <w:rPr>
          <w:rFonts w:asciiTheme="minorHAnsi" w:hAnsiTheme="minorHAnsi" w:cstheme="minorHAnsi"/>
        </w:rPr>
        <w:t xml:space="preserve">w Policach </w:t>
      </w:r>
      <w:r w:rsidRPr="00C2362F">
        <w:rPr>
          <w:rFonts w:asciiTheme="minorHAnsi" w:hAnsiTheme="minorHAnsi" w:cstheme="minorHAnsi"/>
        </w:rPr>
        <w:t>o wyłączenie z rozpatrywania danego zgłoszenia.</w:t>
      </w:r>
    </w:p>
    <w:p w14:paraId="200C43D5" w14:textId="77777777" w:rsidR="00C2362F" w:rsidRPr="00A75843" w:rsidRDefault="00C2362F" w:rsidP="00A75843">
      <w:pPr>
        <w:pStyle w:val="PKTpunkt"/>
        <w:rPr>
          <w:rFonts w:asciiTheme="minorHAnsi" w:hAnsiTheme="minorHAnsi" w:cstheme="minorHAnsi"/>
          <w:szCs w:val="24"/>
        </w:rPr>
      </w:pPr>
    </w:p>
    <w:p w14:paraId="11930ECF" w14:textId="77777777" w:rsidR="00652626" w:rsidRPr="00A75843" w:rsidRDefault="00652626" w:rsidP="00A75843">
      <w:pPr>
        <w:pStyle w:val="ROZDZODDZOZNoznaczenierozdziauluboddziau"/>
        <w:spacing w:before="0" w:line="276" w:lineRule="auto"/>
        <w:rPr>
          <w:rFonts w:asciiTheme="minorHAnsi" w:eastAsia="Calibri" w:hAnsiTheme="minorHAnsi" w:cstheme="minorHAnsi"/>
          <w:b/>
          <w:bCs w:val="0"/>
        </w:rPr>
      </w:pPr>
      <w:r w:rsidRPr="00A75843">
        <w:rPr>
          <w:rFonts w:asciiTheme="minorHAnsi" w:eastAsia="Calibri" w:hAnsiTheme="minorHAnsi" w:cstheme="minorHAnsi"/>
          <w:b/>
          <w:bCs w:val="0"/>
        </w:rPr>
        <w:t>Rozdział 2</w:t>
      </w:r>
    </w:p>
    <w:p w14:paraId="51ABD92A" w14:textId="77777777" w:rsidR="00652626" w:rsidRPr="00DA4060" w:rsidRDefault="00652626" w:rsidP="00A75843">
      <w:pPr>
        <w:pStyle w:val="ROZDZODDZPRZEDMprzedmiotregulacjirozdziauluboddziau"/>
        <w:spacing w:before="0" w:line="276" w:lineRule="auto"/>
        <w:rPr>
          <w:rFonts w:asciiTheme="minorHAnsi" w:eastAsia="Calibri" w:hAnsiTheme="minorHAnsi" w:cstheme="minorHAnsi"/>
        </w:rPr>
      </w:pPr>
      <w:r w:rsidRPr="00DA4060">
        <w:rPr>
          <w:rFonts w:asciiTheme="minorHAnsi" w:eastAsia="Calibri" w:hAnsiTheme="minorHAnsi" w:cstheme="minorHAnsi"/>
        </w:rPr>
        <w:t xml:space="preserve">Sposoby przekazywania zgłoszeń </w:t>
      </w:r>
      <w:r w:rsidR="00C2362F">
        <w:rPr>
          <w:rFonts w:asciiTheme="minorHAnsi" w:eastAsia="Calibri" w:hAnsiTheme="minorHAnsi" w:cstheme="minorHAnsi"/>
        </w:rPr>
        <w:t>z</w:t>
      </w:r>
      <w:r w:rsidRPr="00DA4060">
        <w:rPr>
          <w:rFonts w:asciiTheme="minorHAnsi" w:eastAsia="Calibri" w:hAnsiTheme="minorHAnsi" w:cstheme="minorHAnsi"/>
        </w:rPr>
        <w:t>ewnętrznych</w:t>
      </w:r>
    </w:p>
    <w:p w14:paraId="48B7026A" w14:textId="77777777" w:rsidR="007247DD" w:rsidRDefault="00652626" w:rsidP="00A75843">
      <w:pPr>
        <w:pStyle w:val="ARTartustawynprozporzdzenia"/>
        <w:spacing w:before="0" w:line="276" w:lineRule="auto"/>
        <w:ind w:firstLine="0"/>
        <w:jc w:val="center"/>
        <w:rPr>
          <w:rFonts w:asciiTheme="minorHAnsi" w:eastAsia="Calibri" w:hAnsiTheme="minorHAnsi" w:cstheme="minorHAnsi"/>
          <w:b/>
          <w:szCs w:val="24"/>
        </w:rPr>
      </w:pPr>
      <w:bookmarkStart w:id="1" w:name="_Hlk173848942"/>
      <w:bookmarkStart w:id="2" w:name="_Hlk173481997"/>
      <w:r w:rsidRPr="00DA4060">
        <w:rPr>
          <w:rFonts w:asciiTheme="minorHAnsi" w:eastAsia="Calibri" w:hAnsiTheme="minorHAnsi" w:cstheme="minorHAnsi"/>
          <w:b/>
          <w:szCs w:val="24"/>
        </w:rPr>
        <w:t xml:space="preserve">§ </w:t>
      </w:r>
      <w:r w:rsidR="00BD6CF1" w:rsidRPr="00DA4060">
        <w:rPr>
          <w:rFonts w:asciiTheme="minorHAnsi" w:eastAsia="Calibri" w:hAnsiTheme="minorHAnsi" w:cstheme="minorHAnsi"/>
          <w:b/>
          <w:szCs w:val="24"/>
        </w:rPr>
        <w:t>5</w:t>
      </w:r>
      <w:bookmarkEnd w:id="1"/>
    </w:p>
    <w:p w14:paraId="2FE47466" w14:textId="77777777" w:rsidR="00652626" w:rsidRPr="00DA4060" w:rsidRDefault="00652626" w:rsidP="007247DD">
      <w:pPr>
        <w:pStyle w:val="ARTartustawynprozporzdzenia"/>
        <w:ind w:firstLine="0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1.</w:t>
      </w:r>
      <w:r w:rsidRPr="00DA4060">
        <w:rPr>
          <w:rFonts w:asciiTheme="minorHAnsi" w:eastAsia="Calibri" w:hAnsiTheme="minorHAnsi" w:cstheme="minorHAnsi"/>
          <w:b/>
          <w:szCs w:val="24"/>
        </w:rPr>
        <w:t xml:space="preserve"> </w:t>
      </w:r>
      <w:bookmarkEnd w:id="2"/>
      <w:r w:rsidRPr="00DA4060">
        <w:rPr>
          <w:rFonts w:asciiTheme="minorHAnsi" w:eastAsia="Calibri" w:hAnsiTheme="minorHAnsi" w:cstheme="minorHAnsi"/>
          <w:szCs w:val="24"/>
        </w:rPr>
        <w:t>Zgłoszenia mogą być dokonywane:</w:t>
      </w:r>
    </w:p>
    <w:p w14:paraId="6A52495D" w14:textId="51EAC3CF" w:rsidR="00540DCB" w:rsidRPr="00DA4060" w:rsidRDefault="00B040A1" w:rsidP="00B040A1">
      <w:pPr>
        <w:pStyle w:val="LITlitera"/>
        <w:ind w:left="0" w:firstLine="0"/>
        <w:rPr>
          <w:rFonts w:asciiTheme="minorHAnsi" w:eastAsia="Calibri" w:hAnsiTheme="minorHAnsi" w:cstheme="minorHAnsi"/>
          <w:szCs w:val="24"/>
        </w:rPr>
      </w:pPr>
      <w:bookmarkStart w:id="3" w:name="_Hlk170995958"/>
      <w:r>
        <w:rPr>
          <w:rFonts w:asciiTheme="minorHAnsi" w:eastAsia="Calibri" w:hAnsiTheme="minorHAnsi" w:cstheme="minorHAnsi"/>
          <w:szCs w:val="24"/>
        </w:rPr>
        <w:t>1</w:t>
      </w:r>
      <w:r w:rsidR="00652626" w:rsidRPr="00DA4060">
        <w:rPr>
          <w:rFonts w:asciiTheme="minorHAnsi" w:eastAsia="Calibri" w:hAnsiTheme="minorHAnsi" w:cstheme="minorHAnsi"/>
          <w:szCs w:val="24"/>
        </w:rPr>
        <w:t>)</w:t>
      </w:r>
      <w:r w:rsidR="00652626" w:rsidRPr="00DA4060">
        <w:rPr>
          <w:rFonts w:asciiTheme="minorHAnsi" w:eastAsia="Calibri" w:hAnsiTheme="minorHAnsi" w:cstheme="minorHAnsi"/>
          <w:szCs w:val="24"/>
        </w:rPr>
        <w:tab/>
      </w:r>
      <w:r w:rsidR="00AF03C3" w:rsidRPr="00DA4060">
        <w:rPr>
          <w:rFonts w:asciiTheme="minorHAnsi" w:eastAsia="Calibri" w:hAnsiTheme="minorHAnsi" w:cstheme="minorHAnsi"/>
          <w:szCs w:val="24"/>
        </w:rPr>
        <w:t xml:space="preserve">w postaci elektronicznej </w:t>
      </w:r>
      <w:r w:rsidR="00540DCB" w:rsidRPr="00DA4060">
        <w:rPr>
          <w:rFonts w:asciiTheme="minorHAnsi" w:eastAsia="Calibri" w:hAnsiTheme="minorHAnsi" w:cstheme="minorHAnsi"/>
          <w:szCs w:val="24"/>
        </w:rPr>
        <w:t>na adres e-mail:</w:t>
      </w:r>
      <w:r w:rsidR="007247DD">
        <w:rPr>
          <w:rFonts w:asciiTheme="minorHAnsi" w:hAnsiTheme="minorHAnsi" w:cstheme="minorHAnsi"/>
          <w:szCs w:val="24"/>
        </w:rPr>
        <w:t xml:space="preserve"> </w:t>
      </w:r>
      <w:r w:rsidR="004A77C2">
        <w:rPr>
          <w:rFonts w:asciiTheme="minorHAnsi" w:hAnsiTheme="minorHAnsi" w:cstheme="minorHAnsi"/>
          <w:szCs w:val="24"/>
        </w:rPr>
        <w:t>sygnalista.psse</w:t>
      </w:r>
      <w:r w:rsidR="007247DD">
        <w:rPr>
          <w:rFonts w:asciiTheme="minorHAnsi" w:hAnsiTheme="minorHAnsi" w:cstheme="minorHAnsi"/>
          <w:szCs w:val="24"/>
        </w:rPr>
        <w:t>.police@sanepid.gov.pl</w:t>
      </w:r>
      <w:r w:rsidR="00540DCB" w:rsidRPr="00DA4060">
        <w:rPr>
          <w:rFonts w:asciiTheme="minorHAnsi" w:eastAsia="Calibri" w:hAnsiTheme="minorHAnsi" w:cstheme="minorHAnsi"/>
          <w:szCs w:val="24"/>
        </w:rPr>
        <w:t>,</w:t>
      </w:r>
    </w:p>
    <w:p w14:paraId="71D56C98" w14:textId="77777777" w:rsidR="007247DD" w:rsidRDefault="00B040A1" w:rsidP="00B040A1">
      <w:pPr>
        <w:pStyle w:val="LITlitera"/>
        <w:ind w:left="0" w:firstLine="0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>2</w:t>
      </w:r>
      <w:r w:rsidR="00652626" w:rsidRPr="00DA4060">
        <w:rPr>
          <w:rFonts w:asciiTheme="minorHAnsi" w:eastAsia="Calibri" w:hAnsiTheme="minorHAnsi" w:cstheme="minorHAnsi"/>
          <w:szCs w:val="24"/>
        </w:rPr>
        <w:t>)</w:t>
      </w:r>
      <w:r w:rsidR="00652626" w:rsidRPr="00DA4060">
        <w:rPr>
          <w:rFonts w:asciiTheme="minorHAnsi" w:eastAsia="Calibri" w:hAnsiTheme="minorHAnsi" w:cstheme="minorHAnsi"/>
          <w:szCs w:val="24"/>
        </w:rPr>
        <w:tab/>
        <w:t xml:space="preserve">w postaci papierowej na adres: </w:t>
      </w:r>
    </w:p>
    <w:p w14:paraId="23B3EE12" w14:textId="77777777" w:rsidR="007247DD" w:rsidRDefault="007247DD" w:rsidP="00797F5A">
      <w:pPr>
        <w:pStyle w:val="LITlitera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 xml:space="preserve">Powiatowa Stacja Sanitarno- Epidemiologiczna w Policach </w:t>
      </w:r>
    </w:p>
    <w:p w14:paraId="48C0DCEA" w14:textId="77777777" w:rsidR="007247DD" w:rsidRDefault="007247DD" w:rsidP="00797F5A">
      <w:pPr>
        <w:pStyle w:val="LITlitera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>ul. Kresowa 14</w:t>
      </w:r>
    </w:p>
    <w:p w14:paraId="29E7D593" w14:textId="77777777" w:rsidR="00652626" w:rsidRPr="00DA4060" w:rsidRDefault="007247DD" w:rsidP="00797F5A">
      <w:pPr>
        <w:pStyle w:val="LITlitera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>72-010 Police</w:t>
      </w:r>
      <w:r w:rsidR="00652626" w:rsidRPr="00DA4060">
        <w:rPr>
          <w:rFonts w:asciiTheme="minorHAnsi" w:eastAsia="Calibri" w:hAnsiTheme="minorHAnsi" w:cstheme="minorHAnsi"/>
          <w:szCs w:val="24"/>
        </w:rPr>
        <w:t>; z dopiskiem na kopercie „Z</w:t>
      </w:r>
      <w:r w:rsidR="00DB662B">
        <w:rPr>
          <w:rFonts w:asciiTheme="minorHAnsi" w:eastAsia="Calibri" w:hAnsiTheme="minorHAnsi" w:cstheme="minorHAnsi"/>
          <w:szCs w:val="24"/>
        </w:rPr>
        <w:t>ewnętrzne z</w:t>
      </w:r>
      <w:r w:rsidR="00652626" w:rsidRPr="00DA4060">
        <w:rPr>
          <w:rFonts w:asciiTheme="minorHAnsi" w:eastAsia="Calibri" w:hAnsiTheme="minorHAnsi" w:cstheme="minorHAnsi"/>
          <w:szCs w:val="24"/>
        </w:rPr>
        <w:t>głoszenie naruszenia prawa”</w:t>
      </w:r>
      <w:r w:rsidR="00AE4C5A" w:rsidRPr="00DA4060">
        <w:rPr>
          <w:rFonts w:asciiTheme="minorHAnsi" w:eastAsia="Calibri" w:hAnsiTheme="minorHAnsi" w:cstheme="minorHAnsi"/>
          <w:szCs w:val="24"/>
        </w:rPr>
        <w:t>.</w:t>
      </w:r>
    </w:p>
    <w:p w14:paraId="3DF936B4" w14:textId="77777777" w:rsidR="00652626" w:rsidRPr="00DA4060" w:rsidRDefault="00652626" w:rsidP="007247DD">
      <w:pPr>
        <w:pStyle w:val="USTustnpkodeksu"/>
        <w:ind w:firstLine="0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2. Zgłoszenie powinno zawierać, w szczególności:</w:t>
      </w:r>
    </w:p>
    <w:p w14:paraId="1CB46A1D" w14:textId="77777777" w:rsidR="00D915EB" w:rsidRPr="00DA4060" w:rsidRDefault="00652626" w:rsidP="00BD6CF1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1)</w:t>
      </w:r>
      <w:r w:rsidR="000706C7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dane osobowe sygnalisty niezbędne do jego identyfikacji, tj. imię i nazwisko, adres do kontaktu</w:t>
      </w:r>
      <w:r w:rsidR="00AE65B6" w:rsidRPr="00DA4060">
        <w:rPr>
          <w:rFonts w:asciiTheme="minorHAnsi" w:hAnsiTheme="minorHAnsi" w:cstheme="minorHAnsi"/>
          <w:szCs w:val="24"/>
        </w:rPr>
        <w:t xml:space="preserve"> oraz stanowisko lub funkcje (jeżeli dotyczy)</w:t>
      </w:r>
      <w:r w:rsidRPr="00DA4060">
        <w:rPr>
          <w:rFonts w:asciiTheme="minorHAnsi" w:hAnsiTheme="minorHAnsi" w:cstheme="minorHAnsi"/>
          <w:szCs w:val="24"/>
        </w:rPr>
        <w:t>;</w:t>
      </w:r>
    </w:p>
    <w:p w14:paraId="5057A264" w14:textId="77777777" w:rsidR="00D915EB" w:rsidRPr="00DA4060" w:rsidRDefault="000706C7" w:rsidP="00BD6CF1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2)</w:t>
      </w:r>
      <w:r w:rsidRPr="00DA4060">
        <w:rPr>
          <w:rFonts w:asciiTheme="minorHAnsi" w:hAnsiTheme="minorHAnsi" w:cstheme="minorHAnsi"/>
          <w:szCs w:val="24"/>
        </w:rPr>
        <w:tab/>
      </w:r>
      <w:r w:rsidR="00652626" w:rsidRPr="00DA4060">
        <w:rPr>
          <w:rFonts w:asciiTheme="minorHAnsi" w:hAnsiTheme="minorHAnsi" w:cstheme="minorHAnsi"/>
          <w:szCs w:val="24"/>
        </w:rPr>
        <w:t>kontekst związany z pracą, w szczególności stosunek pracy lub innego rodzaju stosunek</w:t>
      </w:r>
      <w:r w:rsidR="00BD6CF1" w:rsidRPr="00DA4060">
        <w:rPr>
          <w:rFonts w:asciiTheme="minorHAnsi" w:hAnsiTheme="minorHAnsi" w:cstheme="minorHAnsi"/>
          <w:szCs w:val="24"/>
        </w:rPr>
        <w:t xml:space="preserve"> </w:t>
      </w:r>
      <w:r w:rsidR="00652626" w:rsidRPr="00DA4060">
        <w:rPr>
          <w:rFonts w:asciiTheme="minorHAnsi" w:hAnsiTheme="minorHAnsi" w:cstheme="minorHAnsi"/>
          <w:szCs w:val="24"/>
        </w:rPr>
        <w:t>cywilnoprawny, w ramach którego uzyskano informację o naruszeniu prawa;</w:t>
      </w:r>
      <w:r w:rsidR="003B7351" w:rsidRPr="00DA4060">
        <w:rPr>
          <w:rFonts w:asciiTheme="minorHAnsi" w:hAnsiTheme="minorHAnsi" w:cstheme="minorHAnsi"/>
          <w:szCs w:val="24"/>
        </w:rPr>
        <w:t xml:space="preserve"> </w:t>
      </w:r>
    </w:p>
    <w:p w14:paraId="4CFDB796" w14:textId="77777777" w:rsidR="000706C7" w:rsidRPr="00DA4060" w:rsidRDefault="000706C7" w:rsidP="00376669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3)</w:t>
      </w:r>
      <w:r w:rsidR="003B7351" w:rsidRPr="00DA4060">
        <w:rPr>
          <w:rFonts w:asciiTheme="minorHAnsi" w:hAnsiTheme="minorHAnsi" w:cstheme="minorHAnsi"/>
          <w:szCs w:val="24"/>
        </w:rPr>
        <w:tab/>
      </w:r>
      <w:r w:rsidR="00652626" w:rsidRPr="00DA4060">
        <w:rPr>
          <w:rFonts w:asciiTheme="minorHAnsi" w:hAnsiTheme="minorHAnsi" w:cstheme="minorHAnsi"/>
          <w:szCs w:val="24"/>
        </w:rPr>
        <w:t>datę i miejsce sporządzenia zgłoszenia;</w:t>
      </w:r>
    </w:p>
    <w:p w14:paraId="3C78C67D" w14:textId="77777777" w:rsidR="00D915EB" w:rsidRPr="00DA4060" w:rsidRDefault="00652626" w:rsidP="00652626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4)</w:t>
      </w:r>
      <w:r w:rsidR="000706C7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dane osoby lub osób, których dotyczy zgłoszenie, niezbędne do ich identyfikacji, w tym</w:t>
      </w:r>
      <w:r w:rsidR="0017530F" w:rsidRPr="00DA4060">
        <w:rPr>
          <w:rFonts w:asciiTheme="minorHAnsi" w:hAnsiTheme="minorHAnsi" w:cstheme="minorHAnsi"/>
          <w:szCs w:val="24"/>
        </w:rPr>
        <w:t>, w przypadku osób fizycznych,</w:t>
      </w:r>
      <w:r w:rsidRPr="00DA4060">
        <w:rPr>
          <w:rFonts w:asciiTheme="minorHAnsi" w:hAnsiTheme="minorHAnsi" w:cstheme="minorHAnsi"/>
          <w:szCs w:val="24"/>
        </w:rPr>
        <w:t xml:space="preserve"> imię i nazwisko, stanowisko, komórkę organizacyjną, </w:t>
      </w:r>
      <w:r w:rsidR="00A75843">
        <w:rPr>
          <w:rFonts w:asciiTheme="minorHAnsi" w:hAnsiTheme="minorHAnsi" w:cstheme="minorHAnsi"/>
          <w:szCs w:val="24"/>
        </w:rPr>
        <w:t xml:space="preserve">               </w:t>
      </w:r>
      <w:r w:rsidRPr="00DA4060">
        <w:rPr>
          <w:rFonts w:asciiTheme="minorHAnsi" w:hAnsiTheme="minorHAnsi" w:cstheme="minorHAnsi"/>
          <w:szCs w:val="24"/>
        </w:rPr>
        <w:t>w której zatrudniona jest wskazana osoba</w:t>
      </w:r>
      <w:r w:rsidR="003B7351" w:rsidRPr="00DA4060">
        <w:rPr>
          <w:rFonts w:asciiTheme="minorHAnsi" w:hAnsiTheme="minorHAnsi" w:cstheme="minorHAnsi"/>
          <w:szCs w:val="24"/>
        </w:rPr>
        <w:t>,</w:t>
      </w:r>
      <w:r w:rsidRPr="00DA4060">
        <w:rPr>
          <w:rFonts w:asciiTheme="minorHAnsi" w:hAnsiTheme="minorHAnsi" w:cstheme="minorHAnsi"/>
          <w:szCs w:val="24"/>
        </w:rPr>
        <w:t xml:space="preserve"> o ile są znane sygnaliście;</w:t>
      </w:r>
    </w:p>
    <w:p w14:paraId="006390D1" w14:textId="77777777" w:rsidR="00D915EB" w:rsidRPr="00DA4060" w:rsidRDefault="000706C7" w:rsidP="00652626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5)</w:t>
      </w:r>
      <w:r w:rsidRPr="00DA4060">
        <w:rPr>
          <w:rFonts w:asciiTheme="minorHAnsi" w:hAnsiTheme="minorHAnsi" w:cstheme="minorHAnsi"/>
          <w:szCs w:val="24"/>
        </w:rPr>
        <w:tab/>
      </w:r>
      <w:r w:rsidR="00652626" w:rsidRPr="00DA4060">
        <w:rPr>
          <w:rFonts w:asciiTheme="minorHAnsi" w:hAnsiTheme="minorHAnsi" w:cstheme="minorHAnsi"/>
          <w:szCs w:val="24"/>
        </w:rPr>
        <w:t>opis naruszenia prawa oraz datę, miejsce i okoliczności zdarzenia;</w:t>
      </w:r>
    </w:p>
    <w:p w14:paraId="06B74885" w14:textId="77777777" w:rsidR="00D915EB" w:rsidRPr="00DA4060" w:rsidRDefault="000706C7" w:rsidP="00652626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6)</w:t>
      </w:r>
      <w:r w:rsidRPr="00DA4060">
        <w:rPr>
          <w:rFonts w:asciiTheme="minorHAnsi" w:hAnsiTheme="minorHAnsi" w:cstheme="minorHAnsi"/>
          <w:szCs w:val="24"/>
        </w:rPr>
        <w:tab/>
        <w:t>wskazanie,</w:t>
      </w:r>
      <w:r w:rsidR="00652626" w:rsidRPr="00DA4060">
        <w:rPr>
          <w:rFonts w:asciiTheme="minorHAnsi" w:hAnsiTheme="minorHAnsi" w:cstheme="minorHAnsi"/>
          <w:szCs w:val="24"/>
        </w:rPr>
        <w:t xml:space="preserve"> czy informacja o naruszeniu prawa była wcześniej zgłaszana, a je</w:t>
      </w:r>
      <w:r w:rsidR="00AE65B6" w:rsidRPr="00DA4060">
        <w:rPr>
          <w:rFonts w:asciiTheme="minorHAnsi" w:hAnsiTheme="minorHAnsi" w:cstheme="minorHAnsi"/>
          <w:szCs w:val="24"/>
        </w:rPr>
        <w:t>że</w:t>
      </w:r>
      <w:r w:rsidR="00652626" w:rsidRPr="00DA4060">
        <w:rPr>
          <w:rFonts w:asciiTheme="minorHAnsi" w:hAnsiTheme="minorHAnsi" w:cstheme="minorHAnsi"/>
          <w:szCs w:val="24"/>
        </w:rPr>
        <w:t xml:space="preserve">li tak to komu i jak zostało zakończone to </w:t>
      </w:r>
      <w:r w:rsidR="00D45079" w:rsidRPr="00DA4060">
        <w:rPr>
          <w:rFonts w:asciiTheme="minorHAnsi" w:hAnsiTheme="minorHAnsi" w:cstheme="minorHAnsi"/>
          <w:szCs w:val="24"/>
        </w:rPr>
        <w:t>zgłoszenie</w:t>
      </w:r>
      <w:r w:rsidR="00652626" w:rsidRPr="00DA4060">
        <w:rPr>
          <w:rFonts w:asciiTheme="minorHAnsi" w:hAnsiTheme="minorHAnsi" w:cstheme="minorHAnsi"/>
          <w:szCs w:val="24"/>
        </w:rPr>
        <w:t>;</w:t>
      </w:r>
    </w:p>
    <w:p w14:paraId="4065B856" w14:textId="77777777" w:rsidR="00D915EB" w:rsidRPr="00DA4060" w:rsidRDefault="00652626" w:rsidP="00652626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7)</w:t>
      </w:r>
      <w:r w:rsidR="000706C7" w:rsidRPr="00DA4060">
        <w:rPr>
          <w:rFonts w:asciiTheme="minorHAnsi" w:hAnsiTheme="minorHAnsi" w:cstheme="minorHAnsi"/>
          <w:szCs w:val="24"/>
        </w:rPr>
        <w:tab/>
      </w:r>
      <w:r w:rsidRPr="00DA4060">
        <w:rPr>
          <w:rFonts w:asciiTheme="minorHAnsi" w:hAnsiTheme="minorHAnsi" w:cstheme="minorHAnsi"/>
          <w:szCs w:val="24"/>
        </w:rPr>
        <w:t>informację, czy sygnalista wyraża zgodę na ujawnienie swojej tożsamości;</w:t>
      </w:r>
    </w:p>
    <w:p w14:paraId="195D8EEE" w14:textId="77777777" w:rsidR="00652626" w:rsidRPr="00DA4060" w:rsidRDefault="00652626" w:rsidP="00BD6CF1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8)</w:t>
      </w:r>
      <w:r w:rsidR="000706C7" w:rsidRPr="00DA4060">
        <w:rPr>
          <w:rFonts w:asciiTheme="minorHAnsi" w:hAnsiTheme="minorHAnsi" w:cstheme="minorHAnsi"/>
          <w:szCs w:val="24"/>
        </w:rPr>
        <w:tab/>
      </w:r>
      <w:r w:rsidR="00DB662B">
        <w:rPr>
          <w:rFonts w:asciiTheme="minorHAnsi" w:hAnsiTheme="minorHAnsi" w:cstheme="minorHAnsi"/>
          <w:szCs w:val="24"/>
        </w:rPr>
        <w:t>podpis sygnalisty.</w:t>
      </w:r>
    </w:p>
    <w:p w14:paraId="354106E5" w14:textId="77777777" w:rsidR="00DB662B" w:rsidRPr="00B040A1" w:rsidRDefault="00652626" w:rsidP="00B040A1">
      <w:pPr>
        <w:pStyle w:val="USTustnpkodeksu"/>
        <w:ind w:firstLine="0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 xml:space="preserve">3. </w:t>
      </w:r>
      <w:r w:rsidRPr="00DA4060">
        <w:rPr>
          <w:rFonts w:asciiTheme="minorHAnsi" w:eastAsia="Calibri" w:hAnsiTheme="minorHAnsi" w:cstheme="minorHAnsi"/>
          <w:szCs w:val="24"/>
        </w:rPr>
        <w:t xml:space="preserve">Wzór formularza zgłoszenia naruszenia prawa stanowi załącznik do </w:t>
      </w:r>
      <w:r w:rsidR="000706C7" w:rsidRPr="00DA4060">
        <w:rPr>
          <w:rFonts w:asciiTheme="minorHAnsi" w:eastAsia="Calibri" w:hAnsiTheme="minorHAnsi" w:cstheme="minorHAnsi"/>
          <w:szCs w:val="24"/>
        </w:rPr>
        <w:t>p</w:t>
      </w:r>
      <w:r w:rsidR="00DB662B">
        <w:rPr>
          <w:rFonts w:asciiTheme="minorHAnsi" w:eastAsia="Calibri" w:hAnsiTheme="minorHAnsi" w:cstheme="minorHAnsi"/>
          <w:szCs w:val="24"/>
        </w:rPr>
        <w:t>rocedury zgłoszeń z</w:t>
      </w:r>
      <w:r w:rsidRPr="00DA4060">
        <w:rPr>
          <w:rFonts w:asciiTheme="minorHAnsi" w:eastAsia="Calibri" w:hAnsiTheme="minorHAnsi" w:cstheme="minorHAnsi"/>
          <w:szCs w:val="24"/>
        </w:rPr>
        <w:t>ewnętrznych, przy czym nie ma obowiązku składania zgłoszeń z jego użyciem</w:t>
      </w:r>
      <w:r w:rsidRPr="00DA4060">
        <w:rPr>
          <w:rFonts w:asciiTheme="minorHAnsi" w:hAnsiTheme="minorHAnsi" w:cstheme="minorHAnsi"/>
          <w:szCs w:val="24"/>
        </w:rPr>
        <w:t>.</w:t>
      </w:r>
      <w:bookmarkEnd w:id="3"/>
      <w:r w:rsidR="00540DCB" w:rsidRPr="00DA4060">
        <w:rPr>
          <w:rFonts w:asciiTheme="minorHAnsi" w:hAnsiTheme="minorHAnsi" w:cstheme="minorHAnsi"/>
          <w:szCs w:val="24"/>
        </w:rPr>
        <w:t xml:space="preserve"> </w:t>
      </w:r>
    </w:p>
    <w:p w14:paraId="1AB24F24" w14:textId="77777777" w:rsidR="00652626" w:rsidRPr="00A75843" w:rsidRDefault="00652626" w:rsidP="00A75843">
      <w:pPr>
        <w:pStyle w:val="ROZDZODDZOZNoznaczenierozdziauluboddziau"/>
        <w:spacing w:before="0" w:line="276" w:lineRule="auto"/>
        <w:rPr>
          <w:rFonts w:asciiTheme="minorHAnsi" w:hAnsiTheme="minorHAnsi" w:cstheme="minorHAnsi"/>
          <w:b/>
          <w:bCs w:val="0"/>
        </w:rPr>
      </w:pPr>
      <w:r w:rsidRPr="00A75843">
        <w:rPr>
          <w:rFonts w:asciiTheme="minorHAnsi" w:hAnsiTheme="minorHAnsi" w:cstheme="minorHAnsi"/>
          <w:b/>
          <w:bCs w:val="0"/>
        </w:rPr>
        <w:lastRenderedPageBreak/>
        <w:t>Rozdział 3</w:t>
      </w:r>
    </w:p>
    <w:p w14:paraId="4592EAA6" w14:textId="77777777" w:rsidR="00652626" w:rsidRPr="00DA4060" w:rsidRDefault="00652626" w:rsidP="00A75843">
      <w:pPr>
        <w:pStyle w:val="ROZDZODDZPRZEDMprzedmiotregulacjirozdziauluboddziau"/>
        <w:spacing w:before="0" w:line="276" w:lineRule="auto"/>
        <w:rPr>
          <w:rFonts w:asciiTheme="minorHAnsi" w:hAnsiTheme="minorHAnsi" w:cstheme="minorHAnsi"/>
        </w:rPr>
      </w:pPr>
      <w:r w:rsidRPr="00DA4060">
        <w:rPr>
          <w:rFonts w:asciiTheme="minorHAnsi" w:hAnsiTheme="minorHAnsi" w:cstheme="minorHAnsi"/>
        </w:rPr>
        <w:t xml:space="preserve">Obsługa zgłoszeń </w:t>
      </w:r>
    </w:p>
    <w:p w14:paraId="3040C297" w14:textId="77777777" w:rsidR="007247DD" w:rsidRDefault="00652626" w:rsidP="00A75843">
      <w:pPr>
        <w:pStyle w:val="ARTartustawynprozporzdzenia"/>
        <w:spacing w:before="0" w:line="276" w:lineRule="auto"/>
        <w:ind w:firstLine="0"/>
        <w:jc w:val="center"/>
        <w:rPr>
          <w:rFonts w:asciiTheme="minorHAnsi" w:eastAsia="Calibri" w:hAnsiTheme="minorHAnsi" w:cstheme="minorHAnsi"/>
          <w:bCs/>
          <w:szCs w:val="24"/>
        </w:rPr>
      </w:pPr>
      <w:bookmarkStart w:id="4" w:name="_Hlk175654469"/>
      <w:r w:rsidRPr="00DA4060">
        <w:rPr>
          <w:rFonts w:asciiTheme="minorHAnsi" w:eastAsia="Calibri" w:hAnsiTheme="minorHAnsi" w:cstheme="minorHAnsi"/>
          <w:b/>
          <w:bCs/>
          <w:szCs w:val="24"/>
        </w:rPr>
        <w:t xml:space="preserve">§ </w:t>
      </w:r>
      <w:r w:rsidR="0094444D" w:rsidRPr="00DA4060">
        <w:rPr>
          <w:rFonts w:asciiTheme="minorHAnsi" w:eastAsia="Calibri" w:hAnsiTheme="minorHAnsi" w:cstheme="minorHAnsi"/>
          <w:b/>
          <w:bCs/>
          <w:szCs w:val="24"/>
        </w:rPr>
        <w:t>6</w:t>
      </w:r>
      <w:bookmarkEnd w:id="4"/>
    </w:p>
    <w:p w14:paraId="3F75DDFE" w14:textId="77777777" w:rsidR="00652626" w:rsidRPr="00DA4060" w:rsidRDefault="00503C4F" w:rsidP="007247DD">
      <w:pPr>
        <w:pStyle w:val="ARTartustawynprozporzdzenia"/>
        <w:ind w:firstLine="0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bCs/>
          <w:szCs w:val="24"/>
        </w:rPr>
        <w:t xml:space="preserve">1. </w:t>
      </w:r>
      <w:r w:rsidR="00AB32CF" w:rsidRPr="00DA4060">
        <w:rPr>
          <w:rFonts w:asciiTheme="minorHAnsi" w:hAnsiTheme="minorHAnsi" w:cstheme="minorHAnsi"/>
          <w:szCs w:val="24"/>
        </w:rPr>
        <w:t xml:space="preserve">Po wpłynięciu zgłoszenia z wykorzystaniem sposobów, o których mowa w </w:t>
      </w:r>
      <w:r w:rsidR="00AB32CF" w:rsidRPr="00DA4060">
        <w:rPr>
          <w:rFonts w:asciiTheme="minorHAnsi" w:eastAsia="Calibri" w:hAnsiTheme="minorHAnsi" w:cstheme="minorHAnsi"/>
          <w:szCs w:val="24"/>
        </w:rPr>
        <w:t xml:space="preserve">§ </w:t>
      </w:r>
      <w:r w:rsidR="0094444D" w:rsidRPr="00DA4060">
        <w:rPr>
          <w:rFonts w:asciiTheme="minorHAnsi" w:eastAsia="Calibri" w:hAnsiTheme="minorHAnsi" w:cstheme="minorHAnsi"/>
          <w:szCs w:val="24"/>
        </w:rPr>
        <w:t>5</w:t>
      </w:r>
      <w:r w:rsidR="00AB32CF" w:rsidRPr="00DA4060">
        <w:rPr>
          <w:rFonts w:asciiTheme="minorHAnsi" w:eastAsia="Calibri" w:hAnsiTheme="minorHAnsi" w:cstheme="minorHAnsi"/>
          <w:szCs w:val="24"/>
        </w:rPr>
        <w:t xml:space="preserve"> ust. 1, </w:t>
      </w:r>
      <w:r w:rsidR="007247DD">
        <w:rPr>
          <w:rFonts w:asciiTheme="minorHAnsi" w:eastAsia="Calibri" w:hAnsiTheme="minorHAnsi" w:cstheme="minorHAnsi"/>
          <w:szCs w:val="24"/>
        </w:rPr>
        <w:t>Dyrektor PSSE w Policach</w:t>
      </w:r>
      <w:r w:rsidR="00652626" w:rsidRPr="00DA4060">
        <w:rPr>
          <w:rFonts w:asciiTheme="minorHAnsi" w:eastAsia="Calibri" w:hAnsiTheme="minorHAnsi" w:cstheme="minorHAnsi"/>
          <w:szCs w:val="24"/>
        </w:rPr>
        <w:t xml:space="preserve"> dokonuje </w:t>
      </w:r>
      <w:r w:rsidR="006A6839" w:rsidRPr="00DA4060">
        <w:rPr>
          <w:rFonts w:asciiTheme="minorHAnsi" w:eastAsia="Calibri" w:hAnsiTheme="minorHAnsi" w:cstheme="minorHAnsi"/>
          <w:szCs w:val="24"/>
        </w:rPr>
        <w:t xml:space="preserve">jego </w:t>
      </w:r>
      <w:r w:rsidR="00652626" w:rsidRPr="00DA4060">
        <w:rPr>
          <w:rFonts w:asciiTheme="minorHAnsi" w:eastAsia="Calibri" w:hAnsiTheme="minorHAnsi" w:cstheme="minorHAnsi"/>
          <w:szCs w:val="24"/>
        </w:rPr>
        <w:t xml:space="preserve">analizy oraz oceny formalnej, czy zgłoszenie </w:t>
      </w:r>
      <w:r w:rsidR="006A6839" w:rsidRPr="00DA4060">
        <w:rPr>
          <w:rFonts w:asciiTheme="minorHAnsi" w:eastAsia="Calibri" w:hAnsiTheme="minorHAnsi" w:cstheme="minorHAnsi"/>
          <w:szCs w:val="24"/>
        </w:rPr>
        <w:t xml:space="preserve">spełnia </w:t>
      </w:r>
      <w:r w:rsidR="00652626" w:rsidRPr="00DA4060">
        <w:rPr>
          <w:rFonts w:asciiTheme="minorHAnsi" w:eastAsia="Calibri" w:hAnsiTheme="minorHAnsi" w:cstheme="minorHAnsi"/>
          <w:szCs w:val="24"/>
        </w:rPr>
        <w:t>wymog</w:t>
      </w:r>
      <w:r w:rsidR="006A6839" w:rsidRPr="00DA4060">
        <w:rPr>
          <w:rFonts w:asciiTheme="minorHAnsi" w:eastAsia="Calibri" w:hAnsiTheme="minorHAnsi" w:cstheme="minorHAnsi"/>
          <w:szCs w:val="24"/>
        </w:rPr>
        <w:t>i</w:t>
      </w:r>
      <w:r w:rsidR="00652626" w:rsidRPr="00DA4060">
        <w:rPr>
          <w:rFonts w:asciiTheme="minorHAnsi" w:eastAsia="Calibri" w:hAnsiTheme="minorHAnsi" w:cstheme="minorHAnsi"/>
          <w:szCs w:val="24"/>
        </w:rPr>
        <w:t xml:space="preserve"> ustawy i podlega rozpatrzen</w:t>
      </w:r>
      <w:r w:rsidR="00DB662B">
        <w:rPr>
          <w:rFonts w:asciiTheme="minorHAnsi" w:eastAsia="Calibri" w:hAnsiTheme="minorHAnsi" w:cstheme="minorHAnsi"/>
          <w:szCs w:val="24"/>
        </w:rPr>
        <w:t>iu w ramach procedury zgłoszeń z</w:t>
      </w:r>
      <w:r w:rsidR="00652626" w:rsidRPr="00DA4060">
        <w:rPr>
          <w:rFonts w:asciiTheme="minorHAnsi" w:eastAsia="Calibri" w:hAnsiTheme="minorHAnsi" w:cstheme="minorHAnsi"/>
          <w:szCs w:val="24"/>
        </w:rPr>
        <w:t xml:space="preserve">ewnętrznych. </w:t>
      </w:r>
    </w:p>
    <w:p w14:paraId="27D22986" w14:textId="77777777" w:rsidR="006A2C9F" w:rsidRPr="00DA4060" w:rsidRDefault="006A2C9F" w:rsidP="007247DD">
      <w:pPr>
        <w:pStyle w:val="USTustnpkodeksu"/>
        <w:ind w:firstLine="0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2. Zgłoszenie, które spełnia wymogi ustawy i podlega rozpatrzen</w:t>
      </w:r>
      <w:r w:rsidR="00DB662B">
        <w:rPr>
          <w:rFonts w:asciiTheme="minorHAnsi" w:eastAsia="Calibri" w:hAnsiTheme="minorHAnsi" w:cstheme="minorHAnsi"/>
          <w:szCs w:val="24"/>
        </w:rPr>
        <w:t>iu w ramach procedury zgłoszeń z</w:t>
      </w:r>
      <w:r w:rsidRPr="00DA4060">
        <w:rPr>
          <w:rFonts w:asciiTheme="minorHAnsi" w:eastAsia="Calibri" w:hAnsiTheme="minorHAnsi" w:cstheme="minorHAnsi"/>
          <w:szCs w:val="24"/>
        </w:rPr>
        <w:t>ewnętrznych</w:t>
      </w:r>
      <w:r w:rsidR="00DA74BA" w:rsidRPr="00DA4060">
        <w:rPr>
          <w:rFonts w:asciiTheme="minorHAnsi" w:eastAsia="Calibri" w:hAnsiTheme="minorHAnsi" w:cstheme="minorHAnsi"/>
          <w:szCs w:val="24"/>
        </w:rPr>
        <w:t>,</w:t>
      </w:r>
      <w:r w:rsidRPr="00DA4060">
        <w:rPr>
          <w:rFonts w:asciiTheme="minorHAnsi" w:eastAsia="Calibri" w:hAnsiTheme="minorHAnsi" w:cstheme="minorHAnsi"/>
          <w:szCs w:val="24"/>
        </w:rPr>
        <w:t xml:space="preserve"> podleg</w:t>
      </w:r>
      <w:r w:rsidR="00DB662B">
        <w:rPr>
          <w:rFonts w:asciiTheme="minorHAnsi" w:eastAsia="Calibri" w:hAnsiTheme="minorHAnsi" w:cstheme="minorHAnsi"/>
          <w:szCs w:val="24"/>
        </w:rPr>
        <w:t>a wpisowi do rejestru zgłoszeń z</w:t>
      </w:r>
      <w:r w:rsidRPr="00DA4060">
        <w:rPr>
          <w:rFonts w:asciiTheme="minorHAnsi" w:eastAsia="Calibri" w:hAnsiTheme="minorHAnsi" w:cstheme="minorHAnsi"/>
          <w:szCs w:val="24"/>
        </w:rPr>
        <w:t xml:space="preserve">ewnętrznych, o którym mowa w § </w:t>
      </w:r>
      <w:r w:rsidR="009A006E" w:rsidRPr="00DA4060">
        <w:rPr>
          <w:rFonts w:asciiTheme="minorHAnsi" w:eastAsia="Calibri" w:hAnsiTheme="minorHAnsi" w:cstheme="minorHAnsi"/>
          <w:szCs w:val="24"/>
        </w:rPr>
        <w:t>5</w:t>
      </w:r>
      <w:r w:rsidRPr="00DA4060">
        <w:rPr>
          <w:rFonts w:asciiTheme="minorHAnsi" w:eastAsia="Calibri" w:hAnsiTheme="minorHAnsi" w:cstheme="minorHAnsi"/>
          <w:szCs w:val="24"/>
        </w:rPr>
        <w:t xml:space="preserve"> ust. 1 zarządzenia.</w:t>
      </w:r>
    </w:p>
    <w:p w14:paraId="448FC1C3" w14:textId="77777777" w:rsidR="00DB662B" w:rsidRPr="00DB662B" w:rsidRDefault="006A2C9F" w:rsidP="00DB662B">
      <w:pPr>
        <w:pStyle w:val="USTustnpkodeksu"/>
        <w:ind w:firstLine="0"/>
        <w:rPr>
          <w:rFonts w:asciiTheme="minorHAnsi" w:eastAsia="Calibri" w:hAnsiTheme="minorHAnsi" w:cstheme="minorHAnsi"/>
        </w:rPr>
      </w:pPr>
      <w:r w:rsidRPr="00DA4060">
        <w:rPr>
          <w:rFonts w:asciiTheme="minorHAnsi" w:eastAsia="Calibri" w:hAnsiTheme="minorHAnsi" w:cstheme="minorHAnsi"/>
          <w:szCs w:val="24"/>
        </w:rPr>
        <w:t>3</w:t>
      </w:r>
      <w:r w:rsidR="00652626" w:rsidRPr="00DA4060">
        <w:rPr>
          <w:rFonts w:asciiTheme="minorHAnsi" w:eastAsia="Calibri" w:hAnsiTheme="minorHAnsi" w:cstheme="minorHAnsi"/>
          <w:szCs w:val="24"/>
        </w:rPr>
        <w:t xml:space="preserve">. </w:t>
      </w:r>
      <w:r w:rsidR="00DB662B" w:rsidRPr="00DB662B">
        <w:rPr>
          <w:rFonts w:asciiTheme="minorHAnsi" w:eastAsia="Calibri" w:hAnsiTheme="minorHAnsi" w:cstheme="minorHAnsi"/>
        </w:rPr>
        <w:t>W przypadku gdy wstępna weryfikacja wskaże, że zgłoszenie nie dotyczy informacji o naruszeniu prawa osoba upoważniona:</w:t>
      </w:r>
    </w:p>
    <w:p w14:paraId="5A0925A3" w14:textId="77777777" w:rsidR="00DB662B" w:rsidRPr="00DB662B" w:rsidRDefault="00DB662B" w:rsidP="00DB662B">
      <w:pPr>
        <w:pStyle w:val="PKTpunkt"/>
        <w:rPr>
          <w:rFonts w:asciiTheme="minorHAnsi" w:eastAsia="Calibri" w:hAnsiTheme="minorHAnsi" w:cstheme="minorHAnsi"/>
        </w:rPr>
      </w:pPr>
      <w:r w:rsidRPr="00DB662B">
        <w:rPr>
          <w:rFonts w:asciiTheme="minorHAnsi" w:eastAsia="Calibri" w:hAnsiTheme="minorHAnsi" w:cstheme="minorHAnsi"/>
        </w:rPr>
        <w:t>1)</w:t>
      </w:r>
      <w:r w:rsidRPr="00DB662B">
        <w:rPr>
          <w:rFonts w:asciiTheme="minorHAnsi" w:eastAsia="Calibri" w:hAnsiTheme="minorHAnsi" w:cstheme="minorHAnsi"/>
        </w:rPr>
        <w:tab/>
        <w:t>odstępuje od przekazania zgłoszenia, informując o tym sygnalistę na adres do kontaktu, jeżeli adres został wskazany albo jest możliwe jego ustalenie na podstawie posiadanych danych, wraz z ustaleniami wstępnej weryfikacji zgłoszenia;</w:t>
      </w:r>
    </w:p>
    <w:p w14:paraId="2BF5C937" w14:textId="77777777" w:rsidR="00DB662B" w:rsidRPr="00DB662B" w:rsidRDefault="00DB662B" w:rsidP="00DB662B">
      <w:pPr>
        <w:pStyle w:val="PKTpunkt"/>
        <w:rPr>
          <w:rFonts w:asciiTheme="minorHAnsi" w:eastAsia="Calibri" w:hAnsiTheme="minorHAnsi" w:cstheme="minorHAnsi"/>
        </w:rPr>
      </w:pPr>
      <w:r w:rsidRPr="00DB662B">
        <w:rPr>
          <w:rFonts w:asciiTheme="minorHAnsi" w:eastAsia="Calibri" w:hAnsiTheme="minorHAnsi" w:cstheme="minorHAnsi"/>
        </w:rPr>
        <w:t>2)</w:t>
      </w:r>
      <w:r w:rsidRPr="00DB662B">
        <w:rPr>
          <w:rFonts w:asciiTheme="minorHAnsi" w:eastAsia="Calibri" w:hAnsiTheme="minorHAnsi" w:cstheme="minorHAnsi"/>
        </w:rPr>
        <w:tab/>
        <w:t>pozostawia sprawę bez rozpoznania, jeżeli adres do kontaktu nie został wskazany i nie jest możliwie jego ustalenie na podstawie posiadanych danych, sporządzając odpowiednią notatkę służbową;</w:t>
      </w:r>
    </w:p>
    <w:p w14:paraId="0F350525" w14:textId="77777777" w:rsidR="00DB662B" w:rsidRDefault="00DB662B" w:rsidP="00DB662B">
      <w:pPr>
        <w:pStyle w:val="PKTpunkt"/>
        <w:rPr>
          <w:rFonts w:asciiTheme="minorHAnsi" w:eastAsia="Calibri" w:hAnsiTheme="minorHAnsi" w:cstheme="minorHAnsi"/>
        </w:rPr>
      </w:pPr>
      <w:r w:rsidRPr="00DB662B">
        <w:rPr>
          <w:rFonts w:asciiTheme="minorHAnsi" w:eastAsia="Calibri" w:hAnsiTheme="minorHAnsi" w:cstheme="minorHAnsi"/>
        </w:rPr>
        <w:t>3)</w:t>
      </w:r>
      <w:r w:rsidRPr="00DB662B">
        <w:rPr>
          <w:rFonts w:asciiTheme="minorHAnsi" w:eastAsia="Calibri" w:hAnsiTheme="minorHAnsi" w:cstheme="minorHAnsi"/>
        </w:rPr>
        <w:tab/>
        <w:t>w każdym przypadku zawiadamia odpowiednio prokuratora lub Policję w przypadku uzasadnionego podejrzenia popełnienia przestępstwa ściganego z urzędu.</w:t>
      </w:r>
    </w:p>
    <w:p w14:paraId="00131ED5" w14:textId="77777777" w:rsidR="00DB662B" w:rsidRPr="00DB662B" w:rsidRDefault="00DB662B" w:rsidP="00DB662B">
      <w:pPr>
        <w:pStyle w:val="USTustnpkodeksu"/>
        <w:ind w:firstLine="0"/>
        <w:rPr>
          <w:rFonts w:asciiTheme="minorHAnsi" w:eastAsia="Calibri" w:hAnsiTheme="minorHAnsi" w:cstheme="minorHAnsi"/>
        </w:rPr>
      </w:pPr>
      <w:r w:rsidRPr="00DB662B">
        <w:rPr>
          <w:rFonts w:asciiTheme="minorHAnsi" w:eastAsia="Calibri" w:hAnsiTheme="minorHAnsi" w:cstheme="minorHAnsi"/>
        </w:rPr>
        <w:t xml:space="preserve">4. </w:t>
      </w:r>
      <w:r w:rsidR="00B040A1">
        <w:rPr>
          <w:rFonts w:asciiTheme="minorHAnsi" w:eastAsia="Calibri" w:hAnsiTheme="minorHAnsi" w:cstheme="minorHAnsi"/>
          <w:szCs w:val="24"/>
        </w:rPr>
        <w:t>Dyrektor PSSE w Policach</w:t>
      </w:r>
      <w:r w:rsidR="00B040A1" w:rsidRPr="00DB662B">
        <w:rPr>
          <w:rFonts w:asciiTheme="minorHAnsi" w:eastAsia="Calibri" w:hAnsiTheme="minorHAnsi" w:cstheme="minorHAnsi"/>
        </w:rPr>
        <w:t xml:space="preserve"> </w:t>
      </w:r>
      <w:r w:rsidRPr="00DB662B">
        <w:rPr>
          <w:rFonts w:asciiTheme="minorHAnsi" w:eastAsia="Calibri" w:hAnsiTheme="minorHAnsi" w:cstheme="minorHAnsi"/>
        </w:rPr>
        <w:t>odstępując od przekazania zgłoszenia, o którym mowa w ust. 3 pkt</w:t>
      </w:r>
      <w:r w:rsidR="00B040A1">
        <w:rPr>
          <w:rFonts w:asciiTheme="minorHAnsi" w:eastAsia="Calibri" w:hAnsiTheme="minorHAnsi" w:cstheme="minorHAnsi"/>
        </w:rPr>
        <w:t>.</w:t>
      </w:r>
      <w:r w:rsidRPr="00DB662B">
        <w:rPr>
          <w:rFonts w:asciiTheme="minorHAnsi" w:eastAsia="Calibri" w:hAnsiTheme="minorHAnsi" w:cstheme="minorHAnsi"/>
        </w:rPr>
        <w:t xml:space="preserve"> 1, może poinformować sygnalistę, że informacja objęta zgłoszeniem podlega rozpatrzeniu w 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7892824E" w14:textId="77777777" w:rsidR="00DB662B" w:rsidRPr="00DB662B" w:rsidRDefault="00DB662B" w:rsidP="004D3789">
      <w:pPr>
        <w:pStyle w:val="USTustnpkodeksu"/>
        <w:ind w:firstLine="0"/>
        <w:rPr>
          <w:rFonts w:asciiTheme="minorHAnsi" w:eastAsia="Calibri" w:hAnsiTheme="minorHAnsi" w:cstheme="minorHAnsi"/>
        </w:rPr>
      </w:pPr>
      <w:r w:rsidRPr="00DB662B">
        <w:rPr>
          <w:rFonts w:asciiTheme="minorHAnsi" w:eastAsia="Calibri" w:hAnsiTheme="minorHAnsi" w:cstheme="minorHAnsi"/>
        </w:rPr>
        <w:t xml:space="preserve">5. W przypadku gdy zgłoszenie nie należy do dziedziny należącej do działania </w:t>
      </w:r>
      <w:r w:rsidR="004D3789">
        <w:rPr>
          <w:rFonts w:asciiTheme="minorHAnsi" w:eastAsia="Calibri" w:hAnsiTheme="minorHAnsi" w:cstheme="minorHAnsi"/>
        </w:rPr>
        <w:t xml:space="preserve">Państwowego Powiatowego </w:t>
      </w:r>
      <w:r w:rsidRPr="00DB662B">
        <w:rPr>
          <w:rFonts w:asciiTheme="minorHAnsi" w:eastAsia="Calibri" w:hAnsiTheme="minorHAnsi" w:cstheme="minorHAnsi"/>
        </w:rPr>
        <w:t xml:space="preserve">Inspektora Sanitarnego </w:t>
      </w:r>
      <w:r w:rsidR="004D3789">
        <w:rPr>
          <w:rFonts w:asciiTheme="minorHAnsi" w:eastAsia="Calibri" w:hAnsiTheme="minorHAnsi" w:cstheme="minorHAnsi"/>
        </w:rPr>
        <w:t xml:space="preserve">w Policach </w:t>
      </w:r>
      <w:r w:rsidR="00B040A1">
        <w:rPr>
          <w:rFonts w:asciiTheme="minorHAnsi" w:eastAsia="Calibri" w:hAnsiTheme="minorHAnsi" w:cstheme="minorHAnsi"/>
          <w:szCs w:val="24"/>
        </w:rPr>
        <w:t>Dyrektor PSSE w Policach</w:t>
      </w:r>
      <w:r w:rsidRPr="00DB662B">
        <w:rPr>
          <w:rFonts w:asciiTheme="minorHAnsi" w:eastAsia="Calibri" w:hAnsiTheme="minorHAnsi" w:cstheme="minorHAnsi"/>
        </w:rPr>
        <w:t>:</w:t>
      </w:r>
    </w:p>
    <w:p w14:paraId="279DDBA1" w14:textId="77777777" w:rsidR="00DB662B" w:rsidRPr="00DB662B" w:rsidRDefault="00DB662B" w:rsidP="00DB662B">
      <w:pPr>
        <w:pStyle w:val="PKTpunkt"/>
        <w:rPr>
          <w:rFonts w:asciiTheme="minorHAnsi" w:hAnsiTheme="minorHAnsi" w:cstheme="minorHAnsi"/>
        </w:rPr>
      </w:pPr>
      <w:r w:rsidRPr="00DB662B">
        <w:rPr>
          <w:rFonts w:asciiTheme="minorHAnsi" w:hAnsiTheme="minorHAnsi" w:cstheme="minorHAnsi"/>
        </w:rPr>
        <w:t>1)</w:t>
      </w:r>
      <w:r w:rsidRPr="00DB662B">
        <w:rPr>
          <w:rFonts w:asciiTheme="minorHAnsi" w:hAnsiTheme="minorHAnsi" w:cstheme="minorHAnsi"/>
        </w:rPr>
        <w:tab/>
        <w:t>ustala organ właściwy do podjęcia działań następczych;</w:t>
      </w:r>
    </w:p>
    <w:p w14:paraId="6DFF8953" w14:textId="77777777" w:rsidR="00DB662B" w:rsidRPr="00DB662B" w:rsidRDefault="00DB662B" w:rsidP="00DB662B">
      <w:pPr>
        <w:pStyle w:val="PKTpunkt"/>
        <w:rPr>
          <w:rFonts w:asciiTheme="minorHAnsi" w:hAnsiTheme="minorHAnsi" w:cstheme="minorHAnsi"/>
        </w:rPr>
      </w:pPr>
      <w:r w:rsidRPr="00DB662B">
        <w:rPr>
          <w:rFonts w:asciiTheme="minorHAnsi" w:hAnsiTheme="minorHAnsi" w:cstheme="minorHAnsi"/>
        </w:rPr>
        <w:t>2)</w:t>
      </w:r>
      <w:r w:rsidRPr="00DB662B">
        <w:rPr>
          <w:rFonts w:asciiTheme="minorHAnsi" w:hAnsiTheme="minorHAnsi" w:cstheme="minorHAnsi"/>
        </w:rPr>
        <w:tab/>
        <w:t>przekazuje zgłoszenie niezwłocznie, nie później jednak niż w terminie 14 dni od dnia dokonania zgłoszenia, a w uzasadnionych przypadkach – nie później niż w terminie 30 dni, do organu właściwego do podjęcia działań następczych - oraz informuje o tym sygnalistę.</w:t>
      </w:r>
      <w:r w:rsidRPr="00DB662B" w:rsidDel="00C77288">
        <w:rPr>
          <w:rFonts w:asciiTheme="minorHAnsi" w:hAnsiTheme="minorHAnsi" w:cstheme="minorHAnsi"/>
        </w:rPr>
        <w:t xml:space="preserve"> </w:t>
      </w:r>
    </w:p>
    <w:p w14:paraId="7F442D2F" w14:textId="77777777" w:rsidR="00DB662B" w:rsidRPr="00DB662B" w:rsidRDefault="00DB662B" w:rsidP="004D3789">
      <w:pPr>
        <w:pStyle w:val="USTustnpkodeksu"/>
        <w:ind w:firstLine="0"/>
        <w:rPr>
          <w:rFonts w:asciiTheme="minorHAnsi" w:hAnsiTheme="minorHAnsi" w:cstheme="minorHAnsi"/>
        </w:rPr>
      </w:pPr>
      <w:r w:rsidRPr="00DB662B">
        <w:rPr>
          <w:rFonts w:asciiTheme="minorHAnsi" w:hAnsiTheme="minorHAnsi" w:cstheme="minorHAnsi"/>
        </w:rPr>
        <w:lastRenderedPageBreak/>
        <w:t xml:space="preserve">6. W przypadku gdy w zgłoszeniu dotyczącym sprawy będącej już przedmiotem wcześniejszego zgłoszenia przez tego samego lub innego sygnalistę nie zawarto istotnych nowych informacji na temat naruszeń prawa w porównaniu z wcześniejszym zgłoszeniem, nie podejmuje </w:t>
      </w:r>
      <w:r w:rsidR="004D3789">
        <w:rPr>
          <w:rFonts w:asciiTheme="minorHAnsi" w:hAnsiTheme="minorHAnsi" w:cstheme="minorHAnsi"/>
        </w:rPr>
        <w:t xml:space="preserve">się </w:t>
      </w:r>
      <w:r w:rsidRPr="00DB662B">
        <w:rPr>
          <w:rFonts w:asciiTheme="minorHAnsi" w:hAnsiTheme="minorHAnsi" w:cstheme="minorHAnsi"/>
        </w:rPr>
        <w:t>działań następczych w wyniku tego zgłoszenia oraz informuje o tym sygnalistę wraz z uzasadnieniem.</w:t>
      </w:r>
    </w:p>
    <w:p w14:paraId="758663F9" w14:textId="77777777" w:rsidR="00DB662B" w:rsidRPr="00DB662B" w:rsidRDefault="00DB662B" w:rsidP="004D3789">
      <w:pPr>
        <w:pStyle w:val="USTustnpkodeksu"/>
        <w:ind w:firstLine="0"/>
        <w:rPr>
          <w:rFonts w:asciiTheme="minorHAnsi" w:eastAsia="Calibri" w:hAnsiTheme="minorHAnsi" w:cstheme="minorHAnsi"/>
        </w:rPr>
      </w:pPr>
      <w:r w:rsidRPr="00DB662B">
        <w:rPr>
          <w:rFonts w:asciiTheme="minorHAnsi" w:eastAsia="Calibri" w:hAnsiTheme="minorHAnsi" w:cstheme="minorHAnsi"/>
        </w:rPr>
        <w:t xml:space="preserve">7. W przypadku dokonania przez sygnalistę ponownego zgłoszenia, o którym mowa w ust. 6, </w:t>
      </w:r>
      <w:r w:rsidR="004D3789">
        <w:rPr>
          <w:rFonts w:asciiTheme="minorHAnsi" w:eastAsia="Calibri" w:hAnsiTheme="minorHAnsi" w:cstheme="minorHAnsi"/>
        </w:rPr>
        <w:t xml:space="preserve">Dyrektor PSSE w Policach </w:t>
      </w:r>
      <w:r w:rsidRPr="00DB662B">
        <w:rPr>
          <w:rFonts w:asciiTheme="minorHAnsi" w:eastAsia="Calibri" w:hAnsiTheme="minorHAnsi" w:cstheme="minorHAnsi"/>
        </w:rPr>
        <w:t xml:space="preserve">pozostawia zgłoszenie bez rozpoznania oraz nie informuje o tym sygnalisty. </w:t>
      </w:r>
    </w:p>
    <w:p w14:paraId="3FB64A0F" w14:textId="77777777" w:rsidR="007247DD" w:rsidRDefault="00583FA1" w:rsidP="004D3789">
      <w:pPr>
        <w:pStyle w:val="USTustnpkodeksu"/>
        <w:ind w:firstLine="0"/>
        <w:jc w:val="center"/>
        <w:rPr>
          <w:rFonts w:asciiTheme="minorHAnsi" w:eastAsia="Calibri" w:hAnsiTheme="minorHAnsi" w:cstheme="minorHAnsi"/>
          <w:b/>
          <w:szCs w:val="24"/>
        </w:rPr>
      </w:pPr>
      <w:r w:rsidRPr="00DA4060">
        <w:rPr>
          <w:rFonts w:asciiTheme="minorHAnsi" w:eastAsia="Calibri" w:hAnsiTheme="minorHAnsi" w:cstheme="minorHAnsi"/>
          <w:b/>
          <w:szCs w:val="24"/>
        </w:rPr>
        <w:t>§</w:t>
      </w:r>
      <w:r w:rsidR="0094444D" w:rsidRPr="00DA4060">
        <w:rPr>
          <w:rFonts w:asciiTheme="minorHAnsi" w:eastAsia="Calibri" w:hAnsiTheme="minorHAnsi" w:cstheme="minorHAnsi"/>
          <w:b/>
          <w:szCs w:val="24"/>
        </w:rPr>
        <w:t xml:space="preserve"> 7</w:t>
      </w:r>
    </w:p>
    <w:p w14:paraId="4F43EC01" w14:textId="77777777" w:rsidR="004D3789" w:rsidRPr="004D3789" w:rsidRDefault="004D3789" w:rsidP="004D3789">
      <w:pPr>
        <w:pStyle w:val="ARTartustawynprozporzdzenia"/>
        <w:ind w:firstLine="0"/>
        <w:rPr>
          <w:rFonts w:asciiTheme="minorHAnsi" w:hAnsiTheme="minorHAnsi" w:cstheme="minorHAnsi"/>
        </w:rPr>
      </w:pPr>
      <w:r w:rsidRPr="004D3789">
        <w:rPr>
          <w:rFonts w:asciiTheme="minorHAnsi" w:hAnsiTheme="minorHAnsi" w:cstheme="minorHAnsi"/>
        </w:rPr>
        <w:t xml:space="preserve">W przypadku, w którym zgłoszenie zawiera adres do kontaktu lub jest możliwe ustalenie tego adresu na podstawie posiadanych danych, </w:t>
      </w:r>
      <w:r w:rsidR="00B040A1">
        <w:rPr>
          <w:rFonts w:asciiTheme="minorHAnsi" w:eastAsia="Calibri" w:hAnsiTheme="minorHAnsi" w:cstheme="minorHAnsi"/>
          <w:szCs w:val="24"/>
        </w:rPr>
        <w:t>Dyrektor PSSE w Policach</w:t>
      </w:r>
      <w:r w:rsidR="00B040A1" w:rsidRPr="004D3789">
        <w:rPr>
          <w:rFonts w:asciiTheme="minorHAnsi" w:hAnsiTheme="minorHAnsi" w:cstheme="minorHAnsi"/>
        </w:rPr>
        <w:t xml:space="preserve"> </w:t>
      </w:r>
      <w:r w:rsidRPr="004D3789">
        <w:rPr>
          <w:rFonts w:asciiTheme="minorHAnsi" w:hAnsiTheme="minorHAnsi" w:cstheme="minorHAnsi"/>
        </w:rPr>
        <w:t>przesyła na ten adres informację potwierdzającą przyjęcie zgłoszenia niezwłocznie, nie później jednak niż w terminie 7 dni od dnia przyjęcia zgłoszenia, chyba że sygnalista wystąpił wyraźnie z odmiennym wnioskiem w tym zakresie albo istnieją uzasadnione podstawy sądzić, że potwierdzenie przyjęcia zgłoszenia zagroziłoby ochronie poufności tożsamości sygnalisty.</w:t>
      </w:r>
    </w:p>
    <w:p w14:paraId="7BC1B1EF" w14:textId="77777777" w:rsidR="007247DD" w:rsidRDefault="001A2B9D" w:rsidP="007247DD">
      <w:pPr>
        <w:pStyle w:val="ARTartustawynprozporzdzenia"/>
        <w:ind w:firstLine="0"/>
        <w:jc w:val="center"/>
        <w:rPr>
          <w:rFonts w:asciiTheme="minorHAnsi" w:hAnsiTheme="minorHAnsi" w:cstheme="minorHAnsi"/>
          <w:b/>
          <w:szCs w:val="24"/>
        </w:rPr>
      </w:pPr>
      <w:r w:rsidRPr="00DA4060">
        <w:rPr>
          <w:rFonts w:asciiTheme="minorHAnsi" w:hAnsiTheme="minorHAnsi" w:cstheme="minorHAnsi"/>
          <w:b/>
          <w:szCs w:val="24"/>
        </w:rPr>
        <w:t xml:space="preserve">§ </w:t>
      </w:r>
      <w:r w:rsidR="00214789" w:rsidRPr="00DA4060">
        <w:rPr>
          <w:rFonts w:asciiTheme="minorHAnsi" w:hAnsiTheme="minorHAnsi" w:cstheme="minorHAnsi"/>
          <w:b/>
          <w:szCs w:val="24"/>
        </w:rPr>
        <w:t>8</w:t>
      </w:r>
    </w:p>
    <w:p w14:paraId="50D41A48" w14:textId="77777777" w:rsidR="001A2B9D" w:rsidRPr="00DA4060" w:rsidRDefault="001A2B9D" w:rsidP="007247DD">
      <w:pPr>
        <w:pStyle w:val="ARTartustawynprozporzdzenia"/>
        <w:ind w:firstLine="0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b/>
          <w:szCs w:val="24"/>
        </w:rPr>
        <w:t xml:space="preserve"> </w:t>
      </w:r>
      <w:r w:rsidRPr="00DA4060">
        <w:rPr>
          <w:rFonts w:asciiTheme="minorHAnsi" w:hAnsiTheme="minorHAnsi" w:cstheme="minorHAnsi"/>
          <w:szCs w:val="24"/>
        </w:rPr>
        <w:t xml:space="preserve">W przypadku gdy informacja o naruszeniu prawa została przyjęta przez nieupoważnionego pracownika </w:t>
      </w:r>
      <w:r w:rsidR="007247DD">
        <w:rPr>
          <w:rFonts w:asciiTheme="minorHAnsi" w:hAnsiTheme="minorHAnsi" w:cstheme="minorHAnsi"/>
          <w:szCs w:val="24"/>
        </w:rPr>
        <w:t>Powiatowej Stacji Sanitarno- Epidemiologicznej w Policach</w:t>
      </w:r>
      <w:r w:rsidRPr="00DA4060">
        <w:rPr>
          <w:rFonts w:asciiTheme="minorHAnsi" w:hAnsiTheme="minorHAnsi" w:cstheme="minorHAnsi"/>
          <w:szCs w:val="24"/>
        </w:rPr>
        <w:t xml:space="preserve"> lub wszedł </w:t>
      </w:r>
      <w:r w:rsidR="00935C44" w:rsidRPr="00DA4060">
        <w:rPr>
          <w:rFonts w:asciiTheme="minorHAnsi" w:hAnsiTheme="minorHAnsi" w:cstheme="minorHAnsi"/>
          <w:szCs w:val="24"/>
        </w:rPr>
        <w:t xml:space="preserve">on </w:t>
      </w:r>
      <w:r w:rsidR="00A75843">
        <w:rPr>
          <w:rFonts w:asciiTheme="minorHAnsi" w:hAnsiTheme="minorHAnsi" w:cstheme="minorHAnsi"/>
          <w:szCs w:val="24"/>
        </w:rPr>
        <w:t xml:space="preserve">                       </w:t>
      </w:r>
      <w:r w:rsidRPr="00DA4060">
        <w:rPr>
          <w:rFonts w:asciiTheme="minorHAnsi" w:hAnsiTheme="minorHAnsi" w:cstheme="minorHAnsi"/>
          <w:szCs w:val="24"/>
        </w:rPr>
        <w:t>w posiadanie takiej informacji przypadkowo jest on obowiązany do:</w:t>
      </w:r>
    </w:p>
    <w:p w14:paraId="74010AC1" w14:textId="77777777" w:rsidR="001A2B9D" w:rsidRPr="00DA4060" w:rsidRDefault="001A2B9D" w:rsidP="001A2B9D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1)</w:t>
      </w:r>
      <w:r w:rsidRPr="00DA4060">
        <w:rPr>
          <w:rFonts w:asciiTheme="minorHAnsi" w:hAnsiTheme="minorHAnsi" w:cstheme="minorHAnsi"/>
          <w:szCs w:val="24"/>
        </w:rPr>
        <w:tab/>
        <w:t xml:space="preserve">nieujawniania informacji mogących skutkować ustaleniem tożsamości </w:t>
      </w:r>
      <w:r w:rsidR="00935C44" w:rsidRPr="00DA4060">
        <w:rPr>
          <w:rFonts w:asciiTheme="minorHAnsi" w:hAnsiTheme="minorHAnsi" w:cstheme="minorHAnsi"/>
          <w:szCs w:val="24"/>
        </w:rPr>
        <w:t>sygnalisty</w:t>
      </w:r>
      <w:r w:rsidRPr="00DA4060">
        <w:rPr>
          <w:rFonts w:asciiTheme="minorHAnsi" w:hAnsiTheme="minorHAnsi" w:cstheme="minorHAnsi"/>
          <w:szCs w:val="24"/>
        </w:rPr>
        <w:t xml:space="preserve"> lub osoby, której dotyczy informacja o naruszeniu prawa;</w:t>
      </w:r>
    </w:p>
    <w:p w14:paraId="67067CB5" w14:textId="77777777" w:rsidR="00CD5143" w:rsidRDefault="001A2B9D" w:rsidP="00A75843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2)</w:t>
      </w:r>
      <w:r w:rsidRPr="00DA4060">
        <w:rPr>
          <w:rFonts w:asciiTheme="minorHAnsi" w:hAnsiTheme="minorHAnsi" w:cstheme="minorHAnsi"/>
          <w:szCs w:val="24"/>
        </w:rPr>
        <w:tab/>
        <w:t xml:space="preserve">niezwłocznego przekazania informacji o naruszeniu prawa </w:t>
      </w:r>
      <w:r w:rsidR="00B040A1">
        <w:rPr>
          <w:rFonts w:asciiTheme="minorHAnsi" w:eastAsia="Calibri" w:hAnsiTheme="minorHAnsi" w:cstheme="minorHAnsi"/>
          <w:szCs w:val="24"/>
        </w:rPr>
        <w:t>Dyrektorowi PSSE w Policach</w:t>
      </w:r>
      <w:r w:rsidR="00B040A1">
        <w:rPr>
          <w:rFonts w:asciiTheme="minorHAnsi" w:hAnsiTheme="minorHAnsi" w:cstheme="minorHAnsi"/>
          <w:szCs w:val="24"/>
        </w:rPr>
        <w:t xml:space="preserve"> </w:t>
      </w:r>
      <w:r w:rsidR="004D3789">
        <w:rPr>
          <w:rFonts w:asciiTheme="minorHAnsi" w:hAnsiTheme="minorHAnsi" w:cstheme="minorHAnsi"/>
          <w:szCs w:val="24"/>
        </w:rPr>
        <w:t>- bez wprowadzania zmian</w:t>
      </w:r>
      <w:r w:rsidRPr="00DA4060">
        <w:rPr>
          <w:rFonts w:asciiTheme="minorHAnsi" w:hAnsiTheme="minorHAnsi" w:cstheme="minorHAnsi"/>
          <w:szCs w:val="24"/>
        </w:rPr>
        <w:t>.</w:t>
      </w:r>
    </w:p>
    <w:p w14:paraId="7EEB097C" w14:textId="77777777" w:rsidR="004D3789" w:rsidRDefault="004D3789" w:rsidP="004D3789">
      <w:pPr>
        <w:pStyle w:val="ARTartustawynprozporzdzenia"/>
        <w:ind w:firstLine="0"/>
        <w:jc w:val="center"/>
        <w:rPr>
          <w:rFonts w:asciiTheme="minorHAnsi" w:hAnsiTheme="minorHAnsi" w:cstheme="minorHAnsi"/>
        </w:rPr>
      </w:pPr>
      <w:r w:rsidRPr="004D3789">
        <w:rPr>
          <w:rFonts w:asciiTheme="minorHAnsi" w:hAnsiTheme="minorHAnsi" w:cstheme="minorHAnsi"/>
          <w:b/>
          <w:bCs/>
        </w:rPr>
        <w:t>§ 9</w:t>
      </w:r>
    </w:p>
    <w:p w14:paraId="19D7E32B" w14:textId="77777777" w:rsidR="004D3789" w:rsidRPr="004D3789" w:rsidRDefault="004D3789" w:rsidP="004D3789">
      <w:pPr>
        <w:pStyle w:val="ARTartustawynprozporzdzenia"/>
        <w:ind w:firstLine="0"/>
        <w:jc w:val="left"/>
        <w:rPr>
          <w:rFonts w:asciiTheme="minorHAnsi" w:hAnsiTheme="minorHAnsi" w:cstheme="minorHAnsi"/>
        </w:rPr>
      </w:pPr>
      <w:r w:rsidRPr="004D3789">
        <w:rPr>
          <w:rFonts w:asciiTheme="minorHAnsi" w:hAnsiTheme="minorHAnsi" w:cstheme="minorHAnsi"/>
        </w:rPr>
        <w:t>1. Na</w:t>
      </w:r>
      <w:r>
        <w:rPr>
          <w:rFonts w:asciiTheme="minorHAnsi" w:hAnsiTheme="minorHAnsi" w:cstheme="minorHAnsi"/>
        </w:rPr>
        <w:t xml:space="preserve"> żądanie </w:t>
      </w:r>
      <w:r w:rsidR="00B040A1">
        <w:rPr>
          <w:rFonts w:asciiTheme="minorHAnsi" w:hAnsiTheme="minorHAnsi" w:cstheme="minorHAnsi"/>
        </w:rPr>
        <w:t>sygnalisty D</w:t>
      </w:r>
      <w:r>
        <w:rPr>
          <w:rFonts w:asciiTheme="minorHAnsi" w:hAnsiTheme="minorHAnsi" w:cstheme="minorHAnsi"/>
        </w:rPr>
        <w:t xml:space="preserve">yrektor PSSE w Policach lub osoba upoważniona </w:t>
      </w:r>
      <w:r w:rsidRPr="004D3789">
        <w:rPr>
          <w:rFonts w:asciiTheme="minorHAnsi" w:hAnsiTheme="minorHAnsi" w:cstheme="minorHAnsi"/>
        </w:rPr>
        <w:t>przygotowuje</w:t>
      </w:r>
      <w:r>
        <w:rPr>
          <w:rFonts w:asciiTheme="minorHAnsi" w:hAnsiTheme="minorHAnsi" w:cstheme="minorHAnsi"/>
        </w:rPr>
        <w:t xml:space="preserve"> </w:t>
      </w:r>
      <w:r w:rsidRPr="004D3789">
        <w:rPr>
          <w:rFonts w:asciiTheme="minorHAnsi" w:hAnsiTheme="minorHAnsi" w:cstheme="minorHAnsi"/>
        </w:rPr>
        <w:t>oraz przekazuje, nie później niż w terminie 1 miesiąca od dnia otrzymania żądania, zaświadczenie, w którym potwierdza się, że sygnalista podlega ochronie określonej w przepisach rozdziału 2</w:t>
      </w:r>
      <w:r>
        <w:rPr>
          <w:rFonts w:asciiTheme="minorHAnsi" w:hAnsiTheme="minorHAnsi" w:cstheme="minorHAnsi"/>
        </w:rPr>
        <w:t xml:space="preserve"> </w:t>
      </w:r>
      <w:r w:rsidRPr="004D3789">
        <w:rPr>
          <w:rFonts w:asciiTheme="minorHAnsi" w:hAnsiTheme="minorHAnsi" w:cstheme="minorHAnsi"/>
        </w:rPr>
        <w:t>ustawy.</w:t>
      </w:r>
    </w:p>
    <w:p w14:paraId="687010FB" w14:textId="3B00A6D6" w:rsidR="00957342" w:rsidRPr="00957342" w:rsidRDefault="004D3789" w:rsidP="00957342">
      <w:pPr>
        <w:pStyle w:val="USTustnpkodeksu"/>
        <w:ind w:firstLine="0"/>
        <w:rPr>
          <w:rFonts w:asciiTheme="minorHAnsi" w:hAnsiTheme="minorHAnsi" w:cstheme="minorHAnsi"/>
        </w:rPr>
      </w:pPr>
      <w:r w:rsidRPr="004D3789">
        <w:rPr>
          <w:rFonts w:asciiTheme="minorHAnsi" w:hAnsiTheme="minorHAnsi" w:cstheme="minorHAnsi"/>
        </w:rPr>
        <w:t xml:space="preserve">2. Zaświadczenie, o którym mowa w ust. 1, podpisuje </w:t>
      </w:r>
      <w:r>
        <w:rPr>
          <w:rFonts w:asciiTheme="minorHAnsi" w:hAnsiTheme="minorHAnsi" w:cstheme="minorHAnsi"/>
        </w:rPr>
        <w:t>Państwowy Powiatowy</w:t>
      </w:r>
      <w:r w:rsidRPr="004D3789">
        <w:rPr>
          <w:rFonts w:asciiTheme="minorHAnsi" w:hAnsiTheme="minorHAnsi" w:cstheme="minorHAnsi"/>
        </w:rPr>
        <w:t xml:space="preserve"> Inspektor Sanitarny</w:t>
      </w:r>
      <w:r>
        <w:rPr>
          <w:rFonts w:asciiTheme="minorHAnsi" w:hAnsiTheme="minorHAnsi" w:cstheme="minorHAnsi"/>
        </w:rPr>
        <w:t xml:space="preserve"> w Policach</w:t>
      </w:r>
      <w:r w:rsidRPr="004D3789">
        <w:rPr>
          <w:rFonts w:asciiTheme="minorHAnsi" w:hAnsiTheme="minorHAnsi" w:cstheme="minorHAnsi"/>
        </w:rPr>
        <w:t>.</w:t>
      </w:r>
    </w:p>
    <w:p w14:paraId="54F121DA" w14:textId="79024DD0" w:rsidR="00652626" w:rsidRPr="00A75843" w:rsidRDefault="00652626" w:rsidP="00A75843">
      <w:pPr>
        <w:pStyle w:val="ROZDZODDZOZNoznaczenierozdziauluboddziau"/>
        <w:spacing w:before="0" w:line="276" w:lineRule="auto"/>
        <w:rPr>
          <w:rFonts w:asciiTheme="minorHAnsi" w:hAnsiTheme="minorHAnsi" w:cstheme="minorHAnsi"/>
          <w:b/>
          <w:bCs w:val="0"/>
        </w:rPr>
      </w:pPr>
      <w:r w:rsidRPr="00A75843">
        <w:rPr>
          <w:rFonts w:asciiTheme="minorHAnsi" w:hAnsiTheme="minorHAnsi" w:cstheme="minorHAnsi"/>
          <w:b/>
          <w:bCs w:val="0"/>
        </w:rPr>
        <w:lastRenderedPageBreak/>
        <w:t xml:space="preserve">Rozdział </w:t>
      </w:r>
      <w:r w:rsidR="00583FA1" w:rsidRPr="00A75843">
        <w:rPr>
          <w:rFonts w:asciiTheme="minorHAnsi" w:hAnsiTheme="minorHAnsi" w:cstheme="minorHAnsi"/>
          <w:b/>
          <w:bCs w:val="0"/>
        </w:rPr>
        <w:t>4</w:t>
      </w:r>
    </w:p>
    <w:p w14:paraId="41AC9AC3" w14:textId="77777777" w:rsidR="00652626" w:rsidRPr="00DA4060" w:rsidRDefault="00652626" w:rsidP="00A75843">
      <w:pPr>
        <w:pStyle w:val="ROZDZODDZPRZEDMprzedmiotregulacjirozdziauluboddziau"/>
        <w:spacing w:before="0" w:line="276" w:lineRule="auto"/>
        <w:rPr>
          <w:rFonts w:asciiTheme="minorHAnsi" w:hAnsiTheme="minorHAnsi" w:cstheme="minorHAnsi"/>
        </w:rPr>
      </w:pPr>
      <w:r w:rsidRPr="00DA4060">
        <w:rPr>
          <w:rFonts w:asciiTheme="minorHAnsi" w:hAnsiTheme="minorHAnsi" w:cstheme="minorHAnsi"/>
        </w:rPr>
        <w:t>Działania następcze</w:t>
      </w:r>
    </w:p>
    <w:p w14:paraId="15B9FA44" w14:textId="77777777" w:rsidR="007247DD" w:rsidRDefault="004D3789" w:rsidP="00A75843">
      <w:pPr>
        <w:pStyle w:val="USTustnpkodeksu"/>
        <w:spacing w:line="276" w:lineRule="auto"/>
        <w:ind w:firstLine="0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 w:val="0"/>
          <w:szCs w:val="24"/>
        </w:rPr>
        <w:t>§ 10</w:t>
      </w:r>
    </w:p>
    <w:p w14:paraId="1AC2CADD" w14:textId="77777777" w:rsidR="00652626" w:rsidRPr="00DA4060" w:rsidRDefault="00652626" w:rsidP="007247DD">
      <w:pPr>
        <w:pStyle w:val="USTustnpkodeksu"/>
        <w:ind w:firstLine="0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 xml:space="preserve">Po przyjęcia zgłoszenia </w:t>
      </w:r>
      <w:r w:rsidR="007247DD">
        <w:rPr>
          <w:rFonts w:asciiTheme="minorHAnsi" w:hAnsiTheme="minorHAnsi" w:cstheme="minorHAnsi"/>
          <w:szCs w:val="24"/>
        </w:rPr>
        <w:t>Dyrektor PSSE w Policach</w:t>
      </w:r>
      <w:r w:rsidRPr="00DA4060">
        <w:rPr>
          <w:rFonts w:asciiTheme="minorHAnsi" w:hAnsiTheme="minorHAnsi" w:cstheme="minorHAnsi"/>
          <w:szCs w:val="24"/>
        </w:rPr>
        <w:t xml:space="preserve"> weryfikuje prawdziwość informacji zawartych w zgłoszeniu oraz podejmuje, z zachowaniem należytej staranności, działania następcze w celu przeciwdziałania naruszeniu prawa będącemu przedmiotem zgłoszenia, w szczególności przez postępowanie wyjaśniające, wszczęcie kontroli lub postępowania administracyjnego, wniesienie oskarżenia, działania podjęte w celu odzyskania środków finansowych lub zamknięcie procedury realizowanej w ramach procedury zgłoszeń </w:t>
      </w:r>
      <w:r w:rsidR="004D3789">
        <w:rPr>
          <w:rFonts w:asciiTheme="minorHAnsi" w:hAnsiTheme="minorHAnsi" w:cstheme="minorHAnsi"/>
          <w:szCs w:val="24"/>
        </w:rPr>
        <w:t>z</w:t>
      </w:r>
      <w:r w:rsidR="00935C44" w:rsidRPr="00DA4060">
        <w:rPr>
          <w:rFonts w:asciiTheme="minorHAnsi" w:hAnsiTheme="minorHAnsi" w:cstheme="minorHAnsi"/>
          <w:szCs w:val="24"/>
        </w:rPr>
        <w:t>ewnętrznych</w:t>
      </w:r>
      <w:r w:rsidRPr="00DA4060">
        <w:rPr>
          <w:rFonts w:asciiTheme="minorHAnsi" w:hAnsiTheme="minorHAnsi" w:cstheme="minorHAnsi"/>
          <w:szCs w:val="24"/>
        </w:rPr>
        <w:t>.</w:t>
      </w:r>
    </w:p>
    <w:p w14:paraId="3DED30B0" w14:textId="77777777" w:rsidR="007247DD" w:rsidRDefault="00652626" w:rsidP="007247DD">
      <w:pPr>
        <w:pStyle w:val="ARTartustawynprozporzdzenia"/>
        <w:ind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DA4060">
        <w:rPr>
          <w:rFonts w:asciiTheme="minorHAnsi" w:hAnsiTheme="minorHAnsi" w:cstheme="minorHAnsi"/>
          <w:b/>
          <w:bCs/>
          <w:szCs w:val="24"/>
        </w:rPr>
        <w:t xml:space="preserve">§ </w:t>
      </w:r>
      <w:r w:rsidR="00621D37">
        <w:rPr>
          <w:rFonts w:asciiTheme="minorHAnsi" w:hAnsiTheme="minorHAnsi" w:cstheme="minorHAnsi"/>
          <w:b/>
          <w:bCs/>
          <w:szCs w:val="24"/>
        </w:rPr>
        <w:t>11</w:t>
      </w:r>
    </w:p>
    <w:p w14:paraId="4F71B6D0" w14:textId="77777777" w:rsidR="00652626" w:rsidRPr="00DA4060" w:rsidRDefault="00652626" w:rsidP="007247DD">
      <w:pPr>
        <w:pStyle w:val="ARTartustawynprozporzdzenia"/>
        <w:ind w:firstLine="0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 xml:space="preserve">Dla realizacji postępowania wyjaśniającego </w:t>
      </w:r>
      <w:r w:rsidR="007247DD">
        <w:rPr>
          <w:rFonts w:asciiTheme="minorHAnsi" w:eastAsia="Calibri" w:hAnsiTheme="minorHAnsi" w:cstheme="minorHAnsi"/>
          <w:szCs w:val="24"/>
        </w:rPr>
        <w:t xml:space="preserve">Dyrektor PSSE w Policach </w:t>
      </w:r>
      <w:r w:rsidRPr="00DA4060">
        <w:rPr>
          <w:rFonts w:asciiTheme="minorHAnsi" w:eastAsia="Calibri" w:hAnsiTheme="minorHAnsi" w:cstheme="minorHAnsi"/>
          <w:szCs w:val="24"/>
        </w:rPr>
        <w:t>jest uprawnion</w:t>
      </w:r>
      <w:r w:rsidR="007247DD">
        <w:rPr>
          <w:rFonts w:asciiTheme="minorHAnsi" w:eastAsia="Calibri" w:hAnsiTheme="minorHAnsi" w:cstheme="minorHAnsi"/>
          <w:szCs w:val="24"/>
        </w:rPr>
        <w:t>y</w:t>
      </w:r>
      <w:r w:rsidRPr="00DA4060">
        <w:rPr>
          <w:rFonts w:asciiTheme="minorHAnsi" w:eastAsia="Calibri" w:hAnsiTheme="minorHAnsi" w:cstheme="minorHAnsi"/>
          <w:szCs w:val="24"/>
        </w:rPr>
        <w:t xml:space="preserve"> do:</w:t>
      </w:r>
    </w:p>
    <w:p w14:paraId="587F3276" w14:textId="77777777" w:rsidR="004D3789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1)</w:t>
      </w:r>
      <w:r w:rsidRPr="00DA4060">
        <w:rPr>
          <w:rFonts w:asciiTheme="minorHAnsi" w:eastAsia="Calibri" w:hAnsiTheme="minorHAnsi" w:cstheme="minorHAnsi"/>
          <w:szCs w:val="24"/>
        </w:rPr>
        <w:tab/>
      </w:r>
      <w:r w:rsidR="004D3789" w:rsidRPr="004D3789">
        <w:rPr>
          <w:rFonts w:asciiTheme="minorHAnsi" w:eastAsia="Calibri" w:hAnsiTheme="minorHAnsi" w:cstheme="minorHAnsi"/>
          <w:szCs w:val="24"/>
        </w:rPr>
        <w:t>występowania do</w:t>
      </w:r>
      <w:r w:rsidR="004D3789" w:rsidRPr="004D3789">
        <w:rPr>
          <w:rFonts w:asciiTheme="minorHAnsi" w:eastAsia="Calibri" w:hAnsiTheme="minorHAnsi" w:cstheme="minorHAnsi"/>
          <w:bCs w:val="0"/>
          <w:szCs w:val="24"/>
          <w:lang w:eastAsia="en-US"/>
        </w:rPr>
        <w:t xml:space="preserve"> sygnalisty</w:t>
      </w:r>
      <w:r w:rsidR="004D3789" w:rsidRPr="004D3789">
        <w:rPr>
          <w:rFonts w:asciiTheme="minorHAnsi" w:eastAsia="Calibri" w:hAnsiTheme="minorHAnsi" w:cstheme="minorHAnsi"/>
          <w:szCs w:val="24"/>
        </w:rPr>
        <w:t xml:space="preserve"> o </w:t>
      </w:r>
      <w:r w:rsidR="004D3789" w:rsidRPr="004D3789">
        <w:rPr>
          <w:rFonts w:asciiTheme="minorHAnsi" w:eastAsia="Calibri" w:hAnsiTheme="minorHAnsi" w:cstheme="minorHAnsi"/>
        </w:rPr>
        <w:t>wyjaśnienia lub dodatkowe informacje,</w:t>
      </w:r>
      <w:r w:rsidR="004D3789" w:rsidRPr="004D3789">
        <w:rPr>
          <w:rFonts w:asciiTheme="minorHAnsi" w:hAnsiTheme="minorHAnsi" w:cstheme="minorHAnsi"/>
          <w:bCs w:val="0"/>
          <w:color w:val="333333"/>
          <w:shd w:val="clear" w:color="auto" w:fill="FFFFFF"/>
        </w:rPr>
        <w:t xml:space="preserve"> </w:t>
      </w:r>
      <w:r w:rsidR="004D3789" w:rsidRPr="004D3789">
        <w:rPr>
          <w:rFonts w:asciiTheme="minorHAnsi" w:eastAsia="Calibri" w:hAnsiTheme="minorHAnsi" w:cstheme="minorHAnsi"/>
        </w:rPr>
        <w:t xml:space="preserve">jakie mogą być w jego posiadaniu, a w przypadku gdy sygnalista sprzeciwia się przesłaniu żądanych wyjaśnień lub dodatkowych informacji lub ich przesłanie może zagrozić ochronie poufności jego tożsamości, odstąpienia od żądania wyjaśnień lub dodatkowych informacji; </w:t>
      </w:r>
    </w:p>
    <w:p w14:paraId="22BFBE19" w14:textId="77777777" w:rsidR="00652626" w:rsidRPr="00DA4060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2)</w:t>
      </w:r>
      <w:r w:rsidRPr="00DA4060">
        <w:rPr>
          <w:rFonts w:asciiTheme="minorHAnsi" w:eastAsia="Calibri" w:hAnsiTheme="minorHAnsi" w:cstheme="minorHAnsi"/>
          <w:szCs w:val="24"/>
        </w:rPr>
        <w:tab/>
        <w:t xml:space="preserve">dostępu do dokumentów i danych w </w:t>
      </w:r>
      <w:r w:rsidR="007247DD">
        <w:rPr>
          <w:rFonts w:asciiTheme="minorHAnsi" w:eastAsia="Calibri" w:hAnsiTheme="minorHAnsi" w:cstheme="minorHAnsi"/>
          <w:szCs w:val="24"/>
        </w:rPr>
        <w:t>Powiatowej Stacji Sanitarno- Epidemiologicznej w Policach</w:t>
      </w:r>
      <w:r w:rsidRPr="00DA4060">
        <w:rPr>
          <w:rFonts w:asciiTheme="minorHAnsi" w:eastAsia="Calibri" w:hAnsiTheme="minorHAnsi" w:cstheme="minorHAnsi"/>
          <w:szCs w:val="24"/>
        </w:rPr>
        <w:t>;</w:t>
      </w:r>
    </w:p>
    <w:p w14:paraId="30EC87C5" w14:textId="77777777" w:rsidR="00652626" w:rsidRPr="00DA4060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3)</w:t>
      </w:r>
      <w:r w:rsidRPr="00DA4060">
        <w:rPr>
          <w:rFonts w:asciiTheme="minorHAnsi" w:eastAsia="Calibri" w:hAnsiTheme="minorHAnsi" w:cstheme="minorHAnsi"/>
          <w:szCs w:val="24"/>
        </w:rPr>
        <w:tab/>
        <w:t xml:space="preserve">zabezpieczenia materiałów dowodowych, w miarę potrzeb przez przechowanie w oddzielnym, zamkniętym i opieczętowanym pomieszczeniu; </w:t>
      </w:r>
    </w:p>
    <w:p w14:paraId="7D215D5D" w14:textId="77777777" w:rsidR="007247DD" w:rsidRPr="00DA4060" w:rsidRDefault="00652626" w:rsidP="007247DD">
      <w:pPr>
        <w:pStyle w:val="PKTpunkt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4)</w:t>
      </w:r>
      <w:r w:rsidRPr="00DA4060">
        <w:rPr>
          <w:rFonts w:asciiTheme="minorHAnsi" w:eastAsia="Calibri" w:hAnsiTheme="minorHAnsi" w:cstheme="minorHAnsi"/>
          <w:szCs w:val="24"/>
        </w:rPr>
        <w:tab/>
        <w:t xml:space="preserve">uzyskiwania przetworzonych i nieprzetworzonych informacji od kierujących komórkami organizacyjnymi w </w:t>
      </w:r>
      <w:r w:rsidR="007247DD">
        <w:rPr>
          <w:rFonts w:asciiTheme="minorHAnsi" w:eastAsia="Calibri" w:hAnsiTheme="minorHAnsi" w:cstheme="minorHAnsi"/>
          <w:szCs w:val="24"/>
        </w:rPr>
        <w:t>Powiatowej Stacji Sanitarno- Epidemiologicznej w Policach</w:t>
      </w:r>
      <w:r w:rsidR="007247DD" w:rsidRPr="00DA4060">
        <w:rPr>
          <w:rFonts w:asciiTheme="minorHAnsi" w:eastAsia="Calibri" w:hAnsiTheme="minorHAnsi" w:cstheme="minorHAnsi"/>
          <w:szCs w:val="24"/>
        </w:rPr>
        <w:t>;</w:t>
      </w:r>
    </w:p>
    <w:p w14:paraId="0407BFF6" w14:textId="77777777" w:rsidR="00652626" w:rsidRPr="00DA4060" w:rsidRDefault="00652626" w:rsidP="00933654">
      <w:pPr>
        <w:pStyle w:val="PKTpunkt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5)</w:t>
      </w:r>
      <w:r w:rsidRPr="00DA4060">
        <w:rPr>
          <w:rFonts w:asciiTheme="minorHAnsi" w:eastAsia="Calibri" w:hAnsiTheme="minorHAnsi" w:cstheme="minorHAnsi"/>
          <w:szCs w:val="24"/>
        </w:rPr>
        <w:tab/>
        <w:t xml:space="preserve">uzyskiwania ustnych udokumentowanych odpowiednią notatką i pisemnych wyjaśnień od pracowników i zleceniobiorców </w:t>
      </w:r>
      <w:r w:rsidR="00933654">
        <w:rPr>
          <w:rFonts w:asciiTheme="minorHAnsi" w:eastAsia="Calibri" w:hAnsiTheme="minorHAnsi" w:cstheme="minorHAnsi"/>
          <w:szCs w:val="24"/>
        </w:rPr>
        <w:t xml:space="preserve">Powiatowej Stacji Sanitarno- Epidemiologicznej w Policach </w:t>
      </w:r>
      <w:r w:rsidRPr="00DA4060">
        <w:rPr>
          <w:rFonts w:asciiTheme="minorHAnsi" w:eastAsia="Calibri" w:hAnsiTheme="minorHAnsi" w:cstheme="minorHAnsi"/>
          <w:szCs w:val="24"/>
        </w:rPr>
        <w:t>oraz ewentualnych stron innych umów cywilnoprawnych;</w:t>
      </w:r>
    </w:p>
    <w:p w14:paraId="385BE78E" w14:textId="77777777" w:rsidR="00652626" w:rsidRPr="00DA4060" w:rsidRDefault="00652626" w:rsidP="00933654">
      <w:pPr>
        <w:pStyle w:val="PKTpunkt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6)</w:t>
      </w:r>
      <w:r w:rsidRPr="00DA4060">
        <w:rPr>
          <w:rFonts w:asciiTheme="minorHAnsi" w:eastAsia="Calibri" w:hAnsiTheme="minorHAnsi" w:cstheme="minorHAnsi"/>
          <w:szCs w:val="24"/>
        </w:rPr>
        <w:tab/>
        <w:t>dostępu do danych ze służbowych</w:t>
      </w:r>
      <w:r w:rsidR="00621D37">
        <w:rPr>
          <w:rFonts w:asciiTheme="minorHAnsi" w:eastAsia="Calibri" w:hAnsiTheme="minorHAnsi" w:cstheme="minorHAnsi"/>
          <w:szCs w:val="24"/>
        </w:rPr>
        <w:t xml:space="preserve"> komputerów i telefonów</w:t>
      </w:r>
      <w:r w:rsidR="00933654" w:rsidRPr="00933654">
        <w:rPr>
          <w:rFonts w:asciiTheme="minorHAnsi" w:eastAsia="Calibri" w:hAnsiTheme="minorHAnsi" w:cstheme="minorHAnsi"/>
          <w:szCs w:val="24"/>
        </w:rPr>
        <w:t xml:space="preserve"> </w:t>
      </w:r>
      <w:r w:rsidR="00933654">
        <w:rPr>
          <w:rFonts w:asciiTheme="minorHAnsi" w:eastAsia="Calibri" w:hAnsiTheme="minorHAnsi" w:cstheme="minorHAnsi"/>
          <w:szCs w:val="24"/>
        </w:rPr>
        <w:t>Powiatowej Stacji Sanitarno- Epidemiologicznej w Policach</w:t>
      </w:r>
      <w:r w:rsidR="00933654" w:rsidRPr="00DA4060">
        <w:rPr>
          <w:rFonts w:asciiTheme="minorHAnsi" w:eastAsia="Calibri" w:hAnsiTheme="minorHAnsi" w:cstheme="minorHAnsi"/>
          <w:szCs w:val="24"/>
        </w:rPr>
        <w:t>;</w:t>
      </w:r>
      <w:r w:rsidRPr="00DA4060">
        <w:rPr>
          <w:rFonts w:asciiTheme="minorHAnsi" w:eastAsia="Calibri" w:hAnsiTheme="minorHAnsi" w:cstheme="minorHAnsi"/>
          <w:szCs w:val="24"/>
        </w:rPr>
        <w:t xml:space="preserve"> </w:t>
      </w:r>
    </w:p>
    <w:p w14:paraId="38CF0C5A" w14:textId="77777777" w:rsidR="00652626" w:rsidRPr="00DA4060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7)</w:t>
      </w:r>
      <w:r w:rsidRPr="00DA4060">
        <w:rPr>
          <w:rFonts w:asciiTheme="minorHAnsi" w:eastAsia="Calibri" w:hAnsiTheme="minorHAnsi" w:cstheme="minorHAnsi"/>
          <w:szCs w:val="24"/>
        </w:rPr>
        <w:tab/>
        <w:t>dostępu do danych z monitoringu wizyjnego;</w:t>
      </w:r>
    </w:p>
    <w:p w14:paraId="7A19A365" w14:textId="77777777" w:rsidR="00652626" w:rsidRDefault="00652626" w:rsidP="00933654">
      <w:pPr>
        <w:pStyle w:val="PKTpunkt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8)</w:t>
      </w:r>
      <w:r w:rsidRPr="00DA4060">
        <w:rPr>
          <w:rFonts w:asciiTheme="minorHAnsi" w:eastAsia="Calibri" w:hAnsiTheme="minorHAnsi" w:cstheme="minorHAnsi"/>
          <w:szCs w:val="24"/>
        </w:rPr>
        <w:tab/>
        <w:t xml:space="preserve">dostępu do pomieszczeń </w:t>
      </w:r>
      <w:r w:rsidR="00933654">
        <w:rPr>
          <w:rFonts w:asciiTheme="minorHAnsi" w:eastAsia="Calibri" w:hAnsiTheme="minorHAnsi" w:cstheme="minorHAnsi"/>
          <w:szCs w:val="24"/>
        </w:rPr>
        <w:t xml:space="preserve">Powiatowej Stacji Sanitarno- Epidemiologicznej w Policach </w:t>
      </w:r>
      <w:r w:rsidRPr="00DA4060">
        <w:rPr>
          <w:rFonts w:asciiTheme="minorHAnsi" w:eastAsia="Calibri" w:hAnsiTheme="minorHAnsi" w:cstheme="minorHAnsi"/>
          <w:szCs w:val="24"/>
        </w:rPr>
        <w:t>w celu dokonania oględzin i zabezpieczenia dowodów</w:t>
      </w:r>
      <w:r w:rsidR="00621D37">
        <w:rPr>
          <w:rFonts w:asciiTheme="minorHAnsi" w:eastAsia="Calibri" w:hAnsiTheme="minorHAnsi" w:cstheme="minorHAnsi"/>
          <w:szCs w:val="24"/>
        </w:rPr>
        <w:t xml:space="preserve">; </w:t>
      </w:r>
    </w:p>
    <w:p w14:paraId="449E5D91" w14:textId="77777777" w:rsidR="00621D37" w:rsidRPr="00621D37" w:rsidRDefault="00621D37" w:rsidP="00621D37">
      <w:pPr>
        <w:pStyle w:val="PKTpunkt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szCs w:val="24"/>
        </w:rPr>
        <w:lastRenderedPageBreak/>
        <w:t>9)</w:t>
      </w:r>
      <w:r>
        <w:rPr>
          <w:rFonts w:asciiTheme="minorHAnsi" w:eastAsia="Calibri" w:hAnsiTheme="minorHAnsi" w:cstheme="minorHAnsi"/>
          <w:szCs w:val="24"/>
        </w:rPr>
        <w:tab/>
      </w:r>
      <w:r w:rsidRPr="00621D37">
        <w:rPr>
          <w:rFonts w:asciiTheme="minorHAnsi" w:eastAsia="Calibri" w:hAnsiTheme="minorHAnsi" w:cstheme="minorHAnsi"/>
        </w:rPr>
        <w:t xml:space="preserve">występowania do kierujących komórkami organizacyjnymi PSSE w Policach o: </w:t>
      </w:r>
    </w:p>
    <w:p w14:paraId="0A785188" w14:textId="77777777" w:rsidR="00621D37" w:rsidRPr="00621D37" w:rsidRDefault="00621D37" w:rsidP="00621D37">
      <w:pPr>
        <w:pStyle w:val="LITlitera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>a)</w:t>
      </w:r>
      <w:r w:rsidRPr="00621D37">
        <w:rPr>
          <w:rFonts w:asciiTheme="minorHAnsi" w:eastAsia="Calibri" w:hAnsiTheme="minorHAnsi" w:cstheme="minorHAnsi"/>
        </w:rPr>
        <w:tab/>
        <w:t xml:space="preserve">zabezpieczenie i przekazanie określonych dowodów, </w:t>
      </w:r>
    </w:p>
    <w:p w14:paraId="44DC7751" w14:textId="77777777" w:rsidR="00621D37" w:rsidRPr="00621D37" w:rsidRDefault="00621D37" w:rsidP="00621D37">
      <w:pPr>
        <w:pStyle w:val="LITlitera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>b)</w:t>
      </w:r>
      <w:r w:rsidRPr="00621D37">
        <w:rPr>
          <w:rFonts w:asciiTheme="minorHAnsi" w:eastAsia="Calibri" w:hAnsiTheme="minorHAnsi" w:cstheme="minorHAnsi"/>
        </w:rPr>
        <w:tab/>
        <w:t>odsunięcie od określonych zadań pracownika, którego dotyczy zgłoszenie,</w:t>
      </w:r>
    </w:p>
    <w:p w14:paraId="58DA3F02" w14:textId="77777777" w:rsidR="00621D37" w:rsidRPr="00621D37" w:rsidRDefault="00621D37" w:rsidP="00621D37">
      <w:pPr>
        <w:pStyle w:val="LITlitera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>c)</w:t>
      </w:r>
      <w:r w:rsidRPr="00621D37">
        <w:rPr>
          <w:rFonts w:asciiTheme="minorHAnsi" w:eastAsia="Calibri" w:hAnsiTheme="minorHAnsi" w:cstheme="minorHAnsi"/>
        </w:rPr>
        <w:tab/>
        <w:t>inne działania zabezpieczające prawidłowy tok postępowania;</w:t>
      </w:r>
    </w:p>
    <w:p w14:paraId="47B00EBC" w14:textId="77777777" w:rsidR="00621D37" w:rsidRPr="00621D37" w:rsidRDefault="00621D37" w:rsidP="00621D37">
      <w:pPr>
        <w:pStyle w:val="PKTpunkt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>10)</w:t>
      </w:r>
      <w:r w:rsidRPr="00621D37">
        <w:rPr>
          <w:rFonts w:asciiTheme="minorHAnsi" w:eastAsia="Calibri" w:hAnsiTheme="minorHAnsi" w:cstheme="minorHAnsi"/>
        </w:rPr>
        <w:tab/>
        <w:t xml:space="preserve">występowania do innych organów o przekazanie informacji lub dokumentów niezbędnych do prowadzenia postępowania wyjaśniającego. </w:t>
      </w:r>
    </w:p>
    <w:p w14:paraId="4832286D" w14:textId="77777777" w:rsidR="00621D37" w:rsidRPr="00621D37" w:rsidRDefault="00621D37" w:rsidP="00933654">
      <w:pPr>
        <w:pStyle w:val="PKTpunkt"/>
        <w:rPr>
          <w:rFonts w:asciiTheme="minorHAnsi" w:eastAsia="Calibri" w:hAnsiTheme="minorHAnsi" w:cstheme="minorHAnsi"/>
          <w:szCs w:val="24"/>
        </w:rPr>
      </w:pPr>
    </w:p>
    <w:p w14:paraId="4745A72D" w14:textId="77777777" w:rsidR="00933654" w:rsidRPr="00621D37" w:rsidRDefault="00FE5280" w:rsidP="00933654">
      <w:pPr>
        <w:pStyle w:val="ARTartustawynprozporzdzenia"/>
        <w:ind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621D37">
        <w:rPr>
          <w:rFonts w:asciiTheme="minorHAnsi" w:hAnsiTheme="minorHAnsi" w:cstheme="minorHAnsi"/>
          <w:b/>
          <w:bCs/>
          <w:szCs w:val="24"/>
        </w:rPr>
        <w:t>§ 1</w:t>
      </w:r>
      <w:r w:rsidR="00621D37" w:rsidRPr="00621D37">
        <w:rPr>
          <w:rFonts w:asciiTheme="minorHAnsi" w:hAnsiTheme="minorHAnsi" w:cstheme="minorHAnsi"/>
          <w:b/>
          <w:bCs/>
          <w:szCs w:val="24"/>
        </w:rPr>
        <w:t>2</w:t>
      </w:r>
    </w:p>
    <w:p w14:paraId="562B516C" w14:textId="77777777" w:rsidR="00621D37" w:rsidRPr="00621D37" w:rsidRDefault="00621D37" w:rsidP="00621D37">
      <w:pPr>
        <w:pStyle w:val="ARTartustawynprozporzdzenia"/>
        <w:ind w:firstLine="0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 xml:space="preserve">1. W uzasadnionych przypadkach, w celu przeprowadzenia postępowania wyjaśniającego, zgłoszenie może zostać przekazane przez Dyrektora PSSE w Policach jednostce organizacyjnej podległej lub nadzorowanej przez </w:t>
      </w:r>
      <w:r>
        <w:rPr>
          <w:rFonts w:asciiTheme="minorHAnsi" w:eastAsia="Calibri" w:hAnsiTheme="minorHAnsi" w:cstheme="minorHAnsi"/>
        </w:rPr>
        <w:t>Państwowego Powiatowego</w:t>
      </w:r>
      <w:r w:rsidRPr="00621D37">
        <w:rPr>
          <w:rFonts w:asciiTheme="minorHAnsi" w:eastAsia="Calibri" w:hAnsiTheme="minorHAnsi" w:cstheme="minorHAnsi"/>
        </w:rPr>
        <w:t xml:space="preserve"> Inspektora Sanitarnego</w:t>
      </w:r>
      <w:r>
        <w:rPr>
          <w:rFonts w:asciiTheme="minorHAnsi" w:eastAsia="Calibri" w:hAnsiTheme="minorHAnsi" w:cstheme="minorHAnsi"/>
        </w:rPr>
        <w:t xml:space="preserve"> w Policach</w:t>
      </w:r>
      <w:r w:rsidRPr="00621D37">
        <w:rPr>
          <w:rFonts w:asciiTheme="minorHAnsi" w:eastAsia="Calibri" w:hAnsiTheme="minorHAnsi" w:cstheme="minorHAnsi"/>
        </w:rPr>
        <w:t>, z wyjątkiem jednostki organizacyjnej, której dotyczy zgłoszenie.</w:t>
      </w:r>
    </w:p>
    <w:p w14:paraId="56DF8189" w14:textId="77777777" w:rsidR="00621D37" w:rsidRPr="00621D37" w:rsidRDefault="00621D37" w:rsidP="00621D37">
      <w:pPr>
        <w:pStyle w:val="USTustnpkodeksu"/>
        <w:ind w:firstLine="0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 xml:space="preserve">2. Po przeprowadzeniu postępowania wyjaśniającego przez tę jednostkę, jednostka, o której mowa w ust. 1, przekazuje </w:t>
      </w:r>
      <w:r>
        <w:rPr>
          <w:rFonts w:asciiTheme="minorHAnsi" w:eastAsia="Calibri" w:hAnsiTheme="minorHAnsi" w:cstheme="minorHAnsi"/>
        </w:rPr>
        <w:t xml:space="preserve">Dyrektorowi PSSE w Policach </w:t>
      </w:r>
      <w:r w:rsidRPr="00621D37">
        <w:rPr>
          <w:rFonts w:asciiTheme="minorHAnsi" w:eastAsia="Calibri" w:hAnsiTheme="minorHAnsi" w:cstheme="minorHAnsi"/>
        </w:rPr>
        <w:t>protokół ustaleń lub odpowiedni dokument wynikający z przepisów odrębnych, w celu podjęcia dalszych działań następczych, z propozycjami takich działań.</w:t>
      </w:r>
    </w:p>
    <w:p w14:paraId="577954C9" w14:textId="77777777" w:rsidR="00621D37" w:rsidRDefault="00621D37" w:rsidP="00621D37">
      <w:pPr>
        <w:pStyle w:val="ARTartustawynprozporzdzenia"/>
        <w:ind w:firstLine="0"/>
        <w:jc w:val="center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13</w:t>
      </w:r>
    </w:p>
    <w:p w14:paraId="64B69210" w14:textId="77777777" w:rsidR="00621D37" w:rsidRPr="00621D37" w:rsidRDefault="00621D37" w:rsidP="00621D37">
      <w:pPr>
        <w:pStyle w:val="ARTartustawynprozporzdzenia"/>
        <w:ind w:firstLine="0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>1. W uzasadnionych przypadkach, Państwowy Inspektor Sanitarnego w Policach, może powołać zespół do przeprowadzenia postępowania wyjaśniającego, zwany dalej „zespołem wyjaśniającym”.</w:t>
      </w:r>
    </w:p>
    <w:p w14:paraId="4B0E50FF" w14:textId="77777777" w:rsidR="00621D37" w:rsidRPr="00621D37" w:rsidRDefault="00621D37" w:rsidP="00621D37">
      <w:pPr>
        <w:pStyle w:val="USTustnpkodeksu"/>
        <w:ind w:firstLine="0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>2. Członkowie zespołu wyjaśniającego, na podstawie upoważnienia</w:t>
      </w:r>
      <w:r w:rsidRPr="00621D37">
        <w:rPr>
          <w:rFonts w:asciiTheme="minorHAnsi" w:hAnsiTheme="minorHAnsi" w:cstheme="minorHAnsi"/>
        </w:rPr>
        <w:t xml:space="preserve"> </w:t>
      </w:r>
      <w:r w:rsidRPr="00621D37">
        <w:rPr>
          <w:rFonts w:asciiTheme="minorHAnsi" w:eastAsia="Calibri" w:hAnsiTheme="minorHAnsi" w:cstheme="minorHAnsi"/>
        </w:rPr>
        <w:t xml:space="preserve">Państwowego Powiatowego Inspektora Sanitarnego w Policach, mogą uzyskać dostęp jedynie do akt konkretnej sprawy, wskazanej w upoważnieniu, a w przypadku konieczności dostępu do danych osobowych osób, związanych ze zgłoszeniem – jedynie w zakresie niezbędnym do podejmowania działań następczych. </w:t>
      </w:r>
    </w:p>
    <w:p w14:paraId="7F4610AA" w14:textId="77777777" w:rsidR="00621D37" w:rsidRPr="00621D37" w:rsidRDefault="00621D37" w:rsidP="00621D37">
      <w:pPr>
        <w:pStyle w:val="USTustnpkodeksu"/>
        <w:ind w:firstLine="0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>3. Pracami zespołu wyjaśniającego kieruje osoba upoważniona. W trakcie prowadzenia postępowania wyjaśniającego członkowie zespołu wyjaśniającego podejmują rozstrzygnięcie kolegialnie. W przypadku głosowania i równej liczby głosów, o rozstrzygnięciu decyduje osoba upoważniona kierująca pracami zespołu wyjaśniającego.</w:t>
      </w:r>
    </w:p>
    <w:p w14:paraId="3DFA3548" w14:textId="77777777" w:rsidR="00621D37" w:rsidRPr="00621D37" w:rsidRDefault="00621D37" w:rsidP="00621D37">
      <w:pPr>
        <w:pStyle w:val="USTustnpkodeksu"/>
        <w:ind w:firstLine="0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lastRenderedPageBreak/>
        <w:t>4. Z członkami zespołu wyjaśniającego niebędącymi pracownikami PSSE w Policach zawiera się umowę określającą sposób i zakres współpracy oraz klauzulę o zachowaniu poufności.</w:t>
      </w:r>
    </w:p>
    <w:p w14:paraId="42DAD7CF" w14:textId="77777777" w:rsidR="00621D37" w:rsidRPr="00621D37" w:rsidRDefault="00621D37" w:rsidP="00621D37">
      <w:pPr>
        <w:pStyle w:val="USTustnpkodeksu"/>
        <w:ind w:firstLine="0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>5. Członkiem zespołu wyjaśniającego innym niż osoba upoważniona nie może być:</w:t>
      </w:r>
    </w:p>
    <w:p w14:paraId="6095F311" w14:textId="77777777" w:rsidR="00621D37" w:rsidRPr="00621D37" w:rsidRDefault="00621D37" w:rsidP="00621D37">
      <w:pPr>
        <w:pStyle w:val="PKTpunkt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>1)</w:t>
      </w:r>
      <w:r w:rsidRPr="00621D37">
        <w:rPr>
          <w:rFonts w:asciiTheme="minorHAnsi" w:eastAsia="Calibri" w:hAnsiTheme="minorHAnsi" w:cstheme="minorHAnsi"/>
        </w:rPr>
        <w:tab/>
        <w:t xml:space="preserve">sygnalista; </w:t>
      </w:r>
    </w:p>
    <w:p w14:paraId="739ACF54" w14:textId="77777777" w:rsidR="00621D37" w:rsidRPr="00621D37" w:rsidRDefault="00621D37" w:rsidP="00621D37">
      <w:pPr>
        <w:pStyle w:val="PKTpunkt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>2)</w:t>
      </w:r>
      <w:r w:rsidRPr="00621D37">
        <w:rPr>
          <w:rFonts w:asciiTheme="minorHAnsi" w:eastAsia="Calibri" w:hAnsiTheme="minorHAnsi" w:cstheme="minorHAnsi"/>
        </w:rPr>
        <w:tab/>
        <w:t xml:space="preserve">osoba, której dotyczy zgłoszenie; </w:t>
      </w:r>
    </w:p>
    <w:p w14:paraId="1510C8E6" w14:textId="77777777" w:rsidR="00621D37" w:rsidRPr="00621D37" w:rsidRDefault="00621D37" w:rsidP="00621D37">
      <w:pPr>
        <w:pStyle w:val="PKTpunkt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>3)</w:t>
      </w:r>
      <w:r w:rsidRPr="00621D37">
        <w:rPr>
          <w:rFonts w:asciiTheme="minorHAnsi" w:eastAsia="Calibri" w:hAnsiTheme="minorHAnsi" w:cstheme="minorHAnsi"/>
        </w:rPr>
        <w:tab/>
        <w:t xml:space="preserve">osoba, będąca bezpośrednim podwładnym lub przełożonym osoby, której dotyczy zgłoszenie; </w:t>
      </w:r>
    </w:p>
    <w:p w14:paraId="3FF7CAF0" w14:textId="77777777" w:rsidR="00621D37" w:rsidRPr="00621D37" w:rsidRDefault="00621D37" w:rsidP="00621D37">
      <w:pPr>
        <w:pStyle w:val="PKTpunkt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>4)</w:t>
      </w:r>
      <w:r w:rsidRPr="00621D37">
        <w:rPr>
          <w:rFonts w:asciiTheme="minorHAnsi" w:eastAsia="Calibri" w:hAnsiTheme="minorHAnsi" w:cstheme="minorHAnsi"/>
        </w:rPr>
        <w:tab/>
        <w:t>osoba najbliższa w stosunku do osoby, której dotyczy zgłoszenie</w:t>
      </w:r>
      <w:r w:rsidRPr="00621D37" w:rsidDel="00527B5C">
        <w:rPr>
          <w:rFonts w:asciiTheme="minorHAnsi" w:eastAsia="Calibri" w:hAnsiTheme="minorHAnsi" w:cstheme="minorHAnsi"/>
        </w:rPr>
        <w:t xml:space="preserve"> </w:t>
      </w:r>
      <w:r w:rsidRPr="00621D37">
        <w:rPr>
          <w:rFonts w:asciiTheme="minorHAnsi" w:eastAsia="Calibri" w:hAnsiTheme="minorHAnsi" w:cstheme="minorHAnsi"/>
        </w:rPr>
        <w:t xml:space="preserve">w rozumieniu art. 115 § 11 ustawy z dnia 6 czerwca 1997 r. </w:t>
      </w:r>
      <w:r w:rsidRPr="00621D37">
        <w:rPr>
          <w:rFonts w:asciiTheme="minorHAnsi" w:eastAsia="Times New Roman" w:hAnsiTheme="minorHAnsi" w:cstheme="minorHAnsi"/>
          <w:bCs w:val="0"/>
          <w:color w:val="333333"/>
          <w:szCs w:val="24"/>
          <w:shd w:val="clear" w:color="auto" w:fill="FFFFFF"/>
        </w:rPr>
        <w:t xml:space="preserve">– </w:t>
      </w:r>
      <w:hyperlink r:id="rId13" w:tooltip="Kodeks karny (1997)" w:history="1">
        <w:r w:rsidRPr="00621D37">
          <w:rPr>
            <w:rFonts w:asciiTheme="minorHAnsi" w:eastAsia="Calibri" w:hAnsiTheme="minorHAnsi" w:cstheme="minorHAnsi"/>
          </w:rPr>
          <w:t>Kodeks karny</w:t>
        </w:r>
      </w:hyperlink>
      <w:r w:rsidRPr="00621D37">
        <w:rPr>
          <w:rFonts w:asciiTheme="minorHAnsi" w:eastAsia="Calibri" w:hAnsiTheme="minorHAnsi" w:cstheme="minorHAnsi"/>
        </w:rPr>
        <w:t xml:space="preserve">; </w:t>
      </w:r>
    </w:p>
    <w:p w14:paraId="2031398C" w14:textId="77777777" w:rsidR="00621D37" w:rsidRPr="00621D37" w:rsidRDefault="00621D37" w:rsidP="00621D37">
      <w:pPr>
        <w:pStyle w:val="PKTpunkt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>5)</w:t>
      </w:r>
      <w:r w:rsidRPr="00621D37">
        <w:rPr>
          <w:rFonts w:asciiTheme="minorHAnsi" w:eastAsia="Calibri" w:hAnsiTheme="minorHAnsi" w:cstheme="minorHAnsi"/>
        </w:rPr>
        <w:tab/>
        <w:t xml:space="preserve">osoba, której udział w postępowaniu wzbudzałby uzasadnione wątpliwości co do jej bezstronności z innych przyczyn.  </w:t>
      </w:r>
    </w:p>
    <w:p w14:paraId="1B7979F7" w14:textId="77777777" w:rsidR="00621D37" w:rsidRPr="00621D37" w:rsidRDefault="00621D37" w:rsidP="00621D37">
      <w:pPr>
        <w:pStyle w:val="USTustnpkodeksu"/>
        <w:ind w:firstLine="0"/>
        <w:rPr>
          <w:rFonts w:asciiTheme="minorHAns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 xml:space="preserve">6. W przypadku gdy w ocenie członka zespołu wyjaśniającego zaistnieją okoliczności, które mogą rzutować na jego bezstronność w ocenie informacji o naruszeniu prawa, może on pisemnie zawnioskować do </w:t>
      </w:r>
      <w:r w:rsidR="00B040A1">
        <w:rPr>
          <w:rFonts w:asciiTheme="minorHAnsi" w:eastAsia="Calibri" w:hAnsiTheme="minorHAnsi" w:cstheme="minorHAnsi"/>
          <w:szCs w:val="24"/>
        </w:rPr>
        <w:t>Dyrektora PSSE w Policach</w:t>
      </w:r>
      <w:r w:rsidR="00B040A1" w:rsidRPr="00621D37">
        <w:rPr>
          <w:rFonts w:asciiTheme="minorHAnsi" w:eastAsia="Calibri" w:hAnsiTheme="minorHAnsi" w:cstheme="minorHAnsi"/>
        </w:rPr>
        <w:t xml:space="preserve"> </w:t>
      </w:r>
      <w:r w:rsidRPr="00621D37">
        <w:rPr>
          <w:rFonts w:asciiTheme="minorHAnsi" w:eastAsia="Calibri" w:hAnsiTheme="minorHAnsi" w:cstheme="minorHAnsi"/>
        </w:rPr>
        <w:t xml:space="preserve">o wyłączenie z prac zespołu wyjaśniającego. </w:t>
      </w:r>
    </w:p>
    <w:p w14:paraId="1E48C4DC" w14:textId="77777777" w:rsidR="00621D37" w:rsidRPr="00621D37" w:rsidRDefault="00621D37" w:rsidP="00621D37">
      <w:pPr>
        <w:pStyle w:val="USTustnpkodeksu"/>
        <w:ind w:firstLine="0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>7. Prace zespołu wyjaśniającego są dokumentowane, a wszelkie dokumenty dotyczące informacji o naruszeniu prawa</w:t>
      </w:r>
      <w:r w:rsidRPr="00621D37" w:rsidDel="00527B5C">
        <w:rPr>
          <w:rFonts w:asciiTheme="minorHAnsi" w:eastAsia="Calibri" w:hAnsiTheme="minorHAnsi" w:cstheme="minorHAnsi"/>
        </w:rPr>
        <w:t xml:space="preserve"> </w:t>
      </w:r>
      <w:r w:rsidRPr="00621D37">
        <w:rPr>
          <w:rFonts w:asciiTheme="minorHAnsi" w:eastAsia="Calibri" w:hAnsiTheme="minorHAnsi" w:cstheme="minorHAnsi"/>
        </w:rPr>
        <w:t>przechowuje osoba upoważniona.</w:t>
      </w:r>
    </w:p>
    <w:p w14:paraId="68B4F460" w14:textId="77777777" w:rsidR="00621D37" w:rsidRDefault="00621D37" w:rsidP="003C1206">
      <w:pPr>
        <w:pStyle w:val="USTustnpkodeksu"/>
        <w:ind w:firstLine="0"/>
        <w:rPr>
          <w:rFonts w:asciiTheme="minorHAnsi" w:eastAsia="Calibri" w:hAnsiTheme="minorHAnsi" w:cstheme="minorHAnsi"/>
        </w:rPr>
      </w:pPr>
      <w:r w:rsidRPr="00621D37">
        <w:rPr>
          <w:rFonts w:asciiTheme="minorHAnsi" w:eastAsia="Calibri" w:hAnsiTheme="minorHAnsi" w:cstheme="minorHAnsi"/>
        </w:rPr>
        <w:t>8. W przypadku gdy zgłoszenie dotyczy osób upoważnionych, skład zespołu wyjaśniającego wyznacza bezpośrednio Państwowy Powiatowy Inspektor Sanitarny w Policach, wskazując kierującego pracami zespołu wyjaśniającego. Kierującemu pracami zespołu wyjaśniającego przysługują uprawnienia osoby upoważnionej jedynie w zakresie tej sprawy.</w:t>
      </w:r>
    </w:p>
    <w:p w14:paraId="010FF985" w14:textId="77777777" w:rsidR="003C1206" w:rsidRPr="003C1206" w:rsidRDefault="003C1206" w:rsidP="003C1206">
      <w:pPr>
        <w:pStyle w:val="USTustnpkodeksu"/>
        <w:ind w:firstLine="0"/>
        <w:jc w:val="center"/>
        <w:rPr>
          <w:rFonts w:asciiTheme="minorHAnsi" w:eastAsia="Calibri" w:hAnsiTheme="minorHAnsi" w:cstheme="minorHAnsi"/>
          <w:b/>
        </w:rPr>
      </w:pPr>
      <w:r w:rsidRPr="003C1206">
        <w:rPr>
          <w:rFonts w:asciiTheme="minorHAnsi" w:eastAsia="Calibri" w:hAnsiTheme="minorHAnsi" w:cstheme="minorHAnsi"/>
          <w:b/>
        </w:rPr>
        <w:t>§ 14</w:t>
      </w:r>
    </w:p>
    <w:p w14:paraId="5CE41358" w14:textId="77777777" w:rsidR="00652626" w:rsidRPr="00DA4060" w:rsidRDefault="00652626" w:rsidP="00933654">
      <w:pPr>
        <w:pStyle w:val="ARTartustawynprozporzdzenia"/>
        <w:ind w:firstLine="0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bCs/>
          <w:szCs w:val="24"/>
        </w:rPr>
        <w:t xml:space="preserve">1. </w:t>
      </w:r>
      <w:r w:rsidRPr="00DA4060">
        <w:rPr>
          <w:rFonts w:asciiTheme="minorHAnsi" w:eastAsia="Calibri" w:hAnsiTheme="minorHAnsi" w:cstheme="minorHAnsi"/>
          <w:szCs w:val="24"/>
        </w:rPr>
        <w:t xml:space="preserve">Na postawie ustaleń dokonanych w trakcie postępowania wyjaśniającego </w:t>
      </w:r>
      <w:r w:rsidR="00376F42">
        <w:rPr>
          <w:rFonts w:asciiTheme="minorHAnsi" w:eastAsia="Calibri" w:hAnsiTheme="minorHAnsi" w:cstheme="minorHAnsi"/>
          <w:szCs w:val="24"/>
        </w:rPr>
        <w:t xml:space="preserve">sporządza się </w:t>
      </w:r>
      <w:r w:rsidRPr="00DA4060">
        <w:rPr>
          <w:rFonts w:asciiTheme="minorHAnsi" w:eastAsia="Calibri" w:hAnsiTheme="minorHAnsi" w:cstheme="minorHAnsi"/>
          <w:szCs w:val="24"/>
        </w:rPr>
        <w:t>protokół</w:t>
      </w:r>
      <w:r w:rsidR="00376F42">
        <w:rPr>
          <w:rFonts w:asciiTheme="minorHAnsi" w:eastAsia="Calibri" w:hAnsiTheme="minorHAnsi" w:cstheme="minorHAnsi"/>
          <w:szCs w:val="24"/>
        </w:rPr>
        <w:t>.</w:t>
      </w:r>
    </w:p>
    <w:p w14:paraId="34C7015E" w14:textId="77777777" w:rsidR="00652626" w:rsidRPr="00DA4060" w:rsidRDefault="00135C2A" w:rsidP="00933654">
      <w:pPr>
        <w:pStyle w:val="USTustnpkodeksu"/>
        <w:ind w:firstLine="0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2</w:t>
      </w:r>
      <w:r w:rsidR="00652626" w:rsidRPr="00DA4060">
        <w:rPr>
          <w:rFonts w:asciiTheme="minorHAnsi" w:eastAsia="Calibri" w:hAnsiTheme="minorHAnsi" w:cstheme="minorHAnsi"/>
          <w:szCs w:val="24"/>
        </w:rPr>
        <w:t xml:space="preserve">. Protokół zawiera opis ustalonego stanu faktycznego, w tym ustalone nieprawidłowości i ich przyczyny, zakres i skutki oraz osoby za nie odpowiedzialne, a także propozycje dalszych działań </w:t>
      </w:r>
      <w:r w:rsidR="00652626" w:rsidRPr="00DA4060">
        <w:rPr>
          <w:rFonts w:asciiTheme="minorHAnsi" w:hAnsiTheme="minorHAnsi" w:cstheme="minorHAnsi"/>
          <w:szCs w:val="24"/>
        </w:rPr>
        <w:t>naprawczych lub dyscyplinujących w stosunku do osoby, któr</w:t>
      </w:r>
      <w:r w:rsidR="00883489" w:rsidRPr="00DA4060">
        <w:rPr>
          <w:rFonts w:asciiTheme="minorHAnsi" w:hAnsiTheme="minorHAnsi" w:cstheme="minorHAnsi"/>
          <w:szCs w:val="24"/>
        </w:rPr>
        <w:t>ej</w:t>
      </w:r>
      <w:r w:rsidR="00652626" w:rsidRPr="00DA4060">
        <w:rPr>
          <w:rFonts w:asciiTheme="minorHAnsi" w:hAnsiTheme="minorHAnsi" w:cstheme="minorHAnsi"/>
          <w:szCs w:val="24"/>
        </w:rPr>
        <w:t xml:space="preserve"> </w:t>
      </w:r>
      <w:r w:rsidR="00883489" w:rsidRPr="00DA4060">
        <w:rPr>
          <w:rFonts w:asciiTheme="minorHAnsi" w:hAnsiTheme="minorHAnsi" w:cstheme="minorHAnsi"/>
          <w:szCs w:val="24"/>
        </w:rPr>
        <w:t>dotyczy zgłoszenie</w:t>
      </w:r>
      <w:r w:rsidR="00652626" w:rsidRPr="00DA4060">
        <w:rPr>
          <w:rFonts w:asciiTheme="minorHAnsi" w:hAnsiTheme="minorHAnsi" w:cstheme="minorHAnsi"/>
          <w:szCs w:val="24"/>
        </w:rPr>
        <w:t xml:space="preserve">, rekomendacje możliwych działań zapobiegawczych, mających na celu wyeliminowanie w przyszłości naruszeń podobnych do wskazanych w </w:t>
      </w:r>
      <w:r w:rsidR="00935C44" w:rsidRPr="00DA4060">
        <w:rPr>
          <w:rFonts w:asciiTheme="minorHAnsi" w:hAnsiTheme="minorHAnsi" w:cstheme="minorHAnsi"/>
          <w:szCs w:val="24"/>
        </w:rPr>
        <w:t>zgłoszeniu</w:t>
      </w:r>
      <w:r w:rsidR="00652626" w:rsidRPr="00DA4060">
        <w:rPr>
          <w:rFonts w:asciiTheme="minorHAnsi" w:eastAsia="Calibri" w:hAnsiTheme="minorHAnsi" w:cstheme="minorHAnsi"/>
          <w:szCs w:val="24"/>
        </w:rPr>
        <w:t>.</w:t>
      </w:r>
    </w:p>
    <w:p w14:paraId="518C55C1" w14:textId="77777777" w:rsidR="00652626" w:rsidRPr="00DA4060" w:rsidRDefault="00135C2A" w:rsidP="00933654">
      <w:pPr>
        <w:pStyle w:val="USTustnpkodeksu"/>
        <w:ind w:firstLine="0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3</w:t>
      </w:r>
      <w:r w:rsidR="00652626" w:rsidRPr="00DA4060">
        <w:rPr>
          <w:rFonts w:asciiTheme="minorHAnsi" w:eastAsia="Calibri" w:hAnsiTheme="minorHAnsi" w:cstheme="minorHAnsi"/>
          <w:szCs w:val="24"/>
        </w:rPr>
        <w:t xml:space="preserve">. Protokół obejmuje w szczególności:  </w:t>
      </w:r>
    </w:p>
    <w:p w14:paraId="0FC2A874" w14:textId="77777777" w:rsidR="00652626" w:rsidRPr="00DA4060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lastRenderedPageBreak/>
        <w:t>1)</w:t>
      </w:r>
      <w:r w:rsidRPr="00DA4060">
        <w:rPr>
          <w:rFonts w:asciiTheme="minorHAnsi" w:eastAsia="Calibri" w:hAnsiTheme="minorHAnsi" w:cstheme="minorHAnsi"/>
          <w:szCs w:val="24"/>
        </w:rPr>
        <w:tab/>
        <w:t xml:space="preserve">informację o braku konieczności podejmowania dalszych działań – w przypadku niepotwierdzenia się informacji o naruszeniu prawa; </w:t>
      </w:r>
    </w:p>
    <w:p w14:paraId="39C52DBA" w14:textId="77777777" w:rsidR="00652626" w:rsidRPr="00DA4060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2)</w:t>
      </w:r>
      <w:r w:rsidRPr="00DA4060">
        <w:rPr>
          <w:rFonts w:asciiTheme="minorHAnsi" w:eastAsia="Calibri" w:hAnsiTheme="minorHAnsi" w:cstheme="minorHAnsi"/>
          <w:szCs w:val="24"/>
        </w:rPr>
        <w:tab/>
        <w:t>wnioski o podjęcie określonych działań, w tym</w:t>
      </w:r>
      <w:r w:rsidR="00246FEB" w:rsidRPr="00DA4060">
        <w:rPr>
          <w:rFonts w:asciiTheme="minorHAnsi" w:eastAsia="Calibri" w:hAnsiTheme="minorHAnsi" w:cstheme="minorHAnsi"/>
          <w:szCs w:val="24"/>
        </w:rPr>
        <w:t xml:space="preserve"> odpowiednio</w:t>
      </w:r>
      <w:r w:rsidRPr="00DA4060">
        <w:rPr>
          <w:rFonts w:asciiTheme="minorHAnsi" w:eastAsia="Calibri" w:hAnsiTheme="minorHAnsi" w:cstheme="minorHAnsi"/>
          <w:szCs w:val="24"/>
        </w:rPr>
        <w:t>:</w:t>
      </w:r>
    </w:p>
    <w:p w14:paraId="5C780C44" w14:textId="77777777" w:rsidR="00652626" w:rsidRPr="00DA4060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a)</w:t>
      </w:r>
      <w:r w:rsidRPr="00DA4060">
        <w:rPr>
          <w:rFonts w:asciiTheme="minorHAnsi" w:eastAsia="Calibri" w:hAnsiTheme="minorHAnsi" w:cstheme="minorHAnsi"/>
          <w:szCs w:val="24"/>
        </w:rPr>
        <w:tab/>
        <w:t>przeprowadzenie rozmowy lub zwrócenie uwagi pracownikowi, którego dotyczy zgłoszenie,</w:t>
      </w:r>
    </w:p>
    <w:p w14:paraId="047B626D" w14:textId="77777777" w:rsidR="00652626" w:rsidRPr="00DA4060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b)</w:t>
      </w:r>
      <w:r w:rsidRPr="00DA4060">
        <w:rPr>
          <w:rFonts w:asciiTheme="minorHAnsi" w:eastAsia="Calibri" w:hAnsiTheme="minorHAnsi" w:cstheme="minorHAnsi"/>
          <w:szCs w:val="24"/>
        </w:rPr>
        <w:tab/>
        <w:t>wymierzenie pracownikowi</w:t>
      </w:r>
      <w:r w:rsidR="0060304F" w:rsidRPr="00DA4060">
        <w:rPr>
          <w:rFonts w:asciiTheme="minorHAnsi" w:eastAsia="Calibri" w:hAnsiTheme="minorHAnsi" w:cstheme="minorHAnsi"/>
          <w:szCs w:val="24"/>
        </w:rPr>
        <w:t>, którego dotyczy zgłoszenie,</w:t>
      </w:r>
      <w:r w:rsidRPr="00DA4060">
        <w:rPr>
          <w:rFonts w:asciiTheme="minorHAnsi" w:eastAsia="Calibri" w:hAnsiTheme="minorHAnsi" w:cstheme="minorHAnsi"/>
          <w:szCs w:val="24"/>
        </w:rPr>
        <w:t xml:space="preserve"> kary porządkowej,</w:t>
      </w:r>
    </w:p>
    <w:p w14:paraId="0C7B9B49" w14:textId="77777777" w:rsidR="00652626" w:rsidRPr="00DA4060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c)</w:t>
      </w:r>
      <w:r w:rsidRPr="00DA4060">
        <w:rPr>
          <w:rFonts w:asciiTheme="minorHAnsi" w:eastAsia="Calibri" w:hAnsiTheme="minorHAnsi" w:cstheme="minorHAnsi"/>
          <w:szCs w:val="24"/>
        </w:rPr>
        <w:tab/>
        <w:t>wszczęcie postępowania dyscyplinarnego</w:t>
      </w:r>
      <w:r w:rsidR="0060304F" w:rsidRPr="00DA4060">
        <w:rPr>
          <w:rFonts w:asciiTheme="minorHAnsi" w:eastAsia="Calibri" w:hAnsiTheme="minorHAnsi" w:cstheme="minorHAnsi"/>
          <w:szCs w:val="24"/>
        </w:rPr>
        <w:t xml:space="preserve"> wobec pracownika, którego dotyczy zgłoszenie</w:t>
      </w:r>
      <w:r w:rsidRPr="00DA4060">
        <w:rPr>
          <w:rFonts w:asciiTheme="minorHAnsi" w:eastAsia="Calibri" w:hAnsiTheme="minorHAnsi" w:cstheme="minorHAnsi"/>
          <w:szCs w:val="24"/>
        </w:rPr>
        <w:t>,</w:t>
      </w:r>
    </w:p>
    <w:p w14:paraId="7D00EF05" w14:textId="77777777" w:rsidR="00652626" w:rsidRPr="00DA4060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d)</w:t>
      </w:r>
      <w:r w:rsidRPr="00DA4060">
        <w:rPr>
          <w:rFonts w:asciiTheme="minorHAnsi" w:eastAsia="Calibri" w:hAnsiTheme="minorHAnsi" w:cstheme="minorHAnsi"/>
          <w:szCs w:val="24"/>
        </w:rPr>
        <w:tab/>
        <w:t>dokonanie zmian kadrowych,</w:t>
      </w:r>
    </w:p>
    <w:p w14:paraId="27DE992A" w14:textId="77777777" w:rsidR="00652626" w:rsidRPr="00DA4060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e)</w:t>
      </w:r>
      <w:r w:rsidRPr="00DA4060">
        <w:rPr>
          <w:rFonts w:asciiTheme="minorHAnsi" w:eastAsia="Calibri" w:hAnsiTheme="minorHAnsi" w:cstheme="minorHAnsi"/>
          <w:szCs w:val="24"/>
        </w:rPr>
        <w:tab/>
        <w:t>podjęcie działań prewencyjnych o charakterze zarządczym lub organizacyjnym,</w:t>
      </w:r>
    </w:p>
    <w:p w14:paraId="21A6ADF6" w14:textId="77777777" w:rsidR="00652626" w:rsidRPr="00DA4060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f)</w:t>
      </w:r>
      <w:r w:rsidRPr="00DA4060">
        <w:rPr>
          <w:rFonts w:asciiTheme="minorHAnsi" w:eastAsia="Calibri" w:hAnsiTheme="minorHAnsi" w:cstheme="minorHAnsi"/>
          <w:szCs w:val="24"/>
        </w:rPr>
        <w:tab/>
        <w:t>dokonanie zmian w procedurach wewnętrznych,</w:t>
      </w:r>
    </w:p>
    <w:p w14:paraId="126C77B5" w14:textId="77777777" w:rsidR="00652626" w:rsidRPr="00DA4060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g)</w:t>
      </w:r>
      <w:r w:rsidRPr="00DA4060">
        <w:rPr>
          <w:rFonts w:asciiTheme="minorHAnsi" w:eastAsia="Calibri" w:hAnsiTheme="minorHAnsi" w:cstheme="minorHAnsi"/>
          <w:szCs w:val="24"/>
        </w:rPr>
        <w:tab/>
        <w:t>podjęcie czynności o charakterze cywilnoprawnym, dotyczących w szczególności zawartych umów, naprawienia szkody, wypłacenia odszkodowania,</w:t>
      </w:r>
    </w:p>
    <w:p w14:paraId="66391D37" w14:textId="77777777" w:rsidR="00652626" w:rsidRPr="00DA4060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h)</w:t>
      </w:r>
      <w:r w:rsidRPr="00DA4060">
        <w:rPr>
          <w:rFonts w:asciiTheme="minorHAnsi" w:eastAsia="Calibri" w:hAnsiTheme="minorHAnsi" w:cstheme="minorHAnsi"/>
          <w:szCs w:val="24"/>
        </w:rPr>
        <w:tab/>
        <w:t>zawiadomienie</w:t>
      </w:r>
      <w:r w:rsidRPr="00DA4060">
        <w:rPr>
          <w:rFonts w:asciiTheme="minorHAnsi" w:hAnsiTheme="minorHAnsi" w:cstheme="minorHAnsi"/>
          <w:szCs w:val="24"/>
        </w:rPr>
        <w:t xml:space="preserve"> właściwego organu </w:t>
      </w:r>
      <w:r w:rsidRPr="00DA4060">
        <w:rPr>
          <w:rFonts w:asciiTheme="minorHAnsi" w:eastAsia="Calibri" w:hAnsiTheme="minorHAnsi" w:cstheme="minorHAnsi"/>
          <w:szCs w:val="24"/>
        </w:rPr>
        <w:t>o ujawnionych okolicznościach wskazujących na naruszenie dyscypliny finansów publicznych,</w:t>
      </w:r>
    </w:p>
    <w:p w14:paraId="3822A53E" w14:textId="77777777" w:rsidR="005864A4" w:rsidRDefault="00652626" w:rsidP="003C1206">
      <w:pPr>
        <w:pStyle w:val="LITlitera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i)</w:t>
      </w:r>
      <w:r w:rsidRPr="00DA4060">
        <w:rPr>
          <w:rFonts w:asciiTheme="minorHAnsi" w:eastAsia="Calibri" w:hAnsiTheme="minorHAnsi" w:cstheme="minorHAnsi"/>
          <w:szCs w:val="24"/>
        </w:rPr>
        <w:tab/>
        <w:t>złożenie zawiadomienia do właściwych organów, w tym o uzasadnionym podejrzeniu popełnienia przestępstwa</w:t>
      </w:r>
      <w:r w:rsidR="006D6454" w:rsidRPr="00DA4060">
        <w:rPr>
          <w:rFonts w:asciiTheme="minorHAnsi" w:eastAsia="Calibri" w:hAnsiTheme="minorHAnsi" w:cstheme="minorHAnsi"/>
          <w:szCs w:val="24"/>
        </w:rPr>
        <w:t>.</w:t>
      </w:r>
    </w:p>
    <w:p w14:paraId="242A0255" w14:textId="77777777" w:rsidR="003C1206" w:rsidRPr="003C1206" w:rsidRDefault="003C1206" w:rsidP="003C1206">
      <w:pPr>
        <w:pStyle w:val="USTustnpkodeksu"/>
        <w:ind w:firstLine="0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szCs w:val="24"/>
        </w:rPr>
        <w:t xml:space="preserve">4. </w:t>
      </w:r>
      <w:r w:rsidR="00B040A1">
        <w:rPr>
          <w:rFonts w:asciiTheme="minorHAnsi" w:eastAsia="Calibri" w:hAnsiTheme="minorHAnsi" w:cstheme="minorHAnsi"/>
          <w:szCs w:val="24"/>
        </w:rPr>
        <w:t>Dyrektor PSSE w Policach</w:t>
      </w:r>
      <w:r w:rsidRPr="003C1206">
        <w:rPr>
          <w:rFonts w:asciiTheme="minorHAnsi" w:eastAsia="Calibri" w:hAnsiTheme="minorHAnsi" w:cstheme="minorHAnsi"/>
        </w:rPr>
        <w:t xml:space="preserve"> może, w terminie 14 dni od dnia przedstawienia dokumentu, zwrócić protokół w celu przeprowadzenia dodatkowych czynności, przy czym nie może inger</w:t>
      </w:r>
      <w:r>
        <w:rPr>
          <w:rFonts w:asciiTheme="minorHAnsi" w:eastAsia="Calibri" w:hAnsiTheme="minorHAnsi" w:cstheme="minorHAnsi"/>
        </w:rPr>
        <w:t>ować samodzielnie w jego treść.</w:t>
      </w:r>
    </w:p>
    <w:p w14:paraId="7AA8434D" w14:textId="77777777" w:rsidR="00376F42" w:rsidRDefault="003C1206" w:rsidP="00376F42">
      <w:pPr>
        <w:pStyle w:val="ARTartustawynprozporzdzenia"/>
        <w:ind w:firstLine="0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§ 15</w:t>
      </w:r>
    </w:p>
    <w:p w14:paraId="242AEBAB" w14:textId="77777777" w:rsidR="003C1206" w:rsidRPr="00B040A1" w:rsidRDefault="00652626" w:rsidP="00B040A1">
      <w:pPr>
        <w:pStyle w:val="ARTartustawynprozporzdzenia"/>
        <w:ind w:firstLine="0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1.</w:t>
      </w:r>
      <w:r w:rsidR="00FF03EE" w:rsidRPr="00DA4060">
        <w:rPr>
          <w:rFonts w:asciiTheme="minorHAnsi" w:hAnsiTheme="minorHAnsi" w:cstheme="minorHAnsi"/>
          <w:szCs w:val="24"/>
        </w:rPr>
        <w:t xml:space="preserve"> Biorąc pod uwagę informacje i wnioski zawarte w protokole, o którym</w:t>
      </w:r>
      <w:r w:rsidR="003C1206">
        <w:rPr>
          <w:rFonts w:asciiTheme="minorHAnsi" w:hAnsiTheme="minorHAnsi" w:cstheme="minorHAnsi"/>
          <w:szCs w:val="24"/>
        </w:rPr>
        <w:t xml:space="preserve"> mowa w § </w:t>
      </w:r>
      <w:r w:rsidR="00376F42">
        <w:rPr>
          <w:rFonts w:asciiTheme="minorHAnsi" w:hAnsiTheme="minorHAnsi" w:cstheme="minorHAnsi"/>
          <w:szCs w:val="24"/>
        </w:rPr>
        <w:t>1</w:t>
      </w:r>
      <w:r w:rsidR="003C1206">
        <w:rPr>
          <w:rFonts w:asciiTheme="minorHAnsi" w:hAnsiTheme="minorHAnsi" w:cstheme="minorHAnsi"/>
          <w:szCs w:val="24"/>
        </w:rPr>
        <w:t>4</w:t>
      </w:r>
      <w:r w:rsidR="00FF03EE" w:rsidRPr="00DA4060">
        <w:rPr>
          <w:rFonts w:asciiTheme="minorHAnsi" w:hAnsiTheme="minorHAnsi" w:cstheme="minorHAnsi"/>
          <w:szCs w:val="24"/>
        </w:rPr>
        <w:t xml:space="preserve"> ust. 1, </w:t>
      </w:r>
      <w:r w:rsidR="00376F42">
        <w:rPr>
          <w:rFonts w:asciiTheme="minorHAnsi" w:hAnsiTheme="minorHAnsi" w:cstheme="minorHAnsi"/>
          <w:szCs w:val="24"/>
        </w:rPr>
        <w:t>Dyrektor PSSE w Policach</w:t>
      </w:r>
      <w:r w:rsidR="00FF03EE" w:rsidRPr="00DA4060">
        <w:rPr>
          <w:rFonts w:asciiTheme="minorHAnsi" w:hAnsiTheme="minorHAnsi" w:cstheme="minorHAnsi"/>
          <w:szCs w:val="24"/>
        </w:rPr>
        <w:t xml:space="preserve"> określa dalsze działania do podjęcia i osoby odpowiedzialne za ich realizację wraz z terminem ich realizacji</w:t>
      </w:r>
      <w:r w:rsidR="001B2D0D" w:rsidRPr="00DA4060">
        <w:rPr>
          <w:rFonts w:asciiTheme="minorHAnsi" w:hAnsiTheme="minorHAnsi" w:cstheme="minorHAnsi"/>
          <w:szCs w:val="24"/>
        </w:rPr>
        <w:t>.</w:t>
      </w:r>
      <w:r w:rsidR="001B2D0D" w:rsidRPr="00DA4060" w:rsidDel="00FF03EE">
        <w:rPr>
          <w:rFonts w:asciiTheme="minorHAnsi" w:hAnsiTheme="minorHAnsi" w:cstheme="minorHAnsi"/>
          <w:szCs w:val="24"/>
        </w:rPr>
        <w:t xml:space="preserve"> </w:t>
      </w:r>
      <w:bookmarkStart w:id="5" w:name="_Hlk171431664"/>
    </w:p>
    <w:p w14:paraId="1D9FBAFE" w14:textId="77777777" w:rsidR="003C1206" w:rsidRDefault="00652626" w:rsidP="003C1206">
      <w:pPr>
        <w:pStyle w:val="ARTartustawynprozporzdzenia"/>
        <w:ind w:firstLine="0"/>
        <w:jc w:val="center"/>
        <w:rPr>
          <w:rFonts w:asciiTheme="minorHAnsi" w:eastAsia="Calibri" w:hAnsiTheme="minorHAnsi" w:cstheme="minorHAnsi"/>
          <w:bCs/>
          <w:szCs w:val="24"/>
        </w:rPr>
      </w:pPr>
      <w:r w:rsidRPr="00DA4060">
        <w:rPr>
          <w:rFonts w:asciiTheme="minorHAnsi" w:eastAsia="Calibri" w:hAnsiTheme="minorHAnsi" w:cstheme="minorHAnsi"/>
          <w:b/>
          <w:bCs/>
          <w:szCs w:val="24"/>
        </w:rPr>
        <w:t>§ 1</w:t>
      </w:r>
      <w:bookmarkEnd w:id="5"/>
      <w:r w:rsidR="003C1206">
        <w:rPr>
          <w:rFonts w:asciiTheme="minorHAnsi" w:eastAsia="Calibri" w:hAnsiTheme="minorHAnsi" w:cstheme="minorHAnsi"/>
          <w:b/>
          <w:bCs/>
          <w:szCs w:val="24"/>
        </w:rPr>
        <w:t>6</w:t>
      </w:r>
    </w:p>
    <w:p w14:paraId="13D55AC6" w14:textId="77777777" w:rsidR="003C1206" w:rsidRPr="005A6F29" w:rsidRDefault="00652626" w:rsidP="005A6F29">
      <w:pPr>
        <w:pStyle w:val="ARTartustawynprozporzdzenia"/>
        <w:ind w:firstLine="0"/>
        <w:rPr>
          <w:rFonts w:asciiTheme="minorHAnsi" w:eastAsia="Calibri" w:hAnsiTheme="minorHAnsi" w:cstheme="minorHAnsi"/>
          <w:bCs/>
          <w:szCs w:val="24"/>
        </w:rPr>
      </w:pPr>
      <w:r w:rsidRPr="00DA4060">
        <w:rPr>
          <w:rFonts w:asciiTheme="minorHAnsi" w:eastAsia="Calibri" w:hAnsiTheme="minorHAnsi" w:cstheme="minorHAnsi"/>
          <w:bCs/>
          <w:szCs w:val="24"/>
        </w:rPr>
        <w:t xml:space="preserve">1. </w:t>
      </w:r>
      <w:r w:rsidR="00376F42" w:rsidRPr="005A6F29">
        <w:rPr>
          <w:rFonts w:asciiTheme="minorHAnsi" w:eastAsia="Calibri" w:hAnsiTheme="minorHAnsi" w:cstheme="minorHAnsi"/>
          <w:szCs w:val="24"/>
        </w:rPr>
        <w:t>Dyrektor PSSE w Policach</w:t>
      </w:r>
      <w:r w:rsidRPr="005A6F29">
        <w:rPr>
          <w:rFonts w:asciiTheme="minorHAnsi" w:eastAsia="Calibri" w:hAnsiTheme="minorHAnsi" w:cstheme="minorHAnsi"/>
          <w:szCs w:val="24"/>
        </w:rPr>
        <w:t xml:space="preserve"> </w:t>
      </w:r>
      <w:r w:rsidR="003C1206" w:rsidRPr="005A6F29">
        <w:rPr>
          <w:rFonts w:asciiTheme="minorHAnsi" w:eastAsia="Calibri" w:hAnsiTheme="minorHAnsi" w:cstheme="minorHAnsi"/>
        </w:rPr>
        <w:t xml:space="preserve">przekazuje sygnaliście </w:t>
      </w:r>
      <w:r w:rsidR="000B42CD" w:rsidRPr="005A6F29">
        <w:rPr>
          <w:rFonts w:asciiTheme="minorHAnsi" w:eastAsia="Calibri" w:hAnsiTheme="minorHAnsi" w:cstheme="minorHAnsi"/>
        </w:rPr>
        <w:t xml:space="preserve">na adres do kontakt </w:t>
      </w:r>
      <w:r w:rsidR="003C1206" w:rsidRPr="005A6F29">
        <w:rPr>
          <w:rFonts w:asciiTheme="minorHAnsi" w:eastAsia="Calibri" w:hAnsiTheme="minorHAnsi" w:cstheme="minorHAnsi"/>
        </w:rPr>
        <w:t xml:space="preserve">informację zwrotną, nie później jednak niż w terminie 3 miesięcy od dnia </w:t>
      </w:r>
      <w:r w:rsidR="000B42CD" w:rsidRPr="005A6F29">
        <w:rPr>
          <w:rFonts w:asciiTheme="minorHAnsi" w:eastAsia="Calibri" w:hAnsiTheme="minorHAnsi" w:cstheme="minorHAnsi"/>
        </w:rPr>
        <w:t>przyjęcia z</w:t>
      </w:r>
      <w:r w:rsidR="003C1206" w:rsidRPr="005A6F29">
        <w:rPr>
          <w:rFonts w:asciiTheme="minorHAnsi" w:eastAsia="Calibri" w:hAnsiTheme="minorHAnsi" w:cstheme="minorHAnsi"/>
        </w:rPr>
        <w:t>głoszenia.</w:t>
      </w:r>
    </w:p>
    <w:p w14:paraId="7B080FC1" w14:textId="77777777" w:rsidR="003C1206" w:rsidRPr="005A6F29" w:rsidRDefault="003C1206" w:rsidP="005A6F29">
      <w:pPr>
        <w:pStyle w:val="USTustnpkodeksu"/>
        <w:ind w:firstLine="0"/>
        <w:rPr>
          <w:rFonts w:asciiTheme="minorHAnsi" w:hAnsiTheme="minorHAnsi" w:cstheme="minorHAnsi"/>
        </w:rPr>
      </w:pPr>
      <w:r w:rsidRPr="005A6F29">
        <w:rPr>
          <w:rFonts w:asciiTheme="minorHAnsi" w:hAnsiTheme="minorHAnsi" w:cstheme="minorHAnsi"/>
        </w:rPr>
        <w:t xml:space="preserve">2. W uzasadnionych przypadkach </w:t>
      </w:r>
      <w:r w:rsidR="005A6F29" w:rsidRPr="005A6F29">
        <w:rPr>
          <w:rFonts w:asciiTheme="minorHAnsi" w:eastAsia="Calibri" w:hAnsiTheme="minorHAnsi" w:cstheme="minorHAnsi"/>
          <w:szCs w:val="24"/>
        </w:rPr>
        <w:t xml:space="preserve">Dyrektor PSSE </w:t>
      </w:r>
      <w:r w:rsidRPr="005A6F29">
        <w:rPr>
          <w:rFonts w:asciiTheme="minorHAnsi" w:hAnsiTheme="minorHAnsi" w:cstheme="minorHAnsi"/>
        </w:rPr>
        <w:t>przekazuje sygnaliście informację zwrotną w terminie nieprzekraczającym 6 miesięcy od dnia przyjęcia zgłoszenia, po poinformowaniu o tym sygnalisty przed upływem terminu, o którym mowa w ust. 1.</w:t>
      </w:r>
    </w:p>
    <w:p w14:paraId="7F51574B" w14:textId="77777777" w:rsidR="003C1206" w:rsidRPr="005A6F29" w:rsidRDefault="003C1206" w:rsidP="005A6F29">
      <w:pPr>
        <w:pStyle w:val="USTustnpkodeksu"/>
        <w:ind w:firstLine="0"/>
        <w:rPr>
          <w:rFonts w:asciiTheme="minorHAnsi" w:hAnsiTheme="minorHAnsi" w:cstheme="minorHAnsi"/>
        </w:rPr>
      </w:pPr>
      <w:r w:rsidRPr="005A6F29">
        <w:rPr>
          <w:rFonts w:asciiTheme="minorHAnsi" w:hAnsiTheme="minorHAnsi" w:cstheme="minorHAnsi"/>
        </w:rPr>
        <w:lastRenderedPageBreak/>
        <w:t xml:space="preserve">3. </w:t>
      </w:r>
      <w:r w:rsidR="005A6F29" w:rsidRPr="005A6F29">
        <w:rPr>
          <w:rFonts w:asciiTheme="minorHAnsi" w:eastAsia="Calibri" w:hAnsiTheme="minorHAnsi" w:cstheme="minorHAnsi"/>
          <w:szCs w:val="24"/>
        </w:rPr>
        <w:t xml:space="preserve">Dyrektor PSSE </w:t>
      </w:r>
      <w:r w:rsidRPr="005A6F29">
        <w:rPr>
          <w:rFonts w:asciiTheme="minorHAnsi" w:hAnsiTheme="minorHAnsi" w:cstheme="minorHAnsi"/>
        </w:rPr>
        <w:t>informuje sygnalistę także o ostatecznym wyniku postępowań wyjaśniających wszczętych na skutek zgłoszenia.</w:t>
      </w:r>
    </w:p>
    <w:p w14:paraId="6E8EE5EF" w14:textId="77777777" w:rsidR="003C1206" w:rsidRPr="005A6F29" w:rsidRDefault="003C1206" w:rsidP="005A6F29">
      <w:pPr>
        <w:pStyle w:val="USTustnpkodeksu"/>
        <w:ind w:firstLine="0"/>
        <w:rPr>
          <w:rFonts w:asciiTheme="minorHAnsi" w:hAnsiTheme="minorHAnsi" w:cstheme="minorHAnsi"/>
        </w:rPr>
      </w:pPr>
      <w:r w:rsidRPr="005A6F29">
        <w:rPr>
          <w:rFonts w:asciiTheme="minorHAnsi" w:hAnsiTheme="minorHAnsi" w:cstheme="minorHAnsi"/>
        </w:rPr>
        <w:t>4.</w:t>
      </w:r>
      <w:r w:rsidR="005A6F29" w:rsidRPr="005A6F29">
        <w:rPr>
          <w:rFonts w:asciiTheme="minorHAnsi" w:hAnsiTheme="minorHAnsi" w:cstheme="minorHAnsi"/>
        </w:rPr>
        <w:t xml:space="preserve"> </w:t>
      </w:r>
      <w:r w:rsidR="005A6F29" w:rsidRPr="005A6F29">
        <w:rPr>
          <w:rFonts w:asciiTheme="minorHAnsi" w:eastAsia="Calibri" w:hAnsiTheme="minorHAnsi" w:cstheme="minorHAnsi"/>
          <w:szCs w:val="24"/>
        </w:rPr>
        <w:t xml:space="preserve">Dyrektor PSSE </w:t>
      </w:r>
      <w:r w:rsidRPr="005A6F29">
        <w:rPr>
          <w:rFonts w:asciiTheme="minorHAnsi" w:hAnsiTheme="minorHAnsi" w:cstheme="minorHAnsi"/>
        </w:rPr>
        <w:t>nie realizuje obowiązków informacyjnych wobec sygnalisty, jeżeli nie jest znany jego adres do kontaktu i nie jest możliwe jego ustalenie na podstawie posiadanych danych.</w:t>
      </w:r>
    </w:p>
    <w:p w14:paraId="7B17EE3E" w14:textId="77777777" w:rsidR="00652626" w:rsidRPr="00A75843" w:rsidRDefault="00652626" w:rsidP="005A6F29">
      <w:pPr>
        <w:pStyle w:val="ARTartustawynprozporzdzenia"/>
        <w:ind w:firstLine="0"/>
        <w:jc w:val="center"/>
        <w:rPr>
          <w:rFonts w:asciiTheme="minorHAnsi" w:eastAsia="Calibri" w:hAnsiTheme="minorHAnsi" w:cstheme="minorHAnsi"/>
          <w:b/>
          <w:bCs/>
        </w:rPr>
      </w:pPr>
      <w:r w:rsidRPr="00A75843">
        <w:rPr>
          <w:rFonts w:asciiTheme="minorHAnsi" w:eastAsia="Calibri" w:hAnsiTheme="minorHAnsi" w:cstheme="minorHAnsi"/>
          <w:b/>
          <w:bCs/>
        </w:rPr>
        <w:t xml:space="preserve">Rozdział </w:t>
      </w:r>
      <w:r w:rsidR="00583FA1" w:rsidRPr="00A75843">
        <w:rPr>
          <w:rFonts w:asciiTheme="minorHAnsi" w:eastAsia="Calibri" w:hAnsiTheme="minorHAnsi" w:cstheme="minorHAnsi"/>
          <w:b/>
          <w:bCs/>
        </w:rPr>
        <w:t>5</w:t>
      </w:r>
    </w:p>
    <w:p w14:paraId="601BBA6E" w14:textId="77777777" w:rsidR="00A56933" w:rsidRPr="00A75843" w:rsidRDefault="00652626" w:rsidP="00A75843">
      <w:pPr>
        <w:pStyle w:val="ROZDZODDZPRZEDMprzedmiotregulacjirozdziauluboddziau"/>
        <w:spacing w:before="0" w:line="276" w:lineRule="auto"/>
        <w:rPr>
          <w:rFonts w:asciiTheme="minorHAnsi" w:eastAsia="Calibri" w:hAnsiTheme="minorHAnsi" w:cstheme="minorHAnsi"/>
          <w:bCs w:val="0"/>
        </w:rPr>
      </w:pPr>
      <w:r w:rsidRPr="00A75843">
        <w:rPr>
          <w:rFonts w:asciiTheme="minorHAnsi" w:eastAsia="Calibri" w:hAnsiTheme="minorHAnsi" w:cstheme="minorHAnsi"/>
          <w:bCs w:val="0"/>
        </w:rPr>
        <w:t>Ochrona sygnalisty</w:t>
      </w:r>
      <w:bookmarkStart w:id="6" w:name="_Hlk172896471"/>
    </w:p>
    <w:p w14:paraId="22CBFC2F" w14:textId="77777777" w:rsidR="00376F42" w:rsidRPr="00A75843" w:rsidRDefault="00652626" w:rsidP="00A75843">
      <w:pPr>
        <w:pStyle w:val="ROZDZODDZPRZEDMprzedmiotregulacjirozdziauluboddziau"/>
        <w:spacing w:before="0" w:line="276" w:lineRule="auto"/>
        <w:rPr>
          <w:rFonts w:asciiTheme="minorHAnsi" w:hAnsiTheme="minorHAnsi" w:cstheme="minorHAnsi"/>
          <w:bCs w:val="0"/>
        </w:rPr>
      </w:pPr>
      <w:r w:rsidRPr="00A75843">
        <w:rPr>
          <w:rFonts w:asciiTheme="minorHAnsi" w:hAnsiTheme="minorHAnsi" w:cstheme="minorHAnsi"/>
          <w:bCs w:val="0"/>
        </w:rPr>
        <w:t>§ 1</w:t>
      </w:r>
      <w:r w:rsidR="005A6F29">
        <w:rPr>
          <w:rFonts w:asciiTheme="minorHAnsi" w:hAnsiTheme="minorHAnsi" w:cstheme="minorHAnsi"/>
          <w:bCs w:val="0"/>
        </w:rPr>
        <w:t>7</w:t>
      </w:r>
    </w:p>
    <w:p w14:paraId="069651F9" w14:textId="77777777" w:rsidR="008B5BBA" w:rsidRPr="00DA4060" w:rsidRDefault="008B5BBA" w:rsidP="00376F42">
      <w:pPr>
        <w:pStyle w:val="ARTartustawynprozporzdzenia"/>
        <w:ind w:firstLine="0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Sygnalista podlega ochronie od chwili dokonania zgłoszenia, pod warunkiem że miał uzasadnione podstawy sądzić, że informacja będąca przedmiotem zgłoszenia jest prawdziwa w momencie dokonywania zgłoszenia i że stanowi informację o naruszeniu prawa.</w:t>
      </w:r>
    </w:p>
    <w:p w14:paraId="4FD36817" w14:textId="77777777" w:rsidR="00376F42" w:rsidRDefault="001C1ADE" w:rsidP="00376F42">
      <w:pPr>
        <w:pStyle w:val="ARTartustawynprozporzdzenia"/>
        <w:ind w:firstLine="0"/>
        <w:jc w:val="center"/>
        <w:rPr>
          <w:rFonts w:asciiTheme="minorHAnsi" w:eastAsia="Calibri" w:hAnsiTheme="minorHAnsi" w:cstheme="minorHAnsi"/>
          <w:b/>
          <w:bCs/>
          <w:szCs w:val="24"/>
        </w:rPr>
      </w:pPr>
      <w:r w:rsidRPr="00DA4060">
        <w:rPr>
          <w:rFonts w:asciiTheme="minorHAnsi" w:eastAsia="Calibri" w:hAnsiTheme="minorHAnsi" w:cstheme="minorHAnsi"/>
          <w:b/>
          <w:bCs/>
          <w:szCs w:val="24"/>
        </w:rPr>
        <w:t>§ 1</w:t>
      </w:r>
      <w:r w:rsidR="005A6F29">
        <w:rPr>
          <w:rFonts w:asciiTheme="minorHAnsi" w:eastAsia="Calibri" w:hAnsiTheme="minorHAnsi" w:cstheme="minorHAnsi"/>
          <w:b/>
          <w:bCs/>
          <w:szCs w:val="24"/>
        </w:rPr>
        <w:t>8</w:t>
      </w:r>
    </w:p>
    <w:p w14:paraId="7C4D21C1" w14:textId="77777777" w:rsidR="00652626" w:rsidRPr="00DA4060" w:rsidRDefault="00652626" w:rsidP="00376F42">
      <w:pPr>
        <w:pStyle w:val="ARTartustawynprozporzdzenia"/>
        <w:ind w:firstLine="0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bCs/>
          <w:szCs w:val="24"/>
        </w:rPr>
        <w:t xml:space="preserve">1. </w:t>
      </w:r>
      <w:r w:rsidRPr="00DA4060">
        <w:rPr>
          <w:rFonts w:asciiTheme="minorHAnsi" w:eastAsia="Calibri" w:hAnsiTheme="minorHAnsi" w:cstheme="minorHAnsi"/>
          <w:szCs w:val="24"/>
        </w:rPr>
        <w:t>W trakcie przyjmowania, weryfikowania i rejestrowania zgłoszeń oraz podejmowania działań następczych dane osobowe sygnalisty oraz dane osobowe osoby, której dotyczy zgłoszenie, a także inne dane pozwalające na ustalenie tożsamości tych osób nie podlegają ujawnieniu, z wyjątkiem sytuacji, gdy</w:t>
      </w:r>
      <w:r w:rsidR="007D48C6" w:rsidRPr="00DA4060">
        <w:rPr>
          <w:rFonts w:asciiTheme="minorHAnsi" w:eastAsia="Calibri" w:hAnsiTheme="minorHAnsi" w:cstheme="minorHAnsi"/>
          <w:szCs w:val="24"/>
        </w:rPr>
        <w:t xml:space="preserve"> sygnalista wyrazi na to zgodę.</w:t>
      </w:r>
    </w:p>
    <w:bookmarkEnd w:id="6"/>
    <w:p w14:paraId="3614DC6E" w14:textId="77777777" w:rsidR="005A6F29" w:rsidRDefault="00060A5B" w:rsidP="005A6F29">
      <w:pPr>
        <w:pStyle w:val="USTustnpkodeksu"/>
        <w:ind w:firstLine="0"/>
        <w:rPr>
          <w:rFonts w:ascii="Times New Roman" w:eastAsia="Calibri" w:hAnsi="Times New Roman" w:cs="Times New Roman"/>
        </w:rPr>
      </w:pPr>
      <w:r w:rsidRPr="00DA4060">
        <w:rPr>
          <w:rFonts w:asciiTheme="minorHAnsi" w:eastAsia="Calibri" w:hAnsiTheme="minorHAnsi" w:cstheme="minorHAnsi"/>
          <w:szCs w:val="24"/>
        </w:rPr>
        <w:t>2</w:t>
      </w:r>
      <w:r w:rsidR="005A6F29">
        <w:rPr>
          <w:rFonts w:ascii="Times New Roman" w:eastAsia="Calibri" w:hAnsi="Times New Roman" w:cs="Times New Roman"/>
        </w:rPr>
        <w:t>.</w:t>
      </w:r>
      <w:r w:rsidR="005A6F29" w:rsidRPr="005A6F29">
        <w:rPr>
          <w:rFonts w:asciiTheme="minorHAnsi" w:eastAsia="Calibri" w:hAnsiTheme="minorHAnsi" w:cstheme="minorHAnsi"/>
        </w:rPr>
        <w:t xml:space="preserve"> Tożsamość sygnalisty, jak również inne informacje umożliwiające jego identyfikację mogą zostać ujawnione jedynie wtedy, 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5959306A" w14:textId="77777777" w:rsidR="00652626" w:rsidRPr="00DA4060" w:rsidRDefault="00060A5B" w:rsidP="00376F42">
      <w:pPr>
        <w:pStyle w:val="USTustnpkodeksu"/>
        <w:ind w:firstLine="0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>3</w:t>
      </w:r>
      <w:r w:rsidR="00652626" w:rsidRPr="00DA4060">
        <w:rPr>
          <w:rFonts w:asciiTheme="minorHAnsi" w:eastAsia="Calibri" w:hAnsiTheme="minorHAnsi" w:cstheme="minorHAnsi"/>
          <w:szCs w:val="24"/>
        </w:rPr>
        <w:t xml:space="preserve">. Przepisy ust. 1 </w:t>
      </w:r>
      <w:r w:rsidRPr="00DA4060">
        <w:rPr>
          <w:rFonts w:asciiTheme="minorHAnsi" w:eastAsia="Calibri" w:hAnsiTheme="minorHAnsi" w:cstheme="minorHAnsi"/>
          <w:szCs w:val="24"/>
        </w:rPr>
        <w:t xml:space="preserve">i 2 </w:t>
      </w:r>
      <w:r w:rsidR="00652626" w:rsidRPr="00DA4060">
        <w:rPr>
          <w:rFonts w:asciiTheme="minorHAnsi" w:eastAsia="Calibri" w:hAnsiTheme="minorHAnsi" w:cstheme="minorHAnsi"/>
          <w:szCs w:val="24"/>
        </w:rPr>
        <w:t>stosuje się także do osoby pomagającej w dokonaniu zgłoszenia oraz osoby powiązanej z sygnalistą, w przypadku gdy ich dane osobowe oraz inne dane pozwalające ustalić ich tożsamość są znane.</w:t>
      </w:r>
    </w:p>
    <w:p w14:paraId="4DA34526" w14:textId="77777777" w:rsidR="00652626" w:rsidRPr="005A6F29" w:rsidRDefault="00060A5B" w:rsidP="00376F42">
      <w:pPr>
        <w:pStyle w:val="USTustnpkodeksu"/>
        <w:ind w:firstLine="0"/>
        <w:rPr>
          <w:rFonts w:asciiTheme="minorHAnsi" w:eastAsia="Calibri" w:hAnsiTheme="minorHAnsi" w:cstheme="minorHAnsi"/>
        </w:rPr>
      </w:pPr>
      <w:r w:rsidRPr="005A6F29">
        <w:rPr>
          <w:rFonts w:asciiTheme="minorHAnsi" w:eastAsia="Calibri" w:hAnsiTheme="minorHAnsi" w:cstheme="minorHAnsi"/>
          <w:szCs w:val="24"/>
        </w:rPr>
        <w:t>4</w:t>
      </w:r>
      <w:r w:rsidR="00652626" w:rsidRPr="005A6F29">
        <w:rPr>
          <w:rFonts w:asciiTheme="minorHAnsi" w:eastAsia="Calibri" w:hAnsiTheme="minorHAnsi" w:cstheme="minorHAnsi"/>
          <w:szCs w:val="24"/>
        </w:rPr>
        <w:t xml:space="preserve">. </w:t>
      </w:r>
      <w:r w:rsidR="005A6F29" w:rsidRPr="005A6F29">
        <w:rPr>
          <w:rFonts w:asciiTheme="minorHAnsi" w:eastAsia="Calibri" w:hAnsiTheme="minorHAnsi" w:cstheme="minorHAnsi"/>
        </w:rPr>
        <w:t>Przed dokonaniem ujawnienia, o którym mowa w ust. 2, powiadamia się o tym sygnalistę, o ile przekazał adres do kontaktu albo jest możliwe ustalenie tego adresu na podstawie posiadanych danych, przesyłając w postaci papierowej lub elektronicznej wyjaśnienie powodów ujawnienia jego danych osobowych, chyba że takie powiadomienie zagrozi postępowaniu wyjaśniającemu.</w:t>
      </w:r>
      <w:r w:rsidR="005A6F29" w:rsidRPr="005A6F29">
        <w:rPr>
          <w:rFonts w:asciiTheme="minorHAnsi" w:hAnsiTheme="minorHAnsi" w:cstheme="minorHAnsi"/>
          <w:color w:val="333333"/>
          <w:sz w:val="21"/>
          <w:szCs w:val="21"/>
          <w:shd w:val="clear" w:color="auto" w:fill="FFFFFF"/>
        </w:rPr>
        <w:t xml:space="preserve"> </w:t>
      </w:r>
    </w:p>
    <w:p w14:paraId="0BA09933" w14:textId="77777777" w:rsidR="00376F42" w:rsidRDefault="005A6F29" w:rsidP="00376F42">
      <w:pPr>
        <w:pStyle w:val="ARTartustawynprozporzdzenia"/>
        <w:ind w:firstLine="0"/>
        <w:jc w:val="center"/>
        <w:rPr>
          <w:rFonts w:asciiTheme="minorHAnsi" w:eastAsia="Calibri" w:hAnsiTheme="minorHAnsi" w:cstheme="minorHAnsi"/>
          <w:b/>
          <w:bCs/>
          <w:szCs w:val="24"/>
        </w:rPr>
      </w:pPr>
      <w:r>
        <w:rPr>
          <w:rFonts w:asciiTheme="minorHAnsi" w:eastAsia="Calibri" w:hAnsiTheme="minorHAnsi" w:cstheme="minorHAnsi"/>
          <w:b/>
          <w:bCs/>
          <w:szCs w:val="24"/>
        </w:rPr>
        <w:lastRenderedPageBreak/>
        <w:t>§ 19</w:t>
      </w:r>
    </w:p>
    <w:p w14:paraId="2B21FD90" w14:textId="77777777" w:rsidR="00652626" w:rsidRPr="00DA4060" w:rsidRDefault="00652626" w:rsidP="00376F42">
      <w:pPr>
        <w:pStyle w:val="ARTartustawynprozporzdzenia"/>
        <w:ind w:firstLine="0"/>
        <w:rPr>
          <w:rFonts w:asciiTheme="minorHAnsi" w:eastAsia="Calibri" w:hAnsiTheme="minorHAnsi" w:cstheme="minorHAnsi"/>
          <w:szCs w:val="24"/>
        </w:rPr>
      </w:pPr>
      <w:r w:rsidRPr="00DA4060">
        <w:rPr>
          <w:rFonts w:asciiTheme="minorHAnsi" w:eastAsia="Calibri" w:hAnsiTheme="minorHAnsi" w:cstheme="minorHAnsi"/>
          <w:bCs/>
          <w:szCs w:val="24"/>
        </w:rPr>
        <w:t xml:space="preserve">1. </w:t>
      </w:r>
      <w:r w:rsidRPr="00DA4060">
        <w:rPr>
          <w:rFonts w:asciiTheme="minorHAnsi" w:eastAsia="Calibri" w:hAnsiTheme="minorHAnsi" w:cstheme="minorHAnsi"/>
          <w:szCs w:val="24"/>
        </w:rPr>
        <w:t xml:space="preserve">Osoba, której dotyczy zgłoszenie, ma prawo do ochrony swojego dobrego imienia oraz tożsamości przez okres działań następczych w zakresie i na zasadach określonych dla </w:t>
      </w:r>
      <w:r w:rsidR="00011B4D" w:rsidRPr="00DA4060">
        <w:rPr>
          <w:rFonts w:asciiTheme="minorHAnsi" w:eastAsia="Calibri" w:hAnsiTheme="minorHAnsi" w:cstheme="minorHAnsi"/>
          <w:szCs w:val="24"/>
        </w:rPr>
        <w:t>sygnalisty</w:t>
      </w:r>
      <w:r w:rsidRPr="00DA4060">
        <w:rPr>
          <w:rFonts w:asciiTheme="minorHAnsi" w:eastAsia="Calibri" w:hAnsiTheme="minorHAnsi" w:cstheme="minorHAnsi"/>
          <w:szCs w:val="24"/>
        </w:rPr>
        <w:t>, a jeżeli zarzuty się nie potwierdzą – także po ich zakończeniu.</w:t>
      </w:r>
    </w:p>
    <w:p w14:paraId="52095474" w14:textId="77777777" w:rsidR="00652626" w:rsidRPr="00DA4060" w:rsidRDefault="00376F42" w:rsidP="00376F42">
      <w:pPr>
        <w:pStyle w:val="USTustnpkodeksu"/>
        <w:ind w:firstLine="0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>2</w:t>
      </w:r>
      <w:r w:rsidR="00652626" w:rsidRPr="00DA4060">
        <w:rPr>
          <w:rFonts w:asciiTheme="minorHAnsi" w:eastAsia="Calibri" w:hAnsiTheme="minorHAnsi" w:cstheme="minorHAnsi"/>
          <w:szCs w:val="24"/>
        </w:rPr>
        <w:t>. Osoba, o której mowa w ust. 1, ma prawo wypowiedzieć się na temat zebranych dowodów i przedstawić własne wnioski dowodowe.</w:t>
      </w:r>
    </w:p>
    <w:p w14:paraId="4AF9C97F" w14:textId="77777777" w:rsidR="00FF0F63" w:rsidRPr="00DA4060" w:rsidRDefault="00376F42" w:rsidP="00376F42">
      <w:pPr>
        <w:pStyle w:val="USTustnpkodeksu"/>
        <w:ind w:firstLine="0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>3</w:t>
      </w:r>
      <w:r w:rsidR="00652626" w:rsidRPr="00DA4060">
        <w:rPr>
          <w:rFonts w:asciiTheme="minorHAnsi" w:eastAsia="Calibri" w:hAnsiTheme="minorHAnsi" w:cstheme="minorHAnsi"/>
          <w:szCs w:val="24"/>
        </w:rPr>
        <w:t xml:space="preserve">. Przepisy ust. </w:t>
      </w:r>
      <w:r w:rsidR="005A6F29">
        <w:rPr>
          <w:rFonts w:asciiTheme="minorHAnsi" w:eastAsia="Calibri" w:hAnsiTheme="minorHAnsi" w:cstheme="minorHAnsi"/>
          <w:szCs w:val="24"/>
        </w:rPr>
        <w:t xml:space="preserve">1 i </w:t>
      </w:r>
      <w:r w:rsidR="00652626" w:rsidRPr="00DA4060">
        <w:rPr>
          <w:rFonts w:asciiTheme="minorHAnsi" w:eastAsia="Calibri" w:hAnsiTheme="minorHAnsi" w:cstheme="minorHAnsi"/>
          <w:szCs w:val="24"/>
        </w:rPr>
        <w:t>2</w:t>
      </w:r>
      <w:r w:rsidR="001B2D0D" w:rsidRPr="00DA4060">
        <w:rPr>
          <w:rFonts w:asciiTheme="minorHAnsi" w:eastAsia="Calibri" w:hAnsiTheme="minorHAnsi" w:cstheme="minorHAnsi"/>
          <w:szCs w:val="24"/>
        </w:rPr>
        <w:t xml:space="preserve"> </w:t>
      </w:r>
      <w:r w:rsidR="00652626" w:rsidRPr="00DA4060">
        <w:rPr>
          <w:rFonts w:asciiTheme="minorHAnsi" w:eastAsia="Calibri" w:hAnsiTheme="minorHAnsi" w:cstheme="minorHAnsi"/>
          <w:szCs w:val="24"/>
        </w:rPr>
        <w:t>stosuje się odpowiednio do osób, które nie zostały wymienione w </w:t>
      </w:r>
      <w:r w:rsidR="00935C44" w:rsidRPr="00DA4060">
        <w:rPr>
          <w:rFonts w:asciiTheme="minorHAnsi" w:eastAsia="Calibri" w:hAnsiTheme="minorHAnsi" w:cstheme="minorHAnsi"/>
          <w:szCs w:val="24"/>
        </w:rPr>
        <w:t>zgłoszeniu</w:t>
      </w:r>
      <w:r w:rsidR="00652626" w:rsidRPr="00DA4060">
        <w:rPr>
          <w:rFonts w:asciiTheme="minorHAnsi" w:eastAsia="Calibri" w:hAnsiTheme="minorHAnsi" w:cstheme="minorHAnsi"/>
          <w:szCs w:val="24"/>
        </w:rPr>
        <w:t>, ale w stosunku do których pojawią się podejrzenia naruszeń w trakcie działań następczych.</w:t>
      </w:r>
    </w:p>
    <w:p w14:paraId="6BB3E16E" w14:textId="77777777" w:rsidR="00376F42" w:rsidRDefault="00415DF8" w:rsidP="00376F42">
      <w:pPr>
        <w:pStyle w:val="ARTartustawynprozporzdzenia"/>
        <w:ind w:firstLine="0"/>
        <w:jc w:val="center"/>
        <w:rPr>
          <w:rFonts w:asciiTheme="minorHAnsi" w:eastAsia="Calibri" w:hAnsiTheme="minorHAnsi" w:cstheme="minorHAnsi"/>
          <w:b/>
          <w:szCs w:val="24"/>
        </w:rPr>
      </w:pPr>
      <w:r w:rsidRPr="00DA4060">
        <w:rPr>
          <w:rFonts w:asciiTheme="minorHAnsi" w:eastAsia="Calibri" w:hAnsiTheme="minorHAnsi" w:cstheme="minorHAnsi"/>
          <w:b/>
          <w:szCs w:val="24"/>
        </w:rPr>
        <w:t xml:space="preserve">§ </w:t>
      </w:r>
      <w:r w:rsidR="00236723">
        <w:rPr>
          <w:rFonts w:asciiTheme="minorHAnsi" w:eastAsia="Calibri" w:hAnsiTheme="minorHAnsi" w:cstheme="minorHAnsi"/>
          <w:b/>
          <w:szCs w:val="24"/>
        </w:rPr>
        <w:t>20</w:t>
      </w:r>
    </w:p>
    <w:p w14:paraId="6EDC200F" w14:textId="77777777" w:rsidR="00415DF8" w:rsidRPr="00DA4060" w:rsidRDefault="005A17E7" w:rsidP="00376F42">
      <w:pPr>
        <w:pStyle w:val="ARTartustawynprozporzdzenia"/>
        <w:ind w:firstLine="0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Fonts w:asciiTheme="minorHAnsi" w:eastAsia="Calibri" w:hAnsiTheme="minorHAnsi" w:cstheme="minorHAnsi"/>
          <w:szCs w:val="24"/>
        </w:rPr>
        <w:t xml:space="preserve">1. </w:t>
      </w:r>
      <w:r w:rsidR="00415DF8" w:rsidRPr="00DA4060">
        <w:rPr>
          <w:rFonts w:asciiTheme="minorHAnsi" w:eastAsia="Calibri" w:hAnsiTheme="minorHAnsi" w:cstheme="minorHAnsi"/>
          <w:szCs w:val="24"/>
        </w:rPr>
        <w:t>N</w:t>
      </w:r>
      <w:r w:rsidR="00415DF8" w:rsidRPr="00DA4060">
        <w:rPr>
          <w:rStyle w:val="cf01"/>
          <w:rFonts w:asciiTheme="minorHAnsi" w:hAnsiTheme="minorHAnsi" w:cstheme="minorHAnsi"/>
          <w:sz w:val="24"/>
          <w:szCs w:val="24"/>
        </w:rPr>
        <w:t>iedopuszczalne jest jakiekolwiek niekorzystne traktowanie sygnalisty, który korzysta z ochrony przewidzianej ustawą, w tym stosowanie działań odwetowych, jak również groźby lub próby ich stosowania.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</w:p>
    <w:p w14:paraId="0DC6DD42" w14:textId="77777777" w:rsidR="005A17E7" w:rsidRPr="00DA4060" w:rsidRDefault="005A17E7" w:rsidP="00A56933">
      <w:pPr>
        <w:pStyle w:val="USTustnpkodeksu"/>
        <w:ind w:firstLine="0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2. Za niekorzystne traktowanie, o którym mowa w ust. 1</w:t>
      </w:r>
      <w:r w:rsidR="0060304F" w:rsidRPr="00DA4060">
        <w:rPr>
          <w:rStyle w:val="cf01"/>
          <w:rFonts w:asciiTheme="minorHAnsi" w:hAnsiTheme="minorHAnsi" w:cstheme="minorHAnsi"/>
          <w:sz w:val="24"/>
          <w:szCs w:val="24"/>
        </w:rPr>
        <w:t>,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 xml:space="preserve"> uważa się w szczególności:</w:t>
      </w:r>
    </w:p>
    <w:p w14:paraId="2122DF8E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1)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odmow</w:t>
      </w:r>
      <w:r w:rsidR="00B6150F" w:rsidRPr="00DA4060">
        <w:rPr>
          <w:rStyle w:val="cf01"/>
          <w:rFonts w:asciiTheme="minorHAnsi" w:hAnsiTheme="minorHAnsi" w:cstheme="minorHAnsi"/>
          <w:sz w:val="24"/>
          <w:szCs w:val="24"/>
        </w:rPr>
        <w:t>ę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 xml:space="preserve"> nawiązania stosunku pracy;</w:t>
      </w:r>
    </w:p>
    <w:p w14:paraId="51E7155D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2)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wypowiedzenie stosunku pracy lub rozwiązanie stosunku pracy bez wypowiedzenia;</w:t>
      </w:r>
    </w:p>
    <w:p w14:paraId="292B7544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3)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</w:r>
      <w:r w:rsidR="00A56933" w:rsidRPr="00DA4060">
        <w:rPr>
          <w:rStyle w:val="cf01"/>
          <w:rFonts w:asciiTheme="minorHAnsi" w:hAnsiTheme="minorHAnsi" w:cstheme="minorHAnsi"/>
          <w:sz w:val="24"/>
          <w:szCs w:val="24"/>
        </w:rPr>
        <w:t>nie zawarcie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 xml:space="preserve"> umowy o pracę na czas określony lub umowy o pracę na czas nieokreślony po rozwiązaniu umowy o pracę na okres próbny, </w:t>
      </w:r>
      <w:r w:rsidR="00A56933" w:rsidRPr="00DA4060">
        <w:rPr>
          <w:rStyle w:val="cf01"/>
          <w:rFonts w:asciiTheme="minorHAnsi" w:hAnsiTheme="minorHAnsi" w:cstheme="minorHAnsi"/>
          <w:sz w:val="24"/>
          <w:szCs w:val="24"/>
        </w:rPr>
        <w:t>nie zawarcie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 xml:space="preserve"> kolejnej umowy o pracę na czas określony lub </w:t>
      </w:r>
      <w:r w:rsidR="00A56933" w:rsidRPr="00DA4060">
        <w:rPr>
          <w:rStyle w:val="cf01"/>
          <w:rFonts w:asciiTheme="minorHAnsi" w:hAnsiTheme="minorHAnsi" w:cstheme="minorHAnsi"/>
          <w:sz w:val="24"/>
          <w:szCs w:val="24"/>
        </w:rPr>
        <w:t>nie zawarcie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 xml:space="preserve"> umowy o pracę na czas nieokreślony, po rozwiązaniu umowy o pracę na czas określony – w przypadku gdy pracownik miał uzasadnione oczekiwanie, że zostanie z nim zawarta taka umowa;</w:t>
      </w:r>
    </w:p>
    <w:p w14:paraId="033E7B70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4)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obniżenie wysokości wynagrodzenia za pracę;</w:t>
      </w:r>
    </w:p>
    <w:p w14:paraId="0F1220FA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5)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wstrzymanie awansu albo pominięcie przy awansowaniu;</w:t>
      </w:r>
    </w:p>
    <w:p w14:paraId="4587CD85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6)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pominięcie przy przyznawaniu innych niż wynagrodzenie świadczeń związanych z pracą lub obniżeniu wysokości tych świadczeń;</w:t>
      </w:r>
    </w:p>
    <w:p w14:paraId="05E448BA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7)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przeniesienie pracownika na niższe stanowisko pracy;</w:t>
      </w:r>
    </w:p>
    <w:p w14:paraId="21C6C025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8)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zawieszenie w wykonywaniu obowiązków pracowniczych lub służbowych;</w:t>
      </w:r>
    </w:p>
    <w:p w14:paraId="60C6043C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9)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przekazanie innemu pracownikowi dotychczasowych obowiązków pracownika;</w:t>
      </w:r>
    </w:p>
    <w:p w14:paraId="279D65DD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10)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niekorzystn</w:t>
      </w:r>
      <w:r w:rsidR="00B43A16" w:rsidRPr="00DA4060">
        <w:rPr>
          <w:rStyle w:val="cf01"/>
          <w:rFonts w:asciiTheme="minorHAnsi" w:hAnsiTheme="minorHAnsi" w:cstheme="minorHAnsi"/>
          <w:sz w:val="24"/>
          <w:szCs w:val="24"/>
        </w:rPr>
        <w:t>ą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 xml:space="preserve"> zmian</w:t>
      </w:r>
      <w:r w:rsidR="00B43A16" w:rsidRPr="00DA4060">
        <w:rPr>
          <w:rStyle w:val="cf01"/>
          <w:rFonts w:asciiTheme="minorHAnsi" w:hAnsiTheme="minorHAnsi" w:cstheme="minorHAnsi"/>
          <w:sz w:val="24"/>
          <w:szCs w:val="24"/>
        </w:rPr>
        <w:t xml:space="preserve">ę 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>miejsca wykonywania pracy lub rozkładu czasu pracy;</w:t>
      </w:r>
    </w:p>
    <w:p w14:paraId="5C59909F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11)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negatywn</w:t>
      </w:r>
      <w:r w:rsidR="00B43A16" w:rsidRPr="00DA4060">
        <w:rPr>
          <w:rStyle w:val="cf01"/>
          <w:rFonts w:asciiTheme="minorHAnsi" w:hAnsiTheme="minorHAnsi" w:cstheme="minorHAnsi"/>
          <w:sz w:val="24"/>
          <w:szCs w:val="24"/>
        </w:rPr>
        <w:t>ą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 xml:space="preserve"> ocen</w:t>
      </w:r>
      <w:r w:rsidR="00B43A16" w:rsidRPr="00DA4060">
        <w:rPr>
          <w:rStyle w:val="cf01"/>
          <w:rFonts w:asciiTheme="minorHAnsi" w:hAnsiTheme="minorHAnsi" w:cstheme="minorHAnsi"/>
          <w:sz w:val="24"/>
          <w:szCs w:val="24"/>
        </w:rPr>
        <w:t>ę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 xml:space="preserve"> wyników pracy lub negatywn</w:t>
      </w:r>
      <w:r w:rsidR="00B43A16" w:rsidRPr="00DA4060">
        <w:rPr>
          <w:rStyle w:val="cf01"/>
          <w:rFonts w:asciiTheme="minorHAnsi" w:hAnsiTheme="minorHAnsi" w:cstheme="minorHAnsi"/>
          <w:sz w:val="24"/>
          <w:szCs w:val="24"/>
        </w:rPr>
        <w:t>ą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 xml:space="preserve"> opini</w:t>
      </w:r>
      <w:r w:rsidR="00B43A16" w:rsidRPr="00DA4060">
        <w:rPr>
          <w:rStyle w:val="cf01"/>
          <w:rFonts w:asciiTheme="minorHAnsi" w:hAnsiTheme="minorHAnsi" w:cstheme="minorHAnsi"/>
          <w:sz w:val="24"/>
          <w:szCs w:val="24"/>
        </w:rPr>
        <w:t>ę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 xml:space="preserve"> o pracy;</w:t>
      </w:r>
    </w:p>
    <w:p w14:paraId="730E0C95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lastRenderedPageBreak/>
        <w:t>12)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nałożenie lub zastosowanie środka dyscyplinarnego, w tym kary finansowej, lub środka o podobnym charakterze;</w:t>
      </w:r>
    </w:p>
    <w:p w14:paraId="7D05B4C0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13)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przymus, zastraszanie lub wykluczenie;</w:t>
      </w:r>
    </w:p>
    <w:p w14:paraId="5EF41712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14)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mobbing;</w:t>
      </w:r>
    </w:p>
    <w:p w14:paraId="5525E7FA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15)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dyskryminacj</w:t>
      </w:r>
      <w:r w:rsidR="00B43A16" w:rsidRPr="00DA4060">
        <w:rPr>
          <w:rStyle w:val="cf01"/>
          <w:rFonts w:asciiTheme="minorHAnsi" w:hAnsiTheme="minorHAnsi" w:cstheme="minorHAnsi"/>
          <w:sz w:val="24"/>
          <w:szCs w:val="24"/>
        </w:rPr>
        <w:t>ę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>;</w:t>
      </w:r>
    </w:p>
    <w:p w14:paraId="2A4144E1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16)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niekorzystne lub niesprawiedliwe traktowanie;</w:t>
      </w:r>
    </w:p>
    <w:p w14:paraId="24FC2429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17)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wstrzymanie udziału lub pominięcie przy typowaniu do udziału w szkoleniach podnoszących kwalifikacje zawodowe;</w:t>
      </w:r>
    </w:p>
    <w:p w14:paraId="78040A1D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18)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nieuzasadnione skierowanie na badania lekarskie, w tym badania psychiatryczne, o ile przepisy odrębne przewidują możliwość skierowania pracownika na takie badanie;</w:t>
      </w:r>
    </w:p>
    <w:p w14:paraId="4E04F6D7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19)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2F7E7D22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20)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spowodowanie straty finansowej, w tym gospodarczej lub utraty dochodu;</w:t>
      </w:r>
    </w:p>
    <w:p w14:paraId="229351D4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21)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wyrządzenie innej szkody niematerialnej, w tym naruszenie dóbr osobistych, w szczególności dobrego imienia zgłaszającego;</w:t>
      </w:r>
    </w:p>
    <w:p w14:paraId="08B6E8A4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22)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6C079F03" w14:textId="77777777" w:rsidR="005A17E7" w:rsidRPr="00DA4060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23)</w:t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ab/>
        <w:t>nałożenie obowiązku bądź odmowę przyznania, ograniczenie lub odebranie uprawnienia, w szczególności koncesji, zezwolenia lub ulgi.</w:t>
      </w:r>
    </w:p>
    <w:p w14:paraId="7B6C2235" w14:textId="77777777" w:rsidR="00680E19" w:rsidRPr="00DA4060" w:rsidRDefault="0008579A" w:rsidP="00A56933">
      <w:pPr>
        <w:pStyle w:val="USTustnpkodeksu"/>
        <w:ind w:firstLine="0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 xml:space="preserve">3. </w:t>
      </w:r>
      <w:r w:rsidR="00E7275D" w:rsidRPr="00DA4060">
        <w:rPr>
          <w:rStyle w:val="cf01"/>
          <w:rFonts w:asciiTheme="minorHAnsi" w:hAnsiTheme="minorHAnsi" w:cstheme="minorHAnsi"/>
          <w:sz w:val="24"/>
          <w:szCs w:val="24"/>
        </w:rPr>
        <w:t>Niekorzystne traktowanie, o którym mowa w ust. 2</w:t>
      </w:r>
      <w:r w:rsidR="00C0037E" w:rsidRPr="00DA4060">
        <w:rPr>
          <w:rStyle w:val="cf01"/>
          <w:rFonts w:asciiTheme="minorHAnsi" w:hAnsiTheme="minorHAnsi" w:cstheme="minorHAnsi"/>
          <w:sz w:val="24"/>
          <w:szCs w:val="24"/>
        </w:rPr>
        <w:t>, nie może dotyczyć także:</w:t>
      </w:r>
    </w:p>
    <w:p w14:paraId="7E694FA6" w14:textId="77777777" w:rsidR="00C0037E" w:rsidRPr="00DA4060" w:rsidRDefault="00C0037E" w:rsidP="00876398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1)</w:t>
      </w:r>
      <w:r w:rsidR="0060304F" w:rsidRPr="00DA4060">
        <w:rPr>
          <w:rStyle w:val="cf01"/>
          <w:rFonts w:asciiTheme="minorHAnsi" w:hAnsiTheme="minorHAnsi" w:cstheme="minorHAnsi"/>
          <w:sz w:val="24"/>
          <w:szCs w:val="24"/>
        </w:rPr>
        <w:tab/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 xml:space="preserve">osoby pomagającej </w:t>
      </w:r>
      <w:r w:rsidR="00F450B5" w:rsidRPr="00DA4060">
        <w:rPr>
          <w:rStyle w:val="cf01"/>
          <w:rFonts w:asciiTheme="minorHAnsi" w:hAnsiTheme="minorHAnsi" w:cstheme="minorHAnsi"/>
          <w:sz w:val="24"/>
          <w:szCs w:val="24"/>
        </w:rPr>
        <w:t>w dokonaniu zgłoszenia;</w:t>
      </w:r>
    </w:p>
    <w:p w14:paraId="29219203" w14:textId="77777777" w:rsidR="00A56933" w:rsidRDefault="00F450B5" w:rsidP="00A75843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sz w:val="24"/>
          <w:szCs w:val="24"/>
        </w:rPr>
        <w:t>2)</w:t>
      </w:r>
      <w:r w:rsidR="0060304F" w:rsidRPr="00DA4060">
        <w:rPr>
          <w:rStyle w:val="cf01"/>
          <w:rFonts w:asciiTheme="minorHAnsi" w:hAnsiTheme="minorHAnsi" w:cstheme="minorHAnsi"/>
          <w:sz w:val="24"/>
          <w:szCs w:val="24"/>
        </w:rPr>
        <w:tab/>
      </w:r>
      <w:r w:rsidRPr="00DA4060">
        <w:rPr>
          <w:rStyle w:val="cf01"/>
          <w:rFonts w:asciiTheme="minorHAnsi" w:hAnsiTheme="minorHAnsi" w:cstheme="minorHAnsi"/>
          <w:sz w:val="24"/>
          <w:szCs w:val="24"/>
        </w:rPr>
        <w:t xml:space="preserve">osoby trzeciej, powiązanej ze zgłaszającym, która może doświadczyć działań odwetowych </w:t>
      </w:r>
      <w:r w:rsidR="00876398" w:rsidRPr="00DA4060">
        <w:rPr>
          <w:rStyle w:val="cf01"/>
          <w:rFonts w:asciiTheme="minorHAnsi" w:hAnsiTheme="minorHAnsi" w:cstheme="minorHAnsi"/>
          <w:sz w:val="24"/>
          <w:szCs w:val="24"/>
        </w:rPr>
        <w:t>w kontekście związanym z pracą.</w:t>
      </w:r>
    </w:p>
    <w:p w14:paraId="07EB3690" w14:textId="77777777" w:rsidR="00236723" w:rsidRPr="00D22CCE" w:rsidRDefault="00236723" w:rsidP="00236723">
      <w:pPr>
        <w:pStyle w:val="USTustnpkodeksu"/>
        <w:ind w:firstLine="0"/>
        <w:rPr>
          <w:rStyle w:val="cf01"/>
          <w:rFonts w:asciiTheme="minorHAnsi" w:hAnsiTheme="minorHAnsi" w:cstheme="minorHAnsi"/>
          <w:sz w:val="24"/>
          <w:szCs w:val="24"/>
        </w:rPr>
      </w:pPr>
      <w:r w:rsidRPr="00D22CCE">
        <w:rPr>
          <w:rStyle w:val="cf01"/>
          <w:rFonts w:asciiTheme="minorHAnsi" w:hAnsiTheme="minorHAnsi" w:cstheme="minorHAnsi"/>
          <w:sz w:val="24"/>
          <w:szCs w:val="24"/>
        </w:rPr>
        <w:t xml:space="preserve">4. Sygnalista, wobec którego zastosowano niekorzystne traktowanie, w tym działania odwetowe, ma prawo poinformować o tym </w:t>
      </w:r>
      <w:r w:rsidR="00D22CCE">
        <w:rPr>
          <w:rStyle w:val="cf01"/>
          <w:rFonts w:asciiTheme="minorHAnsi" w:hAnsiTheme="minorHAnsi" w:cstheme="minorHAnsi"/>
          <w:sz w:val="24"/>
          <w:szCs w:val="24"/>
        </w:rPr>
        <w:t>Dyrektora PSSE.</w:t>
      </w:r>
    </w:p>
    <w:p w14:paraId="6598F200" w14:textId="77777777" w:rsidR="00236723" w:rsidRDefault="00236723" w:rsidP="00A75843">
      <w:pPr>
        <w:pStyle w:val="PKTpunkt"/>
        <w:rPr>
          <w:rFonts w:asciiTheme="minorHAnsi" w:hAnsiTheme="minorHAnsi" w:cstheme="minorHAnsi"/>
          <w:szCs w:val="24"/>
        </w:rPr>
      </w:pPr>
    </w:p>
    <w:p w14:paraId="3788D2FA" w14:textId="77777777" w:rsidR="00D22CCE" w:rsidRDefault="00D22CCE" w:rsidP="00A75843">
      <w:pPr>
        <w:pStyle w:val="PKTpunkt"/>
        <w:rPr>
          <w:rFonts w:asciiTheme="minorHAnsi" w:hAnsiTheme="minorHAnsi" w:cstheme="minorHAnsi"/>
          <w:szCs w:val="24"/>
        </w:rPr>
      </w:pPr>
    </w:p>
    <w:p w14:paraId="171286A8" w14:textId="77777777" w:rsidR="00D22CCE" w:rsidRPr="00A75843" w:rsidRDefault="00D22CCE" w:rsidP="00A75843">
      <w:pPr>
        <w:pStyle w:val="PKTpunkt"/>
        <w:rPr>
          <w:rFonts w:asciiTheme="minorHAnsi" w:hAnsiTheme="minorHAnsi" w:cstheme="minorHAnsi"/>
          <w:szCs w:val="24"/>
        </w:rPr>
      </w:pPr>
    </w:p>
    <w:p w14:paraId="3CC49999" w14:textId="77777777" w:rsidR="00F74434" w:rsidRPr="00A75843" w:rsidRDefault="00F74434" w:rsidP="00A75843">
      <w:pPr>
        <w:pStyle w:val="ROZDZODDZOZNoznaczenierozdziauluboddziau"/>
        <w:spacing w:before="0" w:line="276" w:lineRule="auto"/>
        <w:rPr>
          <w:rFonts w:asciiTheme="minorHAnsi" w:eastAsia="Calibri" w:hAnsiTheme="minorHAnsi" w:cstheme="minorHAnsi"/>
          <w:b/>
          <w:bCs w:val="0"/>
        </w:rPr>
      </w:pPr>
      <w:r w:rsidRPr="00A75843">
        <w:rPr>
          <w:rFonts w:asciiTheme="minorHAnsi" w:eastAsia="Calibri" w:hAnsiTheme="minorHAnsi" w:cstheme="minorHAnsi"/>
          <w:b/>
          <w:bCs w:val="0"/>
        </w:rPr>
        <w:lastRenderedPageBreak/>
        <w:t>Rozdział 6</w:t>
      </w:r>
    </w:p>
    <w:p w14:paraId="5D454FC2" w14:textId="77777777" w:rsidR="00F74434" w:rsidRPr="00DA4060" w:rsidRDefault="00F74434" w:rsidP="00A75843">
      <w:pPr>
        <w:pStyle w:val="ROZDZODDZPRZEDMprzedmiotregulacjirozdziauluboddziau"/>
        <w:spacing w:before="0" w:line="276" w:lineRule="auto"/>
        <w:rPr>
          <w:rFonts w:asciiTheme="minorHAnsi" w:eastAsia="Calibri" w:hAnsiTheme="minorHAnsi" w:cstheme="minorHAnsi"/>
        </w:rPr>
      </w:pPr>
      <w:r w:rsidRPr="00DA4060">
        <w:rPr>
          <w:rFonts w:asciiTheme="minorHAnsi" w:eastAsia="Calibri" w:hAnsiTheme="minorHAnsi" w:cstheme="minorHAnsi"/>
        </w:rPr>
        <w:t>Szczególne wymagania związane z przetwarzaniem danych osobowych</w:t>
      </w:r>
    </w:p>
    <w:p w14:paraId="4711A2C3" w14:textId="77777777" w:rsidR="00A56933" w:rsidRDefault="00F74434" w:rsidP="00A75843">
      <w:pPr>
        <w:pStyle w:val="ARTartustawynprozporzdzenia"/>
        <w:spacing w:before="0" w:line="276" w:lineRule="auto"/>
        <w:ind w:firstLine="0"/>
        <w:jc w:val="center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b/>
          <w:bCs/>
          <w:szCs w:val="24"/>
        </w:rPr>
        <w:t xml:space="preserve">§ </w:t>
      </w:r>
      <w:r w:rsidR="00236723">
        <w:rPr>
          <w:rFonts w:asciiTheme="minorHAnsi" w:hAnsiTheme="minorHAnsi" w:cstheme="minorHAnsi"/>
          <w:b/>
          <w:bCs/>
          <w:szCs w:val="24"/>
        </w:rPr>
        <w:t>21</w:t>
      </w:r>
    </w:p>
    <w:p w14:paraId="0A9DF227" w14:textId="77777777" w:rsidR="00F74434" w:rsidRPr="00DA4060" w:rsidRDefault="00F74434" w:rsidP="00A56933">
      <w:pPr>
        <w:pStyle w:val="ARTartustawynprozporzdzenia"/>
        <w:ind w:firstLine="0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 xml:space="preserve">1. </w:t>
      </w:r>
      <w:r w:rsidR="00A56933">
        <w:rPr>
          <w:rFonts w:asciiTheme="minorHAnsi" w:hAnsiTheme="minorHAnsi" w:cstheme="minorHAnsi"/>
          <w:szCs w:val="24"/>
        </w:rPr>
        <w:t>Dyrektor PSSE w Policach</w:t>
      </w:r>
      <w:r w:rsidRPr="00DA4060">
        <w:rPr>
          <w:rFonts w:asciiTheme="minorHAnsi" w:hAnsiTheme="minorHAnsi" w:cstheme="minorHAnsi"/>
          <w:szCs w:val="24"/>
        </w:rPr>
        <w:t xml:space="preserve"> stosuje zasadę minimalizacji przetwarzania danych osobowych w ramach realizacji </w:t>
      </w:r>
      <w:r w:rsidR="00236723">
        <w:rPr>
          <w:rFonts w:asciiTheme="minorHAnsi" w:hAnsiTheme="minorHAnsi" w:cstheme="minorHAnsi"/>
          <w:szCs w:val="24"/>
        </w:rPr>
        <w:t>postanowień procedury zgłoszeń z</w:t>
      </w:r>
      <w:r w:rsidRPr="00DA4060">
        <w:rPr>
          <w:rFonts w:asciiTheme="minorHAnsi" w:hAnsiTheme="minorHAnsi" w:cstheme="minorHAnsi"/>
          <w:szCs w:val="24"/>
        </w:rPr>
        <w:t>ewnętrznych.</w:t>
      </w:r>
    </w:p>
    <w:p w14:paraId="685F7771" w14:textId="77777777" w:rsidR="00F74434" w:rsidRPr="00DA4060" w:rsidRDefault="00F74434" w:rsidP="00A56933">
      <w:pPr>
        <w:pStyle w:val="ARTartustawynprozporzdzenia"/>
        <w:spacing w:before="0"/>
        <w:ind w:firstLine="0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 xml:space="preserve">2. Dane osobowe, które w ocenie </w:t>
      </w:r>
      <w:r w:rsidR="00A56933">
        <w:rPr>
          <w:rFonts w:asciiTheme="minorHAnsi" w:hAnsiTheme="minorHAnsi" w:cstheme="minorHAnsi"/>
          <w:szCs w:val="24"/>
        </w:rPr>
        <w:t>Dyrektor PSSE w Policach</w:t>
      </w:r>
      <w:r w:rsidR="00A56933" w:rsidRPr="00DA4060">
        <w:rPr>
          <w:rFonts w:asciiTheme="minorHAnsi" w:hAnsiTheme="minorHAnsi" w:cstheme="minorHAnsi"/>
          <w:szCs w:val="24"/>
        </w:rPr>
        <w:t xml:space="preserve"> </w:t>
      </w:r>
      <w:r w:rsidRPr="00DA4060">
        <w:rPr>
          <w:rFonts w:asciiTheme="minorHAnsi" w:hAnsiTheme="minorHAnsi" w:cstheme="minorHAnsi"/>
          <w:szCs w:val="24"/>
        </w:rPr>
        <w:t>nie mają znaczenia dla rozpatrywania zgłoszenia, nie są zbierane, a w razie przypadkowego zebrania, są usuwane lub anonimizowane w terminie 14 dni od chwili ustalenia, że nie mają znaczenia dla sprawy.</w:t>
      </w:r>
    </w:p>
    <w:p w14:paraId="31760983" w14:textId="77777777" w:rsidR="00A56933" w:rsidRDefault="00F74434" w:rsidP="00A56933">
      <w:pPr>
        <w:pStyle w:val="ARTartustawynprozporzdzenia"/>
        <w:ind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DA4060">
        <w:rPr>
          <w:rFonts w:asciiTheme="minorHAnsi" w:hAnsiTheme="minorHAnsi" w:cstheme="minorHAnsi"/>
          <w:b/>
          <w:bCs/>
          <w:szCs w:val="24"/>
        </w:rPr>
        <w:t xml:space="preserve">§ </w:t>
      </w:r>
      <w:r w:rsidR="00236723">
        <w:rPr>
          <w:rFonts w:asciiTheme="minorHAnsi" w:hAnsiTheme="minorHAnsi" w:cstheme="minorHAnsi"/>
          <w:b/>
          <w:bCs/>
          <w:szCs w:val="24"/>
        </w:rPr>
        <w:t>22</w:t>
      </w:r>
    </w:p>
    <w:p w14:paraId="1857A9CE" w14:textId="77777777" w:rsidR="00F74434" w:rsidRPr="00DA4060" w:rsidRDefault="00F74434" w:rsidP="00A56933">
      <w:pPr>
        <w:pStyle w:val="ARTartustawynprozporzdzenia"/>
        <w:ind w:firstLine="0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1.</w:t>
      </w:r>
      <w:r w:rsidRPr="00DA4060">
        <w:rPr>
          <w:rFonts w:asciiTheme="minorHAnsi" w:hAnsiTheme="minorHAnsi" w:cstheme="minorHAnsi"/>
          <w:b/>
          <w:bCs/>
          <w:szCs w:val="24"/>
        </w:rPr>
        <w:t xml:space="preserve"> </w:t>
      </w:r>
      <w:r w:rsidR="00A56933">
        <w:rPr>
          <w:rFonts w:asciiTheme="minorHAnsi" w:hAnsiTheme="minorHAnsi" w:cstheme="minorHAnsi"/>
          <w:szCs w:val="24"/>
        </w:rPr>
        <w:t>Dyrektor PSSE w Policach</w:t>
      </w:r>
      <w:r w:rsidR="00A56933" w:rsidRPr="00DA4060">
        <w:rPr>
          <w:rFonts w:asciiTheme="minorHAnsi" w:hAnsiTheme="minorHAnsi" w:cstheme="minorHAnsi"/>
          <w:szCs w:val="24"/>
        </w:rPr>
        <w:t xml:space="preserve"> </w:t>
      </w:r>
      <w:r w:rsidRPr="00DA4060">
        <w:rPr>
          <w:rFonts w:asciiTheme="minorHAnsi" w:hAnsiTheme="minorHAnsi" w:cstheme="minorHAnsi"/>
          <w:szCs w:val="24"/>
        </w:rPr>
        <w:t xml:space="preserve">podczas pozyskiwania danych osobowych od osoby, które dane dotyczą, przekazuje jej informację o przetwarzania danych, wskazane w załączniku nr 1 do procedury zgłoszeń </w:t>
      </w:r>
      <w:r w:rsidR="00236723">
        <w:rPr>
          <w:rFonts w:asciiTheme="minorHAnsi" w:hAnsiTheme="minorHAnsi" w:cstheme="minorHAnsi"/>
          <w:szCs w:val="24"/>
        </w:rPr>
        <w:t>z</w:t>
      </w:r>
      <w:r w:rsidRPr="00DA4060">
        <w:rPr>
          <w:rFonts w:asciiTheme="minorHAnsi" w:hAnsiTheme="minorHAnsi" w:cstheme="minorHAnsi"/>
          <w:szCs w:val="24"/>
        </w:rPr>
        <w:t xml:space="preserve">ewnętrznych. </w:t>
      </w:r>
    </w:p>
    <w:p w14:paraId="7619F4B0" w14:textId="77777777" w:rsidR="00F74434" w:rsidRPr="00DA4060" w:rsidRDefault="00F74434" w:rsidP="00A56933">
      <w:pPr>
        <w:pStyle w:val="ARTartustawynprozporzdzenia"/>
        <w:spacing w:before="0"/>
        <w:ind w:firstLine="0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2.</w:t>
      </w:r>
      <w:r w:rsidR="00276783" w:rsidRPr="00DA4060">
        <w:rPr>
          <w:rFonts w:asciiTheme="minorHAnsi" w:hAnsiTheme="minorHAnsi" w:cstheme="minorHAnsi"/>
          <w:szCs w:val="24"/>
        </w:rPr>
        <w:t xml:space="preserve"> </w:t>
      </w:r>
      <w:r w:rsidRPr="00DA4060">
        <w:rPr>
          <w:rFonts w:asciiTheme="minorHAnsi" w:hAnsiTheme="minorHAnsi" w:cstheme="minorHAnsi"/>
          <w:szCs w:val="24"/>
        </w:rPr>
        <w:t xml:space="preserve">Z zastrzeżeniem zdania następnego, w przypadku pozyskania przez </w:t>
      </w:r>
      <w:r w:rsidR="00A56933">
        <w:rPr>
          <w:rFonts w:asciiTheme="minorHAnsi" w:hAnsiTheme="minorHAnsi" w:cstheme="minorHAnsi"/>
          <w:szCs w:val="24"/>
        </w:rPr>
        <w:t>Dyrektor PSSE w Policach</w:t>
      </w:r>
      <w:r w:rsidRPr="00DA4060">
        <w:rPr>
          <w:rFonts w:asciiTheme="minorHAnsi" w:hAnsiTheme="minorHAnsi" w:cstheme="minorHAnsi"/>
          <w:szCs w:val="24"/>
        </w:rPr>
        <w:t xml:space="preserve"> danych osobowych nie od osoby, której dane dotyczą, Główny Inspektor Sanitarny przekazuje tej osobie informacje, określone w art. 14 RODO, w terminach określonych w art. 14 ust. 3 RODO, chyba że przekazanie takich informacji może uniemożliwić lub poważnie utrudnić realizację celów takiego przetwarzania, w tym w szczególności przeprowadzenia działań następczych. Główny Inspektor Sanitarny nie przekazuje jednak informacji o źródle pozyskania danych, chyba że osoba dokonująca zgłoszenia nie spełnia warunków objęcia ochroną, wskazanych w art. 6 ustawy albo wyraziła zgodę na ujawnienie swojej tożsamości.</w:t>
      </w:r>
    </w:p>
    <w:p w14:paraId="5CCCEE42" w14:textId="77777777" w:rsidR="00236723" w:rsidRDefault="00236723" w:rsidP="00A75843">
      <w:pPr>
        <w:pStyle w:val="ROZDZODDZOZNoznaczenierozdziauluboddziau"/>
        <w:spacing w:before="0" w:line="276" w:lineRule="auto"/>
        <w:rPr>
          <w:rStyle w:val="cf01"/>
          <w:rFonts w:asciiTheme="minorHAnsi" w:hAnsiTheme="minorHAnsi" w:cstheme="minorHAnsi"/>
          <w:b/>
          <w:sz w:val="24"/>
          <w:szCs w:val="24"/>
        </w:rPr>
      </w:pPr>
    </w:p>
    <w:p w14:paraId="3CDD5097" w14:textId="77777777" w:rsidR="00060A5B" w:rsidRPr="00DA4060" w:rsidRDefault="00AF5FAC" w:rsidP="00A75843">
      <w:pPr>
        <w:pStyle w:val="ROZDZODDZOZNoznaczenierozdziauluboddziau"/>
        <w:spacing w:before="0" w:line="276" w:lineRule="auto"/>
        <w:rPr>
          <w:rStyle w:val="cf01"/>
          <w:rFonts w:asciiTheme="minorHAnsi" w:hAnsiTheme="minorHAnsi" w:cstheme="minorHAnsi"/>
          <w:b/>
          <w:bCs w:val="0"/>
          <w:sz w:val="24"/>
          <w:szCs w:val="24"/>
        </w:rPr>
      </w:pPr>
      <w:r w:rsidRPr="00DA4060">
        <w:rPr>
          <w:rStyle w:val="cf01"/>
          <w:rFonts w:asciiTheme="minorHAnsi" w:hAnsiTheme="minorHAnsi" w:cstheme="minorHAnsi"/>
          <w:b/>
          <w:sz w:val="24"/>
          <w:szCs w:val="24"/>
        </w:rPr>
        <w:t xml:space="preserve">Rozdział </w:t>
      </w:r>
      <w:r w:rsidR="00276783" w:rsidRPr="00DA4060">
        <w:rPr>
          <w:rStyle w:val="cf01"/>
          <w:rFonts w:asciiTheme="minorHAnsi" w:hAnsiTheme="minorHAnsi" w:cstheme="minorHAnsi"/>
          <w:b/>
          <w:bCs w:val="0"/>
          <w:sz w:val="24"/>
          <w:szCs w:val="24"/>
        </w:rPr>
        <w:t>7</w:t>
      </w:r>
    </w:p>
    <w:p w14:paraId="116978F1" w14:textId="77777777" w:rsidR="00276783" w:rsidRPr="00DA4060" w:rsidRDefault="00276783" w:rsidP="00A75843">
      <w:pPr>
        <w:pStyle w:val="ROZDZODDZPRZEDMprzedmiotregulacjirozdziauluboddziau"/>
        <w:spacing w:before="0" w:line="276" w:lineRule="auto"/>
        <w:rPr>
          <w:rFonts w:asciiTheme="minorHAnsi" w:hAnsiTheme="minorHAnsi" w:cstheme="minorHAnsi"/>
        </w:rPr>
      </w:pPr>
      <w:r w:rsidRPr="00DA4060">
        <w:rPr>
          <w:rFonts w:asciiTheme="minorHAnsi" w:hAnsiTheme="minorHAnsi" w:cstheme="minorHAnsi"/>
        </w:rPr>
        <w:t>Zgłoszenia zewnętrzne</w:t>
      </w:r>
    </w:p>
    <w:p w14:paraId="16515EFD" w14:textId="77777777" w:rsidR="00A56933" w:rsidRDefault="00276783" w:rsidP="00A75843">
      <w:pPr>
        <w:pStyle w:val="USTustnpkodeksu"/>
        <w:spacing w:line="276" w:lineRule="auto"/>
        <w:ind w:firstLine="0"/>
        <w:jc w:val="center"/>
        <w:rPr>
          <w:rFonts w:asciiTheme="minorHAnsi" w:hAnsiTheme="minorHAnsi" w:cstheme="minorHAnsi"/>
          <w:b/>
          <w:szCs w:val="24"/>
        </w:rPr>
      </w:pPr>
      <w:r w:rsidRPr="00DA4060">
        <w:rPr>
          <w:rFonts w:asciiTheme="minorHAnsi" w:hAnsiTheme="minorHAnsi" w:cstheme="minorHAnsi"/>
          <w:b/>
          <w:szCs w:val="24"/>
        </w:rPr>
        <w:t>§ 2</w:t>
      </w:r>
      <w:r w:rsidR="00236723">
        <w:rPr>
          <w:rFonts w:asciiTheme="minorHAnsi" w:hAnsiTheme="minorHAnsi" w:cstheme="minorHAnsi"/>
          <w:b/>
          <w:szCs w:val="24"/>
        </w:rPr>
        <w:t>3</w:t>
      </w:r>
    </w:p>
    <w:p w14:paraId="4AB5D48B" w14:textId="77777777" w:rsidR="00236723" w:rsidRPr="00D22CCE" w:rsidRDefault="00236723" w:rsidP="00236723">
      <w:pPr>
        <w:pStyle w:val="USTustnpkodeksu"/>
        <w:ind w:firstLine="0"/>
        <w:rPr>
          <w:rFonts w:asciiTheme="minorHAnsi" w:eastAsia="Calibri" w:hAnsiTheme="minorHAnsi" w:cstheme="minorHAnsi"/>
        </w:rPr>
      </w:pPr>
      <w:r w:rsidRPr="00D22CCE">
        <w:rPr>
          <w:rFonts w:asciiTheme="minorHAnsi" w:eastAsia="Calibri" w:hAnsiTheme="minorHAnsi" w:cstheme="minorHAnsi"/>
        </w:rPr>
        <w:t>Na stronie internetowej Biuletynu Informacji Publicznej Powiatowej Stacji Sanitarno- Epidemiologicznej w Policach umieszcza się informacje o:</w:t>
      </w:r>
    </w:p>
    <w:p w14:paraId="3CA7C106" w14:textId="77777777" w:rsidR="00236723" w:rsidRPr="00D22CCE" w:rsidRDefault="00236723" w:rsidP="00236723">
      <w:pPr>
        <w:pStyle w:val="PKTpunkt"/>
        <w:numPr>
          <w:ilvl w:val="0"/>
          <w:numId w:val="3"/>
        </w:numPr>
        <w:rPr>
          <w:rFonts w:asciiTheme="minorHAnsi" w:hAnsiTheme="minorHAnsi" w:cstheme="minorHAnsi"/>
        </w:rPr>
      </w:pPr>
      <w:r w:rsidRPr="00D22CCE">
        <w:rPr>
          <w:rFonts w:asciiTheme="minorHAnsi" w:hAnsiTheme="minorHAnsi" w:cstheme="minorHAnsi"/>
        </w:rPr>
        <w:t>danych kontaktowych umożliwiających dokonanie zgłoszenia;</w:t>
      </w:r>
    </w:p>
    <w:p w14:paraId="0AA4C592" w14:textId="77777777" w:rsidR="00236723" w:rsidRPr="00D22CCE" w:rsidRDefault="00236723" w:rsidP="00236723">
      <w:pPr>
        <w:pStyle w:val="PKTpunkt"/>
        <w:numPr>
          <w:ilvl w:val="0"/>
          <w:numId w:val="3"/>
        </w:numPr>
        <w:rPr>
          <w:rFonts w:asciiTheme="minorHAnsi" w:hAnsiTheme="minorHAnsi" w:cstheme="minorHAnsi"/>
        </w:rPr>
      </w:pPr>
      <w:r w:rsidRPr="00D22CCE">
        <w:rPr>
          <w:rFonts w:asciiTheme="minorHAnsi" w:hAnsiTheme="minorHAnsi" w:cstheme="minorHAnsi"/>
        </w:rPr>
        <w:t>warunkach objęcia sygnalisty ochroną;</w:t>
      </w:r>
    </w:p>
    <w:p w14:paraId="6E3C22F7" w14:textId="77777777" w:rsidR="00236723" w:rsidRPr="00D22CCE" w:rsidRDefault="00236723" w:rsidP="00236723">
      <w:pPr>
        <w:pStyle w:val="PKTpunkt"/>
        <w:numPr>
          <w:ilvl w:val="0"/>
          <w:numId w:val="3"/>
        </w:numPr>
        <w:rPr>
          <w:rFonts w:asciiTheme="minorHAnsi" w:hAnsiTheme="minorHAnsi" w:cstheme="minorHAnsi"/>
        </w:rPr>
      </w:pPr>
      <w:r w:rsidRPr="00D22CCE">
        <w:rPr>
          <w:rFonts w:asciiTheme="minorHAnsi" w:hAnsiTheme="minorHAnsi" w:cstheme="minorHAnsi"/>
        </w:rPr>
        <w:t>trybie postępowania mającym zastosowanie w przypadku zgłoszenia;</w:t>
      </w:r>
    </w:p>
    <w:p w14:paraId="14164F06" w14:textId="77777777" w:rsidR="00236723" w:rsidRPr="00D22CCE" w:rsidRDefault="00236723" w:rsidP="00236723">
      <w:pPr>
        <w:pStyle w:val="PKTpunkt"/>
        <w:numPr>
          <w:ilvl w:val="0"/>
          <w:numId w:val="3"/>
        </w:numPr>
        <w:rPr>
          <w:rFonts w:asciiTheme="minorHAnsi" w:hAnsiTheme="minorHAnsi" w:cstheme="minorHAnsi"/>
        </w:rPr>
      </w:pPr>
      <w:r w:rsidRPr="00D22CCE">
        <w:rPr>
          <w:rFonts w:asciiTheme="minorHAnsi" w:hAnsiTheme="minorHAnsi" w:cstheme="minorHAnsi"/>
        </w:rPr>
        <w:t>terminie przekazania informacji zwrotnej, formie oraz zawartości takiej informacji;</w:t>
      </w:r>
    </w:p>
    <w:p w14:paraId="36E2653C" w14:textId="77777777" w:rsidR="00236723" w:rsidRPr="00D22CCE" w:rsidRDefault="00236723" w:rsidP="00236723">
      <w:pPr>
        <w:pStyle w:val="PKTpunkt"/>
        <w:numPr>
          <w:ilvl w:val="0"/>
          <w:numId w:val="3"/>
        </w:numPr>
        <w:rPr>
          <w:rFonts w:asciiTheme="minorHAnsi" w:hAnsiTheme="minorHAnsi" w:cstheme="minorHAnsi"/>
        </w:rPr>
      </w:pPr>
      <w:r w:rsidRPr="00D22CCE">
        <w:rPr>
          <w:rFonts w:asciiTheme="minorHAnsi" w:hAnsiTheme="minorHAnsi" w:cstheme="minorHAnsi"/>
        </w:rPr>
        <w:t>zasadach poufności mających zastosowanie do zgłoszeń, w tym informacje związane z przetwarzaniem danych osobowych;</w:t>
      </w:r>
    </w:p>
    <w:p w14:paraId="26527049" w14:textId="77777777" w:rsidR="00236723" w:rsidRPr="00D22CCE" w:rsidRDefault="00236723" w:rsidP="00236723">
      <w:pPr>
        <w:pStyle w:val="PKTpunkt"/>
        <w:numPr>
          <w:ilvl w:val="0"/>
          <w:numId w:val="3"/>
        </w:numPr>
        <w:rPr>
          <w:rFonts w:asciiTheme="minorHAnsi" w:hAnsiTheme="minorHAnsi" w:cstheme="minorHAnsi"/>
        </w:rPr>
      </w:pPr>
      <w:r w:rsidRPr="00D22CCE">
        <w:rPr>
          <w:rFonts w:asciiTheme="minorHAnsi" w:hAnsiTheme="minorHAnsi" w:cstheme="minorHAnsi"/>
        </w:rPr>
        <w:lastRenderedPageBreak/>
        <w:t>zasadach przetwarzania danych osobowych, o których mowa w art. 8 RODO, a także zasadach przetwarzania danych osobowych oraz informacji podawanych w przypadku zbierania danych od osoby, której dane dotyczą, uregulowanych odpowiednio w art. 5 i art. 13 RODO, art. 13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 wykonywania kar, w sprawie swobodnego przepływu takich danych oraz uchylającej decyzję ramową Rady 2008/977/WSiSW (Dz. Urz. UE L 119 z 04.05.2016, str. 89, z późn. zm.) albo art. 15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43AA70EB" w14:textId="77777777" w:rsidR="00236723" w:rsidRPr="00D22CCE" w:rsidRDefault="00236723" w:rsidP="00236723">
      <w:pPr>
        <w:pStyle w:val="PKTpunkt"/>
        <w:numPr>
          <w:ilvl w:val="0"/>
          <w:numId w:val="3"/>
        </w:numPr>
        <w:rPr>
          <w:rFonts w:asciiTheme="minorHAnsi" w:hAnsiTheme="minorHAnsi" w:cstheme="minorHAnsi"/>
        </w:rPr>
      </w:pPr>
      <w:r w:rsidRPr="00D22CCE">
        <w:rPr>
          <w:rFonts w:asciiTheme="minorHAnsi" w:hAnsiTheme="minorHAnsi" w:cstheme="minorHAnsi"/>
        </w:rPr>
        <w:t>charakterze działań następczych podejmowanych w związku ze zgłoszeniem;</w:t>
      </w:r>
    </w:p>
    <w:p w14:paraId="7CBABD63" w14:textId="77777777" w:rsidR="00236723" w:rsidRPr="00D22CCE" w:rsidRDefault="00236723" w:rsidP="00236723">
      <w:pPr>
        <w:pStyle w:val="PKTpunkt"/>
        <w:numPr>
          <w:ilvl w:val="0"/>
          <w:numId w:val="3"/>
        </w:numPr>
        <w:rPr>
          <w:rFonts w:asciiTheme="minorHAnsi" w:hAnsiTheme="minorHAnsi" w:cstheme="minorHAnsi"/>
        </w:rPr>
      </w:pPr>
      <w:r w:rsidRPr="00D22CCE">
        <w:rPr>
          <w:rFonts w:asciiTheme="minorHAnsi" w:hAnsiTheme="minorHAnsi" w:cstheme="minorHAnsi"/>
        </w:rPr>
        <w:t>środkach ochrony prawnej i procedurach służących ochronie przed działaniami odwetowymi oraz dostępności poufnej porady dla osób rozważających dokonanie zgłoszenia;</w:t>
      </w:r>
    </w:p>
    <w:p w14:paraId="23006CE3" w14:textId="77777777" w:rsidR="00236723" w:rsidRPr="00D22CCE" w:rsidRDefault="00236723" w:rsidP="00236723">
      <w:pPr>
        <w:pStyle w:val="PKTpunkt"/>
        <w:numPr>
          <w:ilvl w:val="0"/>
          <w:numId w:val="3"/>
        </w:numPr>
        <w:rPr>
          <w:rFonts w:asciiTheme="minorHAnsi" w:hAnsiTheme="minorHAnsi" w:cstheme="minorHAnsi"/>
        </w:rPr>
      </w:pPr>
      <w:r w:rsidRPr="00D22CCE">
        <w:rPr>
          <w:rFonts w:asciiTheme="minorHAnsi" w:hAnsiTheme="minorHAnsi" w:cstheme="minorHAnsi"/>
        </w:rPr>
        <w:t>warunkach na jakich sygnalista jest chroniony przed ponoszeniem odpowiedzialności za naruszenie poufności zgodnie z art. 16 ustawy;</w:t>
      </w:r>
    </w:p>
    <w:p w14:paraId="625E05EC" w14:textId="77777777" w:rsidR="00236723" w:rsidRPr="00D22CCE" w:rsidRDefault="00236723" w:rsidP="00236723">
      <w:pPr>
        <w:pStyle w:val="PKTpunkt"/>
        <w:numPr>
          <w:ilvl w:val="0"/>
          <w:numId w:val="3"/>
        </w:numPr>
        <w:rPr>
          <w:rFonts w:asciiTheme="minorHAnsi" w:hAnsiTheme="minorHAnsi" w:cstheme="minorHAnsi"/>
        </w:rPr>
      </w:pPr>
      <w:r w:rsidRPr="00D22CCE">
        <w:rPr>
          <w:rFonts w:asciiTheme="minorHAnsi" w:hAnsiTheme="minorHAnsi" w:cstheme="minorHAnsi"/>
        </w:rPr>
        <w:t>zachęcie do korzystania z procedury zgłoszeń wewnętrznych podmiotu prawnego, którego zgłoszenie naruszenia prawa ma dotyczyć;</w:t>
      </w:r>
    </w:p>
    <w:p w14:paraId="4C16172F" w14:textId="77777777" w:rsidR="00236723" w:rsidRPr="00D22CCE" w:rsidRDefault="00236723" w:rsidP="00236723">
      <w:pPr>
        <w:pStyle w:val="PKTpunkt"/>
        <w:numPr>
          <w:ilvl w:val="0"/>
          <w:numId w:val="3"/>
        </w:numPr>
        <w:rPr>
          <w:rFonts w:asciiTheme="minorHAnsi" w:hAnsiTheme="minorHAnsi" w:cstheme="minorHAnsi"/>
        </w:rPr>
      </w:pPr>
      <w:r w:rsidRPr="00D22CCE">
        <w:rPr>
          <w:rFonts w:asciiTheme="minorHAnsi" w:hAnsiTheme="minorHAnsi" w:cstheme="minorHAnsi"/>
        </w:rPr>
        <w:t>danych kontaktowych Rzecznika Praw Obywatelskich.</w:t>
      </w:r>
    </w:p>
    <w:p w14:paraId="068447DC" w14:textId="77777777" w:rsidR="00236723" w:rsidRDefault="00236723" w:rsidP="00A75843">
      <w:pPr>
        <w:pStyle w:val="TEKSTZacznikido"/>
        <w:ind w:left="5950"/>
        <w:rPr>
          <w:rFonts w:asciiTheme="minorHAnsi" w:hAnsiTheme="minorHAnsi" w:cstheme="minorHAnsi"/>
          <w:szCs w:val="24"/>
        </w:rPr>
      </w:pPr>
    </w:p>
    <w:p w14:paraId="1BC577F9" w14:textId="77777777" w:rsidR="00D22CCE" w:rsidRDefault="00D22CCE" w:rsidP="00A75843">
      <w:pPr>
        <w:pStyle w:val="TEKSTZacznikido"/>
        <w:ind w:left="5950"/>
        <w:rPr>
          <w:rFonts w:asciiTheme="minorHAnsi" w:hAnsiTheme="minorHAnsi" w:cstheme="minorHAnsi"/>
          <w:szCs w:val="24"/>
        </w:rPr>
      </w:pPr>
    </w:p>
    <w:p w14:paraId="01985604" w14:textId="77777777" w:rsidR="00D22CCE" w:rsidRDefault="00D22CCE" w:rsidP="00236723">
      <w:pPr>
        <w:pStyle w:val="TEKSTZacznikido"/>
        <w:rPr>
          <w:rFonts w:asciiTheme="minorHAnsi" w:hAnsiTheme="minorHAnsi" w:cstheme="minorHAnsi"/>
          <w:szCs w:val="24"/>
        </w:rPr>
      </w:pPr>
    </w:p>
    <w:p w14:paraId="4C2880AA" w14:textId="77777777" w:rsidR="00D22CCE" w:rsidRDefault="00D22CCE" w:rsidP="00236723">
      <w:pPr>
        <w:pStyle w:val="TEKSTZacznikido"/>
        <w:rPr>
          <w:rFonts w:asciiTheme="minorHAnsi" w:hAnsiTheme="minorHAnsi" w:cstheme="minorHAnsi"/>
          <w:szCs w:val="24"/>
        </w:rPr>
      </w:pPr>
    </w:p>
    <w:p w14:paraId="07362109" w14:textId="77777777" w:rsidR="00957342" w:rsidRDefault="00957342" w:rsidP="00236723">
      <w:pPr>
        <w:pStyle w:val="TEKSTZacznikido"/>
        <w:rPr>
          <w:rFonts w:asciiTheme="minorHAnsi" w:hAnsiTheme="minorHAnsi" w:cstheme="minorHAnsi"/>
          <w:szCs w:val="24"/>
        </w:rPr>
      </w:pPr>
    </w:p>
    <w:p w14:paraId="452207F6" w14:textId="77777777" w:rsidR="00957342" w:rsidRDefault="00957342" w:rsidP="00236723">
      <w:pPr>
        <w:pStyle w:val="TEKSTZacznikido"/>
        <w:rPr>
          <w:rFonts w:asciiTheme="minorHAnsi" w:hAnsiTheme="minorHAnsi" w:cstheme="minorHAnsi"/>
          <w:szCs w:val="24"/>
        </w:rPr>
      </w:pPr>
    </w:p>
    <w:p w14:paraId="7ECBCA6E" w14:textId="77777777" w:rsidR="00957342" w:rsidRDefault="00957342" w:rsidP="00236723">
      <w:pPr>
        <w:pStyle w:val="TEKSTZacznikido"/>
        <w:rPr>
          <w:rFonts w:asciiTheme="minorHAnsi" w:hAnsiTheme="minorHAnsi" w:cstheme="minorHAnsi"/>
          <w:szCs w:val="24"/>
        </w:rPr>
      </w:pPr>
    </w:p>
    <w:p w14:paraId="0B2FBBA2" w14:textId="77777777" w:rsidR="00957342" w:rsidRDefault="00957342" w:rsidP="00236723">
      <w:pPr>
        <w:pStyle w:val="TEKSTZacznikido"/>
        <w:rPr>
          <w:rFonts w:asciiTheme="minorHAnsi" w:hAnsiTheme="minorHAnsi" w:cstheme="minorHAnsi"/>
          <w:szCs w:val="24"/>
        </w:rPr>
      </w:pPr>
    </w:p>
    <w:p w14:paraId="02186B91" w14:textId="77777777" w:rsidR="00957342" w:rsidRDefault="00957342" w:rsidP="00236723">
      <w:pPr>
        <w:pStyle w:val="TEKSTZacznikido"/>
        <w:rPr>
          <w:rFonts w:asciiTheme="minorHAnsi" w:hAnsiTheme="minorHAnsi" w:cstheme="minorHAnsi"/>
          <w:szCs w:val="24"/>
        </w:rPr>
      </w:pPr>
    </w:p>
    <w:p w14:paraId="1469DEF7" w14:textId="77777777" w:rsidR="00957342" w:rsidRDefault="00957342" w:rsidP="00236723">
      <w:pPr>
        <w:pStyle w:val="TEKSTZacznikido"/>
        <w:rPr>
          <w:rFonts w:asciiTheme="minorHAnsi" w:hAnsiTheme="minorHAnsi" w:cstheme="minorHAnsi"/>
          <w:szCs w:val="24"/>
        </w:rPr>
      </w:pPr>
    </w:p>
    <w:p w14:paraId="48DCCFDA" w14:textId="77777777" w:rsidR="00D22CCE" w:rsidRDefault="00D22CCE" w:rsidP="00236723">
      <w:pPr>
        <w:pStyle w:val="TEKSTZacznikido"/>
        <w:rPr>
          <w:rFonts w:asciiTheme="minorHAnsi" w:hAnsiTheme="minorHAnsi" w:cstheme="minorHAnsi"/>
          <w:szCs w:val="24"/>
        </w:rPr>
      </w:pPr>
    </w:p>
    <w:p w14:paraId="678CC2AE" w14:textId="77777777" w:rsidR="00D22CCE" w:rsidRDefault="00D22CCE" w:rsidP="00957342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071B042F" w14:textId="5639C3B6" w:rsidR="00A56933" w:rsidRPr="00A56933" w:rsidRDefault="00A56933">
      <w:pPr>
        <w:pStyle w:val="Tre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  <w:sectPr w:rsidR="00A56933" w:rsidRPr="00A56933" w:rsidSect="004C195E"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327C2510" w14:textId="78C3AEBE" w:rsidR="00A56933" w:rsidRPr="00A56933" w:rsidRDefault="00A56933" w:rsidP="00A56933">
      <w:pPr>
        <w:spacing w:line="240" w:lineRule="auto"/>
        <w:ind w:left="10773"/>
        <w:rPr>
          <w:rFonts w:asciiTheme="minorHAnsi" w:eastAsia="Times New Roman" w:hAnsiTheme="minorHAnsi" w:cstheme="minorHAnsi"/>
          <w:color w:val="000000"/>
          <w:szCs w:val="24"/>
        </w:rPr>
      </w:pPr>
      <w:bookmarkStart w:id="7" w:name="_Hlk171496779"/>
      <w:bookmarkStart w:id="8" w:name="_Hlk93414567"/>
      <w:r>
        <w:rPr>
          <w:rFonts w:asciiTheme="minorHAnsi" w:hAnsiTheme="minorHAnsi" w:cstheme="minorHAnsi"/>
          <w:szCs w:val="24"/>
        </w:rPr>
        <w:lastRenderedPageBreak/>
        <w:t>Z</w:t>
      </w:r>
      <w:r w:rsidRPr="00A56933">
        <w:rPr>
          <w:rFonts w:asciiTheme="minorHAnsi" w:hAnsiTheme="minorHAnsi" w:cstheme="minorHAnsi"/>
          <w:szCs w:val="24"/>
        </w:rPr>
        <w:t>ałącznik n</w:t>
      </w:r>
      <w:r w:rsidR="00D22CCE">
        <w:rPr>
          <w:rFonts w:asciiTheme="minorHAnsi" w:hAnsiTheme="minorHAnsi" w:cstheme="minorHAnsi"/>
          <w:szCs w:val="24"/>
        </w:rPr>
        <w:t xml:space="preserve">r </w:t>
      </w:r>
      <w:r w:rsidR="00957342">
        <w:rPr>
          <w:rFonts w:asciiTheme="minorHAnsi" w:hAnsiTheme="minorHAnsi" w:cstheme="minorHAnsi"/>
          <w:szCs w:val="24"/>
        </w:rPr>
        <w:t>2</w:t>
      </w:r>
      <w:r w:rsidR="00236723">
        <w:rPr>
          <w:rFonts w:asciiTheme="minorHAnsi" w:hAnsiTheme="minorHAnsi" w:cstheme="minorHAnsi"/>
          <w:szCs w:val="24"/>
        </w:rPr>
        <w:t xml:space="preserve"> do zarządzenia nr PPIS.110.15</w:t>
      </w:r>
      <w:r w:rsidRPr="00A56933">
        <w:rPr>
          <w:rFonts w:asciiTheme="minorHAnsi" w:hAnsiTheme="minorHAnsi" w:cstheme="minorHAnsi"/>
          <w:szCs w:val="24"/>
        </w:rPr>
        <w:t xml:space="preserve">.2024 z dnia </w:t>
      </w:r>
      <w:r w:rsidR="00957342">
        <w:rPr>
          <w:rFonts w:asciiTheme="minorHAnsi" w:hAnsiTheme="minorHAnsi" w:cstheme="minorHAnsi"/>
          <w:szCs w:val="24"/>
        </w:rPr>
        <w:t>18.</w:t>
      </w:r>
      <w:r w:rsidR="00236723">
        <w:rPr>
          <w:rFonts w:asciiTheme="minorHAnsi" w:hAnsiTheme="minorHAnsi" w:cstheme="minorHAnsi"/>
          <w:szCs w:val="24"/>
        </w:rPr>
        <w:t>12</w:t>
      </w:r>
      <w:r w:rsidRPr="00A56933">
        <w:rPr>
          <w:rFonts w:asciiTheme="minorHAnsi" w:hAnsiTheme="minorHAnsi" w:cstheme="minorHAnsi"/>
          <w:szCs w:val="24"/>
        </w:rPr>
        <w:t>.2024r.</w:t>
      </w:r>
    </w:p>
    <w:p w14:paraId="5FA6B42C" w14:textId="77777777" w:rsidR="00652626" w:rsidRPr="00DA4060" w:rsidRDefault="00652626" w:rsidP="00652626">
      <w:pPr>
        <w:pStyle w:val="TEKSTZacznikido"/>
        <w:rPr>
          <w:rFonts w:asciiTheme="minorHAnsi" w:hAnsiTheme="minorHAnsi" w:cstheme="minorHAnsi"/>
          <w:szCs w:val="24"/>
        </w:rPr>
      </w:pPr>
    </w:p>
    <w:bookmarkEnd w:id="7"/>
    <w:p w14:paraId="195AE244" w14:textId="07D6EED5" w:rsidR="00652626" w:rsidRPr="00DA4060" w:rsidRDefault="00652626" w:rsidP="00652626">
      <w:pPr>
        <w:jc w:val="center"/>
        <w:rPr>
          <w:rFonts w:asciiTheme="minorHAnsi" w:hAnsiTheme="minorHAnsi" w:cstheme="minorHAnsi"/>
          <w:i/>
          <w:szCs w:val="24"/>
        </w:rPr>
      </w:pPr>
      <w:r w:rsidRPr="00DA4060">
        <w:rPr>
          <w:rFonts w:asciiTheme="minorHAnsi" w:hAnsiTheme="minorHAnsi" w:cstheme="minorHAnsi"/>
          <w:i/>
          <w:szCs w:val="24"/>
        </w:rPr>
        <w:t>Wzó</w:t>
      </w:r>
      <w:r w:rsidR="00957342">
        <w:rPr>
          <w:rFonts w:asciiTheme="minorHAnsi" w:hAnsiTheme="minorHAnsi" w:cstheme="minorHAnsi"/>
          <w:i/>
          <w:szCs w:val="24"/>
        </w:rPr>
        <w:t>r</w:t>
      </w:r>
    </w:p>
    <w:p w14:paraId="4EA6FBDB" w14:textId="77777777" w:rsidR="00652626" w:rsidRPr="00DA4060" w:rsidRDefault="00652626" w:rsidP="00652626">
      <w:pPr>
        <w:jc w:val="center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 xml:space="preserve">REJESTR </w:t>
      </w:r>
      <w:r w:rsidR="00236723">
        <w:rPr>
          <w:rFonts w:asciiTheme="minorHAnsi" w:hAnsiTheme="minorHAnsi" w:cstheme="minorHAnsi"/>
          <w:szCs w:val="24"/>
        </w:rPr>
        <w:t>ZGŁOSZEŃ Z</w:t>
      </w:r>
      <w:r w:rsidRPr="00DA4060">
        <w:rPr>
          <w:rFonts w:asciiTheme="minorHAnsi" w:hAnsiTheme="minorHAnsi" w:cstheme="minorHAnsi"/>
          <w:szCs w:val="24"/>
        </w:rPr>
        <w:t>EWNĘTRZNYCH</w:t>
      </w:r>
    </w:p>
    <w:p w14:paraId="7718E064" w14:textId="77777777" w:rsidR="00652626" w:rsidRPr="00DA4060" w:rsidRDefault="00652626" w:rsidP="00652626">
      <w:pPr>
        <w:rPr>
          <w:rFonts w:asciiTheme="minorHAnsi" w:hAnsiTheme="minorHAnsi" w:cstheme="minorHAnsi"/>
          <w:szCs w:val="24"/>
        </w:rPr>
      </w:pPr>
    </w:p>
    <w:tbl>
      <w:tblPr>
        <w:tblStyle w:val="Tabela-Siatka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76"/>
        <w:gridCol w:w="1276"/>
        <w:gridCol w:w="1275"/>
        <w:gridCol w:w="1701"/>
        <w:gridCol w:w="1281"/>
        <w:gridCol w:w="3822"/>
        <w:gridCol w:w="1418"/>
        <w:gridCol w:w="1139"/>
      </w:tblGrid>
      <w:tr w:rsidR="00652626" w:rsidRPr="00DA4060" w14:paraId="4C82986D" w14:textId="77777777" w:rsidTr="00167D49">
        <w:trPr>
          <w:trHeight w:val="851"/>
          <w:jc w:val="center"/>
        </w:trPr>
        <w:tc>
          <w:tcPr>
            <w:tcW w:w="562" w:type="dxa"/>
            <w:vAlign w:val="center"/>
          </w:tcPr>
          <w:p w14:paraId="10654262" w14:textId="77777777" w:rsidR="00652626" w:rsidRPr="00167D49" w:rsidRDefault="00652626" w:rsidP="004D3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7D49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276" w:type="dxa"/>
            <w:vAlign w:val="center"/>
          </w:tcPr>
          <w:p w14:paraId="17B06C5E" w14:textId="77777777" w:rsidR="00652626" w:rsidRPr="00167D49" w:rsidRDefault="00652626" w:rsidP="004D3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7D49">
              <w:rPr>
                <w:rFonts w:asciiTheme="minorHAnsi" w:hAnsiTheme="minorHAnsi" w:cstheme="minorHAnsi"/>
                <w:sz w:val="22"/>
                <w:szCs w:val="22"/>
              </w:rPr>
              <w:t>Numer zgłoszenia</w:t>
            </w:r>
          </w:p>
        </w:tc>
        <w:tc>
          <w:tcPr>
            <w:tcW w:w="1276" w:type="dxa"/>
            <w:vAlign w:val="center"/>
          </w:tcPr>
          <w:p w14:paraId="6639FF8E" w14:textId="77777777" w:rsidR="00652626" w:rsidRPr="00167D49" w:rsidRDefault="00652626" w:rsidP="004D3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7D49">
              <w:rPr>
                <w:rFonts w:asciiTheme="minorHAnsi" w:hAnsiTheme="minorHAnsi" w:cstheme="minorHAnsi"/>
                <w:sz w:val="22"/>
                <w:szCs w:val="22"/>
              </w:rPr>
              <w:t>Data dokonania zgłoszenia (data rejestracji)</w:t>
            </w:r>
          </w:p>
        </w:tc>
        <w:tc>
          <w:tcPr>
            <w:tcW w:w="1276" w:type="dxa"/>
            <w:vAlign w:val="center"/>
          </w:tcPr>
          <w:p w14:paraId="5A0DC745" w14:textId="77777777" w:rsidR="00652626" w:rsidRPr="00167D49" w:rsidRDefault="00652626" w:rsidP="004D3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7D49">
              <w:rPr>
                <w:rFonts w:asciiTheme="minorHAnsi" w:hAnsiTheme="minorHAnsi" w:cstheme="minorHAnsi"/>
                <w:sz w:val="22"/>
                <w:szCs w:val="22"/>
              </w:rPr>
              <w:t>Przedmiot naruszenia prawa</w:t>
            </w:r>
          </w:p>
        </w:tc>
        <w:tc>
          <w:tcPr>
            <w:tcW w:w="1275" w:type="dxa"/>
            <w:vAlign w:val="center"/>
          </w:tcPr>
          <w:p w14:paraId="5DA2965B" w14:textId="77777777" w:rsidR="00652626" w:rsidRPr="00167D49" w:rsidRDefault="00652626" w:rsidP="004D3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7D49">
              <w:rPr>
                <w:rFonts w:asciiTheme="minorHAnsi" w:hAnsiTheme="minorHAnsi" w:cstheme="minorHAnsi"/>
                <w:sz w:val="22"/>
                <w:szCs w:val="22"/>
              </w:rPr>
              <w:t>Dane osobowe sygnalisty</w:t>
            </w:r>
          </w:p>
        </w:tc>
        <w:tc>
          <w:tcPr>
            <w:tcW w:w="1701" w:type="dxa"/>
            <w:vAlign w:val="center"/>
          </w:tcPr>
          <w:p w14:paraId="416EF74D" w14:textId="77777777" w:rsidR="00652626" w:rsidRPr="00167D49" w:rsidRDefault="00652626" w:rsidP="004D3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7D49">
              <w:rPr>
                <w:rFonts w:asciiTheme="minorHAnsi" w:hAnsiTheme="minorHAnsi" w:cstheme="minorHAnsi"/>
                <w:sz w:val="22"/>
                <w:szCs w:val="22"/>
              </w:rPr>
              <w:t xml:space="preserve"> Dane osobowe osoby, której dotyczy zgłoszenie</w:t>
            </w:r>
          </w:p>
        </w:tc>
        <w:tc>
          <w:tcPr>
            <w:tcW w:w="1281" w:type="dxa"/>
            <w:vAlign w:val="center"/>
          </w:tcPr>
          <w:p w14:paraId="5912216F" w14:textId="77777777" w:rsidR="00652626" w:rsidRPr="00167D49" w:rsidRDefault="00652626" w:rsidP="004D3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7D49">
              <w:rPr>
                <w:rFonts w:asciiTheme="minorHAnsi" w:eastAsia="Calibri" w:hAnsiTheme="minorHAnsi" w:cstheme="minorHAnsi"/>
                <w:sz w:val="22"/>
                <w:szCs w:val="22"/>
              </w:rPr>
              <w:t>Adres do kontaktu sygnalisty</w:t>
            </w:r>
          </w:p>
        </w:tc>
        <w:tc>
          <w:tcPr>
            <w:tcW w:w="3822" w:type="dxa"/>
            <w:vAlign w:val="center"/>
          </w:tcPr>
          <w:p w14:paraId="27997EB6" w14:textId="77777777" w:rsidR="00652626" w:rsidRPr="00167D49" w:rsidRDefault="00652626" w:rsidP="004D3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7D49">
              <w:rPr>
                <w:rFonts w:asciiTheme="minorHAnsi" w:eastAsia="Calibri" w:hAnsiTheme="minorHAnsi" w:cstheme="minorHAnsi"/>
                <w:sz w:val="22"/>
                <w:szCs w:val="22"/>
              </w:rPr>
              <w:t>Informacja o podjętych działaniach następczych (w tym także informacja o pozostawieniu zgłoszenia bez rozpatrzenia wraz z uzasadnieniem)</w:t>
            </w:r>
          </w:p>
        </w:tc>
        <w:tc>
          <w:tcPr>
            <w:tcW w:w="1418" w:type="dxa"/>
            <w:vAlign w:val="center"/>
          </w:tcPr>
          <w:p w14:paraId="469EC85C" w14:textId="77777777" w:rsidR="00652626" w:rsidRPr="00167D49" w:rsidRDefault="00652626" w:rsidP="004D3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7D49">
              <w:rPr>
                <w:rFonts w:asciiTheme="minorHAnsi" w:eastAsia="Calibri" w:hAnsiTheme="minorHAnsi" w:cstheme="minorHAnsi"/>
                <w:sz w:val="22"/>
                <w:szCs w:val="22"/>
              </w:rPr>
              <w:t>Data zakończenia sprawy</w:t>
            </w:r>
          </w:p>
        </w:tc>
        <w:tc>
          <w:tcPr>
            <w:tcW w:w="1139" w:type="dxa"/>
            <w:vAlign w:val="center"/>
          </w:tcPr>
          <w:p w14:paraId="54794CC2" w14:textId="77777777" w:rsidR="00652626" w:rsidRPr="00167D49" w:rsidRDefault="00652626" w:rsidP="004D3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7D49">
              <w:rPr>
                <w:rFonts w:asciiTheme="minorHAnsi" w:eastAsia="Calibri" w:hAnsiTheme="minorHAnsi" w:cstheme="minorHAnsi"/>
                <w:sz w:val="22"/>
                <w:szCs w:val="22"/>
              </w:rPr>
              <w:t>UWAGI</w:t>
            </w:r>
          </w:p>
        </w:tc>
      </w:tr>
      <w:tr w:rsidR="00652626" w:rsidRPr="00DA4060" w14:paraId="6ABEC82D" w14:textId="77777777" w:rsidTr="00167D49">
        <w:trPr>
          <w:trHeight w:val="851"/>
          <w:jc w:val="center"/>
        </w:trPr>
        <w:tc>
          <w:tcPr>
            <w:tcW w:w="562" w:type="dxa"/>
          </w:tcPr>
          <w:p w14:paraId="491E614B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D874FF7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B1388C7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77731028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143FD4E1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</w:tcPr>
          <w:p w14:paraId="6FD68970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81" w:type="dxa"/>
          </w:tcPr>
          <w:p w14:paraId="14637564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22" w:type="dxa"/>
          </w:tcPr>
          <w:p w14:paraId="469B3FCA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8" w:type="dxa"/>
          </w:tcPr>
          <w:p w14:paraId="4CEB06A4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9" w:type="dxa"/>
          </w:tcPr>
          <w:p w14:paraId="6F6AAEBF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DA4060" w14:paraId="67A1DB62" w14:textId="77777777" w:rsidTr="00167D49">
        <w:trPr>
          <w:trHeight w:val="851"/>
          <w:jc w:val="center"/>
        </w:trPr>
        <w:tc>
          <w:tcPr>
            <w:tcW w:w="562" w:type="dxa"/>
          </w:tcPr>
          <w:p w14:paraId="34124AAD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CC7B101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3DE4B41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1F9D8EE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3903CD8C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</w:tcPr>
          <w:p w14:paraId="61F13858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81" w:type="dxa"/>
          </w:tcPr>
          <w:p w14:paraId="7E0B628E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22" w:type="dxa"/>
          </w:tcPr>
          <w:p w14:paraId="15D0D295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8" w:type="dxa"/>
          </w:tcPr>
          <w:p w14:paraId="072B4E50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9" w:type="dxa"/>
          </w:tcPr>
          <w:p w14:paraId="2367FEAC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DA4060" w14:paraId="15CF2032" w14:textId="77777777" w:rsidTr="00167D49">
        <w:trPr>
          <w:trHeight w:val="851"/>
          <w:jc w:val="center"/>
        </w:trPr>
        <w:tc>
          <w:tcPr>
            <w:tcW w:w="562" w:type="dxa"/>
          </w:tcPr>
          <w:p w14:paraId="476A22B5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DC24701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12AD59E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351E996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87AFB82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</w:tcPr>
          <w:p w14:paraId="710F5FCC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81" w:type="dxa"/>
          </w:tcPr>
          <w:p w14:paraId="75DB1070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22" w:type="dxa"/>
          </w:tcPr>
          <w:p w14:paraId="7012984A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8" w:type="dxa"/>
          </w:tcPr>
          <w:p w14:paraId="1469359D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9" w:type="dxa"/>
          </w:tcPr>
          <w:p w14:paraId="233A7CB6" w14:textId="77777777" w:rsidR="00652626" w:rsidRPr="00DA4060" w:rsidRDefault="00652626" w:rsidP="004D378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bookmarkEnd w:id="8"/>
    </w:tbl>
    <w:p w14:paraId="4612DBFB" w14:textId="77777777" w:rsidR="00752A4C" w:rsidRPr="00DA4060" w:rsidRDefault="00752A4C" w:rsidP="004C195E">
      <w:pPr>
        <w:rPr>
          <w:rFonts w:asciiTheme="minorHAnsi" w:eastAsia="Calibri" w:hAnsiTheme="minorHAnsi" w:cstheme="minorHAnsi"/>
          <w:bCs/>
          <w:szCs w:val="24"/>
        </w:rPr>
        <w:sectPr w:rsidR="00752A4C" w:rsidRPr="00DA4060" w:rsidSect="00652626">
          <w:footnotePr>
            <w:numRestart w:val="eachSect"/>
          </w:footnotePr>
          <w:pgSz w:w="16838" w:h="11906" w:orient="landscape"/>
          <w:pgMar w:top="1418" w:right="1560" w:bottom="1416" w:left="1560" w:header="709" w:footer="709" w:gutter="0"/>
          <w:cols w:space="708"/>
          <w:titlePg/>
          <w:docGrid w:linePitch="326"/>
        </w:sectPr>
      </w:pPr>
    </w:p>
    <w:p w14:paraId="5C8E0067" w14:textId="77777777" w:rsidR="00752A4C" w:rsidRPr="00DA4060" w:rsidRDefault="00752A4C" w:rsidP="001535A2">
      <w:pPr>
        <w:jc w:val="both"/>
        <w:rPr>
          <w:rFonts w:asciiTheme="minorHAnsi" w:eastAsia="Calibri" w:hAnsiTheme="minorHAnsi" w:cstheme="minorHAnsi"/>
          <w:bCs/>
          <w:szCs w:val="24"/>
        </w:rPr>
      </w:pPr>
    </w:p>
    <w:sectPr w:rsidR="00752A4C" w:rsidRPr="00DA4060" w:rsidSect="00DF1DAB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544F6" w14:textId="77777777" w:rsidR="0094163C" w:rsidRDefault="0094163C">
      <w:r>
        <w:separator/>
      </w:r>
    </w:p>
  </w:endnote>
  <w:endnote w:type="continuationSeparator" w:id="0">
    <w:p w14:paraId="77A23A2E" w14:textId="77777777" w:rsidR="0094163C" w:rsidRDefault="0094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308D5" w14:textId="77777777" w:rsidR="0094163C" w:rsidRDefault="0094163C">
      <w:r>
        <w:separator/>
      </w:r>
    </w:p>
  </w:footnote>
  <w:footnote w:type="continuationSeparator" w:id="0">
    <w:p w14:paraId="6CCAA024" w14:textId="77777777" w:rsidR="0094163C" w:rsidRDefault="00941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D650E"/>
    <w:multiLevelType w:val="hybridMultilevel"/>
    <w:tmpl w:val="E6DAB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0850DA"/>
    <w:multiLevelType w:val="hybridMultilevel"/>
    <w:tmpl w:val="E34A3FCE"/>
    <w:lvl w:ilvl="0" w:tplc="8E18C57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718098">
    <w:abstractNumId w:val="1"/>
  </w:num>
  <w:num w:numId="2" w16cid:durableId="1703241666">
    <w:abstractNumId w:val="0"/>
  </w:num>
  <w:num w:numId="3" w16cid:durableId="715785715">
    <w:abstractNumId w:val="2"/>
  </w:num>
  <w:num w:numId="4" w16cid:durableId="176923398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7A"/>
    <w:rsid w:val="000012DA"/>
    <w:rsid w:val="00001944"/>
    <w:rsid w:val="0000246E"/>
    <w:rsid w:val="00003862"/>
    <w:rsid w:val="00011B4D"/>
    <w:rsid w:val="00012A35"/>
    <w:rsid w:val="00016099"/>
    <w:rsid w:val="00017DC2"/>
    <w:rsid w:val="00021105"/>
    <w:rsid w:val="00021522"/>
    <w:rsid w:val="00021E72"/>
    <w:rsid w:val="00023471"/>
    <w:rsid w:val="00023F13"/>
    <w:rsid w:val="00030634"/>
    <w:rsid w:val="00031352"/>
    <w:rsid w:val="000319C1"/>
    <w:rsid w:val="00031A8B"/>
    <w:rsid w:val="00031BCA"/>
    <w:rsid w:val="000324E5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A5B"/>
    <w:rsid w:val="00060D87"/>
    <w:rsid w:val="000615A5"/>
    <w:rsid w:val="00064E4C"/>
    <w:rsid w:val="00066901"/>
    <w:rsid w:val="000706C7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B298D"/>
    <w:rsid w:val="000B3FD8"/>
    <w:rsid w:val="000B42CD"/>
    <w:rsid w:val="000B5B2D"/>
    <w:rsid w:val="000B5DCE"/>
    <w:rsid w:val="000C05BA"/>
    <w:rsid w:val="000C0E8F"/>
    <w:rsid w:val="000C49E1"/>
    <w:rsid w:val="000C4BC4"/>
    <w:rsid w:val="000C4FE5"/>
    <w:rsid w:val="000D0110"/>
    <w:rsid w:val="000D2468"/>
    <w:rsid w:val="000D27F3"/>
    <w:rsid w:val="000D318A"/>
    <w:rsid w:val="000D6173"/>
    <w:rsid w:val="000D6F83"/>
    <w:rsid w:val="000E0CDF"/>
    <w:rsid w:val="000E25CC"/>
    <w:rsid w:val="000E3694"/>
    <w:rsid w:val="000E490F"/>
    <w:rsid w:val="000E6241"/>
    <w:rsid w:val="000F2BE3"/>
    <w:rsid w:val="000F3D0D"/>
    <w:rsid w:val="000F4227"/>
    <w:rsid w:val="000F6ED4"/>
    <w:rsid w:val="000F7A6E"/>
    <w:rsid w:val="001016A2"/>
    <w:rsid w:val="001042BA"/>
    <w:rsid w:val="00106BA6"/>
    <w:rsid w:val="00106D03"/>
    <w:rsid w:val="00110465"/>
    <w:rsid w:val="00110628"/>
    <w:rsid w:val="0011245A"/>
    <w:rsid w:val="001126A7"/>
    <w:rsid w:val="0011493E"/>
    <w:rsid w:val="00115B72"/>
    <w:rsid w:val="001209EC"/>
    <w:rsid w:val="00120A9E"/>
    <w:rsid w:val="00120C12"/>
    <w:rsid w:val="001249ED"/>
    <w:rsid w:val="00125A9C"/>
    <w:rsid w:val="001270A2"/>
    <w:rsid w:val="00131237"/>
    <w:rsid w:val="001329AC"/>
    <w:rsid w:val="00133120"/>
    <w:rsid w:val="00134CA0"/>
    <w:rsid w:val="00135C2A"/>
    <w:rsid w:val="0014026F"/>
    <w:rsid w:val="00140BE9"/>
    <w:rsid w:val="001453AA"/>
    <w:rsid w:val="00147A47"/>
    <w:rsid w:val="00147AA1"/>
    <w:rsid w:val="001520CF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67D49"/>
    <w:rsid w:val="00172C6C"/>
    <w:rsid w:val="00172F7A"/>
    <w:rsid w:val="00173150"/>
    <w:rsid w:val="00173390"/>
    <w:rsid w:val="001736F0"/>
    <w:rsid w:val="00173BB3"/>
    <w:rsid w:val="001740D0"/>
    <w:rsid w:val="00174F2C"/>
    <w:rsid w:val="0017530F"/>
    <w:rsid w:val="00180F2A"/>
    <w:rsid w:val="00182319"/>
    <w:rsid w:val="00184B91"/>
    <w:rsid w:val="00184D4A"/>
    <w:rsid w:val="00186EC1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5BEF"/>
    <w:rsid w:val="001A615F"/>
    <w:rsid w:val="001A7F15"/>
    <w:rsid w:val="001B1E95"/>
    <w:rsid w:val="001B2D0D"/>
    <w:rsid w:val="001B342E"/>
    <w:rsid w:val="001C1832"/>
    <w:rsid w:val="001C188C"/>
    <w:rsid w:val="001C1ADE"/>
    <w:rsid w:val="001C336B"/>
    <w:rsid w:val="001C5CB1"/>
    <w:rsid w:val="001D1783"/>
    <w:rsid w:val="001D326B"/>
    <w:rsid w:val="001D53CD"/>
    <w:rsid w:val="001D55A3"/>
    <w:rsid w:val="001D5AF5"/>
    <w:rsid w:val="001D7B89"/>
    <w:rsid w:val="001E1E73"/>
    <w:rsid w:val="001E4E0C"/>
    <w:rsid w:val="001E526D"/>
    <w:rsid w:val="001E5655"/>
    <w:rsid w:val="001F11A2"/>
    <w:rsid w:val="001F1832"/>
    <w:rsid w:val="001F220F"/>
    <w:rsid w:val="001F25B3"/>
    <w:rsid w:val="001F6616"/>
    <w:rsid w:val="002014A9"/>
    <w:rsid w:val="00202BD4"/>
    <w:rsid w:val="002036D9"/>
    <w:rsid w:val="0020490E"/>
    <w:rsid w:val="00204A97"/>
    <w:rsid w:val="002055A1"/>
    <w:rsid w:val="00207FE1"/>
    <w:rsid w:val="002114EF"/>
    <w:rsid w:val="00214789"/>
    <w:rsid w:val="002166AD"/>
    <w:rsid w:val="00217871"/>
    <w:rsid w:val="00221ED8"/>
    <w:rsid w:val="002231EA"/>
    <w:rsid w:val="00223FDF"/>
    <w:rsid w:val="002279C0"/>
    <w:rsid w:val="00236723"/>
    <w:rsid w:val="0023727E"/>
    <w:rsid w:val="00237DA0"/>
    <w:rsid w:val="00242081"/>
    <w:rsid w:val="00242C01"/>
    <w:rsid w:val="00242D40"/>
    <w:rsid w:val="00243777"/>
    <w:rsid w:val="002441CD"/>
    <w:rsid w:val="00246FEB"/>
    <w:rsid w:val="00247495"/>
    <w:rsid w:val="002501A3"/>
    <w:rsid w:val="0025166C"/>
    <w:rsid w:val="00253787"/>
    <w:rsid w:val="002551C2"/>
    <w:rsid w:val="002555D4"/>
    <w:rsid w:val="002618B7"/>
    <w:rsid w:val="00261A16"/>
    <w:rsid w:val="00263522"/>
    <w:rsid w:val="00264EC6"/>
    <w:rsid w:val="00266BA8"/>
    <w:rsid w:val="00271013"/>
    <w:rsid w:val="0027116E"/>
    <w:rsid w:val="00273FE4"/>
    <w:rsid w:val="002765B4"/>
    <w:rsid w:val="00276783"/>
    <w:rsid w:val="00276A94"/>
    <w:rsid w:val="0028243F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364A"/>
    <w:rsid w:val="002B4429"/>
    <w:rsid w:val="002B68A6"/>
    <w:rsid w:val="002B7EA2"/>
    <w:rsid w:val="002B7FAF"/>
    <w:rsid w:val="002D0C4F"/>
    <w:rsid w:val="002D1004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F79"/>
    <w:rsid w:val="002E64FA"/>
    <w:rsid w:val="002F0A00"/>
    <w:rsid w:val="002F0CFA"/>
    <w:rsid w:val="002F2CB7"/>
    <w:rsid w:val="002F30C0"/>
    <w:rsid w:val="002F6177"/>
    <w:rsid w:val="002F669F"/>
    <w:rsid w:val="00301C97"/>
    <w:rsid w:val="00305535"/>
    <w:rsid w:val="003074F6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D45"/>
    <w:rsid w:val="0032569A"/>
    <w:rsid w:val="00325A1F"/>
    <w:rsid w:val="003268F9"/>
    <w:rsid w:val="00330BAF"/>
    <w:rsid w:val="003312B2"/>
    <w:rsid w:val="00334E3A"/>
    <w:rsid w:val="00335081"/>
    <w:rsid w:val="003361DD"/>
    <w:rsid w:val="00341A6A"/>
    <w:rsid w:val="00345B9C"/>
    <w:rsid w:val="00345EA9"/>
    <w:rsid w:val="0035021C"/>
    <w:rsid w:val="00352DAE"/>
    <w:rsid w:val="00354EB9"/>
    <w:rsid w:val="003602AE"/>
    <w:rsid w:val="00360929"/>
    <w:rsid w:val="00364684"/>
    <w:rsid w:val="003647D5"/>
    <w:rsid w:val="003648F2"/>
    <w:rsid w:val="003674B0"/>
    <w:rsid w:val="00375F1F"/>
    <w:rsid w:val="00376669"/>
    <w:rsid w:val="00376D81"/>
    <w:rsid w:val="00376F42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5FE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B000C"/>
    <w:rsid w:val="003B0F1D"/>
    <w:rsid w:val="003B24CE"/>
    <w:rsid w:val="003B4A57"/>
    <w:rsid w:val="003B7351"/>
    <w:rsid w:val="003C03EA"/>
    <w:rsid w:val="003C077A"/>
    <w:rsid w:val="003C0AD9"/>
    <w:rsid w:val="003C0ED0"/>
    <w:rsid w:val="003C1206"/>
    <w:rsid w:val="003C1D49"/>
    <w:rsid w:val="003C23CD"/>
    <w:rsid w:val="003C2DD7"/>
    <w:rsid w:val="003C35C4"/>
    <w:rsid w:val="003C60A0"/>
    <w:rsid w:val="003D1288"/>
    <w:rsid w:val="003D12C2"/>
    <w:rsid w:val="003D31B9"/>
    <w:rsid w:val="003D3867"/>
    <w:rsid w:val="003E0D1A"/>
    <w:rsid w:val="003E29F8"/>
    <w:rsid w:val="003E2DA3"/>
    <w:rsid w:val="003F020D"/>
    <w:rsid w:val="003F03D9"/>
    <w:rsid w:val="003F2FBE"/>
    <w:rsid w:val="003F318D"/>
    <w:rsid w:val="003F5BAE"/>
    <w:rsid w:val="003F6ED7"/>
    <w:rsid w:val="003F75AF"/>
    <w:rsid w:val="00401C84"/>
    <w:rsid w:val="00403210"/>
    <w:rsid w:val="004035BB"/>
    <w:rsid w:val="004035EB"/>
    <w:rsid w:val="00406899"/>
    <w:rsid w:val="00407332"/>
    <w:rsid w:val="00407828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4D9C"/>
    <w:rsid w:val="00445F4D"/>
    <w:rsid w:val="004504C0"/>
    <w:rsid w:val="004544BD"/>
    <w:rsid w:val="004550FB"/>
    <w:rsid w:val="0046111A"/>
    <w:rsid w:val="00462946"/>
    <w:rsid w:val="00463F43"/>
    <w:rsid w:val="00464B94"/>
    <w:rsid w:val="004653A8"/>
    <w:rsid w:val="00465A0B"/>
    <w:rsid w:val="004669F5"/>
    <w:rsid w:val="0047077C"/>
    <w:rsid w:val="00470B05"/>
    <w:rsid w:val="0047207C"/>
    <w:rsid w:val="00472CD6"/>
    <w:rsid w:val="00474E3C"/>
    <w:rsid w:val="00477C0C"/>
    <w:rsid w:val="00480A58"/>
    <w:rsid w:val="00482151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A77C2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B7733"/>
    <w:rsid w:val="004C05BD"/>
    <w:rsid w:val="004C195E"/>
    <w:rsid w:val="004C3B06"/>
    <w:rsid w:val="004C3F97"/>
    <w:rsid w:val="004C7EE7"/>
    <w:rsid w:val="004D0BE4"/>
    <w:rsid w:val="004D28A5"/>
    <w:rsid w:val="004D2DEE"/>
    <w:rsid w:val="004D2E1F"/>
    <w:rsid w:val="004D3789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211BC"/>
    <w:rsid w:val="00522DCF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79D9"/>
    <w:rsid w:val="00550133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64A4"/>
    <w:rsid w:val="00591124"/>
    <w:rsid w:val="00597024"/>
    <w:rsid w:val="005A0274"/>
    <w:rsid w:val="005A095C"/>
    <w:rsid w:val="005A17E7"/>
    <w:rsid w:val="005A4BFB"/>
    <w:rsid w:val="005A669D"/>
    <w:rsid w:val="005A6F29"/>
    <w:rsid w:val="005A75D8"/>
    <w:rsid w:val="005B713E"/>
    <w:rsid w:val="005B75C5"/>
    <w:rsid w:val="005C03B6"/>
    <w:rsid w:val="005C348E"/>
    <w:rsid w:val="005C4691"/>
    <w:rsid w:val="005C68E1"/>
    <w:rsid w:val="005C6A14"/>
    <w:rsid w:val="005D046F"/>
    <w:rsid w:val="005D3763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655"/>
    <w:rsid w:val="005E6C71"/>
    <w:rsid w:val="005F0963"/>
    <w:rsid w:val="005F2824"/>
    <w:rsid w:val="005F2EBA"/>
    <w:rsid w:val="005F35ED"/>
    <w:rsid w:val="005F3C7A"/>
    <w:rsid w:val="005F7812"/>
    <w:rsid w:val="005F7A88"/>
    <w:rsid w:val="00601D2D"/>
    <w:rsid w:val="0060304F"/>
    <w:rsid w:val="00603A1A"/>
    <w:rsid w:val="006046D5"/>
    <w:rsid w:val="00607A93"/>
    <w:rsid w:val="00607B1A"/>
    <w:rsid w:val="00610C08"/>
    <w:rsid w:val="00610F54"/>
    <w:rsid w:val="00611073"/>
    <w:rsid w:val="00611F74"/>
    <w:rsid w:val="00615772"/>
    <w:rsid w:val="00621256"/>
    <w:rsid w:val="00621D37"/>
    <w:rsid w:val="00621FCC"/>
    <w:rsid w:val="00622E4B"/>
    <w:rsid w:val="006333DA"/>
    <w:rsid w:val="00635134"/>
    <w:rsid w:val="006356E2"/>
    <w:rsid w:val="00642A65"/>
    <w:rsid w:val="0064387D"/>
    <w:rsid w:val="006447B9"/>
    <w:rsid w:val="00645969"/>
    <w:rsid w:val="00645DCE"/>
    <w:rsid w:val="006465AC"/>
    <w:rsid w:val="006465BF"/>
    <w:rsid w:val="00651CF2"/>
    <w:rsid w:val="00652626"/>
    <w:rsid w:val="00653B22"/>
    <w:rsid w:val="006565A9"/>
    <w:rsid w:val="00657BF4"/>
    <w:rsid w:val="006603FB"/>
    <w:rsid w:val="006608DF"/>
    <w:rsid w:val="006618D2"/>
    <w:rsid w:val="006623AC"/>
    <w:rsid w:val="0066255A"/>
    <w:rsid w:val="006678AF"/>
    <w:rsid w:val="006701EF"/>
    <w:rsid w:val="00673BA5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7155"/>
    <w:rsid w:val="006C0E82"/>
    <w:rsid w:val="006C419E"/>
    <w:rsid w:val="006C4A31"/>
    <w:rsid w:val="006C5AC2"/>
    <w:rsid w:val="006C6AFB"/>
    <w:rsid w:val="006D2735"/>
    <w:rsid w:val="006D3F55"/>
    <w:rsid w:val="006D45B2"/>
    <w:rsid w:val="006D6454"/>
    <w:rsid w:val="006E038E"/>
    <w:rsid w:val="006E0FCC"/>
    <w:rsid w:val="006E13C8"/>
    <w:rsid w:val="006E1E96"/>
    <w:rsid w:val="006E39C2"/>
    <w:rsid w:val="006E5E21"/>
    <w:rsid w:val="006F0729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5A9"/>
    <w:rsid w:val="00717C2E"/>
    <w:rsid w:val="007204FA"/>
    <w:rsid w:val="0072132A"/>
    <w:rsid w:val="007213B3"/>
    <w:rsid w:val="00721905"/>
    <w:rsid w:val="00722E63"/>
    <w:rsid w:val="0072457F"/>
    <w:rsid w:val="007247DD"/>
    <w:rsid w:val="00725406"/>
    <w:rsid w:val="0072621B"/>
    <w:rsid w:val="00730555"/>
    <w:rsid w:val="007312CC"/>
    <w:rsid w:val="00735D2E"/>
    <w:rsid w:val="00736A64"/>
    <w:rsid w:val="00737F6A"/>
    <w:rsid w:val="007410B6"/>
    <w:rsid w:val="00744C6F"/>
    <w:rsid w:val="007457F6"/>
    <w:rsid w:val="007459A6"/>
    <w:rsid w:val="00745ABB"/>
    <w:rsid w:val="00746E38"/>
    <w:rsid w:val="00747CD5"/>
    <w:rsid w:val="00750FA3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363E"/>
    <w:rsid w:val="00764A67"/>
    <w:rsid w:val="00770F6B"/>
    <w:rsid w:val="00771883"/>
    <w:rsid w:val="00776DC2"/>
    <w:rsid w:val="00780122"/>
    <w:rsid w:val="0078214B"/>
    <w:rsid w:val="0078498A"/>
    <w:rsid w:val="00786EBC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9ED"/>
    <w:rsid w:val="007A2A5C"/>
    <w:rsid w:val="007A5150"/>
    <w:rsid w:val="007A5373"/>
    <w:rsid w:val="007A789F"/>
    <w:rsid w:val="007B1E5D"/>
    <w:rsid w:val="007B7191"/>
    <w:rsid w:val="007B75BC"/>
    <w:rsid w:val="007C0BD6"/>
    <w:rsid w:val="007C113C"/>
    <w:rsid w:val="007C1EC5"/>
    <w:rsid w:val="007C3806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E5DD2"/>
    <w:rsid w:val="007F0072"/>
    <w:rsid w:val="007F1E3F"/>
    <w:rsid w:val="007F26CC"/>
    <w:rsid w:val="007F2EB6"/>
    <w:rsid w:val="007F54C3"/>
    <w:rsid w:val="00802949"/>
    <w:rsid w:val="0080301E"/>
    <w:rsid w:val="0080365F"/>
    <w:rsid w:val="00804A7D"/>
    <w:rsid w:val="00812BE5"/>
    <w:rsid w:val="00813ECC"/>
    <w:rsid w:val="00817429"/>
    <w:rsid w:val="00821514"/>
    <w:rsid w:val="00821E35"/>
    <w:rsid w:val="00824591"/>
    <w:rsid w:val="00824AED"/>
    <w:rsid w:val="0082560F"/>
    <w:rsid w:val="00827820"/>
    <w:rsid w:val="00831B8B"/>
    <w:rsid w:val="00832B96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171"/>
    <w:rsid w:val="008753E6"/>
    <w:rsid w:val="00876398"/>
    <w:rsid w:val="00876ED1"/>
    <w:rsid w:val="0087738C"/>
    <w:rsid w:val="008775B5"/>
    <w:rsid w:val="008802AF"/>
    <w:rsid w:val="00880680"/>
    <w:rsid w:val="00881926"/>
    <w:rsid w:val="0088318F"/>
    <w:rsid w:val="0088331D"/>
    <w:rsid w:val="00883489"/>
    <w:rsid w:val="008852B0"/>
    <w:rsid w:val="00885AE7"/>
    <w:rsid w:val="00886B60"/>
    <w:rsid w:val="008876D1"/>
    <w:rsid w:val="00887889"/>
    <w:rsid w:val="00891081"/>
    <w:rsid w:val="008920FF"/>
    <w:rsid w:val="008926E8"/>
    <w:rsid w:val="00894B92"/>
    <w:rsid w:val="00894F19"/>
    <w:rsid w:val="008962C9"/>
    <w:rsid w:val="00896A10"/>
    <w:rsid w:val="008971B5"/>
    <w:rsid w:val="008A280C"/>
    <w:rsid w:val="008A5BAC"/>
    <w:rsid w:val="008A5D26"/>
    <w:rsid w:val="008A6B13"/>
    <w:rsid w:val="008A6ECB"/>
    <w:rsid w:val="008B09CA"/>
    <w:rsid w:val="008B0BF9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3BF"/>
    <w:rsid w:val="008C3524"/>
    <w:rsid w:val="008C4061"/>
    <w:rsid w:val="008C4229"/>
    <w:rsid w:val="008C5BE0"/>
    <w:rsid w:val="008C7233"/>
    <w:rsid w:val="008D2434"/>
    <w:rsid w:val="008D4689"/>
    <w:rsid w:val="008D67B6"/>
    <w:rsid w:val="008E171D"/>
    <w:rsid w:val="008E2785"/>
    <w:rsid w:val="008E5EA4"/>
    <w:rsid w:val="008E78A3"/>
    <w:rsid w:val="008F0654"/>
    <w:rsid w:val="008F06CB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396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5241"/>
    <w:rsid w:val="00925CEC"/>
    <w:rsid w:val="00926A3F"/>
    <w:rsid w:val="0092748E"/>
    <w:rsid w:val="0092794E"/>
    <w:rsid w:val="00930D30"/>
    <w:rsid w:val="00930ECF"/>
    <w:rsid w:val="009332A2"/>
    <w:rsid w:val="00933654"/>
    <w:rsid w:val="00935C44"/>
    <w:rsid w:val="00937598"/>
    <w:rsid w:val="0093790B"/>
    <w:rsid w:val="009405D0"/>
    <w:rsid w:val="0094163C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57342"/>
    <w:rsid w:val="009623E9"/>
    <w:rsid w:val="00963EEB"/>
    <w:rsid w:val="009648BC"/>
    <w:rsid w:val="00964C2F"/>
    <w:rsid w:val="00965F88"/>
    <w:rsid w:val="00966789"/>
    <w:rsid w:val="00984E03"/>
    <w:rsid w:val="00987586"/>
    <w:rsid w:val="00987884"/>
    <w:rsid w:val="00987E85"/>
    <w:rsid w:val="0099151F"/>
    <w:rsid w:val="00992B0F"/>
    <w:rsid w:val="00997394"/>
    <w:rsid w:val="009A006E"/>
    <w:rsid w:val="009A0D12"/>
    <w:rsid w:val="009A1987"/>
    <w:rsid w:val="009A2BEE"/>
    <w:rsid w:val="009A3DE3"/>
    <w:rsid w:val="009A5289"/>
    <w:rsid w:val="009A7A53"/>
    <w:rsid w:val="009B006C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48C"/>
    <w:rsid w:val="009C6520"/>
    <w:rsid w:val="009C79AD"/>
    <w:rsid w:val="009C7CA6"/>
    <w:rsid w:val="009D1395"/>
    <w:rsid w:val="009D3316"/>
    <w:rsid w:val="009D3E05"/>
    <w:rsid w:val="009D545A"/>
    <w:rsid w:val="009D55AA"/>
    <w:rsid w:val="009E3E77"/>
    <w:rsid w:val="009E3FAB"/>
    <w:rsid w:val="009E5B3F"/>
    <w:rsid w:val="009E76CE"/>
    <w:rsid w:val="009E7D90"/>
    <w:rsid w:val="009F08EB"/>
    <w:rsid w:val="009F1AB0"/>
    <w:rsid w:val="009F2043"/>
    <w:rsid w:val="009F501D"/>
    <w:rsid w:val="00A00E62"/>
    <w:rsid w:val="00A0294D"/>
    <w:rsid w:val="00A039D5"/>
    <w:rsid w:val="00A046AD"/>
    <w:rsid w:val="00A079C1"/>
    <w:rsid w:val="00A07C0E"/>
    <w:rsid w:val="00A12520"/>
    <w:rsid w:val="00A130FD"/>
    <w:rsid w:val="00A13D6D"/>
    <w:rsid w:val="00A146E7"/>
    <w:rsid w:val="00A14769"/>
    <w:rsid w:val="00A15CE6"/>
    <w:rsid w:val="00A16151"/>
    <w:rsid w:val="00A16EC6"/>
    <w:rsid w:val="00A17C06"/>
    <w:rsid w:val="00A2126E"/>
    <w:rsid w:val="00A21706"/>
    <w:rsid w:val="00A24FCC"/>
    <w:rsid w:val="00A26A90"/>
    <w:rsid w:val="00A26B27"/>
    <w:rsid w:val="00A26B32"/>
    <w:rsid w:val="00A30E4F"/>
    <w:rsid w:val="00A32253"/>
    <w:rsid w:val="00A3310E"/>
    <w:rsid w:val="00A333A0"/>
    <w:rsid w:val="00A37E70"/>
    <w:rsid w:val="00A437E1"/>
    <w:rsid w:val="00A43A12"/>
    <w:rsid w:val="00A44176"/>
    <w:rsid w:val="00A4685E"/>
    <w:rsid w:val="00A50270"/>
    <w:rsid w:val="00A50CD4"/>
    <w:rsid w:val="00A51191"/>
    <w:rsid w:val="00A5170A"/>
    <w:rsid w:val="00A51C96"/>
    <w:rsid w:val="00A53434"/>
    <w:rsid w:val="00A56933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E48"/>
    <w:rsid w:val="00A7436E"/>
    <w:rsid w:val="00A74E96"/>
    <w:rsid w:val="00A75843"/>
    <w:rsid w:val="00A75A8E"/>
    <w:rsid w:val="00A824DD"/>
    <w:rsid w:val="00A83676"/>
    <w:rsid w:val="00A83B7B"/>
    <w:rsid w:val="00A84274"/>
    <w:rsid w:val="00A850F3"/>
    <w:rsid w:val="00A864E3"/>
    <w:rsid w:val="00A866DA"/>
    <w:rsid w:val="00A872F2"/>
    <w:rsid w:val="00A94574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5A16"/>
    <w:rsid w:val="00AD6411"/>
    <w:rsid w:val="00AE0FBD"/>
    <w:rsid w:val="00AE12FA"/>
    <w:rsid w:val="00AE4179"/>
    <w:rsid w:val="00AE4425"/>
    <w:rsid w:val="00AE4C5A"/>
    <w:rsid w:val="00AE4FBE"/>
    <w:rsid w:val="00AE650F"/>
    <w:rsid w:val="00AE6555"/>
    <w:rsid w:val="00AE65B6"/>
    <w:rsid w:val="00AE7D16"/>
    <w:rsid w:val="00AF03C3"/>
    <w:rsid w:val="00AF4CAA"/>
    <w:rsid w:val="00AF546F"/>
    <w:rsid w:val="00AF571A"/>
    <w:rsid w:val="00AF5FAC"/>
    <w:rsid w:val="00AF60A0"/>
    <w:rsid w:val="00AF67FC"/>
    <w:rsid w:val="00AF7DF5"/>
    <w:rsid w:val="00B006E5"/>
    <w:rsid w:val="00B01996"/>
    <w:rsid w:val="00B024C2"/>
    <w:rsid w:val="00B040A1"/>
    <w:rsid w:val="00B042A7"/>
    <w:rsid w:val="00B07700"/>
    <w:rsid w:val="00B10432"/>
    <w:rsid w:val="00B13921"/>
    <w:rsid w:val="00B1528C"/>
    <w:rsid w:val="00B16ACD"/>
    <w:rsid w:val="00B20312"/>
    <w:rsid w:val="00B20D5C"/>
    <w:rsid w:val="00B21487"/>
    <w:rsid w:val="00B232D1"/>
    <w:rsid w:val="00B24DB5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6150F"/>
    <w:rsid w:val="00B63419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7777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4338"/>
    <w:rsid w:val="00BB5A1E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648"/>
    <w:rsid w:val="00BD1040"/>
    <w:rsid w:val="00BD34AA"/>
    <w:rsid w:val="00BD6CF1"/>
    <w:rsid w:val="00BE0C44"/>
    <w:rsid w:val="00BE1B8B"/>
    <w:rsid w:val="00BE2A18"/>
    <w:rsid w:val="00BE2C01"/>
    <w:rsid w:val="00BE41EC"/>
    <w:rsid w:val="00BE448B"/>
    <w:rsid w:val="00BE56FB"/>
    <w:rsid w:val="00BF3DDE"/>
    <w:rsid w:val="00BF6589"/>
    <w:rsid w:val="00BF6F7F"/>
    <w:rsid w:val="00BF715B"/>
    <w:rsid w:val="00C0037E"/>
    <w:rsid w:val="00C00647"/>
    <w:rsid w:val="00C02764"/>
    <w:rsid w:val="00C04CEF"/>
    <w:rsid w:val="00C05647"/>
    <w:rsid w:val="00C0662F"/>
    <w:rsid w:val="00C11943"/>
    <w:rsid w:val="00C12E96"/>
    <w:rsid w:val="00C14763"/>
    <w:rsid w:val="00C16141"/>
    <w:rsid w:val="00C233E3"/>
    <w:rsid w:val="00C2362F"/>
    <w:rsid w:val="00C2363F"/>
    <w:rsid w:val="00C236C8"/>
    <w:rsid w:val="00C260B1"/>
    <w:rsid w:val="00C26E56"/>
    <w:rsid w:val="00C31406"/>
    <w:rsid w:val="00C3591F"/>
    <w:rsid w:val="00C35DFA"/>
    <w:rsid w:val="00C37194"/>
    <w:rsid w:val="00C40637"/>
    <w:rsid w:val="00C40F6C"/>
    <w:rsid w:val="00C41F46"/>
    <w:rsid w:val="00C44426"/>
    <w:rsid w:val="00C445F3"/>
    <w:rsid w:val="00C451F4"/>
    <w:rsid w:val="00C45EB1"/>
    <w:rsid w:val="00C45F91"/>
    <w:rsid w:val="00C51B71"/>
    <w:rsid w:val="00C54A3A"/>
    <w:rsid w:val="00C55566"/>
    <w:rsid w:val="00C55741"/>
    <w:rsid w:val="00C56448"/>
    <w:rsid w:val="00C654E5"/>
    <w:rsid w:val="00C667BE"/>
    <w:rsid w:val="00C6766B"/>
    <w:rsid w:val="00C71D24"/>
    <w:rsid w:val="00C72223"/>
    <w:rsid w:val="00C7482C"/>
    <w:rsid w:val="00C76417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A1D98"/>
    <w:rsid w:val="00CB18D0"/>
    <w:rsid w:val="00CB1C8A"/>
    <w:rsid w:val="00CB24F5"/>
    <w:rsid w:val="00CB2663"/>
    <w:rsid w:val="00CB274B"/>
    <w:rsid w:val="00CB3A02"/>
    <w:rsid w:val="00CB3BBE"/>
    <w:rsid w:val="00CB59E9"/>
    <w:rsid w:val="00CB65CD"/>
    <w:rsid w:val="00CC0D6A"/>
    <w:rsid w:val="00CC3831"/>
    <w:rsid w:val="00CC3E3D"/>
    <w:rsid w:val="00CC4AAC"/>
    <w:rsid w:val="00CC519B"/>
    <w:rsid w:val="00CD12C1"/>
    <w:rsid w:val="00CD214E"/>
    <w:rsid w:val="00CD46FA"/>
    <w:rsid w:val="00CD5143"/>
    <w:rsid w:val="00CD5973"/>
    <w:rsid w:val="00CE31A6"/>
    <w:rsid w:val="00CE3F7F"/>
    <w:rsid w:val="00CE7ED2"/>
    <w:rsid w:val="00CF09AA"/>
    <w:rsid w:val="00CF4813"/>
    <w:rsid w:val="00CF5233"/>
    <w:rsid w:val="00CF6F1E"/>
    <w:rsid w:val="00D01B3D"/>
    <w:rsid w:val="00D029B8"/>
    <w:rsid w:val="00D02F60"/>
    <w:rsid w:val="00D0464E"/>
    <w:rsid w:val="00D04A96"/>
    <w:rsid w:val="00D07A7B"/>
    <w:rsid w:val="00D10844"/>
    <w:rsid w:val="00D10E06"/>
    <w:rsid w:val="00D131AA"/>
    <w:rsid w:val="00D15197"/>
    <w:rsid w:val="00D16820"/>
    <w:rsid w:val="00D169C8"/>
    <w:rsid w:val="00D16F55"/>
    <w:rsid w:val="00D1793F"/>
    <w:rsid w:val="00D22AF5"/>
    <w:rsid w:val="00D22CCE"/>
    <w:rsid w:val="00D235EA"/>
    <w:rsid w:val="00D247A9"/>
    <w:rsid w:val="00D31838"/>
    <w:rsid w:val="00D324AC"/>
    <w:rsid w:val="00D32721"/>
    <w:rsid w:val="00D328DC"/>
    <w:rsid w:val="00D33387"/>
    <w:rsid w:val="00D370EA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A54"/>
    <w:rsid w:val="00D72CC1"/>
    <w:rsid w:val="00D763FC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505D"/>
    <w:rsid w:val="00D953D0"/>
    <w:rsid w:val="00D959F5"/>
    <w:rsid w:val="00D96884"/>
    <w:rsid w:val="00DA3FDD"/>
    <w:rsid w:val="00DA4060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B662B"/>
    <w:rsid w:val="00DC1C6B"/>
    <w:rsid w:val="00DC2C2E"/>
    <w:rsid w:val="00DC4AF0"/>
    <w:rsid w:val="00DC7886"/>
    <w:rsid w:val="00DD0CF2"/>
    <w:rsid w:val="00DD11B7"/>
    <w:rsid w:val="00DE1275"/>
    <w:rsid w:val="00DE1554"/>
    <w:rsid w:val="00DE2901"/>
    <w:rsid w:val="00DE590F"/>
    <w:rsid w:val="00DE7DC1"/>
    <w:rsid w:val="00DF1DAB"/>
    <w:rsid w:val="00DF3F7E"/>
    <w:rsid w:val="00DF7648"/>
    <w:rsid w:val="00E00E29"/>
    <w:rsid w:val="00E02BAB"/>
    <w:rsid w:val="00E02CDA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1520"/>
    <w:rsid w:val="00E34A35"/>
    <w:rsid w:val="00E37C2F"/>
    <w:rsid w:val="00E40F44"/>
    <w:rsid w:val="00E41C28"/>
    <w:rsid w:val="00E4372A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75D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C0A90"/>
    <w:rsid w:val="00EC0F5A"/>
    <w:rsid w:val="00EC4265"/>
    <w:rsid w:val="00EC4CEB"/>
    <w:rsid w:val="00EC659E"/>
    <w:rsid w:val="00EC705F"/>
    <w:rsid w:val="00ED2072"/>
    <w:rsid w:val="00ED2AE0"/>
    <w:rsid w:val="00ED5553"/>
    <w:rsid w:val="00ED5E36"/>
    <w:rsid w:val="00ED6961"/>
    <w:rsid w:val="00ED7B8F"/>
    <w:rsid w:val="00EE4B83"/>
    <w:rsid w:val="00EE63C2"/>
    <w:rsid w:val="00EF0B96"/>
    <w:rsid w:val="00EF3486"/>
    <w:rsid w:val="00EF47AF"/>
    <w:rsid w:val="00EF53B6"/>
    <w:rsid w:val="00F00B73"/>
    <w:rsid w:val="00F115CA"/>
    <w:rsid w:val="00F12C70"/>
    <w:rsid w:val="00F14817"/>
    <w:rsid w:val="00F14EBA"/>
    <w:rsid w:val="00F1510F"/>
    <w:rsid w:val="00F1533A"/>
    <w:rsid w:val="00F15E5A"/>
    <w:rsid w:val="00F17F0A"/>
    <w:rsid w:val="00F244A4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BA8"/>
    <w:rsid w:val="00F55DB1"/>
    <w:rsid w:val="00F5661F"/>
    <w:rsid w:val="00F56ACA"/>
    <w:rsid w:val="00F600FE"/>
    <w:rsid w:val="00F62E4D"/>
    <w:rsid w:val="00F63577"/>
    <w:rsid w:val="00F66B34"/>
    <w:rsid w:val="00F675B9"/>
    <w:rsid w:val="00F711C9"/>
    <w:rsid w:val="00F734BF"/>
    <w:rsid w:val="00F74434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2C0A"/>
    <w:rsid w:val="00F9415B"/>
    <w:rsid w:val="00F973A0"/>
    <w:rsid w:val="00F9752A"/>
    <w:rsid w:val="00FA13C2"/>
    <w:rsid w:val="00FA2B07"/>
    <w:rsid w:val="00FA7F91"/>
    <w:rsid w:val="00FB121C"/>
    <w:rsid w:val="00FB1CDD"/>
    <w:rsid w:val="00FB2C2F"/>
    <w:rsid w:val="00FB305C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5280"/>
    <w:rsid w:val="00FE730A"/>
    <w:rsid w:val="00FF03EE"/>
    <w:rsid w:val="00FF0F63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05ACDA"/>
  <w15:docId w15:val="{D0182029-E560-4D52-9718-C01FD2D8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reA">
    <w:name w:val="Treść A"/>
    <w:rsid w:val="00A56933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l.wikipedia.org/wiki/Kodeks_karny_(1997)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4.xml><?xml version="1.0" encoding="utf-8"?>
<ds:datastoreItem xmlns:ds="http://schemas.openxmlformats.org/officeDocument/2006/customXml" ds:itemID="{149A6B4E-E79B-4CFC-8B54-4E8F58D0AD9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</TotalTime>
  <Pages>18</Pages>
  <Words>4356</Words>
  <Characters>26136</Characters>
  <Application>Microsoft Office Word</Application>
  <DocSecurity>0</DocSecurity>
  <Lines>217</Lines>
  <Paragraphs>60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Police - Izabela Firlik-Cielecka</cp:lastModifiedBy>
  <cp:revision>3</cp:revision>
  <cp:lastPrinted>2024-10-09T08:02:00Z</cp:lastPrinted>
  <dcterms:created xsi:type="dcterms:W3CDTF">2025-01-15T07:16:00Z</dcterms:created>
  <dcterms:modified xsi:type="dcterms:W3CDTF">2025-01-15T07:32:00Z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