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a-Siatka"/>
        <w:tblW w:w="5000" w:type="pct"/>
        <w:tblLook w:val="04A0" w:firstRow="1" w:lastRow="0" w:firstColumn="1" w:lastColumn="0" w:noHBand="0" w:noVBand="1"/>
      </w:tblPr>
      <w:tblGrid>
        <w:gridCol w:w="752"/>
        <w:gridCol w:w="1595"/>
        <w:gridCol w:w="2275"/>
        <w:gridCol w:w="1712"/>
        <w:gridCol w:w="1527"/>
        <w:gridCol w:w="1316"/>
        <w:gridCol w:w="2996"/>
        <w:gridCol w:w="3215"/>
      </w:tblGrid>
      <w:tr w:rsidR="00C603F6" w14:paraId="58401276" w14:textId="77777777" w:rsidTr="00496954">
        <w:trPr>
          <w:tblHeader/>
        </w:trPr>
        <w:tc>
          <w:tcPr>
            <w:tcW w:w="253" w:type="pct"/>
            <w:shd w:val="clear" w:color="auto" w:fill="D9D9D9" w:themeFill="background1" w:themeFillShade="D9"/>
            <w:vAlign w:val="center"/>
          </w:tcPr>
          <w:p w14:paraId="7C3E82D8" w14:textId="4E3C3820" w:rsidR="00C603F6" w:rsidRDefault="00C603F6" w:rsidP="00BF2106">
            <w:pPr>
              <w:jc w:val="center"/>
            </w:pPr>
            <w:r>
              <w:t>Lp.</w:t>
            </w:r>
          </w:p>
        </w:tc>
        <w:tc>
          <w:tcPr>
            <w:tcW w:w="457" w:type="pct"/>
            <w:shd w:val="clear" w:color="auto" w:fill="D9D9D9" w:themeFill="background1" w:themeFillShade="D9"/>
            <w:vAlign w:val="center"/>
          </w:tcPr>
          <w:p w14:paraId="7BB062EA" w14:textId="10A90BFB" w:rsidR="00C603F6" w:rsidRDefault="00C603F6" w:rsidP="00BF2106">
            <w:pPr>
              <w:jc w:val="center"/>
            </w:pPr>
            <w:r>
              <w:t>Nr inwentarzowy</w:t>
            </w:r>
          </w:p>
        </w:tc>
        <w:tc>
          <w:tcPr>
            <w:tcW w:w="748" w:type="pct"/>
            <w:shd w:val="clear" w:color="auto" w:fill="D9D9D9" w:themeFill="background1" w:themeFillShade="D9"/>
            <w:vAlign w:val="center"/>
          </w:tcPr>
          <w:p w14:paraId="38CFAF42" w14:textId="77777777" w:rsidR="00C603F6" w:rsidRDefault="00C603F6" w:rsidP="00BF2106">
            <w:pPr>
              <w:jc w:val="center"/>
            </w:pPr>
            <w:r>
              <w:t>Nazwa</w:t>
            </w:r>
          </w:p>
        </w:tc>
        <w:tc>
          <w:tcPr>
            <w:tcW w:w="565" w:type="pct"/>
            <w:shd w:val="clear" w:color="auto" w:fill="D9D9D9" w:themeFill="background1" w:themeFillShade="D9"/>
            <w:vAlign w:val="center"/>
          </w:tcPr>
          <w:p w14:paraId="12834162" w14:textId="77777777" w:rsidR="00C603F6" w:rsidRDefault="00C603F6" w:rsidP="00BF2106">
            <w:pPr>
              <w:jc w:val="center"/>
            </w:pPr>
            <w:r>
              <w:t>Cena księgowa</w:t>
            </w:r>
          </w:p>
        </w:tc>
        <w:tc>
          <w:tcPr>
            <w:tcW w:w="505" w:type="pct"/>
            <w:shd w:val="clear" w:color="auto" w:fill="D9D9D9" w:themeFill="background1" w:themeFillShade="D9"/>
            <w:vAlign w:val="center"/>
          </w:tcPr>
          <w:p w14:paraId="50700E3D" w14:textId="5EBEF90F" w:rsidR="00C603F6" w:rsidRDefault="00C603F6" w:rsidP="00BF2106">
            <w:pPr>
              <w:jc w:val="center"/>
            </w:pPr>
            <w:r>
              <w:t>Cena wywoławcza</w:t>
            </w:r>
            <w:r w:rsidR="0000050C">
              <w:br/>
              <w:t>(brutto)</w:t>
            </w:r>
          </w:p>
        </w:tc>
        <w:tc>
          <w:tcPr>
            <w:tcW w:w="436" w:type="pct"/>
            <w:shd w:val="clear" w:color="auto" w:fill="D9D9D9" w:themeFill="background1" w:themeFillShade="D9"/>
            <w:vAlign w:val="center"/>
          </w:tcPr>
          <w:p w14:paraId="5A13EEAF" w14:textId="4D1D3758" w:rsidR="00C603F6" w:rsidRDefault="00C603F6" w:rsidP="00BF2106">
            <w:pPr>
              <w:jc w:val="center"/>
            </w:pPr>
            <w:r>
              <w:t>Wadium</w:t>
            </w:r>
          </w:p>
        </w:tc>
        <w:tc>
          <w:tcPr>
            <w:tcW w:w="982" w:type="pct"/>
            <w:shd w:val="clear" w:color="auto" w:fill="D9D9D9" w:themeFill="background1" w:themeFillShade="D9"/>
            <w:vAlign w:val="center"/>
          </w:tcPr>
          <w:p w14:paraId="75DF187E" w14:textId="11613AA8" w:rsidR="00C603F6" w:rsidRDefault="00C603F6" w:rsidP="00BF2106">
            <w:pPr>
              <w:jc w:val="center"/>
            </w:pPr>
            <w:r>
              <w:t>Uwagi</w:t>
            </w:r>
          </w:p>
        </w:tc>
        <w:tc>
          <w:tcPr>
            <w:tcW w:w="1053" w:type="pct"/>
            <w:shd w:val="clear" w:color="auto" w:fill="D9D9D9" w:themeFill="background1" w:themeFillShade="D9"/>
            <w:vAlign w:val="center"/>
          </w:tcPr>
          <w:p w14:paraId="0ABB8DEA" w14:textId="5804A80D" w:rsidR="00C603F6" w:rsidRDefault="00C603F6" w:rsidP="00BF2106">
            <w:pPr>
              <w:jc w:val="center"/>
            </w:pPr>
            <w:r>
              <w:t>Zdjęci</w:t>
            </w:r>
            <w:r w:rsidR="0000050C">
              <w:t>a</w:t>
            </w:r>
          </w:p>
        </w:tc>
      </w:tr>
      <w:tr w:rsidR="00C603F6" w14:paraId="3B41DB1C" w14:textId="77777777" w:rsidTr="00496954">
        <w:trPr>
          <w:trHeight w:val="2782"/>
        </w:trPr>
        <w:tc>
          <w:tcPr>
            <w:tcW w:w="253" w:type="pct"/>
            <w:vAlign w:val="center"/>
          </w:tcPr>
          <w:p w14:paraId="673C54E3" w14:textId="5A8A9576" w:rsidR="00C603F6" w:rsidRDefault="00C603F6" w:rsidP="00C603F6">
            <w:pPr>
              <w:jc w:val="center"/>
            </w:pPr>
            <w:r>
              <w:t>1</w:t>
            </w:r>
          </w:p>
        </w:tc>
        <w:tc>
          <w:tcPr>
            <w:tcW w:w="457" w:type="pct"/>
            <w:vAlign w:val="center"/>
          </w:tcPr>
          <w:p w14:paraId="2D112B82" w14:textId="052E95FA" w:rsidR="00C603F6" w:rsidRDefault="00C603F6" w:rsidP="00BF2106">
            <w:r>
              <w:t>SRT-2804</w:t>
            </w:r>
          </w:p>
        </w:tc>
        <w:tc>
          <w:tcPr>
            <w:tcW w:w="748" w:type="pct"/>
            <w:vAlign w:val="center"/>
          </w:tcPr>
          <w:p w14:paraId="06BEF09F" w14:textId="77777777" w:rsidR="00C603F6" w:rsidRDefault="00C603F6" w:rsidP="00C603F6">
            <w:r>
              <w:t>strugarko-wyrówniarka</w:t>
            </w:r>
          </w:p>
        </w:tc>
        <w:tc>
          <w:tcPr>
            <w:tcW w:w="565" w:type="pct"/>
            <w:vAlign w:val="center"/>
          </w:tcPr>
          <w:p w14:paraId="6621C7CB" w14:textId="77777777" w:rsidR="00C603F6" w:rsidRDefault="00C603F6" w:rsidP="00BF2106">
            <w:pPr>
              <w:jc w:val="right"/>
            </w:pPr>
            <w:r>
              <w:t>3904,00</w:t>
            </w:r>
          </w:p>
        </w:tc>
        <w:tc>
          <w:tcPr>
            <w:tcW w:w="505" w:type="pct"/>
            <w:shd w:val="clear" w:color="auto" w:fill="F2F2F2" w:themeFill="background1" w:themeFillShade="F2"/>
            <w:vAlign w:val="center"/>
          </w:tcPr>
          <w:p w14:paraId="38FAB440" w14:textId="248F2AFC" w:rsidR="00C603F6" w:rsidRDefault="00C603F6" w:rsidP="00C603F6">
            <w:pPr>
              <w:jc w:val="right"/>
            </w:pPr>
            <w:r>
              <w:t>1500,00</w:t>
            </w:r>
          </w:p>
        </w:tc>
        <w:tc>
          <w:tcPr>
            <w:tcW w:w="436" w:type="pct"/>
            <w:shd w:val="clear" w:color="auto" w:fill="FFFFFF" w:themeFill="background1"/>
            <w:vAlign w:val="center"/>
          </w:tcPr>
          <w:p w14:paraId="4A7ED685" w14:textId="4EF2BB91" w:rsidR="00C603F6" w:rsidRDefault="00C603F6" w:rsidP="00C603F6">
            <w:pPr>
              <w:jc w:val="right"/>
            </w:pPr>
            <w:r>
              <w:t>150,00</w:t>
            </w:r>
          </w:p>
        </w:tc>
        <w:tc>
          <w:tcPr>
            <w:tcW w:w="982" w:type="pct"/>
            <w:vMerge w:val="restart"/>
            <w:vAlign w:val="center"/>
          </w:tcPr>
          <w:p w14:paraId="04E1DE9C" w14:textId="49B89D7E" w:rsidR="00C603F6" w:rsidRDefault="00C603F6" w:rsidP="000537F7">
            <w:pPr>
              <w:jc w:val="center"/>
            </w:pPr>
            <w:r>
              <w:t>- zużycie techniczne maszyn;</w:t>
            </w:r>
          </w:p>
          <w:p w14:paraId="6825B49A" w14:textId="77777777" w:rsidR="00C603F6" w:rsidRDefault="00C603F6" w:rsidP="000537F7">
            <w:pPr>
              <w:jc w:val="center"/>
            </w:pPr>
            <w:r>
              <w:t>- brak osłon zabezpieczających;</w:t>
            </w:r>
          </w:p>
          <w:p w14:paraId="35E126CD" w14:textId="77777777" w:rsidR="00C603F6" w:rsidRDefault="00C603F6" w:rsidP="00C603F6">
            <w:pPr>
              <w:jc w:val="center"/>
            </w:pPr>
          </w:p>
        </w:tc>
        <w:tc>
          <w:tcPr>
            <w:tcW w:w="1053" w:type="pct"/>
          </w:tcPr>
          <w:p w14:paraId="199A5F57" w14:textId="03DF1E16" w:rsidR="00C603F6" w:rsidRDefault="00C603F6" w:rsidP="00BF2106">
            <w:pPr>
              <w:jc w:val="center"/>
            </w:pPr>
            <w:r>
              <w:object w:dxaOrig="2369" w:dyaOrig="4320" w14:anchorId="58D4EDB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0.25pt;height:98.5pt" o:ole="">
                  <v:imagedata r:id="rId8" o:title="" croptop="26139f" cropright="14582f"/>
                </v:shape>
                <o:OLEObject Type="Embed" ProgID="PBrush" ShapeID="_x0000_i1025" DrawAspect="Content" ObjectID="_1837770756" r:id="rId9"/>
              </w:object>
            </w:r>
          </w:p>
          <w:p w14:paraId="5248506A" w14:textId="2184D2D4" w:rsidR="00C603F6" w:rsidRPr="00C603F6" w:rsidRDefault="00C603F6" w:rsidP="00C603F6">
            <w:pPr>
              <w:jc w:val="center"/>
            </w:pPr>
            <w:r>
              <w:t>1993 r.</w:t>
            </w:r>
          </w:p>
        </w:tc>
      </w:tr>
      <w:tr w:rsidR="00C603F6" w14:paraId="1F0BC723" w14:textId="77777777" w:rsidTr="00496954">
        <w:tc>
          <w:tcPr>
            <w:tcW w:w="253" w:type="pct"/>
            <w:vAlign w:val="center"/>
          </w:tcPr>
          <w:p w14:paraId="2AC50AFA" w14:textId="3C1D2D1A" w:rsidR="00C603F6" w:rsidRDefault="00C603F6" w:rsidP="000F1119">
            <w:pPr>
              <w:jc w:val="center"/>
            </w:pPr>
            <w:r>
              <w:t>2</w:t>
            </w:r>
          </w:p>
        </w:tc>
        <w:tc>
          <w:tcPr>
            <w:tcW w:w="457" w:type="pct"/>
            <w:vAlign w:val="center"/>
          </w:tcPr>
          <w:p w14:paraId="6AB190B1" w14:textId="3AFA2E0A" w:rsidR="00C603F6" w:rsidRDefault="00C603F6" w:rsidP="00BF2106">
            <w:r>
              <w:t>W-167</w:t>
            </w:r>
          </w:p>
        </w:tc>
        <w:tc>
          <w:tcPr>
            <w:tcW w:w="748" w:type="pct"/>
            <w:vAlign w:val="center"/>
          </w:tcPr>
          <w:p w14:paraId="3908D4B5" w14:textId="77777777" w:rsidR="00C603F6" w:rsidRDefault="00C603F6" w:rsidP="00BF2106">
            <w:r>
              <w:t>piła tarczowa</w:t>
            </w:r>
          </w:p>
        </w:tc>
        <w:tc>
          <w:tcPr>
            <w:tcW w:w="565" w:type="pct"/>
            <w:vAlign w:val="center"/>
          </w:tcPr>
          <w:p w14:paraId="22D4E7A4" w14:textId="77777777" w:rsidR="00C603F6" w:rsidRDefault="00C603F6" w:rsidP="00BF2106">
            <w:pPr>
              <w:jc w:val="right"/>
            </w:pPr>
            <w:r>
              <w:t>0</w:t>
            </w:r>
          </w:p>
        </w:tc>
        <w:tc>
          <w:tcPr>
            <w:tcW w:w="505" w:type="pct"/>
            <w:shd w:val="clear" w:color="auto" w:fill="F2F2F2" w:themeFill="background1" w:themeFillShade="F2"/>
            <w:vAlign w:val="center"/>
          </w:tcPr>
          <w:p w14:paraId="5CC747C8" w14:textId="10170F3D" w:rsidR="00C603F6" w:rsidRDefault="00C603F6" w:rsidP="00C603F6">
            <w:pPr>
              <w:jc w:val="right"/>
            </w:pPr>
            <w:r>
              <w:t>1000,00</w:t>
            </w:r>
          </w:p>
        </w:tc>
        <w:tc>
          <w:tcPr>
            <w:tcW w:w="436" w:type="pct"/>
            <w:shd w:val="clear" w:color="auto" w:fill="FFFFFF" w:themeFill="background1"/>
            <w:vAlign w:val="center"/>
          </w:tcPr>
          <w:p w14:paraId="3D370F10" w14:textId="0CB5AC2F" w:rsidR="00C603F6" w:rsidRDefault="00C603F6" w:rsidP="00C603F6">
            <w:pPr>
              <w:jc w:val="right"/>
            </w:pPr>
            <w:r>
              <w:t>100,00</w:t>
            </w:r>
          </w:p>
        </w:tc>
        <w:tc>
          <w:tcPr>
            <w:tcW w:w="982" w:type="pct"/>
            <w:vMerge/>
          </w:tcPr>
          <w:p w14:paraId="6419AF40" w14:textId="51E79B20" w:rsidR="00C603F6" w:rsidRDefault="00C603F6" w:rsidP="00BF2106"/>
        </w:tc>
        <w:tc>
          <w:tcPr>
            <w:tcW w:w="1053" w:type="pct"/>
          </w:tcPr>
          <w:p w14:paraId="48652428" w14:textId="77777777" w:rsidR="00C603F6" w:rsidRDefault="00C603F6" w:rsidP="00BF210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475BB3" wp14:editId="5E95C634">
                  <wp:extent cx="1163955" cy="1231846"/>
                  <wp:effectExtent l="0" t="0" r="0" b="6985"/>
                  <wp:docPr id="1452581933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647" r="17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094" cy="1239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2900AC" w14:textId="77777777" w:rsidR="00C603F6" w:rsidRDefault="00C603F6" w:rsidP="00BF2106">
            <w:pPr>
              <w:jc w:val="center"/>
            </w:pPr>
            <w:r>
              <w:t>1988 r.</w:t>
            </w:r>
          </w:p>
        </w:tc>
      </w:tr>
      <w:tr w:rsidR="00C603F6" w14:paraId="248448D3" w14:textId="77777777" w:rsidTr="00496954">
        <w:tc>
          <w:tcPr>
            <w:tcW w:w="253" w:type="pct"/>
            <w:vAlign w:val="center"/>
          </w:tcPr>
          <w:p w14:paraId="76C0366F" w14:textId="3A38B641" w:rsidR="00C603F6" w:rsidRDefault="00C603F6" w:rsidP="000F1119">
            <w:pPr>
              <w:jc w:val="center"/>
            </w:pPr>
            <w:r>
              <w:t>3</w:t>
            </w:r>
          </w:p>
        </w:tc>
        <w:tc>
          <w:tcPr>
            <w:tcW w:w="457" w:type="pct"/>
            <w:vAlign w:val="center"/>
          </w:tcPr>
          <w:p w14:paraId="21E35EE9" w14:textId="6442EE63" w:rsidR="00C603F6" w:rsidRDefault="00C603F6" w:rsidP="00BF2106">
            <w:r>
              <w:t>W-174</w:t>
            </w:r>
          </w:p>
        </w:tc>
        <w:tc>
          <w:tcPr>
            <w:tcW w:w="748" w:type="pct"/>
            <w:vAlign w:val="center"/>
          </w:tcPr>
          <w:p w14:paraId="2ABCD847" w14:textId="77777777" w:rsidR="00C603F6" w:rsidRDefault="00C603F6" w:rsidP="00BF2106">
            <w:r>
              <w:t>frezarka</w:t>
            </w:r>
          </w:p>
        </w:tc>
        <w:tc>
          <w:tcPr>
            <w:tcW w:w="565" w:type="pct"/>
            <w:vAlign w:val="center"/>
          </w:tcPr>
          <w:p w14:paraId="29C1E826" w14:textId="77777777" w:rsidR="00C603F6" w:rsidRDefault="00C603F6" w:rsidP="00BF2106">
            <w:pPr>
              <w:jc w:val="right"/>
            </w:pPr>
            <w:r>
              <w:t>3443,20</w:t>
            </w:r>
          </w:p>
        </w:tc>
        <w:tc>
          <w:tcPr>
            <w:tcW w:w="505" w:type="pct"/>
            <w:shd w:val="clear" w:color="auto" w:fill="F2F2F2" w:themeFill="background1" w:themeFillShade="F2"/>
            <w:vAlign w:val="center"/>
          </w:tcPr>
          <w:p w14:paraId="0EF3B0CE" w14:textId="5A3A18F7" w:rsidR="00C603F6" w:rsidRDefault="00C603F6" w:rsidP="00C603F6">
            <w:pPr>
              <w:jc w:val="right"/>
            </w:pPr>
            <w:r>
              <w:t>1000,00</w:t>
            </w:r>
          </w:p>
        </w:tc>
        <w:tc>
          <w:tcPr>
            <w:tcW w:w="436" w:type="pct"/>
            <w:shd w:val="clear" w:color="auto" w:fill="FFFFFF" w:themeFill="background1"/>
            <w:vAlign w:val="center"/>
          </w:tcPr>
          <w:p w14:paraId="1BE4307F" w14:textId="1FA9FCD2" w:rsidR="00C603F6" w:rsidRDefault="00C603F6" w:rsidP="00C603F6">
            <w:pPr>
              <w:jc w:val="right"/>
            </w:pPr>
            <w:r>
              <w:t>100,00</w:t>
            </w:r>
          </w:p>
        </w:tc>
        <w:tc>
          <w:tcPr>
            <w:tcW w:w="982" w:type="pct"/>
            <w:vMerge/>
          </w:tcPr>
          <w:p w14:paraId="35D28EC0" w14:textId="0449BCFF" w:rsidR="00C603F6" w:rsidRDefault="00C603F6" w:rsidP="00BF2106"/>
        </w:tc>
        <w:tc>
          <w:tcPr>
            <w:tcW w:w="1053" w:type="pct"/>
          </w:tcPr>
          <w:p w14:paraId="69BB3344" w14:textId="77777777" w:rsidR="00C603F6" w:rsidRDefault="00C603F6" w:rsidP="00BF210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E1B379" wp14:editId="17AF0918">
                  <wp:extent cx="1150195" cy="1191296"/>
                  <wp:effectExtent l="0" t="0" r="0" b="8890"/>
                  <wp:docPr id="940615066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44" t="34816" r="10396" b="17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427" cy="120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DAA9789" w14:textId="77777777" w:rsidR="00C603F6" w:rsidRDefault="00C603F6" w:rsidP="00BF2106">
            <w:pPr>
              <w:jc w:val="center"/>
            </w:pPr>
            <w:r>
              <w:t>1993 r.</w:t>
            </w:r>
          </w:p>
        </w:tc>
      </w:tr>
      <w:tr w:rsidR="00C603F6" w14:paraId="00C3F733" w14:textId="77777777" w:rsidTr="00496954">
        <w:trPr>
          <w:trHeight w:val="1834"/>
        </w:trPr>
        <w:tc>
          <w:tcPr>
            <w:tcW w:w="253" w:type="pct"/>
            <w:vAlign w:val="center"/>
          </w:tcPr>
          <w:p w14:paraId="4A5D2558" w14:textId="2D59C107" w:rsidR="00C603F6" w:rsidRDefault="00C603F6" w:rsidP="000F1119">
            <w:pPr>
              <w:jc w:val="center"/>
            </w:pPr>
            <w:r>
              <w:lastRenderedPageBreak/>
              <w:t>4</w:t>
            </w:r>
          </w:p>
        </w:tc>
        <w:tc>
          <w:tcPr>
            <w:tcW w:w="457" w:type="pct"/>
            <w:vAlign w:val="center"/>
          </w:tcPr>
          <w:p w14:paraId="5D1BBA70" w14:textId="46F544CC" w:rsidR="00C603F6" w:rsidRDefault="00C603F6" w:rsidP="00C603F6">
            <w:r>
              <w:t>ST-284</w:t>
            </w:r>
          </w:p>
        </w:tc>
        <w:tc>
          <w:tcPr>
            <w:tcW w:w="748" w:type="pct"/>
            <w:vAlign w:val="center"/>
          </w:tcPr>
          <w:p w14:paraId="0BCC3129" w14:textId="0E8A8B33" w:rsidR="00C603F6" w:rsidRDefault="00C603F6" w:rsidP="00C603F6">
            <w:r>
              <w:t>krajarka</w:t>
            </w:r>
          </w:p>
        </w:tc>
        <w:tc>
          <w:tcPr>
            <w:tcW w:w="565" w:type="pct"/>
            <w:vAlign w:val="center"/>
          </w:tcPr>
          <w:p w14:paraId="33869689" w14:textId="740AE0D1" w:rsidR="00C603F6" w:rsidRDefault="00C603F6" w:rsidP="00C603F6">
            <w:pPr>
              <w:jc w:val="right"/>
            </w:pPr>
            <w:r>
              <w:t>258,10</w:t>
            </w:r>
          </w:p>
        </w:tc>
        <w:tc>
          <w:tcPr>
            <w:tcW w:w="505" w:type="pct"/>
            <w:shd w:val="clear" w:color="auto" w:fill="F2F2F2" w:themeFill="background1" w:themeFillShade="F2"/>
            <w:vAlign w:val="center"/>
          </w:tcPr>
          <w:p w14:paraId="4D49D8CA" w14:textId="6865B15D" w:rsidR="00C603F6" w:rsidRDefault="00C603F6" w:rsidP="00C603F6">
            <w:pPr>
              <w:jc w:val="right"/>
            </w:pPr>
            <w:r>
              <w:t>2000,00</w:t>
            </w:r>
          </w:p>
        </w:tc>
        <w:tc>
          <w:tcPr>
            <w:tcW w:w="436" w:type="pct"/>
            <w:shd w:val="clear" w:color="auto" w:fill="FFFFFF" w:themeFill="background1"/>
            <w:vAlign w:val="center"/>
          </w:tcPr>
          <w:p w14:paraId="59F86CD8" w14:textId="28DA4AD3" w:rsidR="00C603F6" w:rsidRDefault="00C603F6" w:rsidP="00C603F6">
            <w:pPr>
              <w:jc w:val="right"/>
            </w:pPr>
            <w:r>
              <w:t>200,00</w:t>
            </w:r>
          </w:p>
        </w:tc>
        <w:tc>
          <w:tcPr>
            <w:tcW w:w="982" w:type="pct"/>
            <w:vMerge w:val="restart"/>
            <w:vAlign w:val="center"/>
          </w:tcPr>
          <w:p w14:paraId="250EA11D" w14:textId="41405892" w:rsidR="00C603F6" w:rsidRDefault="00C603F6" w:rsidP="00C603F6">
            <w:pPr>
              <w:jc w:val="center"/>
            </w:pPr>
            <w:r>
              <w:t>- zużycie techniczne maszyn;</w:t>
            </w:r>
          </w:p>
        </w:tc>
        <w:tc>
          <w:tcPr>
            <w:tcW w:w="1053" w:type="pct"/>
            <w:vAlign w:val="center"/>
          </w:tcPr>
          <w:p w14:paraId="25134D72" w14:textId="03344F62" w:rsidR="00C603F6" w:rsidRDefault="00C603F6" w:rsidP="000537F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18DF53" wp14:editId="2EB241AE">
                  <wp:extent cx="1260475" cy="704850"/>
                  <wp:effectExtent l="0" t="0" r="0" b="0"/>
                  <wp:docPr id="82972420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47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7A64F" w14:textId="32A87243" w:rsidR="00C603F6" w:rsidRDefault="00C603F6" w:rsidP="000537F7">
            <w:pPr>
              <w:jc w:val="center"/>
              <w:rPr>
                <w:noProof/>
              </w:rPr>
            </w:pPr>
            <w:r>
              <w:rPr>
                <w:noProof/>
              </w:rPr>
              <w:t>1994 r.</w:t>
            </w:r>
          </w:p>
        </w:tc>
      </w:tr>
      <w:tr w:rsidR="00C603F6" w14:paraId="71B4FFEE" w14:textId="77777777" w:rsidTr="00496954">
        <w:trPr>
          <w:trHeight w:val="2485"/>
        </w:trPr>
        <w:tc>
          <w:tcPr>
            <w:tcW w:w="253" w:type="pct"/>
            <w:vAlign w:val="center"/>
          </w:tcPr>
          <w:p w14:paraId="12A3D1CC" w14:textId="5AAF55E3" w:rsidR="00C603F6" w:rsidRDefault="00C603F6" w:rsidP="000F1119">
            <w:pPr>
              <w:jc w:val="center"/>
            </w:pPr>
            <w:r>
              <w:t>5</w:t>
            </w:r>
          </w:p>
        </w:tc>
        <w:tc>
          <w:tcPr>
            <w:tcW w:w="457" w:type="pct"/>
            <w:vAlign w:val="center"/>
          </w:tcPr>
          <w:p w14:paraId="0BF2D876" w14:textId="6BE8C278" w:rsidR="00C603F6" w:rsidRDefault="00C603F6" w:rsidP="00C603F6">
            <w:r>
              <w:rPr>
                <w:rFonts w:cs="Calibri"/>
              </w:rPr>
              <w:t>-</w:t>
            </w:r>
          </w:p>
        </w:tc>
        <w:tc>
          <w:tcPr>
            <w:tcW w:w="748" w:type="pct"/>
            <w:vAlign w:val="center"/>
          </w:tcPr>
          <w:p w14:paraId="7E66D385" w14:textId="64C0FBD9" w:rsidR="00C603F6" w:rsidRDefault="00C603F6" w:rsidP="000537F7">
            <w:r>
              <w:t>agregat prądotwórczy</w:t>
            </w:r>
          </w:p>
        </w:tc>
        <w:tc>
          <w:tcPr>
            <w:tcW w:w="565" w:type="pct"/>
            <w:vAlign w:val="center"/>
          </w:tcPr>
          <w:p w14:paraId="49CD9F69" w14:textId="05CA4FFB" w:rsidR="00C603F6" w:rsidRDefault="00C603F6" w:rsidP="00C603F6">
            <w:pPr>
              <w:jc w:val="right"/>
            </w:pPr>
            <w:r>
              <w:rPr>
                <w:rFonts w:cs="Calibri"/>
              </w:rPr>
              <w:t>-</w:t>
            </w:r>
          </w:p>
        </w:tc>
        <w:tc>
          <w:tcPr>
            <w:tcW w:w="505" w:type="pct"/>
            <w:shd w:val="clear" w:color="auto" w:fill="F2F2F2" w:themeFill="background1" w:themeFillShade="F2"/>
            <w:vAlign w:val="center"/>
          </w:tcPr>
          <w:p w14:paraId="70694FFD" w14:textId="02414729" w:rsidR="00C603F6" w:rsidRDefault="00C603F6" w:rsidP="00C603F6">
            <w:pPr>
              <w:jc w:val="right"/>
            </w:pPr>
            <w:r>
              <w:t>3500,00</w:t>
            </w:r>
          </w:p>
        </w:tc>
        <w:tc>
          <w:tcPr>
            <w:tcW w:w="436" w:type="pct"/>
            <w:shd w:val="clear" w:color="auto" w:fill="FFFFFF" w:themeFill="background1"/>
            <w:vAlign w:val="center"/>
          </w:tcPr>
          <w:p w14:paraId="506B0EB3" w14:textId="05101E51" w:rsidR="00C603F6" w:rsidRDefault="00C603F6" w:rsidP="00C603F6">
            <w:pPr>
              <w:jc w:val="right"/>
            </w:pPr>
            <w:r>
              <w:t>350,00</w:t>
            </w:r>
          </w:p>
        </w:tc>
        <w:tc>
          <w:tcPr>
            <w:tcW w:w="982" w:type="pct"/>
            <w:vMerge/>
          </w:tcPr>
          <w:p w14:paraId="132E9CBE" w14:textId="2A7472F6" w:rsidR="00C603F6" w:rsidRDefault="00C603F6" w:rsidP="000537F7"/>
        </w:tc>
        <w:tc>
          <w:tcPr>
            <w:tcW w:w="1053" w:type="pct"/>
            <w:vAlign w:val="center"/>
          </w:tcPr>
          <w:p w14:paraId="5164D8E2" w14:textId="27FDC08C" w:rsidR="00C603F6" w:rsidRDefault="00C603F6" w:rsidP="00197FE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53D43C" wp14:editId="55851508">
                  <wp:extent cx="1126490" cy="1135380"/>
                  <wp:effectExtent l="0" t="0" r="0" b="7620"/>
                  <wp:docPr id="1463614381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15" t="9216" r="25101"/>
                          <a:stretch/>
                        </pic:blipFill>
                        <pic:spPr bwMode="auto">
                          <a:xfrm>
                            <a:off x="0" y="0"/>
                            <a:ext cx="1126490" cy="113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3FD400" w14:textId="006841C1" w:rsidR="00C603F6" w:rsidRPr="00197FE7" w:rsidRDefault="00C603F6" w:rsidP="00C603F6">
            <w:pPr>
              <w:jc w:val="center"/>
              <w:rPr>
                <w:noProof/>
              </w:rPr>
            </w:pPr>
            <w:r w:rsidRPr="00197FE7">
              <w:t>Rok budowy silnika: 1980</w:t>
            </w:r>
          </w:p>
        </w:tc>
      </w:tr>
    </w:tbl>
    <w:p w14:paraId="2217FBA8" w14:textId="77777777" w:rsidR="00506BE5" w:rsidRDefault="00506BE5"/>
    <w:sectPr w:rsidR="00506BE5" w:rsidSect="00C603F6">
      <w:headerReference w:type="default" r:id="rId14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DFE27C" w14:textId="77777777" w:rsidR="008E7E80" w:rsidRDefault="008E7E80" w:rsidP="0076399D">
      <w:pPr>
        <w:spacing w:after="0" w:line="240" w:lineRule="auto"/>
      </w:pPr>
      <w:r>
        <w:separator/>
      </w:r>
    </w:p>
  </w:endnote>
  <w:endnote w:type="continuationSeparator" w:id="0">
    <w:p w14:paraId="53321072" w14:textId="77777777" w:rsidR="008E7E80" w:rsidRDefault="008E7E80" w:rsidP="007639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7F6F3D" w14:textId="77777777" w:rsidR="008E7E80" w:rsidRDefault="008E7E80" w:rsidP="0076399D">
      <w:pPr>
        <w:spacing w:after="0" w:line="240" w:lineRule="auto"/>
      </w:pPr>
      <w:r>
        <w:separator/>
      </w:r>
    </w:p>
  </w:footnote>
  <w:footnote w:type="continuationSeparator" w:id="0">
    <w:p w14:paraId="72F607B9" w14:textId="77777777" w:rsidR="008E7E80" w:rsidRDefault="008E7E80" w:rsidP="007639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3875FD" w14:textId="33B02B63" w:rsidR="00987C93" w:rsidRDefault="0076399D" w:rsidP="00987C93">
    <w:pPr>
      <w:pStyle w:val="Nagwek"/>
      <w:jc w:val="right"/>
    </w:pPr>
    <w:r>
      <w:t xml:space="preserve">Załącznik nr 1 </w:t>
    </w:r>
    <w:r w:rsidR="00987C93">
      <w:t>do ogłoszenia</w:t>
    </w:r>
  </w:p>
  <w:p w14:paraId="4E02C4B2" w14:textId="77777777" w:rsidR="0076399D" w:rsidRDefault="0076399D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D225B38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 w16cid:durableId="7347386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59FF"/>
    <w:rsid w:val="0000050C"/>
    <w:rsid w:val="000537F7"/>
    <w:rsid w:val="000F1119"/>
    <w:rsid w:val="000F410E"/>
    <w:rsid w:val="00197FE7"/>
    <w:rsid w:val="001E59FF"/>
    <w:rsid w:val="001F2D70"/>
    <w:rsid w:val="003A520D"/>
    <w:rsid w:val="00496954"/>
    <w:rsid w:val="004D53E7"/>
    <w:rsid w:val="00506BE5"/>
    <w:rsid w:val="00743076"/>
    <w:rsid w:val="0076399D"/>
    <w:rsid w:val="008E7E80"/>
    <w:rsid w:val="00954DE3"/>
    <w:rsid w:val="00987C93"/>
    <w:rsid w:val="00AA104F"/>
    <w:rsid w:val="00C603F6"/>
    <w:rsid w:val="00CD14F7"/>
    <w:rsid w:val="00E221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408857"/>
  <w15:chartTrackingRefBased/>
  <w15:docId w15:val="{35ABAEEC-F6A4-4CED-8BB4-255B1D0868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0537F7"/>
    <w:pPr>
      <w:spacing w:after="200" w:line="276" w:lineRule="auto"/>
    </w:pPr>
    <w:rPr>
      <w:rFonts w:ascii="Calibri" w:eastAsia="Calibri" w:hAnsi="Calibri" w:cs="Times New Roman"/>
      <w:color w:val="000000" w:themeColor="text1"/>
      <w:kern w:val="0"/>
      <w:szCs w:val="22"/>
      <w14:ligatures w14:val="none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1E59FF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40"/>
      <w14:ligatures w14:val="standardContextual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1E59FF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32"/>
      <w14:ligatures w14:val="standardContextual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1E59FF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2F5496" w:themeColor="accent1" w:themeShade="BF"/>
      <w:kern w:val="2"/>
      <w:sz w:val="28"/>
      <w:szCs w:val="28"/>
      <w14:ligatures w14:val="standardContextual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1E59FF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  <w:kern w:val="2"/>
      <w:szCs w:val="24"/>
      <w14:ligatures w14:val="standardContextual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1E59FF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2F5496" w:themeColor="accent1" w:themeShade="BF"/>
      <w:kern w:val="2"/>
      <w:szCs w:val="24"/>
      <w14:ligatures w14:val="standardContextual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1E59FF"/>
    <w:pPr>
      <w:keepNext/>
      <w:keepLines/>
      <w:spacing w:before="40" w:after="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Cs w:val="24"/>
      <w14:ligatures w14:val="standardContextual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1E59FF"/>
    <w:pPr>
      <w:keepNext/>
      <w:keepLines/>
      <w:spacing w:before="40" w:after="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Cs w:val="24"/>
      <w14:ligatures w14:val="standardContextual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1E59FF"/>
    <w:pPr>
      <w:keepNext/>
      <w:keepLines/>
      <w:spacing w:after="0"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Cs w:val="24"/>
      <w14:ligatures w14:val="standardContextual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1E59FF"/>
    <w:pPr>
      <w:keepNext/>
      <w:keepLines/>
      <w:spacing w:after="0"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Cs w:val="24"/>
      <w14:ligatures w14:val="standardContextua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1E59F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1E59F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1E59F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1E59FF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1E59FF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1E59FF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1E59FF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1E59FF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1E59FF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1E59FF"/>
    <w:pPr>
      <w:spacing w:after="80" w:line="240" w:lineRule="auto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  <w14:ligatures w14:val="standardContextual"/>
    </w:rPr>
  </w:style>
  <w:style w:type="character" w:customStyle="1" w:styleId="TytuZnak">
    <w:name w:val="Tytuł Znak"/>
    <w:basedOn w:val="Domylnaczcionkaakapitu"/>
    <w:link w:val="Tytu"/>
    <w:uiPriority w:val="10"/>
    <w:rsid w:val="001E59F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1E59FF"/>
    <w:pPr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PodtytuZnak">
    <w:name w:val="Podtytuł Znak"/>
    <w:basedOn w:val="Domylnaczcionkaakapitu"/>
    <w:link w:val="Podtytu"/>
    <w:uiPriority w:val="11"/>
    <w:rsid w:val="001E59F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1E59FF"/>
    <w:pPr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Cs w:val="24"/>
      <w14:ligatures w14:val="standardContextual"/>
    </w:rPr>
  </w:style>
  <w:style w:type="character" w:customStyle="1" w:styleId="CytatZnak">
    <w:name w:val="Cytat Znak"/>
    <w:basedOn w:val="Domylnaczcionkaakapitu"/>
    <w:link w:val="Cytat"/>
    <w:uiPriority w:val="29"/>
    <w:rsid w:val="001E59FF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1E59FF"/>
    <w:pPr>
      <w:spacing w:after="160" w:line="278" w:lineRule="auto"/>
      <w:ind w:left="720"/>
      <w:contextualSpacing/>
    </w:pPr>
    <w:rPr>
      <w:rFonts w:asciiTheme="minorHAnsi" w:eastAsiaTheme="minorHAnsi" w:hAnsiTheme="minorHAnsi" w:cstheme="minorBidi"/>
      <w:color w:val="auto"/>
      <w:kern w:val="2"/>
      <w:szCs w:val="24"/>
      <w14:ligatures w14:val="standardContextual"/>
    </w:rPr>
  </w:style>
  <w:style w:type="character" w:styleId="Wyrnienieintensywne">
    <w:name w:val="Intense Emphasis"/>
    <w:basedOn w:val="Domylnaczcionkaakapitu"/>
    <w:uiPriority w:val="21"/>
    <w:qFormat/>
    <w:rsid w:val="001E59FF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1E59F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2F5496" w:themeColor="accent1" w:themeShade="BF"/>
      <w:kern w:val="2"/>
      <w:szCs w:val="24"/>
      <w14:ligatures w14:val="standardContextual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1E59FF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1E59FF"/>
    <w:rPr>
      <w:b/>
      <w:bCs/>
      <w:smallCaps/>
      <w:color w:val="2F5496" w:themeColor="accent1" w:themeShade="BF"/>
      <w:spacing w:val="5"/>
    </w:rPr>
  </w:style>
  <w:style w:type="table" w:styleId="Tabela-Siatka">
    <w:name w:val="Table Grid"/>
    <w:basedOn w:val="Standardowy"/>
    <w:uiPriority w:val="39"/>
    <w:rsid w:val="000537F7"/>
    <w:pPr>
      <w:spacing w:after="0" w:line="240" w:lineRule="auto"/>
    </w:pPr>
    <w:rPr>
      <w:rFonts w:ascii="Calibri" w:eastAsia="Calibri" w:hAnsi="Calibri" w:cs="Times New Roman"/>
      <w:color w:val="000000" w:themeColor="text1"/>
      <w:kern w:val="0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gwek">
    <w:name w:val="header"/>
    <w:basedOn w:val="Normalny"/>
    <w:link w:val="NagwekZnak"/>
    <w:uiPriority w:val="99"/>
    <w:unhideWhenUsed/>
    <w:rsid w:val="0076399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6399D"/>
    <w:rPr>
      <w:rFonts w:ascii="Calibri" w:eastAsia="Calibri" w:hAnsi="Calibri" w:cs="Times New Roman"/>
      <w:color w:val="000000" w:themeColor="text1"/>
      <w:kern w:val="0"/>
      <w:szCs w:val="22"/>
      <w14:ligatures w14:val="none"/>
    </w:rPr>
  </w:style>
  <w:style w:type="paragraph" w:styleId="Stopka">
    <w:name w:val="footer"/>
    <w:basedOn w:val="Normalny"/>
    <w:link w:val="StopkaZnak"/>
    <w:uiPriority w:val="99"/>
    <w:unhideWhenUsed/>
    <w:rsid w:val="0076399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6399D"/>
    <w:rPr>
      <w:rFonts w:ascii="Calibri" w:eastAsia="Calibri" w:hAnsi="Calibri" w:cs="Times New Roman"/>
      <w:color w:val="000000" w:themeColor="text1"/>
      <w:kern w:val="0"/>
      <w:szCs w:val="2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F18820-1195-41B1-915B-E9CF6F7AC7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69</Words>
  <Characters>419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Paweł Schweitzer</dc:creator>
  <cp:keywords/>
  <dc:description/>
  <cp:lastModifiedBy>Agnieszka Banaszewska</cp:lastModifiedBy>
  <cp:revision>3</cp:revision>
  <dcterms:created xsi:type="dcterms:W3CDTF">2026-04-15T13:06:00Z</dcterms:created>
  <dcterms:modified xsi:type="dcterms:W3CDTF">2026-04-15T13:06:00Z</dcterms:modified>
</cp:coreProperties>
</file>