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1C3BB" w14:textId="77777777" w:rsidR="004649ED" w:rsidRPr="00573ED2" w:rsidRDefault="00000000" w:rsidP="00573ED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b/>
          <w:bCs/>
        </w:rPr>
      </w:pPr>
      <w:bookmarkStart w:id="0" w:name="ezdSprawaZnak"/>
      <w:r w:rsidRPr="00573ED2">
        <w:rPr>
          <w:rFonts w:ascii="Arial" w:hAnsi="Arial" w:cs="Arial"/>
          <w:b/>
          <w:bCs/>
        </w:rPr>
        <w:t>NSP-III.7570.642.2025</w:t>
      </w:r>
      <w:bookmarkEnd w:id="0"/>
      <w:r w:rsidRPr="00573ED2">
        <w:rPr>
          <w:rFonts w:ascii="Arial" w:hAnsi="Arial" w:cs="Arial"/>
          <w:b/>
          <w:bCs/>
        </w:rPr>
        <w:t>.</w:t>
      </w:r>
      <w:bookmarkStart w:id="1" w:name="ezdAutorInicjaly"/>
      <w:r w:rsidRPr="00573ED2">
        <w:rPr>
          <w:rFonts w:ascii="Arial" w:hAnsi="Arial" w:cs="Arial"/>
          <w:b/>
          <w:bCs/>
        </w:rPr>
        <w:t>MK</w:t>
      </w:r>
      <w:bookmarkEnd w:id="1"/>
    </w:p>
    <w:p w14:paraId="18CEBBDF" w14:textId="77777777" w:rsidR="004649ED" w:rsidRPr="00573ED2" w:rsidRDefault="00000000" w:rsidP="00573ED2">
      <w:pPr>
        <w:pStyle w:val="Bezodstpw"/>
        <w:suppressAutoHyphens/>
        <w:spacing w:after="360" w:line="300" w:lineRule="auto"/>
        <w:rPr>
          <w:rFonts w:ascii="Arial" w:hAnsi="Arial" w:cs="Arial"/>
          <w:bCs/>
        </w:rPr>
      </w:pPr>
      <w:bookmarkStart w:id="2" w:name="ezdPracownikMiejscowoscPodpisu"/>
      <w:r w:rsidRPr="00573ED2">
        <w:rPr>
          <w:rFonts w:ascii="Arial" w:hAnsi="Arial" w:cs="Arial"/>
        </w:rPr>
        <w:t>Gdańsk</w:t>
      </w:r>
      <w:bookmarkEnd w:id="2"/>
      <w:r w:rsidRPr="00573ED2">
        <w:rPr>
          <w:rFonts w:ascii="Arial" w:hAnsi="Arial" w:cs="Arial"/>
        </w:rPr>
        <w:t xml:space="preserve">, </w:t>
      </w:r>
      <w:bookmarkStart w:id="3" w:name="ezdDataPodpisu"/>
      <w:r w:rsidRPr="00573ED2">
        <w:rPr>
          <w:rFonts w:ascii="Arial" w:hAnsi="Arial" w:cs="Arial"/>
        </w:rPr>
        <w:t>19 października 2026</w:t>
      </w:r>
      <w:bookmarkEnd w:id="3"/>
      <w:r w:rsidRPr="00573ED2">
        <w:rPr>
          <w:rFonts w:ascii="Arial" w:hAnsi="Arial" w:cs="Arial"/>
        </w:rPr>
        <w:t xml:space="preserve"> r.</w:t>
      </w:r>
    </w:p>
    <w:p w14:paraId="4E0A12CF" w14:textId="77777777" w:rsidR="00000000" w:rsidRPr="00573ED2" w:rsidRDefault="00000000" w:rsidP="00573ED2">
      <w:pPr>
        <w:pStyle w:val="Bezodstpw"/>
        <w:spacing w:after="240" w:line="300" w:lineRule="auto"/>
        <w:rPr>
          <w:rFonts w:ascii="Arial" w:hAnsi="Arial" w:cs="Arial"/>
          <w:b/>
          <w:bCs/>
        </w:rPr>
      </w:pPr>
      <w:r w:rsidRPr="00573ED2">
        <w:rPr>
          <w:rFonts w:ascii="Arial" w:hAnsi="Arial" w:cs="Arial"/>
          <w:b/>
          <w:bCs/>
        </w:rPr>
        <w:t>OBWIESZCZENIE</w:t>
      </w:r>
    </w:p>
    <w:p w14:paraId="73805CE6" w14:textId="77777777" w:rsidR="00000000" w:rsidRPr="00573ED2" w:rsidRDefault="00000000" w:rsidP="00573ED2">
      <w:pPr>
        <w:pStyle w:val="Bezodstpw"/>
        <w:spacing w:after="240"/>
        <w:rPr>
          <w:rFonts w:ascii="Arial" w:hAnsi="Arial" w:cs="Arial"/>
          <w:i/>
        </w:rPr>
      </w:pPr>
      <w:r w:rsidRPr="00573ED2">
        <w:rPr>
          <w:rFonts w:ascii="Arial" w:hAnsi="Arial" w:cs="Arial"/>
        </w:rPr>
        <w:t xml:space="preserve">Wojewoda Pomorski, działając na podstawie art. 49 ustawy z dnia 14 czerwca 1960 r. -Kodeks postępowania administracyjnego (j.t. Dz. U. z 2025 r., poz. 1691), a także art. 8 ustawy z dnia 21 sierpnia 1997 r. o gospodarce nieruchomościami (j.t. Dz. U. z 2025 r., poz. 399 ze zm.) oraz art. 23 ustawy z dnia 10 kwietnia 2003 r. o szczególnych zasadach przygotowania i realizacji inwestycji w zakresie dróg publicznych </w:t>
      </w:r>
      <w:r w:rsidRPr="00573ED2">
        <w:rPr>
          <w:rFonts w:ascii="Arial" w:hAnsi="Arial" w:cs="Arial"/>
          <w:iCs/>
        </w:rPr>
        <w:t>(j.t. Dz. U. z 2024 r., poz. 311),</w:t>
      </w:r>
      <w:r w:rsidRPr="00573ED2">
        <w:rPr>
          <w:rFonts w:ascii="Arial" w:hAnsi="Arial" w:cs="Arial"/>
        </w:rPr>
        <w:t xml:space="preserve"> podaje do publicznej wiadomości, że w dniu 19 października 2026 r. wydał decyzję administracyjną nr NSP-III.7570.642.2025.MK w sprawie ustalenia odszkodowania </w:t>
      </w:r>
      <w:bookmarkStart w:id="4" w:name="_Hlk83592488"/>
      <w:r w:rsidRPr="00573ED2">
        <w:rPr>
          <w:rFonts w:ascii="Arial" w:hAnsi="Arial" w:cs="Arial"/>
        </w:rPr>
        <w:t xml:space="preserve">za nieruchomość </w:t>
      </w:r>
      <w:bookmarkEnd w:id="4"/>
      <w:r w:rsidRPr="00573ED2">
        <w:rPr>
          <w:rFonts w:ascii="Arial" w:hAnsi="Arial" w:cs="Arial"/>
        </w:rPr>
        <w:t xml:space="preserve">oznaczoną jako działka </w:t>
      </w:r>
      <w:r w:rsidRPr="00573ED2">
        <w:rPr>
          <w:rFonts w:ascii="Arial" w:hAnsi="Arial" w:cs="Arial"/>
          <w:b/>
          <w:bCs/>
        </w:rPr>
        <w:t>n</w:t>
      </w:r>
      <w:r w:rsidRPr="00573ED2">
        <w:rPr>
          <w:rFonts w:ascii="Arial" w:hAnsi="Arial" w:cs="Arial"/>
          <w:b/>
        </w:rPr>
        <w:t>r 253/13 o pow. 0,0076 ha</w:t>
      </w:r>
      <w:r w:rsidRPr="00573ED2">
        <w:rPr>
          <w:rFonts w:ascii="Arial" w:hAnsi="Arial" w:cs="Arial"/>
          <w:bCs/>
        </w:rPr>
        <w:t>,</w:t>
      </w:r>
      <w:r w:rsidRPr="00573ED2">
        <w:rPr>
          <w:rFonts w:ascii="Arial" w:hAnsi="Arial" w:cs="Arial"/>
        </w:rPr>
        <w:t xml:space="preserve"> która powstała z podziału działki </w:t>
      </w:r>
      <w:r w:rsidRPr="00573ED2">
        <w:rPr>
          <w:rFonts w:ascii="Arial" w:hAnsi="Arial" w:cs="Arial"/>
          <w:b/>
        </w:rPr>
        <w:t>nr 253/2</w:t>
      </w:r>
      <w:r w:rsidRPr="00573ED2">
        <w:rPr>
          <w:rFonts w:ascii="Arial" w:hAnsi="Arial" w:cs="Arial"/>
        </w:rPr>
        <w:t xml:space="preserve">, położoną w gminie </w:t>
      </w:r>
      <w:r w:rsidRPr="00573ED2">
        <w:rPr>
          <w:rFonts w:ascii="Arial" w:hAnsi="Arial" w:cs="Arial"/>
          <w:b/>
          <w:bCs/>
        </w:rPr>
        <w:t>Kolbudy</w:t>
      </w:r>
      <w:r w:rsidRPr="00573ED2">
        <w:rPr>
          <w:rFonts w:ascii="Arial" w:hAnsi="Arial" w:cs="Arial"/>
        </w:rPr>
        <w:t xml:space="preserve">, obręb </w:t>
      </w:r>
      <w:r w:rsidRPr="00573ED2">
        <w:rPr>
          <w:rFonts w:ascii="Arial" w:hAnsi="Arial" w:cs="Arial"/>
          <w:b/>
          <w:bCs/>
        </w:rPr>
        <w:t>Lublewo Gdańskie</w:t>
      </w:r>
      <w:r w:rsidRPr="00573ED2">
        <w:rPr>
          <w:rFonts w:ascii="Arial" w:hAnsi="Arial" w:cs="Arial"/>
          <w:b/>
        </w:rPr>
        <w:t xml:space="preserve"> (nr 0009)</w:t>
      </w:r>
      <w:r w:rsidRPr="00573ED2">
        <w:rPr>
          <w:rFonts w:ascii="Arial" w:hAnsi="Arial" w:cs="Arial"/>
        </w:rPr>
        <w:t>, powiat gdański</w:t>
      </w:r>
      <w:r w:rsidRPr="00573ED2">
        <w:rPr>
          <w:rFonts w:ascii="Arial" w:hAnsi="Arial" w:cs="Arial"/>
          <w:bCs/>
        </w:rPr>
        <w:t>,</w:t>
      </w:r>
      <w:r w:rsidRPr="00573ED2">
        <w:rPr>
          <w:rFonts w:ascii="Arial" w:hAnsi="Arial" w:cs="Arial"/>
          <w:b/>
        </w:rPr>
        <w:t xml:space="preserve"> </w:t>
      </w:r>
      <w:r w:rsidRPr="00573ED2">
        <w:rPr>
          <w:rFonts w:ascii="Arial" w:hAnsi="Arial" w:cs="Arial"/>
        </w:rPr>
        <w:t>której własność przeszła z mocy prawa na rzecz Województwa Pomorskiego na podstawie ostatecznej decyzji Wojewody Pomorskiego z dnia 26 września 2023 r. nr WI-III.7820.16.2022.MCH o zezwoleniu na realizację inwestycji drogowej pn. „</w:t>
      </w:r>
      <w:r w:rsidRPr="00573ED2">
        <w:rPr>
          <w:rFonts w:ascii="Arial" w:hAnsi="Arial" w:cs="Arial"/>
          <w:i/>
        </w:rPr>
        <w:t>Rozbudowa i przebudowa drogi wojewódzkiej nr 221 na odcinku Gdańsk - Nowa Karczma - odcinek od m. Jankowo km ok. 6+585 do m. Kolbudy km ok. 14+645 - dł. ok. 8,1 km - Część A”.</w:t>
      </w:r>
    </w:p>
    <w:p w14:paraId="1E78CB42" w14:textId="77777777" w:rsidR="00000000" w:rsidRPr="00573ED2" w:rsidRDefault="00000000" w:rsidP="00573ED2">
      <w:pPr>
        <w:pStyle w:val="Bezodstpw"/>
        <w:spacing w:after="240"/>
        <w:rPr>
          <w:rFonts w:ascii="Arial" w:hAnsi="Arial" w:cs="Arial"/>
        </w:rPr>
      </w:pPr>
      <w:r w:rsidRPr="00573ED2">
        <w:rPr>
          <w:rFonts w:ascii="Arial" w:hAnsi="Arial" w:cs="Arial"/>
        </w:rPr>
        <w:t xml:space="preserve">Współwłaścicielami przedmiotowej nieruchomości </w:t>
      </w:r>
      <w:r w:rsidRPr="00573ED2">
        <w:rPr>
          <w:rFonts w:ascii="Arial" w:hAnsi="Arial" w:cs="Arial"/>
          <w:bCs/>
        </w:rPr>
        <w:t xml:space="preserve">byli </w:t>
      </w:r>
      <w:r w:rsidRPr="00573ED2">
        <w:rPr>
          <w:rFonts w:ascii="Arial" w:hAnsi="Arial" w:cs="Arial"/>
          <w:b/>
        </w:rPr>
        <w:t>Pani Alicja Wysocka</w:t>
      </w:r>
      <w:r w:rsidRPr="00573ED2">
        <w:rPr>
          <w:rFonts w:ascii="Arial" w:hAnsi="Arial" w:cs="Arial"/>
          <w:bCs/>
        </w:rPr>
        <w:t xml:space="preserve"> oraz </w:t>
      </w:r>
      <w:r w:rsidRPr="00573ED2">
        <w:rPr>
          <w:rFonts w:ascii="Arial" w:hAnsi="Arial" w:cs="Arial"/>
          <w:b/>
        </w:rPr>
        <w:t>Pan Dominik Michniewicz</w:t>
      </w:r>
      <w:r w:rsidRPr="00573ED2">
        <w:rPr>
          <w:rFonts w:ascii="Arial" w:hAnsi="Arial" w:cs="Arial"/>
        </w:rPr>
        <w:t xml:space="preserve">, których adres zamieszkania lub miejsca aktualnego pobytu nie został ustalony w toku prowadzonego postępowania. </w:t>
      </w:r>
    </w:p>
    <w:p w14:paraId="1B1A6571" w14:textId="77777777" w:rsidR="00000000" w:rsidRPr="00573ED2" w:rsidRDefault="00000000" w:rsidP="00573ED2">
      <w:pPr>
        <w:pStyle w:val="Bezodstpw"/>
        <w:spacing w:after="240"/>
        <w:rPr>
          <w:rFonts w:ascii="Arial" w:hAnsi="Arial" w:cs="Arial"/>
        </w:rPr>
      </w:pPr>
      <w:r w:rsidRPr="00573ED2">
        <w:rPr>
          <w:rFonts w:ascii="Arial" w:hAnsi="Arial" w:cs="Arial"/>
        </w:rPr>
        <w:t xml:space="preserve">Na mocy niniejszej decyzji Zarząd Województwa Pomorskiego, reprezentowany przez Dyrektora Zarządu Dróg Wojewódzkich w Gdańsku, został zobowiązany do wpłaty ustalonego odszkodowania, przysługującego następcom prawnym nieżyjącego współwłaściciela nieruchomości </w:t>
      </w:r>
      <w:r w:rsidRPr="00573ED2">
        <w:rPr>
          <w:rFonts w:ascii="Arial" w:hAnsi="Arial" w:cs="Arial"/>
          <w:b/>
          <w:bCs/>
        </w:rPr>
        <w:t>Pana Andrzeja Srock</w:t>
      </w:r>
      <w:r w:rsidRPr="00573ED2">
        <w:rPr>
          <w:rFonts w:ascii="Arial" w:hAnsi="Arial" w:cs="Arial"/>
        </w:rPr>
        <w:t xml:space="preserve"> – do depozytu sądowego na okres 10 lat.</w:t>
      </w:r>
    </w:p>
    <w:p w14:paraId="5EB257F2" w14:textId="77777777" w:rsidR="00000000" w:rsidRPr="00573ED2" w:rsidRDefault="00000000" w:rsidP="00573ED2">
      <w:pPr>
        <w:pStyle w:val="Bezodstpw"/>
        <w:spacing w:after="240"/>
        <w:rPr>
          <w:rFonts w:ascii="Arial" w:hAnsi="Arial" w:cs="Arial"/>
        </w:rPr>
      </w:pPr>
      <w:r w:rsidRPr="00573ED2">
        <w:rPr>
          <w:rFonts w:ascii="Arial" w:hAnsi="Arial" w:cs="Arial"/>
        </w:rPr>
        <w:t>Jednocześnie informuję, że osoby którym przysługują prawa rzeczowe do ww. nieruchomości mogą zapoznać się z treścią decyzji osobiście w Oddziale Odszkodowań za Nieruchomości Wydziału Nieruchomości i Skarbu Państwa Pomorskiego Urzędu Wojewódzkiego w Gdańsku, ul. Okopowa 21/27 (pokój nr 440, IV piętro) w godzinach urzędowania: 9:00-14:00, po uprzednim uzgodnieniu terminu, numer telefonu (58) 30 77</w:t>
      </w:r>
      <w:r w:rsidRPr="00573ED2">
        <w:rPr>
          <w:rFonts w:ascii="Arial" w:hAnsi="Arial" w:cs="Arial"/>
        </w:rPr>
        <w:t> 569</w:t>
      </w:r>
      <w:r w:rsidRPr="00573ED2">
        <w:rPr>
          <w:rFonts w:ascii="Arial" w:hAnsi="Arial" w:cs="Arial"/>
        </w:rPr>
        <w:t xml:space="preserve"> </w:t>
      </w:r>
      <w:r w:rsidRPr="00573ED2">
        <w:rPr>
          <w:rFonts w:ascii="Arial" w:hAnsi="Arial" w:cs="Arial"/>
        </w:rPr>
        <w:t>oraz po wykazaniu tytułu prawnego do nieruchomości.</w:t>
      </w:r>
    </w:p>
    <w:p w14:paraId="7AE4CC15" w14:textId="77777777" w:rsidR="00000000" w:rsidRPr="00573ED2" w:rsidRDefault="00000000" w:rsidP="00573ED2">
      <w:pPr>
        <w:pStyle w:val="Bezodstpw"/>
        <w:suppressAutoHyphens/>
        <w:rPr>
          <w:rFonts w:ascii="Arial" w:hAnsi="Arial" w:cs="Arial"/>
          <w:b/>
          <w:bCs/>
        </w:rPr>
      </w:pPr>
      <w:r w:rsidRPr="00573ED2">
        <w:rPr>
          <w:rFonts w:ascii="Arial" w:hAnsi="Arial" w:cs="Arial"/>
          <w:b/>
          <w:bCs/>
        </w:rPr>
        <w:t>Pouczenie:</w:t>
      </w:r>
    </w:p>
    <w:p w14:paraId="3676346C" w14:textId="77777777" w:rsidR="004649ED" w:rsidRPr="00573ED2" w:rsidRDefault="00000000" w:rsidP="00573ED2">
      <w:pPr>
        <w:pStyle w:val="Bezodstpw"/>
        <w:suppressAutoHyphens/>
        <w:rPr>
          <w:rFonts w:ascii="Arial" w:hAnsi="Arial" w:cs="Arial"/>
          <w:i/>
          <w:iCs/>
        </w:rPr>
      </w:pPr>
      <w:r w:rsidRPr="00573ED2">
        <w:rPr>
          <w:rFonts w:ascii="Arial" w:hAnsi="Arial" w:cs="Arial"/>
        </w:rPr>
        <w:t xml:space="preserve">Stronom przysługuje prawo wniesienia odwołania od decyzji Wojewody Pomorskiego z dnia </w:t>
      </w:r>
      <w:r w:rsidRPr="00573ED2">
        <w:rPr>
          <w:rFonts w:ascii="Arial" w:hAnsi="Arial" w:cs="Arial"/>
        </w:rPr>
        <w:t>19 października 2026 r. nr NSP-III.7570.</w:t>
      </w:r>
      <w:r w:rsidRPr="00573ED2">
        <w:rPr>
          <w:rFonts w:ascii="Arial" w:hAnsi="Arial" w:cs="Arial"/>
        </w:rPr>
        <w:t xml:space="preserve">642.2025.MK do Ministra Finansów i Gospodarki za pośrednictwem Wojewody Pomorskiego w terminie 14 dni od daty jej doręczenia, które w tym wypadku uważa się za dokonane po upływie 14 dni od dnia ukazania się obwieszczenia </w:t>
      </w:r>
      <w:r w:rsidRPr="00573ED2">
        <w:rPr>
          <w:rFonts w:ascii="Arial" w:hAnsi="Arial" w:cs="Arial"/>
          <w:i/>
          <w:iCs/>
        </w:rPr>
        <w:t>(art. 127 § 2, art. 129 § 1 i 2 oraz art. 49 ustawy z dnia 14 czerwca 1960 r. Kodeks postępowania administracyjnego; j.t. Dz.U. z 2025 r., poz. 1691).</w:t>
      </w:r>
    </w:p>
    <w:p w14:paraId="6FC5D133" w14:textId="77777777" w:rsidR="004649ED" w:rsidRPr="00573ED2" w:rsidRDefault="00000000" w:rsidP="00573ED2">
      <w:pPr>
        <w:pStyle w:val="Bezodstpw"/>
        <w:suppressAutoHyphens/>
        <w:spacing w:after="160" w:line="300" w:lineRule="auto"/>
        <w:contextualSpacing/>
        <w:rPr>
          <w:rFonts w:ascii="Arial" w:hAnsi="Arial" w:cs="Arial"/>
        </w:rPr>
      </w:pPr>
      <w:r w:rsidRPr="00573ED2">
        <w:rPr>
          <w:rFonts w:ascii="Arial" w:hAnsi="Arial" w:cs="Arial"/>
          <w:noProof/>
        </w:rPr>
        <w:lastRenderedPageBreak/>
        <mc:AlternateContent>
          <mc:Choice Requires="wps">
            <w:drawing>
              <wp:inline distT="0" distB="0" distL="0" distR="0" wp14:anchorId="260BE949" wp14:editId="32015EBA">
                <wp:extent cx="3765550" cy="1407160"/>
                <wp:effectExtent l="0" t="0" r="6350" b="2540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5550" cy="140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45443" w14:textId="77777777" w:rsidR="004649ED" w:rsidRDefault="00000000" w:rsidP="00C36D02">
                            <w:pPr>
                              <w:pStyle w:val="Bezodstpw"/>
                              <w:suppressAutoHyphens/>
                              <w:spacing w:after="160" w:line="30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037C9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z upoważnienia Wojewody Pomorskiego</w:t>
                            </w:r>
                          </w:p>
                          <w:p w14:paraId="0C414A10" w14:textId="77777777" w:rsidR="004649ED" w:rsidRDefault="00000000" w:rsidP="00F20BCC">
                            <w:pPr>
                              <w:pStyle w:val="Bezodstpw"/>
                              <w:suppressAutoHyphens/>
                              <w:spacing w:after="160" w:line="300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5" w:name="ezdPracownikNazwa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Dorota Dambek-Duda</w:t>
                            </w:r>
                            <w:bookmarkEnd w:id="5"/>
                          </w:p>
                          <w:p w14:paraId="3FC2F25F" w14:textId="77777777" w:rsidR="004649ED" w:rsidRDefault="00000000" w:rsidP="00DF318A">
                            <w:pPr>
                              <w:pStyle w:val="Bezodstpw"/>
                              <w:suppressAutoHyphens/>
                              <w:spacing w:line="30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6" w:name="ezdPracownikStanowisko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Zastępca Dyrektora</w:t>
                            </w:r>
                            <w:bookmarkEnd w:id="6"/>
                          </w:p>
                          <w:p w14:paraId="34D906F2" w14:textId="77777777" w:rsidR="004649ED" w:rsidRPr="00747C01" w:rsidRDefault="00000000" w:rsidP="00C73D02">
                            <w:pPr>
                              <w:pStyle w:val="Bezodstpw"/>
                              <w:suppressAutoHyphens/>
                              <w:spacing w:after="80" w:line="30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7" w:name="ezdPracownikAtrybut1"/>
                            <w:r w:rsidRPr="00747C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Wydziału Nieruchomości i Skarbu Państwa</w:t>
                            </w:r>
                            <w:bookmarkEnd w:id="7"/>
                          </w:p>
                          <w:p w14:paraId="04EC42FE" w14:textId="77777777" w:rsidR="004649ED" w:rsidRPr="000A585C" w:rsidRDefault="00000000" w:rsidP="000A585C">
                            <w:pPr>
                              <w:pStyle w:val="Bezodstpw"/>
                              <w:suppressAutoHyphens/>
                              <w:spacing w:after="160" w:line="30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96251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/dokument podpisany elektronicznie/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i1025" type="#_x0000_t202" style="height:110.8pt;mso-wrap-distance-bottom:0;mso-wrap-distance-left:0;mso-wrap-distance-right:0;mso-wrap-distance-top:0;width:296.5pt" fillcolor="white" stroked="f" strokeweight="0.75pt">
                <v:stroke joinstyle="miter"/>
                <v:textbox>
                  <w:txbxContent>
                    <w:p w:rsidR="00000000" w:rsidP="00C36D02">
                      <w:pPr>
                        <w:pStyle w:val="NoSpacing"/>
                        <w:suppressAutoHyphens/>
                        <w:spacing w:after="160" w:line="30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037C9D">
                        <w:rPr>
                          <w:rFonts w:ascii="Arial" w:hAnsi="Arial" w:cs="Arial"/>
                          <w:sz w:val="22"/>
                          <w:szCs w:val="22"/>
                        </w:rPr>
                        <w:t>z upoważnienia Wojewody Pomorskiego</w:t>
                      </w:r>
                    </w:p>
                    <w:p w:rsidR="00000000" w:rsidP="00F20BCC">
                      <w:pPr>
                        <w:pStyle w:val="NoSpacing"/>
                        <w:suppressAutoHyphens/>
                        <w:spacing w:after="160" w:line="300" w:lineRule="auto"/>
                        <w:contextualSpacing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bookmarkStart w:id="5" w:name="ezdPracownikNazwa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Dorota Dambek-Duda</w:t>
                      </w:r>
                      <w:bookmarkEnd w:id="5"/>
                    </w:p>
                    <w:p w:rsidR="00000000" w:rsidP="00DF318A">
                      <w:pPr>
                        <w:pStyle w:val="NoSpacing"/>
                        <w:suppressAutoHyphens/>
                        <w:spacing w:line="30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bookmarkStart w:id="6" w:name="ezdPracownikStanowisko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Zastępca Dyrektora</w:t>
                      </w:r>
                      <w:bookmarkEnd w:id="6"/>
                    </w:p>
                    <w:p w:rsidR="00000000" w:rsidRPr="00747C01" w:rsidP="00C73D02">
                      <w:pPr>
                        <w:pStyle w:val="NoSpacing"/>
                        <w:suppressAutoHyphens/>
                        <w:spacing w:after="80" w:line="30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bookmarkStart w:id="7" w:name="ezdPracownikAtrybut1"/>
                      <w:r w:rsidRPr="00747C01">
                        <w:rPr>
                          <w:rFonts w:ascii="Arial" w:hAnsi="Arial" w:cs="Arial"/>
                          <w:sz w:val="22"/>
                          <w:szCs w:val="22"/>
                        </w:rPr>
                        <w:t>Wydziału Nieruchomości i Skarbu Państwa</w:t>
                      </w:r>
                      <w:bookmarkEnd w:id="7"/>
                    </w:p>
                    <w:p w:rsidR="00000000" w:rsidRPr="000A585C" w:rsidP="000A585C">
                      <w:pPr>
                        <w:pStyle w:val="NoSpacing"/>
                        <w:suppressAutoHyphens/>
                        <w:spacing w:after="160" w:line="30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962514">
                        <w:rPr>
                          <w:rFonts w:ascii="Arial" w:hAnsi="Arial" w:cs="Arial"/>
                          <w:sz w:val="16"/>
                          <w:szCs w:val="16"/>
                        </w:rPr>
                        <w:t>/dokument podpisany elektronicznie/</w:t>
                      </w:r>
                    </w:p>
                  </w:txbxContent>
                </v:textbox>
              </v:shape>
            </w:pict>
          </mc:Fallback>
        </mc:AlternateContent>
      </w:r>
    </w:p>
    <w:p w14:paraId="12F773B0" w14:textId="77777777" w:rsidR="00000000" w:rsidRPr="00573ED2" w:rsidRDefault="00000000" w:rsidP="00573ED2">
      <w:pPr>
        <w:pStyle w:val="Bezodstpw"/>
        <w:spacing w:after="120" w:line="300" w:lineRule="auto"/>
        <w:rPr>
          <w:rFonts w:ascii="Arial" w:hAnsi="Arial" w:cs="Arial"/>
        </w:rPr>
      </w:pPr>
      <w:r w:rsidRPr="00573ED2">
        <w:rPr>
          <w:rFonts w:ascii="Arial" w:hAnsi="Arial" w:cs="Arial"/>
          <w:b/>
          <w:bCs/>
        </w:rPr>
        <w:t>Strona BIP Pomorskiego Urzędu Wojewódzkiego w Gdańsku</w:t>
      </w:r>
    </w:p>
    <w:sectPr w:rsidR="00AF267D" w:rsidRPr="00573ED2" w:rsidSect="00EF7A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3038D" w14:textId="77777777" w:rsidR="000108A5" w:rsidRDefault="000108A5">
      <w:r>
        <w:separator/>
      </w:r>
    </w:p>
  </w:endnote>
  <w:endnote w:type="continuationSeparator" w:id="0">
    <w:p w14:paraId="646CEE15" w14:textId="77777777" w:rsidR="000108A5" w:rsidRDefault="00010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E7BBB" w14:textId="77777777" w:rsidR="004649ED" w:rsidRDefault="004649E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2104947125"/>
      <w:docPartObj>
        <w:docPartGallery w:val="Page Numbers (Bottom of Page)"/>
        <w:docPartUnique/>
      </w:docPartObj>
    </w:sdtPr>
    <w:sdtContent>
      <w:p w14:paraId="6B310F67" w14:textId="77777777" w:rsidR="004649ED" w:rsidRPr="002E7131" w:rsidRDefault="00000000" w:rsidP="00AB66CA">
        <w:pPr>
          <w:pStyle w:val="Stopka"/>
          <w:pBdr>
            <w:bottom w:val="single" w:sz="4" w:space="1" w:color="auto"/>
          </w:pBdr>
          <w:tabs>
            <w:tab w:val="clear" w:pos="4536"/>
          </w:tabs>
          <w:spacing w:line="300" w:lineRule="auto"/>
          <w:jc w:val="right"/>
          <w:rPr>
            <w:rFonts w:ascii="Arial" w:hAnsi="Arial" w:cs="Arial"/>
            <w:sz w:val="16"/>
            <w:szCs w:val="16"/>
          </w:rPr>
        </w:pPr>
        <w:r w:rsidRPr="002E7131">
          <w:rPr>
            <w:rFonts w:ascii="Arial" w:hAnsi="Arial" w:cs="Arial"/>
            <w:sz w:val="16"/>
            <w:szCs w:val="16"/>
          </w:rPr>
          <w:fldChar w:fldCharType="begin"/>
        </w:r>
        <w:r w:rsidRPr="002E7131">
          <w:rPr>
            <w:rFonts w:ascii="Arial" w:hAnsi="Arial" w:cs="Arial"/>
            <w:sz w:val="16"/>
            <w:szCs w:val="16"/>
          </w:rPr>
          <w:instrText>PAGE   \* MERGEFORMAT</w:instrText>
        </w:r>
        <w:r w:rsidRPr="002E7131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noProof/>
            <w:sz w:val="16"/>
            <w:szCs w:val="16"/>
          </w:rPr>
          <w:t>2</w:t>
        </w:r>
        <w:r w:rsidRPr="002E7131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tbl>
    <w:tblPr>
      <w:tblStyle w:val="Tabela-Siatka"/>
      <w:tblW w:w="90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22"/>
    </w:tblGrid>
    <w:tr w:rsidR="004649ED" w14:paraId="7B349FF1" w14:textId="77777777" w:rsidTr="00AB66CA">
      <w:tc>
        <w:tcPr>
          <w:tcW w:w="5245" w:type="dxa"/>
          <w:vMerge w:val="restart"/>
        </w:tcPr>
        <w:p w14:paraId="5428E5EB" w14:textId="77777777" w:rsidR="004649ED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8" w:name="ezdAutorWydzialAtrybut2_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8"/>
        </w:p>
        <w:p w14:paraId="400939D2" w14:textId="77777777" w:rsidR="004649ED" w:rsidRDefault="00000000" w:rsidP="00F842B2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9" w:name="ezdAutorWydzialAtrybut3_2"/>
          <w:r>
            <w:rPr>
              <w:rFonts w:ascii="Arial" w:hAnsi="Arial" w:cs="Arial"/>
              <w:sz w:val="16"/>
              <w:szCs w:val="16"/>
            </w:rPr>
            <w:t>nsp@gdansk.uw.gov.pl</w:t>
          </w:r>
          <w:bookmarkEnd w:id="9"/>
        </w:p>
        <w:p w14:paraId="3CFBF1C6" w14:textId="77777777" w:rsidR="004649ED" w:rsidRPr="00EC65D1" w:rsidRDefault="00000000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22" w:type="dxa"/>
        </w:tcPr>
        <w:p w14:paraId="28771385" w14:textId="77777777" w:rsidR="004649ED" w:rsidRPr="00EC65D1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0" w:name="ezdAutorWydzialNazwa_2"/>
          <w:r w:rsidRPr="00EC65D1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10"/>
        </w:p>
      </w:tc>
    </w:tr>
    <w:tr w:rsidR="004649ED" w14:paraId="07832E18" w14:textId="77777777" w:rsidTr="00AB66CA">
      <w:tc>
        <w:tcPr>
          <w:tcW w:w="5245" w:type="dxa"/>
          <w:vMerge/>
        </w:tcPr>
        <w:p w14:paraId="2CE8DD75" w14:textId="77777777" w:rsidR="004649ED" w:rsidRPr="00EC65D1" w:rsidRDefault="004649ED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7C84A38C" w14:textId="77777777" w:rsidR="004649ED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4649ED" w14:paraId="2BC9EEF3" w14:textId="77777777" w:rsidTr="00AB66CA">
      <w:tc>
        <w:tcPr>
          <w:tcW w:w="5245" w:type="dxa"/>
          <w:vMerge/>
        </w:tcPr>
        <w:p w14:paraId="4E8C087D" w14:textId="77777777" w:rsidR="004649ED" w:rsidRPr="00EC65D1" w:rsidRDefault="004649ED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6D2E7EF8" w14:textId="77777777" w:rsidR="004649ED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4649ED" w14:paraId="46671353" w14:textId="77777777" w:rsidTr="00AB66CA">
      <w:tc>
        <w:tcPr>
          <w:tcW w:w="5245" w:type="dxa"/>
          <w:vMerge/>
        </w:tcPr>
        <w:p w14:paraId="7CE0A7AE" w14:textId="77777777" w:rsidR="004649ED" w:rsidRPr="00EC65D1" w:rsidRDefault="004649ED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518DC262" w14:textId="77777777" w:rsidR="004649ED" w:rsidRPr="002E713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7B5D3C4D" w14:textId="77777777" w:rsidR="004649ED" w:rsidRPr="002E7131" w:rsidRDefault="004649ED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F5FBD" w14:textId="77777777" w:rsidR="004649ED" w:rsidRPr="002E7131" w:rsidRDefault="004649ED" w:rsidP="00291D83">
    <w:pPr>
      <w:pStyle w:val="Stopka"/>
      <w:pBdr>
        <w:bottom w:val="single" w:sz="4" w:space="1" w:color="auto"/>
      </w:pBdr>
      <w:spacing w:line="300" w:lineRule="auto"/>
      <w:jc w:val="right"/>
      <w:rPr>
        <w:rFonts w:ascii="Arial" w:hAnsi="Arial" w:cs="Arial"/>
        <w:sz w:val="16"/>
        <w:szCs w:val="16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15"/>
    </w:tblGrid>
    <w:tr w:rsidR="004649ED" w14:paraId="08F4CF57" w14:textId="77777777" w:rsidTr="00AB66CA">
      <w:tc>
        <w:tcPr>
          <w:tcW w:w="5245" w:type="dxa"/>
          <w:vMerge w:val="restart"/>
        </w:tcPr>
        <w:p w14:paraId="7658D689" w14:textId="77777777" w:rsidR="004649ED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1" w:name="ezdAutorWydzialAtrybut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11"/>
        </w:p>
        <w:p w14:paraId="492B2FCB" w14:textId="77777777" w:rsidR="004649ED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12" w:name="ezdAutorWydzialAtrybut3"/>
          <w:r w:rsidRPr="00D529DE">
            <w:rPr>
              <w:rFonts w:ascii="Arial" w:hAnsi="Arial" w:cs="Arial"/>
              <w:sz w:val="16"/>
              <w:szCs w:val="16"/>
            </w:rPr>
            <w:t>nsp@gdansk.uw.gov.pl</w:t>
          </w:r>
          <w:bookmarkEnd w:id="12"/>
        </w:p>
        <w:p w14:paraId="18D5597D" w14:textId="77777777" w:rsidR="004649ED" w:rsidRPr="00D529DE" w:rsidRDefault="00000000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15" w:type="dxa"/>
        </w:tcPr>
        <w:p w14:paraId="4BD6C29D" w14:textId="77777777" w:rsidR="004649ED" w:rsidRPr="00D529DE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3" w:name="ezdAutorWydzialNazwa"/>
          <w:r w:rsidRPr="00D529DE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13"/>
        </w:p>
      </w:tc>
    </w:tr>
    <w:tr w:rsidR="004649ED" w14:paraId="38AC42C0" w14:textId="77777777" w:rsidTr="00AB66CA">
      <w:tc>
        <w:tcPr>
          <w:tcW w:w="5245" w:type="dxa"/>
          <w:vMerge/>
        </w:tcPr>
        <w:p w14:paraId="32C2E8F7" w14:textId="77777777" w:rsidR="004649ED" w:rsidRPr="00D529DE" w:rsidRDefault="004649ED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7A701395" w14:textId="77777777" w:rsidR="004649ED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4649ED" w14:paraId="0603A41F" w14:textId="77777777" w:rsidTr="00AB66CA">
      <w:tc>
        <w:tcPr>
          <w:tcW w:w="5245" w:type="dxa"/>
          <w:vMerge/>
        </w:tcPr>
        <w:p w14:paraId="438990E6" w14:textId="77777777" w:rsidR="004649ED" w:rsidRPr="00D529DE" w:rsidRDefault="004649ED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0F889688" w14:textId="77777777" w:rsidR="004649ED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4649ED" w14:paraId="5DD5B8A6" w14:textId="77777777" w:rsidTr="00AB66CA">
      <w:tc>
        <w:tcPr>
          <w:tcW w:w="5245" w:type="dxa"/>
          <w:vMerge/>
        </w:tcPr>
        <w:p w14:paraId="54BBDC07" w14:textId="77777777" w:rsidR="004649ED" w:rsidRPr="00D529DE" w:rsidRDefault="004649ED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45F4DD2C" w14:textId="77777777" w:rsidR="004649ED" w:rsidRPr="002E7131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6B19A613" w14:textId="77777777" w:rsidR="004649ED" w:rsidRPr="002E7131" w:rsidRDefault="004649ED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14359" w14:textId="77777777" w:rsidR="000108A5" w:rsidRDefault="000108A5">
      <w:r>
        <w:separator/>
      </w:r>
    </w:p>
  </w:footnote>
  <w:footnote w:type="continuationSeparator" w:id="0">
    <w:p w14:paraId="5D0B1DA2" w14:textId="77777777" w:rsidR="000108A5" w:rsidRDefault="000108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2B827" w14:textId="77777777" w:rsidR="004649ED" w:rsidRDefault="004649E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90770" w14:textId="77777777" w:rsidR="004649ED" w:rsidRDefault="004649ED">
    <w:pPr>
      <w:pStyle w:val="Nagwek"/>
      <w:rPr>
        <w:rFonts w:ascii="Arial" w:hAnsi="Arial" w:cs="Arial"/>
        <w:sz w:val="22"/>
        <w:szCs w:val="22"/>
      </w:rPr>
    </w:pPr>
  </w:p>
  <w:p w14:paraId="1BBF3758" w14:textId="77777777" w:rsidR="004649ED" w:rsidRDefault="004649ED">
    <w:pPr>
      <w:pStyle w:val="Nagwek"/>
      <w:rPr>
        <w:rFonts w:ascii="Arial" w:hAnsi="Arial" w:cs="Arial"/>
        <w:sz w:val="22"/>
        <w:szCs w:val="22"/>
      </w:rPr>
    </w:pPr>
  </w:p>
  <w:p w14:paraId="11BAF4C7" w14:textId="77777777" w:rsidR="004649ED" w:rsidRDefault="004649ED">
    <w:pPr>
      <w:pStyle w:val="Nagwek"/>
      <w:rPr>
        <w:rFonts w:ascii="Arial" w:hAnsi="Arial" w:cs="Arial"/>
        <w:sz w:val="22"/>
        <w:szCs w:val="22"/>
      </w:rPr>
    </w:pPr>
  </w:p>
  <w:p w14:paraId="4C4D268C" w14:textId="77777777" w:rsidR="004649ED" w:rsidRDefault="004649ED">
    <w:pPr>
      <w:pStyle w:val="Nagwek"/>
      <w:rPr>
        <w:rFonts w:ascii="Arial" w:hAnsi="Arial" w:cs="Arial"/>
        <w:sz w:val="22"/>
        <w:szCs w:val="22"/>
      </w:rPr>
    </w:pPr>
  </w:p>
  <w:p w14:paraId="46CCA1CD" w14:textId="77777777" w:rsidR="004649ED" w:rsidRPr="00DB47ED" w:rsidRDefault="004649ED">
    <w:pPr>
      <w:pStyle w:val="Nagwek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5FFDF" w14:textId="77777777" w:rsidR="004649ED" w:rsidRPr="001F7A58" w:rsidRDefault="00000000" w:rsidP="007A4373">
    <w:pPr>
      <w:spacing w:before="80"/>
      <w:ind w:right="5809"/>
      <w:rPr>
        <w:rFonts w:ascii="Arial" w:hAnsi="Arial" w:cs="Arial"/>
        <w:b/>
        <w:sz w:val="32"/>
        <w:szCs w:val="32"/>
      </w:rPr>
    </w:pPr>
    <w:r w:rsidRPr="001F7A58">
      <w:rPr>
        <w:rFonts w:ascii="Arial" w:hAnsi="Arial" w:cs="Arial"/>
        <w:b/>
        <w:sz w:val="32"/>
        <w:szCs w:val="32"/>
      </w:rPr>
      <w:t xml:space="preserve">Wojewoda </w:t>
    </w:r>
    <w:r>
      <w:rPr>
        <w:rFonts w:ascii="Arial" w:hAnsi="Arial" w:cs="Arial"/>
        <w:b/>
        <w:sz w:val="32"/>
        <w:szCs w:val="32"/>
      </w:rPr>
      <w:t>Pomorski</w:t>
    </w:r>
  </w:p>
  <w:p w14:paraId="48A5CF0D" w14:textId="77777777" w:rsidR="004649ED" w:rsidRPr="002E7131" w:rsidRDefault="004649ED" w:rsidP="00EF7A3C">
    <w:pPr>
      <w:pBdr>
        <w:bottom w:val="single" w:sz="4" w:space="1" w:color="auto"/>
      </w:pBdr>
      <w:ind w:right="-2"/>
      <w:jc w:val="right"/>
      <w:rPr>
        <w:rFonts w:ascii="Arial" w:hAnsi="Arial" w:cs="Arial"/>
        <w:bCs/>
        <w:sz w:val="16"/>
        <w:szCs w:val="16"/>
      </w:rPr>
    </w:pPr>
  </w:p>
  <w:p w14:paraId="1C04F2AD" w14:textId="77777777" w:rsidR="004649ED" w:rsidRPr="002E7131" w:rsidRDefault="004649ED" w:rsidP="00EF7A3C">
    <w:pPr>
      <w:ind w:right="-2"/>
      <w:rPr>
        <w:rFonts w:ascii="Arial" w:hAnsi="Arial" w:cs="Arial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12F74D62"/>
    <w:multiLevelType w:val="hybridMultilevel"/>
    <w:tmpl w:val="D6D8CF08"/>
    <w:lvl w:ilvl="0" w:tplc="973A24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084615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25AF01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F2C42D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07EAB0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EC0804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7E2E7D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EE0DC5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1402B3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C22BB9"/>
    <w:multiLevelType w:val="hybridMultilevel"/>
    <w:tmpl w:val="F9B88CEA"/>
    <w:lvl w:ilvl="0" w:tplc="61DCC56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876A6FA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C8CB6E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6A0E4F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22E42D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BD497F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2C06CE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7D46C8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44804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B12547"/>
    <w:multiLevelType w:val="hybridMultilevel"/>
    <w:tmpl w:val="7F984848"/>
    <w:lvl w:ilvl="0" w:tplc="8DAA3CC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47840C6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AE71C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9CA7BF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1D84F8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230466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C20372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9DCD2D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6565EA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3C71DF2"/>
    <w:multiLevelType w:val="hybridMultilevel"/>
    <w:tmpl w:val="04EC393A"/>
    <w:lvl w:ilvl="0" w:tplc="6E3A1AB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49CA1E3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DDEC86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4BCDD3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234085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1AEDFF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47662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572DE8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AA8623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6517C23"/>
    <w:multiLevelType w:val="hybridMultilevel"/>
    <w:tmpl w:val="39FC05AA"/>
    <w:lvl w:ilvl="0" w:tplc="D19E508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F02278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F6AB0B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BC297A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F323D6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32C7E5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1168B0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C0617A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368737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A0F75BF"/>
    <w:multiLevelType w:val="hybridMultilevel"/>
    <w:tmpl w:val="F594D7E2"/>
    <w:lvl w:ilvl="0" w:tplc="C328720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9D67A9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D90474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AEA287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F4EEA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5E6CBD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79C5B0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C2EE68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1E2531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A6C413D"/>
    <w:multiLevelType w:val="hybridMultilevel"/>
    <w:tmpl w:val="151C11E6"/>
    <w:lvl w:ilvl="0" w:tplc="361883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930CD38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2F4DC8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EB04A5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9EDFC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4CA172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69AAAC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AAAAF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10B3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1247766">
    <w:abstractNumId w:val="2"/>
  </w:num>
  <w:num w:numId="2" w16cid:durableId="1497455561">
    <w:abstractNumId w:val="5"/>
  </w:num>
  <w:num w:numId="3" w16cid:durableId="683947007">
    <w:abstractNumId w:val="1"/>
  </w:num>
  <w:num w:numId="4" w16cid:durableId="273757859">
    <w:abstractNumId w:val="4"/>
  </w:num>
  <w:num w:numId="5" w16cid:durableId="769861339">
    <w:abstractNumId w:val="3"/>
  </w:num>
  <w:num w:numId="6" w16cid:durableId="1516578078">
    <w:abstractNumId w:val="7"/>
  </w:num>
  <w:num w:numId="7" w16cid:durableId="15420139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663490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9ED"/>
    <w:rsid w:val="000108A5"/>
    <w:rsid w:val="003E6942"/>
    <w:rsid w:val="004649ED"/>
    <w:rsid w:val="00573ED2"/>
    <w:rsid w:val="00A90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D66018"/>
  <w15:docId w15:val="{82C44557-4704-4B20-ACCB-D000280AC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sz w:val="24"/>
      <w:szCs w:val="24"/>
    </w:rPr>
  </w:style>
  <w:style w:type="character" w:styleId="Hipercze">
    <w:name w:val="Hyperlink"/>
    <w:uiPriority w:val="99"/>
    <w:rsid w:val="00DC6AF7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A31C35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787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semiHidden/>
    <w:unhideWhenUsed/>
    <w:rsid w:val="00493C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93CB2"/>
    <w:rPr>
      <w:rFonts w:ascii="Segoe UI" w:hAnsi="Segoe UI" w:cs="Segoe UI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D568B"/>
    <w:rPr>
      <w:color w:val="605E5C"/>
      <w:shd w:val="clear" w:color="auto" w:fill="E1DFDD"/>
    </w:rPr>
  </w:style>
  <w:style w:type="table" w:styleId="Tabela-Siatka">
    <w:name w:val="Table Grid"/>
    <w:basedOn w:val="Standardowy"/>
    <w:rsid w:val="00D52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02080-050C-460A-A7BB-829FA3156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PUW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Rachela Wysocka</dc:creator>
  <cp:lastModifiedBy>Marta Kulesz</cp:lastModifiedBy>
  <cp:revision>3</cp:revision>
  <cp:lastPrinted>2026-04-15T16:32:00Z</cp:lastPrinted>
  <dcterms:created xsi:type="dcterms:W3CDTF">2026-10-20T08:04:00Z</dcterms:created>
  <dcterms:modified xsi:type="dcterms:W3CDTF">2026-10-20T08:04:00Z</dcterms:modified>
</cp:coreProperties>
</file>