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AB" w:rsidRPr="000F1F17" w:rsidRDefault="00A379FC" w:rsidP="00D72FA5">
      <w:pPr>
        <w:pStyle w:val="Nagwek1"/>
        <w:rPr>
          <w:b/>
        </w:rPr>
      </w:pPr>
      <w:sdt>
        <w:sdtPr>
          <w:rPr>
            <w:b/>
          </w:rPr>
          <w:alias w:val="Tytuł"/>
          <w:tag w:val=""/>
          <w:id w:val="-103045207"/>
          <w:placeholder>
            <w:docPart w:val="CE5B99BA962E42B0AEA91EBAFBCB1D2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0CAB" w:rsidRPr="000F1F17">
            <w:rPr>
              <w:b/>
            </w:rPr>
            <w:t>Prenumerata prasy krajowej w wersji drukowanej i elektronicznej oraz prasy zagranicznej w wersji drukowanej</w:t>
          </w:r>
          <w:r w:rsidR="00FB50F3" w:rsidRPr="000F1F17">
            <w:rPr>
              <w:b/>
            </w:rPr>
            <w:t xml:space="preserve"> i elektronicznej</w:t>
          </w:r>
          <w:r w:rsidR="007C0E74" w:rsidRPr="000F1F17">
            <w:rPr>
              <w:b/>
            </w:rPr>
            <w:t xml:space="preserve"> (4 części)</w:t>
          </w:r>
        </w:sdtContent>
      </w:sdt>
    </w:p>
    <w:p w:rsidR="003A0CAB" w:rsidRPr="00D72FA5" w:rsidRDefault="00FB50F3" w:rsidP="00D72FA5">
      <w:pPr>
        <w:pStyle w:val="Nagwek1"/>
        <w:rPr>
          <w:rFonts w:eastAsia="Times New Roman"/>
          <w:b/>
          <w:lang w:eastAsia="pl-PL"/>
        </w:rPr>
      </w:pPr>
      <w:r w:rsidRPr="00D72FA5">
        <w:rPr>
          <w:rFonts w:eastAsia="Times New Roman"/>
          <w:b/>
          <w:lang w:eastAsia="pl-PL"/>
        </w:rPr>
        <w:t>B</w:t>
      </w:r>
      <w:r w:rsidR="003A0CAB" w:rsidRPr="00D72FA5">
        <w:rPr>
          <w:rFonts w:eastAsia="Times New Roman"/>
          <w:b/>
          <w:lang w:eastAsia="pl-PL"/>
        </w:rPr>
        <w:t>adanie rynku</w:t>
      </w:r>
    </w:p>
    <w:p w:rsidR="003A0CAB" w:rsidRPr="00FB50F3" w:rsidRDefault="003A0CAB" w:rsidP="003A0CA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FB50F3">
        <w:rPr>
          <w:rFonts w:ascii="Arial" w:eastAsia="Times New Roman" w:hAnsi="Arial" w:cs="Arial"/>
          <w:sz w:val="20"/>
          <w:szCs w:val="20"/>
          <w:lang w:eastAsia="pl-PL"/>
        </w:rPr>
        <w:t>W celu doprecyzow</w:t>
      </w:r>
      <w:r w:rsidR="003004C9" w:rsidRPr="00FB50F3">
        <w:rPr>
          <w:rFonts w:ascii="Arial" w:eastAsia="Times New Roman" w:hAnsi="Arial" w:cs="Arial"/>
          <w:sz w:val="20"/>
          <w:szCs w:val="20"/>
          <w:lang w:eastAsia="pl-PL"/>
        </w:rPr>
        <w:t>ania przedmiotu zamówienia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 oraz przybliżonej kalkulacji </w:t>
      </w:r>
      <w:r w:rsidR="00EA38A4">
        <w:rPr>
          <w:rFonts w:ascii="Arial" w:eastAsia="Times New Roman" w:hAnsi="Arial" w:cs="Arial"/>
          <w:sz w:val="20"/>
          <w:szCs w:val="20"/>
          <w:lang w:eastAsia="pl-PL"/>
        </w:rPr>
        <w:t>cen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, Kancelaria Prezesa Rady Ministrów </w:t>
      </w:r>
      <w:r w:rsidR="00FB50F3" w:rsidRPr="00FB50F3">
        <w:rPr>
          <w:rFonts w:ascii="Arial" w:eastAsia="Times New Roman" w:hAnsi="Arial" w:cs="Arial"/>
          <w:sz w:val="20"/>
          <w:szCs w:val="20"/>
          <w:lang w:eastAsia="pl-PL"/>
        </w:rPr>
        <w:t>uprzejmie prosi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 o przedstawienie informacji d</w:t>
      </w:r>
      <w:r w:rsidR="002A2B8E">
        <w:rPr>
          <w:rFonts w:ascii="Arial" w:eastAsia="Times New Roman" w:hAnsi="Arial" w:cs="Arial"/>
          <w:sz w:val="20"/>
          <w:szCs w:val="20"/>
          <w:lang w:eastAsia="pl-PL"/>
        </w:rPr>
        <w:t>otyczących szacunkowych cen</w:t>
      </w:r>
      <w:r w:rsidR="003004C9"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04C9" w:rsidRPr="00FB50F3">
        <w:rPr>
          <w:rFonts w:ascii="Arial" w:eastAsia="Times New Roman" w:hAnsi="Arial" w:cs="Arial"/>
          <w:bCs/>
          <w:sz w:val="20"/>
          <w:szCs w:val="20"/>
          <w:lang w:eastAsia="pl-PL"/>
        </w:rPr>
        <w:t>prenumeraty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3004C9" w:rsidRPr="00FB50F3">
        <w:rPr>
          <w:rFonts w:ascii="Arial" w:hAnsi="Arial" w:cs="Arial"/>
          <w:sz w:val="20"/>
          <w:szCs w:val="20"/>
        </w:rPr>
        <w:t>prasy krajowej w wersji drukowanej i elektronicznej oraz prasy zagranicznej w wersji drukowanej</w:t>
      </w:r>
      <w:r w:rsidR="00FB50F3" w:rsidRPr="00FB50F3">
        <w:rPr>
          <w:rFonts w:ascii="Arial" w:hAnsi="Arial" w:cs="Arial"/>
          <w:sz w:val="20"/>
          <w:szCs w:val="20"/>
        </w:rPr>
        <w:t xml:space="preserve"> i elektronicznej</w:t>
      </w:r>
      <w:r w:rsidR="00A74C93" w:rsidRPr="00FB50F3">
        <w:rPr>
          <w:rFonts w:ascii="Arial" w:hAnsi="Arial" w:cs="Arial"/>
          <w:sz w:val="20"/>
          <w:szCs w:val="20"/>
        </w:rPr>
        <w:t>, okresów i zasad prenumeraty oraz płatności</w:t>
      </w:r>
      <w:r w:rsidR="003004C9" w:rsidRPr="00FB50F3">
        <w:rPr>
          <w:rFonts w:ascii="Arial" w:hAnsi="Arial" w:cs="Arial"/>
          <w:sz w:val="20"/>
          <w:szCs w:val="20"/>
        </w:rPr>
        <w:t>.</w:t>
      </w:r>
      <w:r w:rsidR="00CF678B">
        <w:rPr>
          <w:rFonts w:ascii="Arial" w:hAnsi="Arial" w:cs="Arial"/>
          <w:sz w:val="20"/>
          <w:szCs w:val="20"/>
        </w:rPr>
        <w:t xml:space="preserve"> </w:t>
      </w:r>
    </w:p>
    <w:p w:rsidR="00AF07AC" w:rsidRDefault="003A0CAB" w:rsidP="003A0C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Prosimy o przedstawienie oferty </w:t>
      </w:r>
      <w:r w:rsidR="00A74C93" w:rsidRPr="00FB50F3">
        <w:rPr>
          <w:rFonts w:ascii="Arial" w:eastAsia="Times New Roman" w:hAnsi="Arial" w:cs="Arial"/>
          <w:sz w:val="20"/>
          <w:szCs w:val="20"/>
          <w:lang w:eastAsia="pl-PL"/>
        </w:rPr>
        <w:t>w formie wypełnion</w:t>
      </w:r>
      <w:r w:rsidR="007C0E74">
        <w:rPr>
          <w:rFonts w:ascii="Arial" w:eastAsia="Times New Roman" w:hAnsi="Arial" w:cs="Arial"/>
          <w:sz w:val="20"/>
          <w:szCs w:val="20"/>
          <w:lang w:eastAsia="pl-PL"/>
        </w:rPr>
        <w:t>ych formularzy asortymentowo-cenowych</w:t>
      </w:r>
      <w:r w:rsidR="00A74C93"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B50F3" w:rsidRPr="00FB50F3">
        <w:rPr>
          <w:rFonts w:ascii="Arial" w:eastAsia="Times New Roman" w:hAnsi="Arial" w:cs="Arial"/>
          <w:sz w:val="20"/>
          <w:szCs w:val="20"/>
          <w:lang w:eastAsia="pl-PL"/>
        </w:rPr>
        <w:t>które załączamy do ogłoszenia.</w:t>
      </w:r>
      <w:r w:rsidR="002243B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43B0">
        <w:rPr>
          <w:rFonts w:ascii="Arial" w:hAnsi="Arial" w:cs="Arial"/>
          <w:sz w:val="20"/>
          <w:szCs w:val="20"/>
        </w:rPr>
        <w:t>Jeżeli zdarzy się, że któryś z tytułów zamieszczonych w formularzach nie ukazuje się na rynku lub przestanie ukazywać się w 2023 r. to prosimy o dopisanie takiej informacji w tabeli.</w:t>
      </w:r>
    </w:p>
    <w:p w:rsidR="003A0CAB" w:rsidRPr="00336216" w:rsidRDefault="003A0CAB" w:rsidP="00336216">
      <w:pPr>
        <w:pStyle w:val="Nagwek1"/>
        <w:rPr>
          <w:rFonts w:eastAsia="Times New Roman"/>
          <w:b/>
          <w:lang w:eastAsia="pl-PL"/>
        </w:rPr>
      </w:pPr>
      <w:r w:rsidRPr="00336216">
        <w:rPr>
          <w:rFonts w:eastAsia="Times New Roman"/>
          <w:b/>
          <w:lang w:eastAsia="pl-PL"/>
        </w:rPr>
        <w:t>UWAGA!</w:t>
      </w:r>
    </w:p>
    <w:p w:rsidR="003A0CAB" w:rsidRPr="00FB50F3" w:rsidRDefault="003A0CAB" w:rsidP="003A0C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B50F3">
        <w:rPr>
          <w:rFonts w:ascii="Arial" w:eastAsia="Times New Roman" w:hAnsi="Arial" w:cs="Arial"/>
          <w:sz w:val="20"/>
          <w:szCs w:val="20"/>
          <w:lang w:eastAsia="pl-PL"/>
        </w:rPr>
        <w:t>Załączona informacja nie jest ogłoszeniem w rozumieniu ustawy Prawo zamówień publicznych. Odpowiedzi wykonawców służą doprecyzowaniu przedmiotu zamówienia oraz oszacowaniu jego wartości.</w:t>
      </w:r>
    </w:p>
    <w:p w:rsidR="003A0CAB" w:rsidRPr="00FB50F3" w:rsidRDefault="003A0CAB" w:rsidP="003A0C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B50F3">
        <w:rPr>
          <w:rFonts w:ascii="Arial" w:eastAsia="Times New Roman" w:hAnsi="Arial" w:cs="Arial"/>
          <w:sz w:val="20"/>
          <w:szCs w:val="20"/>
          <w:lang w:eastAsia="pl-PL"/>
        </w:rPr>
        <w:t>Uprzejmie informujemy, że KPRM zastrzega sobie prawo do zakończenia szacowania wartości zamówienia w dowolnej chwili bez podania przyczyn.</w:t>
      </w:r>
    </w:p>
    <w:p w:rsidR="003A0CAB" w:rsidRPr="00FB50F3" w:rsidRDefault="003A0CAB" w:rsidP="003A0CA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B50F3">
        <w:rPr>
          <w:rFonts w:ascii="Arial" w:eastAsia="Times New Roman" w:hAnsi="Arial" w:cs="Arial"/>
          <w:sz w:val="20"/>
          <w:szCs w:val="20"/>
          <w:lang w:eastAsia="pl-PL"/>
        </w:rPr>
        <w:t>W przypadku zainteresowania przedstawieniem informacji z Państwa strony, prosimy o zwrotne odesłanie oferty wraz z wypełnionym</w:t>
      </w:r>
      <w:r w:rsidR="00D72FA5">
        <w:rPr>
          <w:rFonts w:ascii="Arial" w:eastAsia="Times New Roman" w:hAnsi="Arial" w:cs="Arial"/>
          <w:sz w:val="20"/>
          <w:szCs w:val="20"/>
          <w:lang w:eastAsia="pl-PL"/>
        </w:rPr>
        <w:t>i formularzami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74C93" w:rsidRPr="00FB50F3">
        <w:rPr>
          <w:rFonts w:ascii="Arial" w:eastAsia="Times New Roman" w:hAnsi="Arial" w:cs="Arial"/>
          <w:sz w:val="20"/>
          <w:szCs w:val="20"/>
          <w:lang w:eastAsia="pl-PL"/>
        </w:rPr>
        <w:t>asortymentowo-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>cenowym</w:t>
      </w:r>
      <w:r w:rsidR="00D72FA5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 w terminie do</w:t>
      </w:r>
      <w:r w:rsidR="00FE1EB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A401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  <w:r w:rsidR="00A379F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5</w:t>
      </w:r>
      <w:bookmarkStart w:id="0" w:name="_GoBack"/>
      <w:bookmarkEnd w:id="0"/>
      <w:r w:rsidR="00FB50F3" w:rsidRPr="00FE1EB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FB50F3" w:rsidRPr="007C0E7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lipca 202</w:t>
      </w:r>
      <w:r w:rsidR="00FE1EB9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2</w:t>
      </w:r>
      <w:r w:rsidR="00FB50F3" w:rsidRPr="007C0E7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r.</w:t>
      </w:r>
      <w:r w:rsidRPr="00FB50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B50F3">
        <w:rPr>
          <w:rFonts w:ascii="Arial" w:eastAsia="Times New Roman" w:hAnsi="Arial" w:cs="Arial"/>
          <w:sz w:val="20"/>
          <w:szCs w:val="20"/>
          <w:lang w:eastAsia="pl-PL"/>
        </w:rPr>
        <w:t xml:space="preserve">na adres: </w:t>
      </w:r>
      <w:hyperlink r:id="rId5" w:history="1">
        <w:r w:rsidR="009600D3" w:rsidRPr="007C0E74">
          <w:rPr>
            <w:rStyle w:val="Hipercze"/>
            <w:rFonts w:ascii="Arial" w:eastAsia="Times New Roman" w:hAnsi="Arial" w:cs="Arial"/>
            <w:b/>
            <w:sz w:val="20"/>
            <w:szCs w:val="20"/>
            <w:lang w:eastAsia="pl-PL"/>
          </w:rPr>
          <w:t>prasa@kprm.gov.pl</w:t>
        </w:r>
      </w:hyperlink>
    </w:p>
    <w:p w:rsidR="0026011B" w:rsidRDefault="0026011B"/>
    <w:sectPr w:rsidR="0026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6B4E"/>
    <w:multiLevelType w:val="multilevel"/>
    <w:tmpl w:val="CAF8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AB"/>
    <w:rsid w:val="000F1F17"/>
    <w:rsid w:val="002243B0"/>
    <w:rsid w:val="0026011B"/>
    <w:rsid w:val="002A2B8E"/>
    <w:rsid w:val="003004C9"/>
    <w:rsid w:val="00336216"/>
    <w:rsid w:val="003A0CAB"/>
    <w:rsid w:val="00491054"/>
    <w:rsid w:val="005E3D51"/>
    <w:rsid w:val="00680627"/>
    <w:rsid w:val="007C0E74"/>
    <w:rsid w:val="009600D3"/>
    <w:rsid w:val="009A4015"/>
    <w:rsid w:val="00A379FC"/>
    <w:rsid w:val="00A74C93"/>
    <w:rsid w:val="00AF07AC"/>
    <w:rsid w:val="00CF678B"/>
    <w:rsid w:val="00D72FA5"/>
    <w:rsid w:val="00EA38A4"/>
    <w:rsid w:val="00FB50F3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9149"/>
  <w15:chartTrackingRefBased/>
  <w15:docId w15:val="{F73C06E7-54D0-4066-ACEC-803145A1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FA5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Nagwek2">
    <w:name w:val="heading 2"/>
    <w:basedOn w:val="Normalny"/>
    <w:link w:val="Nagwek2Znak"/>
    <w:uiPriority w:val="9"/>
    <w:qFormat/>
    <w:rsid w:val="003A0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A0C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A0C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0C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A0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0CAB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0CAB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3A0CA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D72FA5"/>
    <w:rPr>
      <w:rFonts w:eastAsiaTheme="majorEastAsia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sa@kprm.gov.p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5B99BA962E42B0AEA91EBAFBCB1D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999D3-5CA5-40F0-9D3A-0EE981E86FDE}"/>
      </w:docPartPr>
      <w:docPartBody>
        <w:p w:rsidR="00CF2C76" w:rsidRDefault="00D36744" w:rsidP="00D36744">
          <w:pPr>
            <w:pStyle w:val="CE5B99BA962E42B0AEA91EBAFBCB1D2C"/>
          </w:pPr>
          <w:r w:rsidRPr="00D75909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44"/>
    <w:rsid w:val="00C86C29"/>
    <w:rsid w:val="00CF2C76"/>
    <w:rsid w:val="00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6744"/>
    <w:rPr>
      <w:color w:val="808080"/>
    </w:rPr>
  </w:style>
  <w:style w:type="paragraph" w:customStyle="1" w:styleId="CE5B99BA962E42B0AEA91EBAFBCB1D2C">
    <w:name w:val="CE5B99BA962E42B0AEA91EBAFBCB1D2C"/>
    <w:rsid w:val="00D36744"/>
  </w:style>
  <w:style w:type="paragraph" w:customStyle="1" w:styleId="EB33286F04FB44BE85993B464789130F">
    <w:name w:val="EB33286F04FB44BE85993B464789130F"/>
    <w:rsid w:val="00D367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Prenumerata prasy krajowej w wersji drukowanej i elektronicznej oraz prasy zagranicznej w wersji drukowanej</vt:lpstr>
    </vt:vector>
  </TitlesOfParts>
  <Company>Kancelaria Prezesa Rady Ministrow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Prenumerata prasy krajowej w wersji drukowanej i elektronicznej oraz prasy zagranicznej w wersji drukowanej i elektronicznej (4 części)</dc:title>
  <dc:subject/>
  <dc:creator>Kordas Marta</dc:creator>
  <cp:keywords/>
  <dc:description/>
  <cp:lastModifiedBy>Smolnik Michał</cp:lastModifiedBy>
  <cp:revision>17</cp:revision>
  <dcterms:created xsi:type="dcterms:W3CDTF">2020-07-14T13:32:00Z</dcterms:created>
  <dcterms:modified xsi:type="dcterms:W3CDTF">2022-06-29T05:34:00Z</dcterms:modified>
</cp:coreProperties>
</file>